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0B2545"/>
          <w:sz w:val="50"/>
        </w:rPr>
        <w:t>Brief studio — vidéos essentielles</w:t>
      </w:r>
    </w:p>
    <w:p>
      <w:pPr>
        <w:spacing w:after="280"/>
      </w:pPr>
      <w:r>
        <w:rPr>
          <w:rFonts w:ascii="Calibri" w:hAnsi="Calibri"/>
          <w:b w:val="0"/>
          <w:color w:val="4A5568"/>
          <w:sz w:val="22"/>
        </w:rPr>
        <w:t>Objectif : lancer la communication avec 9 vidéos simples, claires et immédiatement réutilisables.</w:t>
      </w:r>
    </w:p>
    <w:p>
      <w:pPr>
        <w:pStyle w:val="Heading1"/>
      </w:pPr>
      <w:r>
        <w:t>À retenir pour toutes les vidéos</w:t>
      </w:r>
    </w:p>
    <w:p>
      <w:r>
        <w:rPr>
          <w:rFonts w:ascii="Calibri" w:hAnsi="Calibri"/>
          <w:b/>
          <w:color w:val="0B2545"/>
          <w:sz w:val="20"/>
        </w:rPr>
        <w:t xml:space="preserve">Format : </w:t>
      </w:r>
      <w:r>
        <w:rPr>
          <w:rFonts w:ascii="Calibri" w:hAnsi="Calibri"/>
          <w:b w:val="0"/>
          <w:color w:val="000000"/>
          <w:sz w:val="20"/>
        </w:rPr>
        <w:t>vertical 9:16, sous-titres, 15 à 60 secondes, logo discret, un seul appel à l’action. Commencer par le problème ou le résultat dès les 3 premières secondes.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D78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D78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Vidéo à produire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D78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D78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Pourquoi cette vidéo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D78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 finale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 Du stress au plan de révision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60-75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C’est la vidéo de présentation : elle montre le choix d’examen, le test de niveau et le parcours. Elle fait comprendre que Prépla prépare précisément à un examen.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Faire le diagnostic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 Simulation d’examen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Elle apporte la preuve : question, chrono, réponse, résultat et point à travailler.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Faire une simulation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 Question d’examen du jour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20-30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C’est le format régulier pour les réseaux : une question, une réponse, une explication. Déclinable chaque semaine.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Tester mes connaissances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 Un devis créé en une phrase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meilleure démonstration de l’assistant IA : demande -&gt; devis prérempli -&gt; validation humaine.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Créer mon devis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 Facture en retard, relance claire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35-45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Montre un problème quotidien de PME et une action simple, sans jargon.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Gérer mes impayés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 Trésorerie avant la surprise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Montre la valeur de pilotage : vision à 60 jours puis décision recommandée.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Voir mon cash-flow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Job-Light / Guidy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 Le CV dit quoi améliorer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heatmap rend la promesse visible : score -&gt; faiblesse -&gt; correction -&gt; amélioration.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Analyser mon CV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Job-Light / Guidy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 La lettre sans page blanche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Montre le wizard puis la lettre personnalisée. Très facile à comprendre pour un candidat.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Créer ma lettre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Job-Light / Guidy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 Réponse entretien STAR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30-45 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Format court et utile : question -&gt; réponse confuse -&gt; structure STAR -&gt; réponse améliorée.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Préparer mon entretien</w:t>
            </w:r>
          </w:p>
        </w:tc>
      </w:tr>
    </w:tbl>
    <w:p>
      <w:pPr>
        <w:pStyle w:val="Heading1"/>
      </w:pPr>
      <w:r>
        <w:t>Consigne de tournage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19"/>
        </w:rPr>
        <w:t>Filmer de vraies captures de l’application, avec des données de démonstration propres et lisibles.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19"/>
        </w:rPr>
        <w:t>Prépla : ton motivant et pédagogique. ProcureGenius : ton sobre, fiable, professionnel. Job-Light : ton premium, humain et encourageant.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19"/>
        </w:rPr>
        <w:t>Ne montrer que les fonctions qui fonctionnent déjà en production. Ne pas promettre un score, une économie ou un emploi garanti.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19"/>
        </w:rPr>
        <w:t>À partir de chaque vidéo, livrer aussi un extrait de 15 secondes pour WhatsApp Status et la publicité.</w:t>
      </w:r>
    </w:p>
    <w:sectPr w:rsidR="00FC693F" w:rsidRPr="0006063C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