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8cce458" w14:textId="08cce458">
      <w:pPr>
        <w:pStyle w:val="BulletList"/>
        <w15:collapsed w:val="false"/>
      </w:pPr>
      <w:r>
        <w:rPr>
          <w:rFonts w:ascii="Arial" w:hAnsi="Arial" w:cs="Arial"/>
          <w:color w:val="#FF0000"/>
          <w:sz w:val="24"/>
        </w:rPr>
        <w:t xml:space="preserve">My tailor</w:t>
      </w:r>
      <w:r>
        <w:t xml:space="preserve"> is </w:t>
      </w:r>
      <w:r>
        <w:rPr>
          <w:rFonts w:ascii="Arial" w:hAnsi="Arial" w:cs="Arial"/>
          <w:b w:val="true"/>
          <w:color w:val="#000000"/>
          <w:sz w:val="24"/>
        </w:rPr>
        <w:t xml:space="preserve">rich</w:t>
      </w:r>
    </w:p>
    <w:p>
      <w:pPr>
        <w:pStyle w:val="BulletList"/>
        <w15:collapsed w:val="false"/>
      </w:pPr>
      <w:r>
        <w:rPr>
          <w:rFonts w:ascii="Arial" w:hAnsi="Arial" w:cs="Arial"/>
          <w:color w:val="#FF0000"/>
          <w:sz w:val="24"/>
        </w:rPr>
        <w:t xml:space="preserve">Cats</w:t>
      </w:r>
      <w:r>
        <w:t xml:space="preserve"> and </w:t>
      </w:r>
      <w:r>
        <w:rPr>
          <w:rFonts w:ascii="Arial" w:hAnsi="Arial" w:cs="Arial"/>
          <w:color w:val="#0000FF"/>
          <w:sz w:val="24"/>
        </w:rPr>
        <w:t xml:space="preserve">Dogs</w:t>
      </w:r>
    </w:p>
    <w:p>
      <w:br w:type="page"/>
    </w:p>
    <w:p>
      <w:pPr>
        <w:pStyle w:val="BulletList"/>
      </w:pPr>
      <w:r>
        <w:rPr>
          <w:rFonts w:ascii="Arial" w:hAnsi="Arial" w:cs="Arial"/>
          <w:color w:val="#FF0000"/>
          <w:sz w:val="24"/>
        </w:rPr>
        <w:t xml:space="preserve">My tailor</w:t>
      </w:r>
      <w:r>
        <w:t xml:space="preserve"> is </w:t>
      </w:r>
      <w:r>
        <w:rPr>
          <w:rFonts w:ascii="Arial" w:hAnsi="Arial" w:cs="Arial"/>
          <w:b w:val="true"/>
          <w:color w:val="#000000"/>
          <w:sz w:val="24"/>
        </w:rPr>
        <w:t xml:space="preserve">rich</w:t>
      </w:r>
    </w:p>
    <w:p>
      <w:pPr>
        <w:pStyle w:val="BulletList"/>
      </w:pPr>
      <w:r>
        <w:rPr>
          <w:rFonts w:ascii="Arial" w:hAnsi="Arial" w:cs="Arial"/>
          <w:color w:val="#FF0000"/>
          <w:sz w:val="24"/>
        </w:rPr>
        <w:t xml:space="preserve">Cats</w:t>
      </w:r>
      <w:r>
        <w:t xml:space="preserve"> and </w:t>
      </w:r>
      <w:r>
        <w:rPr>
          <w:rFonts w:ascii="Arial" w:hAnsi="Arial" w:cs="Arial"/>
          <w:color w:val="#0000FF"/>
          <w:sz w:val="24"/>
        </w:rPr>
        <w:t xml:space="preserve">Dogs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1. %2."/>
      <w:lvlJc w:val="left"/>
      <w:pPr>
        <w:ind w:left="1296" w:hanging="576"/>
      </w:pPr>
    </w:lvl>
    <w:lvl w:ilvl="2">
      <w:start w:val="1"/>
      <w:numFmt w:val="decimal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decimal"/>
      <w:lvlText w:val="%5."/>
      <w:lvlJc w:val="left"/>
      <w:pPr>
        <w:ind w:left="3456" w:hanging="576"/>
      </w:pPr>
    </w:lvl>
    <w:lvl w:ilvl="5">
      <w:start w:val="1"/>
      <w:numFmt w:val="decimal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decimal"/>
      <w:lvlText w:val="%8."/>
      <w:lvlJc w:val="left"/>
      <w:pPr>
        <w:ind w:left="5616" w:hanging="576"/>
      </w:pPr>
    </w:lvl>
    <w:lvl w:ilvl="8">
      <w:start w:val="1"/>
      <w:numFmt w:val="decimal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∎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● "/>
      <w:lvlJc w:val="left"/>
      <w:pPr>
        <w:ind w:left="2736" w:hanging="576"/>
      </w:pPr>
    </w:lvl>
    <w:lvl w:ilvl="4">
      <w:start w:val="1"/>
      <w:numFmt w:val="bullet"/>
      <w:lvlText w:val="∎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● "/>
      <w:lvlJc w:val="left"/>
      <w:pPr>
        <w:ind w:left="4896" w:hanging="576"/>
      </w:pPr>
    </w:lvl>
    <w:lvl w:ilvl="7">
      <w:start w:val="1"/>
      <w:numFmt w:val="bullet"/>
      <w:lvlText w:val="∎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LYSIS_DAVID/dgohel on computer LYSIS_DAVID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