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1920" w:rsidRPr="00411920" w:rsidRDefault="00411920" w:rsidP="00411920">
      <w:pPr>
        <w:pStyle w:val="NormalWeb"/>
        <w:spacing w:line="480" w:lineRule="auto"/>
      </w:pPr>
      <w:r w:rsidRPr="00411920">
        <w:rPr>
          <w:rStyle w:val="Strong"/>
        </w:rPr>
        <w:t>Sprint Review and Retrospective – SNHU Travel Project</w:t>
      </w:r>
    </w:p>
    <w:p w:rsidR="00411920" w:rsidRPr="00411920" w:rsidRDefault="00411920" w:rsidP="00411920">
      <w:pPr>
        <w:pStyle w:val="NormalWeb"/>
        <w:spacing w:line="480" w:lineRule="auto"/>
      </w:pPr>
      <w:r w:rsidRPr="00411920">
        <w:rPr>
          <w:rStyle w:val="Strong"/>
        </w:rPr>
        <w:t>Introduction</w:t>
      </w:r>
    </w:p>
    <w:p w:rsidR="00411920" w:rsidRPr="00411920" w:rsidRDefault="00411920" w:rsidP="00411920">
      <w:pPr>
        <w:pStyle w:val="NormalWeb"/>
        <w:spacing w:line="480" w:lineRule="auto"/>
      </w:pPr>
      <w:r w:rsidRPr="00411920">
        <w:t xml:space="preserve">As the Scrum Master for the SNHU Travel project at </w:t>
      </w:r>
      <w:proofErr w:type="spellStart"/>
      <w:r w:rsidRPr="00411920">
        <w:t>ChadaTech</w:t>
      </w:r>
      <w:proofErr w:type="spellEnd"/>
      <w:r w:rsidRPr="00411920">
        <w:t>, I led the Sprint Review and Retrospective to evaluate the team’s performance and reflect on the effectiveness of the Scrum-Agile approach. This process allowed me to analyze how the team collaborated, adapted to changes, and delivered value throughout the software development life cycle (SDLC). The experience provided important insights into how Agile practices support communication, flexibility, and continuous improvement.</w:t>
      </w:r>
    </w:p>
    <w:p w:rsidR="00411920" w:rsidRPr="00411920" w:rsidRDefault="00411920" w:rsidP="00411920">
      <w:pPr>
        <w:pStyle w:val="NormalWeb"/>
        <w:spacing w:line="480" w:lineRule="auto"/>
      </w:pPr>
      <w:r w:rsidRPr="00411920">
        <w:rPr>
          <w:rStyle w:val="Strong"/>
        </w:rPr>
        <w:t>Applying Roles</w:t>
      </w:r>
    </w:p>
    <w:p w:rsidR="00411920" w:rsidRPr="00411920" w:rsidRDefault="00411920" w:rsidP="00411920">
      <w:pPr>
        <w:pStyle w:val="NormalWeb"/>
        <w:spacing w:line="480" w:lineRule="auto"/>
      </w:pPr>
      <w:r w:rsidRPr="00411920">
        <w:t>Each role on the Scrum-Agile team contributed to the overall success of the project. The Product Owner ensured that the product backlog remained clear, prioritized, and aligned with business needs. By refining user stories and providing clarification when needed, the Product Owner helped the team stay focused on delivering high-value features.</w:t>
      </w:r>
    </w:p>
    <w:p w:rsidR="00411920" w:rsidRPr="00411920" w:rsidRDefault="00411920" w:rsidP="00411920">
      <w:pPr>
        <w:pStyle w:val="NormalWeb"/>
        <w:spacing w:line="480" w:lineRule="auto"/>
      </w:pPr>
      <w:r w:rsidRPr="00411920">
        <w:t>Developers were responsible for building the application and translating user stories into working functionality. Their ability to collaborate and share responsibility reduced the delays typically seen in more traditional development models. Instead of working in isolation, developers worked together to solve problems and move tasks forward efficiently.</w:t>
      </w:r>
    </w:p>
    <w:p w:rsidR="00411920" w:rsidRPr="00411920" w:rsidRDefault="00411920" w:rsidP="00411920">
      <w:pPr>
        <w:pStyle w:val="NormalWeb"/>
        <w:spacing w:line="480" w:lineRule="auto"/>
      </w:pPr>
      <w:r w:rsidRPr="00411920">
        <w:t xml:space="preserve">Testers played a key role in maintaining quality by validating features throughout the development process. Rather than waiting until the end of development, testers worked alongside </w:t>
      </w:r>
      <w:r w:rsidRPr="00411920">
        <w:lastRenderedPageBreak/>
        <w:t>developers to identify issues early. This approach helped prevent bottlenecks and ensured that defects were addressed quickly.</w:t>
      </w:r>
    </w:p>
    <w:p w:rsidR="00411920" w:rsidRPr="00411920" w:rsidRDefault="00411920" w:rsidP="00411920">
      <w:pPr>
        <w:pStyle w:val="NormalWeb"/>
        <w:spacing w:line="480" w:lineRule="auto"/>
      </w:pPr>
      <w:r w:rsidRPr="00411920">
        <w:t>As the Scrum Master, I focused on facilitating communication, removing blockers, and ensuring that the team followed Scrum practices. By promoting transparency and supporting collaboration, I helped create an environment where the team could work effectively and continuously improve.</w:t>
      </w:r>
    </w:p>
    <w:p w:rsidR="00411920" w:rsidRPr="00411920" w:rsidRDefault="00411920" w:rsidP="00411920">
      <w:pPr>
        <w:pStyle w:val="NormalWeb"/>
        <w:spacing w:line="480" w:lineRule="auto"/>
      </w:pPr>
      <w:r w:rsidRPr="00411920">
        <w:rPr>
          <w:rStyle w:val="Strong"/>
        </w:rPr>
        <w:t>Completing User Stories</w:t>
      </w:r>
    </w:p>
    <w:p w:rsidR="00411920" w:rsidRPr="00411920" w:rsidRDefault="00411920" w:rsidP="00411920">
      <w:pPr>
        <w:pStyle w:val="NormalWeb"/>
        <w:spacing w:line="480" w:lineRule="auto"/>
      </w:pPr>
      <w:r w:rsidRPr="00411920">
        <w:t>The Scrum-Agile approach supported the completion of user stories by breaking work into smaller, manageable increments. During sprint planning, the team reviewed and clarified user stories before beginning development. This ensured that expectations were understood and reduced the likelihood of rework.</w:t>
      </w:r>
    </w:p>
    <w:p w:rsidR="00411920" w:rsidRPr="00411920" w:rsidRDefault="00411920" w:rsidP="00411920">
      <w:pPr>
        <w:pStyle w:val="NormalWeb"/>
        <w:spacing w:line="480" w:lineRule="auto"/>
      </w:pPr>
      <w:r w:rsidRPr="00411920">
        <w:t>Daily stand-ups helped keep the team aligned by providing regular updates on progress and identifying any obstacles. This allowed issues to be addressed quickly and ensured that work continued to move forward. As a result, user stories were completed more efficiently and with fewer delays.</w:t>
      </w:r>
    </w:p>
    <w:p w:rsidR="00411920" w:rsidRPr="00411920" w:rsidRDefault="00411920" w:rsidP="00411920">
      <w:pPr>
        <w:pStyle w:val="NormalWeb"/>
        <w:spacing w:line="480" w:lineRule="auto"/>
      </w:pPr>
      <w:r w:rsidRPr="00411920">
        <w:rPr>
          <w:rStyle w:val="Strong"/>
        </w:rPr>
        <w:t>Handling Interruptions and Change</w:t>
      </w:r>
    </w:p>
    <w:p w:rsidR="00411920" w:rsidRPr="00411920" w:rsidRDefault="00411920" w:rsidP="00411920">
      <w:pPr>
        <w:pStyle w:val="NormalWeb"/>
        <w:spacing w:line="480" w:lineRule="auto"/>
      </w:pPr>
      <w:r w:rsidRPr="00411920">
        <w:t>One of the key strengths of the Scrum-Agile approach is its ability to handle interruptions and changing requirements. During the project, priorities occasionally shifted, requiring the team to adjust its focus. Instead of disrupting the entire development process, these changes were incorporated into future sprints through backlog refinement.</w:t>
      </w:r>
    </w:p>
    <w:p w:rsidR="00411920" w:rsidRPr="00411920" w:rsidRDefault="00411920" w:rsidP="00411920">
      <w:pPr>
        <w:pStyle w:val="NormalWeb"/>
        <w:spacing w:line="480" w:lineRule="auto"/>
      </w:pPr>
      <w:r w:rsidRPr="00411920">
        <w:lastRenderedPageBreak/>
        <w:t>This flexibility allowed the team to remain responsive to new requirements while still maintaining progress. By adapting to change rather than resisting it, the team was able to continue delivering value without significant delays.</w:t>
      </w:r>
    </w:p>
    <w:p w:rsidR="00411920" w:rsidRPr="00411920" w:rsidRDefault="00411920" w:rsidP="00411920">
      <w:pPr>
        <w:pStyle w:val="NormalWeb"/>
        <w:spacing w:line="480" w:lineRule="auto"/>
      </w:pPr>
      <w:r w:rsidRPr="00411920">
        <w:rPr>
          <w:rStyle w:val="Strong"/>
        </w:rPr>
        <w:t>Communication</w:t>
      </w:r>
    </w:p>
    <w:p w:rsidR="00411920" w:rsidRPr="00411920" w:rsidRDefault="00411920" w:rsidP="00411920">
      <w:pPr>
        <w:pStyle w:val="NormalWeb"/>
        <w:spacing w:line="480" w:lineRule="auto"/>
      </w:pPr>
      <w:r w:rsidRPr="00411920">
        <w:t>Effective communication was essential to the success of the team. Communication occurred through structured Scrum events, such as daily stand-ups, sprint planning, and sprint reviews, as well as through direct interactions between team members.</w:t>
      </w:r>
    </w:p>
    <w:p w:rsidR="00411920" w:rsidRPr="00411920" w:rsidRDefault="00411920" w:rsidP="00411920">
      <w:pPr>
        <w:pStyle w:val="NormalWeb"/>
        <w:spacing w:line="480" w:lineRule="auto"/>
      </w:pPr>
      <w:r w:rsidRPr="00411920">
        <w:t>For example, when blockers arose, team members communicated proactively rather than waiting for scheduled meetings. This helped resolve issues quickly and prevented delays. Additionally, sprint reviews provided an opportunity to share completed work and gather feedback, ensuring alignment across the team.</w:t>
      </w:r>
    </w:p>
    <w:p w:rsidR="00411920" w:rsidRPr="00411920" w:rsidRDefault="00411920" w:rsidP="00411920">
      <w:pPr>
        <w:pStyle w:val="NormalWeb"/>
        <w:spacing w:line="480" w:lineRule="auto"/>
      </w:pPr>
      <w:r w:rsidRPr="00411920">
        <w:t>These communication practices created transparency and encouraged collaboration. By keeping everyone informed and engaged, the team was able to work more efficiently and effectively.</w:t>
      </w:r>
    </w:p>
    <w:p w:rsidR="00411920" w:rsidRPr="00411920" w:rsidRDefault="00411920" w:rsidP="00411920">
      <w:pPr>
        <w:pStyle w:val="NormalWeb"/>
        <w:spacing w:line="480" w:lineRule="auto"/>
      </w:pPr>
      <w:r w:rsidRPr="00411920">
        <w:rPr>
          <w:rStyle w:val="Strong"/>
        </w:rPr>
        <w:t>Organizational Tools and Scrum Practices</w:t>
      </w:r>
    </w:p>
    <w:p w:rsidR="00411920" w:rsidRPr="00411920" w:rsidRDefault="00411920" w:rsidP="00411920">
      <w:pPr>
        <w:pStyle w:val="NormalWeb"/>
        <w:spacing w:line="480" w:lineRule="auto"/>
      </w:pPr>
      <w:r w:rsidRPr="00411920">
        <w:t>Organizational tools played a significant role in supporting team coordination and efficiency. Tools such as Jira allowed the team to track user stories, monitor progress, and identify blockers in real time. This provided a clear view of the project’s status and reduced the need for constant status updates.</w:t>
      </w:r>
    </w:p>
    <w:p w:rsidR="00411920" w:rsidRPr="00411920" w:rsidRDefault="00411920" w:rsidP="00411920">
      <w:pPr>
        <w:pStyle w:val="NormalWeb"/>
        <w:spacing w:line="480" w:lineRule="auto"/>
      </w:pPr>
      <w:r w:rsidRPr="00411920">
        <w:t xml:space="preserve">Scrum events worked alongside these tools to support the development process. Sprint planning ensured that tasks were clearly defined, daily stand-ups kept the team aligned, and retrospectives </w:t>
      </w:r>
      <w:r w:rsidRPr="00411920">
        <w:lastRenderedPageBreak/>
        <w:t>provided opportunities for improvement. Together, these practices created a structured yet flexible environment that supported continuous progress.</w:t>
      </w:r>
    </w:p>
    <w:p w:rsidR="00411920" w:rsidRPr="00411920" w:rsidRDefault="00411920" w:rsidP="00411920">
      <w:pPr>
        <w:pStyle w:val="NormalWeb"/>
        <w:spacing w:line="480" w:lineRule="auto"/>
      </w:pPr>
      <w:r w:rsidRPr="00411920">
        <w:rPr>
          <w:rStyle w:val="Strong"/>
        </w:rPr>
        <w:t>Evaluating the Scrum-Agile Approach</w:t>
      </w:r>
    </w:p>
    <w:p w:rsidR="00411920" w:rsidRPr="00411920" w:rsidRDefault="00411920" w:rsidP="00411920">
      <w:pPr>
        <w:pStyle w:val="NormalWeb"/>
        <w:spacing w:line="480" w:lineRule="auto"/>
      </w:pPr>
      <w:r w:rsidRPr="00411920">
        <w:t>The Scrum-Agile approach provided several advantages during the SNHU Travel project. One major benefit was flexibility. The team was able to adapt to changing requirements without disrupting the overall workflow. Another advantage was improved collaboration, as team members worked together more closely rather than operating in silos.</w:t>
      </w:r>
    </w:p>
    <w:p w:rsidR="00411920" w:rsidRPr="00411920" w:rsidRDefault="00411920" w:rsidP="00411920">
      <w:pPr>
        <w:pStyle w:val="NormalWeb"/>
        <w:spacing w:line="480" w:lineRule="auto"/>
      </w:pPr>
      <w:r w:rsidRPr="00411920">
        <w:t>However, there were also challenges. Agile requires consistent communication and active participation from all team members. When communication was delayed or unclear, it impacted progress. Additionally, transitioning from a traditional waterfall approach required a shift in mindset, which took time for the team to adjust to.</w:t>
      </w:r>
    </w:p>
    <w:p w:rsidR="00411920" w:rsidRPr="00411920" w:rsidRDefault="00411920" w:rsidP="00411920">
      <w:pPr>
        <w:pStyle w:val="NormalWeb"/>
        <w:spacing w:line="480" w:lineRule="auto"/>
      </w:pPr>
      <w:r w:rsidRPr="00411920">
        <w:t>Overall, the Scrum-Agile approach proved to be the most effective method for this project. Its ability to support collaboration, adaptability, and continuous improvement made it better suited for the dynamic nature of the development process compared to a waterfall approach.</w:t>
      </w:r>
    </w:p>
    <w:p w:rsidR="00411920" w:rsidRPr="00411920" w:rsidRDefault="00411920" w:rsidP="00411920">
      <w:pPr>
        <w:pStyle w:val="NormalWeb"/>
        <w:spacing w:line="480" w:lineRule="auto"/>
      </w:pPr>
      <w:r w:rsidRPr="00411920">
        <w:rPr>
          <w:rStyle w:val="Strong"/>
        </w:rPr>
        <w:t>Conclusion</w:t>
      </w:r>
    </w:p>
    <w:p w:rsidR="00411920" w:rsidRPr="00411920" w:rsidRDefault="00411920" w:rsidP="00411920">
      <w:pPr>
        <w:pStyle w:val="NormalWeb"/>
        <w:spacing w:line="480" w:lineRule="auto"/>
      </w:pPr>
      <w:r w:rsidRPr="00411920">
        <w:t xml:space="preserve">The Sprint Review and Retrospective highlighted the importance of communication, collaboration, and adaptability in an Agile environment. By effectively applying Scrum roles, utilizing organizational tools, and maintaining open communication, the team was able to deliver value and improve throughout the project. Based on this experience, adopting a Scrum-Agile approach would be beneficial for future projects at </w:t>
      </w:r>
      <w:proofErr w:type="spellStart"/>
      <w:r w:rsidRPr="00411920">
        <w:t>ChadaTech</w:t>
      </w:r>
      <w:proofErr w:type="spellEnd"/>
      <w:r w:rsidRPr="00411920">
        <w:t>.</w:t>
      </w:r>
    </w:p>
    <w:p w:rsidR="00411920" w:rsidRPr="00411920" w:rsidRDefault="00411920" w:rsidP="00411920">
      <w:pPr>
        <w:spacing w:line="480" w:lineRule="auto"/>
        <w:rPr>
          <w:rFonts w:ascii="Times New Roman" w:hAnsi="Times New Roman" w:cs="Times New Roman"/>
        </w:rPr>
      </w:pPr>
    </w:p>
    <w:sectPr w:rsidR="00411920" w:rsidRPr="00411920">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1393" w:rsidRDefault="00601393" w:rsidP="00411920">
      <w:r>
        <w:separator/>
      </w:r>
    </w:p>
  </w:endnote>
  <w:endnote w:type="continuationSeparator" w:id="0">
    <w:p w:rsidR="00601393" w:rsidRDefault="00601393" w:rsidP="00411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1393" w:rsidRDefault="00601393" w:rsidP="00411920">
      <w:r>
        <w:separator/>
      </w:r>
    </w:p>
  </w:footnote>
  <w:footnote w:type="continuationSeparator" w:id="0">
    <w:p w:rsidR="00601393" w:rsidRDefault="00601393" w:rsidP="00411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1920" w:rsidRPr="00411920" w:rsidRDefault="00411920">
    <w:pPr>
      <w:pStyle w:val="Header"/>
      <w:rPr>
        <w:rFonts w:ascii="Times New Roman" w:hAnsi="Times New Roman" w:cs="Times New Roman"/>
      </w:rPr>
    </w:pPr>
    <w:r w:rsidRPr="00411920">
      <w:rPr>
        <w:rFonts w:ascii="Times New Roman" w:hAnsi="Times New Roman" w:cs="Times New Roman"/>
      </w:rPr>
      <w:t xml:space="preserve">Diane </w:t>
    </w:r>
    <w:proofErr w:type="spellStart"/>
    <w:r w:rsidRPr="00411920">
      <w:rPr>
        <w:rFonts w:ascii="Times New Roman" w:hAnsi="Times New Roman" w:cs="Times New Roman"/>
      </w:rPr>
      <w:t>Wajay</w:t>
    </w:r>
    <w:proofErr w:type="spellEnd"/>
  </w:p>
  <w:p w:rsidR="00411920" w:rsidRDefault="0041192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920"/>
    <w:rsid w:val="00411920"/>
    <w:rsid w:val="00601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A36F1E"/>
  <w15:chartTrackingRefBased/>
  <w15:docId w15:val="{9F9D5260-FA17-7F49-8D90-A29AFDE0F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192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11920"/>
    <w:rPr>
      <w:b/>
      <w:bCs/>
    </w:rPr>
  </w:style>
  <w:style w:type="paragraph" w:styleId="Header">
    <w:name w:val="header"/>
    <w:basedOn w:val="Normal"/>
    <w:link w:val="HeaderChar"/>
    <w:uiPriority w:val="99"/>
    <w:unhideWhenUsed/>
    <w:rsid w:val="00411920"/>
    <w:pPr>
      <w:tabs>
        <w:tab w:val="center" w:pos="4680"/>
        <w:tab w:val="right" w:pos="9360"/>
      </w:tabs>
    </w:pPr>
  </w:style>
  <w:style w:type="character" w:customStyle="1" w:styleId="HeaderChar">
    <w:name w:val="Header Char"/>
    <w:basedOn w:val="DefaultParagraphFont"/>
    <w:link w:val="Header"/>
    <w:uiPriority w:val="99"/>
    <w:rsid w:val="00411920"/>
  </w:style>
  <w:style w:type="paragraph" w:styleId="Footer">
    <w:name w:val="footer"/>
    <w:basedOn w:val="Normal"/>
    <w:link w:val="FooterChar"/>
    <w:uiPriority w:val="99"/>
    <w:unhideWhenUsed/>
    <w:rsid w:val="00411920"/>
    <w:pPr>
      <w:tabs>
        <w:tab w:val="center" w:pos="4680"/>
        <w:tab w:val="right" w:pos="9360"/>
      </w:tabs>
    </w:pPr>
  </w:style>
  <w:style w:type="character" w:customStyle="1" w:styleId="FooterChar">
    <w:name w:val="Footer Char"/>
    <w:basedOn w:val="DefaultParagraphFont"/>
    <w:link w:val="Footer"/>
    <w:uiPriority w:val="99"/>
    <w:rsid w:val="00411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554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888</Words>
  <Characters>5066</Characters>
  <Application>Microsoft Office Word</Application>
  <DocSecurity>0</DocSecurity>
  <Lines>42</Lines>
  <Paragraphs>11</Paragraphs>
  <ScaleCrop>false</ScaleCrop>
  <Company/>
  <LinksUpToDate>false</LinksUpToDate>
  <CharactersWithSpaces>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Diane Ngounou</dc:creator>
  <cp:keywords/>
  <dc:description/>
  <cp:lastModifiedBy>Diane Ngounou</cp:lastModifiedBy>
  <cp:revision>1</cp:revision>
  <dcterms:created xsi:type="dcterms:W3CDTF">2026-04-27T02:53:00Z</dcterms:created>
  <dcterms:modified xsi:type="dcterms:W3CDTF">2026-04-27T02:54:00Z</dcterms:modified>
</cp:coreProperties>
</file>