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DF344" w14:textId="77777777" w:rsid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7DCA3C42" w14:textId="77777777" w:rsid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5276B7E5" w14:textId="77777777" w:rsid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2F79B937" w14:textId="77777777" w:rsid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BC33178" w14:textId="77777777" w:rsidR="005D7310" w:rsidRDefault="005D7310" w:rsidP="005D73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A4DB52A" w14:textId="77777777" w:rsidR="005D7310" w:rsidRDefault="005D7310" w:rsidP="005D73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22BEDBD" w14:textId="29610DF5" w:rsidR="005D7310" w:rsidRP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5D7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A4C518F" w14:textId="77777777" w:rsid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5CE1DC59" w14:textId="2B7A1BBB" w:rsid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Изучение устройства и функциональных особенностей шифровальной машины Энигма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FCF36D8" w14:textId="77777777" w:rsidR="005D7310" w:rsidRDefault="005D7310" w:rsidP="005D73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B77E79E" w14:textId="77777777" w:rsidR="005D7310" w:rsidRDefault="005D7310" w:rsidP="005D73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1FD687F" w14:textId="77777777" w:rsidR="005D7310" w:rsidRDefault="005D7310" w:rsidP="005D73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19EB0A5" w14:textId="77777777" w:rsidR="005D7310" w:rsidRDefault="005D7310" w:rsidP="005D73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FEB81FC" w14:textId="77777777" w:rsidR="005D7310" w:rsidRDefault="005D7310" w:rsidP="005D73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8E6646F" w14:textId="77777777" w:rsidR="005D7310" w:rsidRDefault="005D7310" w:rsidP="005D731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29A7BF88" w14:textId="77777777" w:rsidR="005D7310" w:rsidRDefault="005D7310" w:rsidP="005D731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236B89A4" w14:textId="77777777" w:rsidR="005D7310" w:rsidRDefault="005D7310" w:rsidP="005D731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6F8C2C1F" w14:textId="77777777" w:rsidR="005D7310" w:rsidRDefault="005D7310" w:rsidP="005D731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6F858F67" w14:textId="28CFE892" w:rsidR="005D7310" w:rsidRDefault="005D7310" w:rsidP="005D731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</w:t>
      </w:r>
    </w:p>
    <w:p w14:paraId="71DB6338" w14:textId="77777777" w:rsidR="005D7310" w:rsidRDefault="005D7310" w:rsidP="005D73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87A3E7A" w14:textId="77777777" w:rsidR="005D7310" w:rsidRDefault="005D7310" w:rsidP="005D73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BB8DC9" w14:textId="77777777" w:rsidR="005D7310" w:rsidRDefault="005D7310" w:rsidP="005D73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3B2C17" w14:textId="77777777" w:rsidR="005D7310" w:rsidRDefault="005D7310" w:rsidP="005D73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17408E" w14:textId="77777777" w:rsidR="005D7310" w:rsidRDefault="005D7310" w:rsidP="005D73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144508" w14:textId="77777777" w:rsidR="005D7310" w:rsidRDefault="005D7310" w:rsidP="005D73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8F549" w14:textId="77777777" w:rsidR="005D7310" w:rsidRDefault="005D7310" w:rsidP="005D731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bookmarkStart w:id="1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50EF083D" w14:textId="77777777" w:rsidR="005D7310" w:rsidRPr="00876865" w:rsidRDefault="005D7310" w:rsidP="005D7310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D1BE060" w14:textId="77777777" w:rsidR="005D7310" w:rsidRPr="00B47185" w:rsidRDefault="005D7310" w:rsidP="005D731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BC95F" w14:textId="77777777" w:rsidR="005D7310" w:rsidRPr="00B47185" w:rsidRDefault="005D7310" w:rsidP="005D731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91D25" w14:textId="77777777" w:rsidR="005D7310" w:rsidRDefault="005D7310" w:rsidP="005D7310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E101A44" w14:textId="77777777" w:rsidR="005D7310" w:rsidRDefault="005D7310" w:rsidP="005D731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C45E46" w14:textId="77777777" w:rsidR="005D7310" w:rsidRPr="00946EC9" w:rsidRDefault="005D7310" w:rsidP="005D7310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65905"/>
      <w:bookmarkStart w:id="3" w:name="_Hlk228970516"/>
      <w:bookmarkEnd w:id="1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bookmarkEnd w:id="3"/>
    <w:p w14:paraId="396C8256" w14:textId="1C0E1812" w:rsidR="005D7310" w:rsidRP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310">
        <w:rPr>
          <w:rFonts w:ascii="Times New Roman" w:hAnsi="Times New Roman" w:cs="Times New Roman"/>
          <w:sz w:val="28"/>
          <w:szCs w:val="28"/>
        </w:rPr>
        <w:t>Криптография на протяжении всей истории играла важную роль в обеспечении защиты информации, особенно в условиях военных и государственных коммуникаций. Одним из наиболее известных и значимых устройств в истории криптографии стала шифровальная машина «Энигма», которая широко использовалась Германией в первой половине XX века для защиты стратегически важной информации.</w:t>
      </w:r>
    </w:p>
    <w:p w14:paraId="71C6DEC9" w14:textId="63BE2043" w:rsidR="005D7310" w:rsidRP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310">
        <w:rPr>
          <w:rFonts w:ascii="Times New Roman" w:hAnsi="Times New Roman" w:cs="Times New Roman"/>
          <w:sz w:val="28"/>
          <w:szCs w:val="28"/>
        </w:rPr>
        <w:t>Шифровальная машина «Энигма» представляла собой электромеханическое устройство, реализующее сложное сочетание подстановочных и перестановочных преобразований. В отличие от простых классических шифров, таких как шифр Цезаря, «Энигма» использовала систему роторов, отражателя и коммутационной панели, благодаря чему каждый вводимый символ шифровался по изменяющемуся правилу. Это значительно повышало криптостойкость системы и делало процесс шифрования динамическим.</w:t>
      </w:r>
    </w:p>
    <w:p w14:paraId="290DB156" w14:textId="0FE88D40" w:rsidR="005D7310" w:rsidRP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310">
        <w:rPr>
          <w:rFonts w:ascii="Times New Roman" w:hAnsi="Times New Roman" w:cs="Times New Roman"/>
          <w:sz w:val="28"/>
          <w:szCs w:val="28"/>
        </w:rPr>
        <w:t>Особенностью «Энигмы» являлось то, что даже при одинаковых исходных символах результат шифрования мог различаться в зависимости от текущего положения роторов. Таким образом, машина сочетала преимущества многоалфавитной подстановки и перестановочных механизмов, создавая огромное количество возможных настроек ключевой информации.</w:t>
      </w:r>
    </w:p>
    <w:p w14:paraId="28698165" w14:textId="677F7ABB" w:rsidR="005D7310" w:rsidRP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310">
        <w:rPr>
          <w:rFonts w:ascii="Times New Roman" w:hAnsi="Times New Roman" w:cs="Times New Roman"/>
          <w:sz w:val="28"/>
          <w:szCs w:val="28"/>
        </w:rPr>
        <w:t>Изучение устройства и принципов работы «Энигмы» позволяет глубже понять развитие криптографических методов, принципы построения сложных шифровальных систем, а также особенности оценки их криптостойкости. Кроме того, анализ данной машины представляет особый интерес с точки зрения исторического развития криптоанализа и практического применения криптографических технологий.</w:t>
      </w:r>
    </w:p>
    <w:p w14:paraId="479ADE11" w14:textId="027FD4AA" w:rsidR="008B126E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310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конструкции, принципов функционирования и алгоритмов шифрования машины «Энигма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D7310">
        <w:rPr>
          <w:rFonts w:ascii="Times New Roman" w:hAnsi="Times New Roman" w:cs="Times New Roman"/>
          <w:sz w:val="28"/>
          <w:szCs w:val="28"/>
        </w:rPr>
        <w:t>.</w:t>
      </w:r>
    </w:p>
    <w:p w14:paraId="68540A76" w14:textId="7B2250C4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8171BA" w14:textId="76F4D697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95FF5" w14:textId="134312A6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F1937" w14:textId="1CE6FB38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05B93" w14:textId="1405F424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3C578" w14:textId="4B6B75DE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5A75A" w14:textId="2C422281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27D9E" w14:textId="2C09C634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58E63" w14:textId="0634377F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1BA36" w14:textId="20917080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95B1E6" w14:textId="37D67E66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BBF196" w14:textId="572FDBDC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274FD" w14:textId="791F0797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732B76" w14:textId="7B570E3A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C9C865" w14:textId="3919B850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10618D" w14:textId="77777777" w:rsidR="005D7310" w:rsidRPr="00C3717B" w:rsidRDefault="005D7310" w:rsidP="005D7310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157687"/>
      <w:bookmarkStart w:id="5" w:name="_Toc228965906"/>
      <w:bookmarkStart w:id="6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5"/>
    </w:p>
    <w:bookmarkEnd w:id="6"/>
    <w:p w14:paraId="1703458B" w14:textId="49C259E6" w:rsidR="005D7310" w:rsidRP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310">
        <w:rPr>
          <w:rFonts w:ascii="Times New Roman" w:hAnsi="Times New Roman" w:cs="Times New Roman"/>
          <w:sz w:val="28"/>
          <w:szCs w:val="28"/>
        </w:rPr>
        <w:t>В рамках лабораторной работы было разработано консольное приложение, реализующее упрощённую модель шифровальной машины «Энигма», состоящую из трёх роторов (L, M, R) и отражателя.</w:t>
      </w:r>
    </w:p>
    <w:p w14:paraId="2AC0A4F0" w14:textId="2E5A865E" w:rsidR="005D7310" w:rsidRDefault="005D7310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310">
        <w:rPr>
          <w:rFonts w:ascii="Times New Roman" w:hAnsi="Times New Roman" w:cs="Times New Roman"/>
          <w:sz w:val="28"/>
          <w:szCs w:val="28"/>
        </w:rPr>
        <w:t xml:space="preserve">В программе используются роторы </w:t>
      </w:r>
      <w:proofErr w:type="spellStart"/>
      <w:r w:rsidRPr="005D7310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5D7310">
        <w:rPr>
          <w:rFonts w:ascii="Times New Roman" w:hAnsi="Times New Roman" w:cs="Times New Roman"/>
          <w:sz w:val="28"/>
          <w:szCs w:val="28"/>
        </w:rPr>
        <w:t>, III</w:t>
      </w:r>
      <w:r w:rsidR="007215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310">
        <w:rPr>
          <w:rFonts w:ascii="Times New Roman" w:hAnsi="Times New Roman" w:cs="Times New Roman"/>
          <w:sz w:val="28"/>
          <w:szCs w:val="28"/>
        </w:rPr>
        <w:t>Gamma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D7310">
        <w:rPr>
          <w:rFonts w:ascii="Times New Roman" w:hAnsi="Times New Roman" w:cs="Times New Roman"/>
          <w:sz w:val="28"/>
          <w:szCs w:val="28"/>
        </w:rPr>
        <w:t xml:space="preserve"> рефлектор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D7310">
        <w:rPr>
          <w:rFonts w:ascii="Times New Roman" w:hAnsi="Times New Roman" w:cs="Times New Roman"/>
          <w:sz w:val="28"/>
          <w:szCs w:val="28"/>
        </w:rPr>
        <w:t>.</w:t>
      </w:r>
    </w:p>
    <w:p w14:paraId="5F0267C9" w14:textId="3D0254EA" w:rsidR="005D7310" w:rsidRDefault="007215C6" w:rsidP="007215C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задания были реализованы несколько функций. Первая из них позволяет искать индекс символа в нужном нам в данный момент алфавите (в зависимости от выбранного ротора). В листинге 1.1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15C6" w:rsidRPr="007215C6" w14:paraId="0F99BED2" w14:textId="77777777" w:rsidTr="007215C6">
        <w:tc>
          <w:tcPr>
            <w:tcW w:w="9345" w:type="dxa"/>
          </w:tcPr>
          <w:p w14:paraId="2BE0373C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getIndexInAlphabet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sym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short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alpNum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3B3B3C4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alpNum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30043E2C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ALPHABET_LEN;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DD1DAE7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reflektorFirst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sym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6C79D3E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2E83EC0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14:paraId="72BBFC73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0D0CA87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54F67588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else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alpNum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1) {</w:t>
            </w:r>
          </w:p>
          <w:p w14:paraId="0E07D01B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ALPHABET_LEN;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CC74C49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BetaRotor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sym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4C67A5D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512691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14:paraId="1D4147EB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C70C189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3CBD8354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else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alpNum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2) {</w:t>
            </w:r>
          </w:p>
          <w:p w14:paraId="4D641058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ALPHABET_LEN;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2D3F037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IIIRotor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sym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7B32533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A710B5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14:paraId="4A38E145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26F507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0892C2AC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else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alpNum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3) {</w:t>
            </w:r>
          </w:p>
          <w:p w14:paraId="0142EBA6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ALPHABET_LEN;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7F56FB62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if (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GammaRotor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sym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6F6E979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967A3A6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r w:rsidRPr="007215C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7FDBEDD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0C9020E5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</w:rPr>
              <w:t xml:space="preserve">  }</w:t>
            </w:r>
          </w:p>
          <w:p w14:paraId="104AA74B" w14:textId="77777777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7215C6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215C6">
              <w:rPr>
                <w:rFonts w:ascii="Courier New" w:hAnsi="Courier New" w:cs="Courier New"/>
                <w:sz w:val="24"/>
                <w:szCs w:val="24"/>
              </w:rPr>
              <w:t xml:space="preserve"> -1;</w:t>
            </w:r>
          </w:p>
          <w:p w14:paraId="75E5E547" w14:textId="1B00A145" w:rsidR="007215C6" w:rsidRPr="007215C6" w:rsidRDefault="007215C6" w:rsidP="007215C6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215C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BE0FC82" w14:textId="55A08901" w:rsidR="007215C6" w:rsidRPr="00B45406" w:rsidRDefault="007215C6" w:rsidP="007215C6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7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</w:t>
      </w:r>
      <w:r>
        <w:rPr>
          <w:rFonts w:ascii="Times New Roman" w:eastAsia="Calibri" w:hAnsi="Times New Roman" w:cs="Times New Roman"/>
          <w:sz w:val="24"/>
          <w:szCs w:val="24"/>
        </w:rPr>
        <w:t>нахождения индекса символа в выбранном алфавите (роторе/рефлекторе)</w:t>
      </w:r>
    </w:p>
    <w:bookmarkEnd w:id="7"/>
    <w:p w14:paraId="14D22637" w14:textId="21C686D6" w:rsidR="005D7310" w:rsidRPr="007215C6" w:rsidRDefault="007215C6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шифрования происходит в самой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. Сначала идет прямой ход через роторы </w:t>
      </w:r>
      <w:r>
        <w:rPr>
          <w:rFonts w:ascii="Times New Roman" w:hAnsi="Times New Roman" w:cs="Times New Roman"/>
          <w:sz w:val="28"/>
          <w:szCs w:val="28"/>
          <w:lang w:val="en-US"/>
        </w:rPr>
        <w:t>Beta</w:t>
      </w:r>
      <w:r w:rsidRPr="007215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7215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Gamma</w:t>
      </w:r>
      <w:r>
        <w:rPr>
          <w:rFonts w:ascii="Times New Roman" w:hAnsi="Times New Roman" w:cs="Times New Roman"/>
          <w:sz w:val="28"/>
          <w:szCs w:val="28"/>
        </w:rPr>
        <w:t xml:space="preserve">. После этого проходим через рефлектор. Далее также должен произойти обратный ход, то есть еще раз пройти через роторы, но в обратном порядке, т.е. </w:t>
      </w:r>
      <w:r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7215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7215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Beta</w:t>
      </w:r>
      <w:r>
        <w:rPr>
          <w:rFonts w:ascii="Times New Roman" w:hAnsi="Times New Roman" w:cs="Times New Roman"/>
          <w:sz w:val="28"/>
          <w:szCs w:val="28"/>
        </w:rPr>
        <w:t xml:space="preserve">. В итоге получаем один зашифрованный символ. И так проделываем в цикле с каждым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символом. Стоит также сказать, что после зашифрования одного символа происходит смена положения роторов. В данном случае получается так, что крайний правый ротор после зашифровании символа сдвигается на 4 позиции. Сдвиг среднего ротора на </w:t>
      </w:r>
      <w:r w:rsidR="007D3C02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шаг происходит только тогда, когда первый ротор совершит полный оборот. Ну и </w:t>
      </w:r>
      <w:r w:rsidR="007D3C02">
        <w:rPr>
          <w:rFonts w:ascii="Times New Roman" w:hAnsi="Times New Roman" w:cs="Times New Roman"/>
          <w:sz w:val="28"/>
          <w:szCs w:val="28"/>
        </w:rPr>
        <w:t>крайний левый ротор сдвинется на один шаг только в том случае, когда средний ротор сделает полный оборот.</w:t>
      </w:r>
    </w:p>
    <w:p w14:paraId="6700B800" w14:textId="6424A54A" w:rsidR="005D7310" w:rsidRPr="007D3C02" w:rsidRDefault="007D3C02" w:rsidP="007D3C0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1.2 представлен код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3C02" w:rsidRPr="007D3C02" w14:paraId="7A8B996A" w14:textId="77777777" w:rsidTr="007D3C02">
        <w:tc>
          <w:tcPr>
            <w:tcW w:w="9345" w:type="dxa"/>
          </w:tcPr>
          <w:p w14:paraId="7F5A83A2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[]) {</w:t>
            </w:r>
          </w:p>
          <w:p w14:paraId="4E78E6F8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5) {</w:t>
            </w:r>
          </w:p>
          <w:p w14:paraId="0F41A185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"You must input text and pos for 3 rotors\n");</w:t>
            </w:r>
          </w:p>
          <w:p w14:paraId="63DE3498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EXIT_FAILURE;</w:t>
            </w:r>
          </w:p>
          <w:p w14:paraId="5E949DC8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0675F773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A2989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startPosL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2]);</w:t>
            </w:r>
          </w:p>
          <w:p w14:paraId="56C3EFC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3]);</w:t>
            </w:r>
          </w:p>
          <w:p w14:paraId="35D398DD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4]);</w:t>
            </w:r>
          </w:p>
          <w:p w14:paraId="119C26C3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2E87BD77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"Text to be encrypted: %s\n",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287C41AB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int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textLen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41F002E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AB4FB3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char* res = (char</w:t>
            </w:r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calloc</w:t>
            </w:r>
            <w:proofErr w:type="spellEnd"/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textLen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(char));</w:t>
            </w:r>
          </w:p>
          <w:p w14:paraId="5A1D5753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ABE81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(int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textLen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7F290A6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4;</w:t>
            </w:r>
          </w:p>
          <w:p w14:paraId="7FA3D3D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ALPHABET_LEN) {</w:t>
            </w:r>
          </w:p>
          <w:p w14:paraId="4B01FCE0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1;</w:t>
            </w:r>
          </w:p>
          <w:p w14:paraId="264EF245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%= ALPHABET_LEN;</w:t>
            </w:r>
          </w:p>
          <w:p w14:paraId="3DB11330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D39F546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ALPHABET_LEN) {</w:t>
            </w:r>
          </w:p>
          <w:p w14:paraId="43835A4B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startPosL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1;</w:t>
            </w:r>
          </w:p>
          <w:p w14:paraId="212BBD40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%= ALPHABET_LEN;</w:t>
            </w:r>
          </w:p>
          <w:p w14:paraId="2607F719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A9F526D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29D8F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bufSym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[1][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976675B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bufSym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'A';</w:t>
            </w:r>
          </w:p>
          <w:p w14:paraId="4E67FB3B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1DD2F0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--- </w:t>
            </w:r>
            <w:r w:rsidRPr="007D3C02">
              <w:rPr>
                <w:rFonts w:ascii="Courier New" w:hAnsi="Courier New" w:cs="Courier New"/>
                <w:sz w:val="24"/>
                <w:szCs w:val="24"/>
              </w:rPr>
              <w:t>ПРЯМОЙ</w:t>
            </w: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D3C02">
              <w:rPr>
                <w:rFonts w:ascii="Courier New" w:hAnsi="Courier New" w:cs="Courier New"/>
                <w:sz w:val="24"/>
                <w:szCs w:val="24"/>
              </w:rPr>
              <w:t>ХОД</w:t>
            </w: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</w:t>
            </w:r>
          </w:p>
          <w:p w14:paraId="4132061F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21B14C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R (Beta)</w:t>
            </w:r>
          </w:p>
          <w:p w14:paraId="229B88E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) % ALPHABET_LEN;</w:t>
            </w:r>
          </w:p>
          <w:p w14:paraId="43DED22A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BetaRotor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] - 'A';</w:t>
            </w:r>
          </w:p>
          <w:p w14:paraId="56317876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ALPHABET_LEN) % ALPHABET_LEN;</w:t>
            </w:r>
          </w:p>
          <w:p w14:paraId="42E73397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B2F0D6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M (III)</w:t>
            </w:r>
          </w:p>
          <w:p w14:paraId="7DCE186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) % ALPHABET_LEN;</w:t>
            </w:r>
          </w:p>
          <w:p w14:paraId="668C3A3B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IIIRotor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] - 'A';</w:t>
            </w:r>
          </w:p>
          <w:p w14:paraId="2CA2D675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ALPHABET_LEN) % ALPHABET_LEN;</w:t>
            </w:r>
          </w:p>
          <w:p w14:paraId="7E0A04F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6E70D8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L (Gamma)</w:t>
            </w:r>
          </w:p>
          <w:p w14:paraId="64EBEFF3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startPosL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) % ALPHABET_LEN;</w:t>
            </w:r>
          </w:p>
          <w:p w14:paraId="4A61232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GammaRotor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] - 'A';</w:t>
            </w:r>
          </w:p>
          <w:p w14:paraId="0B8F76C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startPosL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ALPHABET_LEN) % ALPHABET_LEN;</w:t>
            </w:r>
          </w:p>
          <w:p w14:paraId="19CB71D4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DA8FD5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--- </w:t>
            </w:r>
            <w:r w:rsidRPr="007D3C02">
              <w:rPr>
                <w:rFonts w:ascii="Courier New" w:hAnsi="Courier New" w:cs="Courier New"/>
                <w:sz w:val="24"/>
                <w:szCs w:val="24"/>
              </w:rPr>
              <w:t>РЕФЛЕКТОР</w:t>
            </w: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</w:t>
            </w:r>
          </w:p>
          <w:p w14:paraId="57CCB299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reflektorSecond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] - 'A';</w:t>
            </w:r>
          </w:p>
          <w:p w14:paraId="62EC77B7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B9830B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--- </w:t>
            </w:r>
            <w:r w:rsidRPr="007D3C02">
              <w:rPr>
                <w:rFonts w:ascii="Courier New" w:hAnsi="Courier New" w:cs="Courier New"/>
                <w:sz w:val="24"/>
                <w:szCs w:val="24"/>
              </w:rPr>
              <w:t>ОБРАТНЫЙ</w:t>
            </w: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D3C02">
              <w:rPr>
                <w:rFonts w:ascii="Courier New" w:hAnsi="Courier New" w:cs="Courier New"/>
                <w:sz w:val="24"/>
                <w:szCs w:val="24"/>
              </w:rPr>
              <w:t>ХОД</w:t>
            </w: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</w:t>
            </w:r>
          </w:p>
          <w:p w14:paraId="7BE5157C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7623BF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L</w:t>
            </w:r>
          </w:p>
          <w:p w14:paraId="354606D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startPosL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) % ALPHABET_LEN;</w:t>
            </w:r>
          </w:p>
          <w:p w14:paraId="5A823A2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getIndexInAlphabet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'A', GAMMA_ROTOR);</w:t>
            </w:r>
          </w:p>
          <w:p w14:paraId="50FCE8C4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startPosL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ALPHABET_LEN) % ALPHABET_LEN;</w:t>
            </w:r>
          </w:p>
          <w:p w14:paraId="117A8CCF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78A05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M</w:t>
            </w:r>
          </w:p>
          <w:p w14:paraId="1FACEE59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) % ALPHABET_LEN;</w:t>
            </w:r>
          </w:p>
          <w:p w14:paraId="484088A6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getIndexInAlphabet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'A', III_ROTOR);</w:t>
            </w:r>
          </w:p>
          <w:p w14:paraId="6EC72A9C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startPosM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ALPHABET_LEN) % ALPHABET_LEN;</w:t>
            </w:r>
          </w:p>
          <w:p w14:paraId="69BA887F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136AA5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R</w:t>
            </w:r>
          </w:p>
          <w:p w14:paraId="67EF151B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) % ALPHABET_LEN;</w:t>
            </w:r>
          </w:p>
          <w:p w14:paraId="5A098C7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getIndexInAlphabet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'A', BETA_ROTOR);</w:t>
            </w:r>
          </w:p>
          <w:p w14:paraId="3B5F95E4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startPosR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ALPHABET_LEN) % ALPHABET_LEN;</w:t>
            </w:r>
          </w:p>
          <w:p w14:paraId="5D0616AE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0FCA8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res[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'A';</w:t>
            </w:r>
          </w:p>
          <w:p w14:paraId="3409A501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0BE762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70B89A80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0C2319" w14:textId="77777777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7D3C02">
              <w:rPr>
                <w:rFonts w:ascii="Courier New" w:hAnsi="Courier New" w:cs="Courier New"/>
                <w:sz w:val="24"/>
                <w:szCs w:val="24"/>
                <w:lang w:val="en-US"/>
              </w:rPr>
              <w:t>"Result: %s\n", res);</w:t>
            </w:r>
          </w:p>
          <w:p w14:paraId="2F7A1BDC" w14:textId="6DAB66FF" w:rsidR="007D3C02" w:rsidRPr="007D3C02" w:rsidRDefault="007D3C02" w:rsidP="007D3C0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D3C0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C17E025" w14:textId="6295B6D7" w:rsidR="007D3C02" w:rsidRPr="007D3C02" w:rsidRDefault="007D3C02" w:rsidP="007D3C0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7D3C02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main</w:t>
      </w:r>
    </w:p>
    <w:p w14:paraId="0A6FE900" w14:textId="244B695C" w:rsidR="005D7310" w:rsidRDefault="007D3C02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посмотрим на результат работы приложения. На рисунке 1.1 представлен результат зашифрования сообщения.</w:t>
      </w:r>
    </w:p>
    <w:p w14:paraId="78F79493" w14:textId="067D4FD3" w:rsidR="005D7310" w:rsidRPr="007D3C02" w:rsidRDefault="007D3C02" w:rsidP="007D3C0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3C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6C11B8" wp14:editId="24C21BA2">
            <wp:extent cx="5940425" cy="311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EB90" w14:textId="2F8ABEF3" w:rsidR="007D3C02" w:rsidRPr="00B45406" w:rsidRDefault="007D3C02" w:rsidP="007D3C0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8" w:name="_Hlk228971962"/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</w:t>
      </w:r>
      <w:bookmarkStart w:id="9" w:name="_Hlk228985560"/>
      <w:r>
        <w:rPr>
          <w:rFonts w:ascii="Times New Roman" w:eastAsia="Calibri" w:hAnsi="Times New Roman" w:cs="Times New Roman"/>
          <w:sz w:val="24"/>
          <w:szCs w:val="24"/>
        </w:rPr>
        <w:t>Результат зашифрования исходного сообщения с помощью приложения-симулятора «Энигмы»</w:t>
      </w:r>
    </w:p>
    <w:bookmarkEnd w:id="8"/>
    <w:bookmarkEnd w:id="9"/>
    <w:p w14:paraId="595818EE" w14:textId="44E42B7C" w:rsidR="005D7310" w:rsidRDefault="007D3C02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попробуем зашифровать полученное зашифрованное сообщение. На рисунке 1.2 представлен результат.</w:t>
      </w:r>
    </w:p>
    <w:p w14:paraId="48893841" w14:textId="37DCBBDA" w:rsidR="005D7310" w:rsidRDefault="007D3C02" w:rsidP="007D3C0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3C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F74EF" wp14:editId="58DBC179">
            <wp:extent cx="5940425" cy="2819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6EE6" w14:textId="05283349" w:rsidR="007D3C02" w:rsidRPr="00B45406" w:rsidRDefault="007D3C02" w:rsidP="007D3C0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 w:rsidRPr="007D3C02">
        <w:rPr>
          <w:rFonts w:ascii="Times New Roman" w:eastAsia="Calibri" w:hAnsi="Times New Roman" w:cs="Times New Roman"/>
          <w:sz w:val="24"/>
          <w:szCs w:val="24"/>
        </w:rPr>
        <w:t xml:space="preserve">Результат зашифрования </w:t>
      </w:r>
      <w:r>
        <w:rPr>
          <w:rFonts w:ascii="Times New Roman" w:eastAsia="Calibri" w:hAnsi="Times New Roman" w:cs="Times New Roman"/>
          <w:sz w:val="24"/>
          <w:szCs w:val="24"/>
        </w:rPr>
        <w:t>зашифрованного ранее</w:t>
      </w:r>
      <w:r w:rsidRPr="007D3C02">
        <w:rPr>
          <w:rFonts w:ascii="Times New Roman" w:eastAsia="Calibri" w:hAnsi="Times New Roman" w:cs="Times New Roman"/>
          <w:sz w:val="24"/>
          <w:szCs w:val="24"/>
        </w:rPr>
        <w:t xml:space="preserve"> сообщения с помощью приложения-симулятора «Энигмы»</w:t>
      </w:r>
    </w:p>
    <w:p w14:paraId="57FFD93B" w14:textId="1FFA6ABB" w:rsidR="005D7310" w:rsidRDefault="007D3C02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r w:rsidRPr="007D3C02">
        <w:rPr>
          <w:rFonts w:ascii="Times New Roman" w:hAnsi="Times New Roman" w:cs="Times New Roman"/>
          <w:sz w:val="28"/>
          <w:szCs w:val="28"/>
        </w:rPr>
        <w:t xml:space="preserve">симулятор обладает свойством симметричности, характерным для оригинальной машины «Энигма». При повторном шифровании полученного </w:t>
      </w:r>
      <w:proofErr w:type="spellStart"/>
      <w:r w:rsidRPr="007D3C02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7D3C02">
        <w:rPr>
          <w:rFonts w:ascii="Times New Roman" w:hAnsi="Times New Roman" w:cs="Times New Roman"/>
          <w:sz w:val="28"/>
          <w:szCs w:val="28"/>
        </w:rPr>
        <w:t xml:space="preserve"> с использованием идентичных начальных настроек роторов был восстановлен исходный текст. Это </w:t>
      </w:r>
      <w:r w:rsidRPr="007D3C02">
        <w:rPr>
          <w:rFonts w:ascii="Times New Roman" w:hAnsi="Times New Roman" w:cs="Times New Roman"/>
          <w:sz w:val="28"/>
          <w:szCs w:val="28"/>
        </w:rPr>
        <w:lastRenderedPageBreak/>
        <w:t xml:space="preserve">объясняется особенностями конструкции машины, включающей </w:t>
      </w:r>
      <w:r>
        <w:rPr>
          <w:rFonts w:ascii="Times New Roman" w:hAnsi="Times New Roman" w:cs="Times New Roman"/>
          <w:sz w:val="28"/>
          <w:szCs w:val="28"/>
        </w:rPr>
        <w:t>рефлектор</w:t>
      </w:r>
      <w:r w:rsidRPr="007D3C02">
        <w:rPr>
          <w:rFonts w:ascii="Times New Roman" w:hAnsi="Times New Roman" w:cs="Times New Roman"/>
          <w:sz w:val="28"/>
          <w:szCs w:val="28"/>
        </w:rPr>
        <w:t xml:space="preserve"> и обратный проход сигнала через роторы, благодаря чему процесс зашифрования и расшифрования осуществляется одним и тем же алгоритмом.</w:t>
      </w:r>
    </w:p>
    <w:p w14:paraId="3856DDA9" w14:textId="191E11F5" w:rsidR="00170849" w:rsidRPr="00170849" w:rsidRDefault="00170849" w:rsidP="001708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49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708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70849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устройство, принцип работы и функциональные особенности шифровальной машины «Энигма». Был проведён анализ её конструкции, включающей систему роторов, отражатель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2F4492" w14:textId="6CA67377" w:rsidR="005D7310" w:rsidRDefault="00170849" w:rsidP="005D7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49">
        <w:rPr>
          <w:rFonts w:ascii="Times New Roman" w:hAnsi="Times New Roman" w:cs="Times New Roman"/>
          <w:sz w:val="28"/>
          <w:szCs w:val="28"/>
        </w:rPr>
        <w:t xml:space="preserve">В результате было установлено, что изменение начальных позиций роторов существенно влияет на результат шифрования, а одинаковые символы исходного текста могут преобразовываться в разные символы </w:t>
      </w:r>
      <w:proofErr w:type="spellStart"/>
      <w:r w:rsidRPr="00170849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170849">
        <w:rPr>
          <w:rFonts w:ascii="Times New Roman" w:hAnsi="Times New Roman" w:cs="Times New Roman"/>
          <w:sz w:val="28"/>
          <w:szCs w:val="28"/>
        </w:rPr>
        <w:t xml:space="preserve">. Также было подтверждено свойство симметричности «Энигмы»: при одинаковых начальных настройках повторное шифрование </w:t>
      </w:r>
      <w:proofErr w:type="spellStart"/>
      <w:r w:rsidRPr="00170849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170849">
        <w:rPr>
          <w:rFonts w:ascii="Times New Roman" w:hAnsi="Times New Roman" w:cs="Times New Roman"/>
          <w:sz w:val="28"/>
          <w:szCs w:val="28"/>
        </w:rPr>
        <w:t xml:space="preserve"> восстанавливает исходное сообщение.</w:t>
      </w:r>
    </w:p>
    <w:sectPr w:rsidR="005D7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D0"/>
    <w:rsid w:val="00170849"/>
    <w:rsid w:val="00456AD0"/>
    <w:rsid w:val="005D7310"/>
    <w:rsid w:val="007215C6"/>
    <w:rsid w:val="007D3C02"/>
    <w:rsid w:val="008B126E"/>
    <w:rsid w:val="00C7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011C"/>
  <w15:chartTrackingRefBased/>
  <w15:docId w15:val="{09F91316-9160-44D0-8D9A-6E4D5026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C02"/>
  </w:style>
  <w:style w:type="paragraph" w:styleId="1">
    <w:name w:val="heading 1"/>
    <w:basedOn w:val="a"/>
    <w:next w:val="a"/>
    <w:link w:val="10"/>
    <w:uiPriority w:val="9"/>
    <w:qFormat/>
    <w:rsid w:val="005D73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5D731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5D7310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5D7310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D7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721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2</cp:revision>
  <dcterms:created xsi:type="dcterms:W3CDTF">2026-05-06T15:17:00Z</dcterms:created>
  <dcterms:modified xsi:type="dcterms:W3CDTF">2026-05-06T15:49:00Z</dcterms:modified>
</cp:coreProperties>
</file>