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D59FA" w14:textId="77777777" w:rsidR="005338E6" w:rsidRPr="005338E6" w:rsidRDefault="005338E6" w:rsidP="005338E6">
      <w:pPr>
        <w:widowControl/>
        <w:rPr>
          <w:rFonts w:ascii="Arial" w:eastAsia="宋体" w:hAnsi="Arial" w:cs="Times New Roman"/>
          <w:bCs/>
          <w:color w:val="000000"/>
          <w:kern w:val="0"/>
          <w:sz w:val="18"/>
          <w:szCs w:val="28"/>
          <w14:ligatures w14:val="none"/>
        </w:rPr>
      </w:pPr>
      <w:r w:rsidRPr="005338E6">
        <w:rPr>
          <w:rFonts w:ascii="Arial" w:eastAsia="宋体" w:hAnsi="Arial" w:cs="Times New Roman"/>
          <w:b/>
          <w:color w:val="000000"/>
          <w:kern w:val="0"/>
          <w:sz w:val="18"/>
          <w:szCs w:val="28"/>
          <w14:ligatures w14:val="none"/>
        </w:rPr>
        <w:t>Supplementary Table 1.</w:t>
      </w:r>
      <w:r w:rsidRPr="005338E6">
        <w:rPr>
          <w:rFonts w:ascii="Arial" w:eastAsia="宋体" w:hAnsi="Arial" w:cs="Times New Roman"/>
          <w:bCs/>
          <w:color w:val="000000"/>
          <w:kern w:val="0"/>
          <w:sz w:val="18"/>
          <w:szCs w:val="28"/>
          <w14:ligatures w14:val="none"/>
        </w:rPr>
        <w:t xml:space="preserve"> Relationship between amino acids and CT classes. </w:t>
      </w:r>
    </w:p>
    <w:tbl>
      <w:tblPr>
        <w:tblW w:w="6237" w:type="dxa"/>
        <w:tblBorders>
          <w:top w:val="single" w:sz="8" w:space="0" w:color="auto"/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8"/>
        <w:gridCol w:w="3119"/>
      </w:tblGrid>
      <w:tr w:rsidR="005338E6" w:rsidRPr="005338E6" w14:paraId="48F301DF" w14:textId="77777777" w:rsidTr="00354113">
        <w:trPr>
          <w:trHeight w:val="382"/>
        </w:trPr>
        <w:tc>
          <w:tcPr>
            <w:tcW w:w="311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C8A1C92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b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b/>
                <w:kern w:val="0"/>
                <w:sz w:val="18"/>
                <w:szCs w:val="18"/>
                <w14:ligatures w14:val="none"/>
              </w:rPr>
              <w:t>CT Class</w:t>
            </w:r>
          </w:p>
        </w:tc>
        <w:tc>
          <w:tcPr>
            <w:tcW w:w="311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977187B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b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b/>
                <w:kern w:val="0"/>
                <w:sz w:val="18"/>
                <w:szCs w:val="18"/>
                <w14:ligatures w14:val="none"/>
              </w:rPr>
              <w:t>Amino Acid</w:t>
            </w:r>
          </w:p>
        </w:tc>
      </w:tr>
      <w:tr w:rsidR="005338E6" w:rsidRPr="005338E6" w14:paraId="0D2491DF" w14:textId="77777777" w:rsidTr="00354113">
        <w:trPr>
          <w:trHeight w:val="300"/>
        </w:trPr>
        <w:tc>
          <w:tcPr>
            <w:tcW w:w="311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BA406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C1</w:t>
            </w:r>
          </w:p>
        </w:tc>
        <w:tc>
          <w:tcPr>
            <w:tcW w:w="311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0561E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Ala, </w:t>
            </w:r>
            <w:proofErr w:type="spellStart"/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Gly</w:t>
            </w:r>
            <w:proofErr w:type="spellEnd"/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, Val</w:t>
            </w:r>
          </w:p>
        </w:tc>
      </w:tr>
      <w:tr w:rsidR="005338E6" w:rsidRPr="005338E6" w14:paraId="710E781C" w14:textId="77777777" w:rsidTr="00354113">
        <w:trPr>
          <w:trHeight w:val="300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4EFCCABD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C2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52FA8D60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Ile, Leu, </w:t>
            </w:r>
            <w:proofErr w:type="spellStart"/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Phe</w:t>
            </w:r>
            <w:proofErr w:type="spellEnd"/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, Pro</w:t>
            </w:r>
          </w:p>
        </w:tc>
      </w:tr>
      <w:tr w:rsidR="005338E6" w:rsidRPr="005338E6" w14:paraId="5AD14667" w14:textId="77777777" w:rsidTr="00354113">
        <w:trPr>
          <w:trHeight w:val="300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5322BB03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C3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766D5135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Tyr, Met, </w:t>
            </w:r>
            <w:proofErr w:type="spellStart"/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Thr</w:t>
            </w:r>
            <w:proofErr w:type="spellEnd"/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, Ser</w:t>
            </w:r>
          </w:p>
        </w:tc>
      </w:tr>
      <w:tr w:rsidR="005338E6" w:rsidRPr="005338E6" w14:paraId="3E5ABE94" w14:textId="77777777" w:rsidTr="00354113">
        <w:trPr>
          <w:trHeight w:val="300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2986C9D7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C4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32FA1094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His, </w:t>
            </w:r>
            <w:proofErr w:type="spellStart"/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Asn</w:t>
            </w:r>
            <w:proofErr w:type="spellEnd"/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, Gln, </w:t>
            </w:r>
            <w:proofErr w:type="spellStart"/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Trp</w:t>
            </w:r>
            <w:proofErr w:type="spellEnd"/>
          </w:p>
        </w:tc>
      </w:tr>
      <w:tr w:rsidR="005338E6" w:rsidRPr="005338E6" w14:paraId="3194E5E8" w14:textId="77777777" w:rsidTr="00354113">
        <w:trPr>
          <w:trHeight w:val="300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A4E122D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C5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601C1D17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Arg, Lys</w:t>
            </w:r>
          </w:p>
        </w:tc>
      </w:tr>
      <w:tr w:rsidR="005338E6" w:rsidRPr="005338E6" w14:paraId="045452CC" w14:textId="77777777" w:rsidTr="00354113">
        <w:trPr>
          <w:trHeight w:val="300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844B3FF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C6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3EBA18C0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Asp, Glu</w:t>
            </w:r>
          </w:p>
        </w:tc>
      </w:tr>
      <w:tr w:rsidR="005338E6" w:rsidRPr="005338E6" w14:paraId="42A1DC93" w14:textId="77777777" w:rsidTr="00354113">
        <w:trPr>
          <w:trHeight w:val="300"/>
        </w:trPr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1F915CE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C7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3BC6546E" w14:textId="77777777" w:rsidR="005338E6" w:rsidRPr="005338E6" w:rsidRDefault="005338E6" w:rsidP="005338E6">
            <w:pPr>
              <w:widowControl/>
              <w:jc w:val="center"/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338E6">
              <w:rPr>
                <w:rFonts w:ascii="Arial" w:eastAsia="宋体" w:hAnsi="Arial" w:cs="Times New Roman"/>
                <w:color w:val="000000"/>
                <w:kern w:val="0"/>
                <w:sz w:val="18"/>
                <w:szCs w:val="18"/>
                <w14:ligatures w14:val="none"/>
              </w:rPr>
              <w:t>Cys</w:t>
            </w:r>
            <w:proofErr w:type="spellEnd"/>
          </w:p>
        </w:tc>
      </w:tr>
    </w:tbl>
    <w:p w14:paraId="75DDDBE2" w14:textId="77777777" w:rsidR="00482A71" w:rsidRDefault="00482A71"/>
    <w:p w14:paraId="2E69EEF3" w14:textId="3A56349A" w:rsidR="005338E6" w:rsidRPr="004773D6" w:rsidRDefault="005338E6" w:rsidP="005338E6">
      <w:pPr>
        <w:widowControl/>
        <w:rPr>
          <w:rFonts w:ascii="Arial" w:eastAsia="黑体" w:hAnsi="Arial" w:cs="Arial"/>
          <w:bCs/>
          <w:kern w:val="0"/>
          <w:sz w:val="20"/>
          <w:szCs w:val="20"/>
        </w:rPr>
      </w:pPr>
      <w:r w:rsidRPr="004773D6">
        <w:rPr>
          <w:rFonts w:ascii="Arial" w:eastAsia="黑体" w:hAnsi="Arial" w:cs="Arial"/>
          <w:b/>
          <w:kern w:val="0"/>
          <w:sz w:val="18"/>
          <w:szCs w:val="18"/>
        </w:rPr>
        <w:t>Supplementary</w:t>
      </w:r>
      <w:r w:rsidRPr="004773D6">
        <w:rPr>
          <w:rFonts w:ascii="Arial" w:eastAsia="黑体" w:hAnsi="Arial" w:cs="Arial" w:hint="eastAsia"/>
          <w:b/>
          <w:kern w:val="0"/>
          <w:sz w:val="18"/>
          <w:szCs w:val="18"/>
        </w:rPr>
        <w:t xml:space="preserve"> T</w:t>
      </w:r>
      <w:r w:rsidRPr="004773D6">
        <w:rPr>
          <w:rFonts w:ascii="Arial" w:eastAsia="黑体" w:hAnsi="Arial" w:cs="Arial"/>
          <w:b/>
          <w:kern w:val="0"/>
          <w:sz w:val="18"/>
          <w:szCs w:val="18"/>
        </w:rPr>
        <w:t>able</w:t>
      </w:r>
      <w:r w:rsidRPr="004773D6">
        <w:rPr>
          <w:rFonts w:ascii="Arial" w:eastAsia="黑体" w:hAnsi="Arial" w:cs="Arial" w:hint="eastAsia"/>
          <w:b/>
          <w:kern w:val="0"/>
          <w:sz w:val="18"/>
          <w:szCs w:val="18"/>
        </w:rPr>
        <w:t xml:space="preserve"> 2</w:t>
      </w:r>
      <w:r w:rsidRPr="004773D6">
        <w:rPr>
          <w:rFonts w:ascii="Arial" w:eastAsia="黑体" w:hAnsi="Arial" w:cs="Arial"/>
          <w:b/>
          <w:kern w:val="0"/>
          <w:sz w:val="18"/>
          <w:szCs w:val="18"/>
        </w:rPr>
        <w:t>.</w:t>
      </w:r>
      <w:r w:rsidRPr="004773D6">
        <w:rPr>
          <w:rFonts w:ascii="Arial" w:eastAsia="黑体" w:hAnsi="Arial" w:cs="Arial"/>
          <w:bCs/>
          <w:kern w:val="0"/>
          <w:sz w:val="18"/>
          <w:szCs w:val="18"/>
        </w:rPr>
        <w:t xml:space="preserve"> </w:t>
      </w:r>
      <w:r w:rsidRPr="004773D6">
        <w:rPr>
          <w:rFonts w:ascii="Arial" w:eastAsia="黑体" w:hAnsi="Arial" w:cs="Arial"/>
          <w:kern w:val="0"/>
          <w:sz w:val="18"/>
          <w:szCs w:val="18"/>
        </w:rPr>
        <w:t>Performance of HyperGraphComplex in independent test dataset with 3D structure</w:t>
      </w:r>
      <w:r w:rsidR="00CF384A">
        <w:rPr>
          <w:rFonts w:ascii="Arial" w:eastAsia="黑体" w:hAnsi="Arial" w:cs="Arial" w:hint="eastAsia"/>
          <w:kern w:val="0"/>
          <w:sz w:val="18"/>
          <w:szCs w:val="18"/>
        </w:rPr>
        <w:t>s</w:t>
      </w:r>
    </w:p>
    <w:tbl>
      <w:tblPr>
        <w:tblpPr w:leftFromText="180" w:rightFromText="180" w:vertAnchor="text" w:horzAnchor="margin" w:tblpY="16"/>
        <w:tblW w:w="8789" w:type="dxa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1644"/>
        <w:gridCol w:w="1644"/>
        <w:gridCol w:w="1645"/>
        <w:gridCol w:w="1644"/>
        <w:gridCol w:w="2212"/>
      </w:tblGrid>
      <w:tr w:rsidR="005338E6" w:rsidRPr="000D7D52" w14:paraId="580B635A" w14:textId="77777777" w:rsidTr="00354113">
        <w:trPr>
          <w:trHeight w:val="315"/>
        </w:trPr>
        <w:tc>
          <w:tcPr>
            <w:tcW w:w="1644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0AE94" w14:textId="49AC3DB6" w:rsidR="005338E6" w:rsidRPr="000D7D52" w:rsidRDefault="005950B2" w:rsidP="003F512C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PPI Dataset</w:t>
            </w:r>
          </w:p>
        </w:tc>
        <w:tc>
          <w:tcPr>
            <w:tcW w:w="164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0236367E" w14:textId="77777777" w:rsidR="005338E6" w:rsidRPr="000D7D52" w:rsidRDefault="005338E6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0D7D52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F1-score</w:t>
            </w:r>
          </w:p>
        </w:tc>
        <w:tc>
          <w:tcPr>
            <w:tcW w:w="164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4D52143" w14:textId="77777777" w:rsidR="005338E6" w:rsidRPr="000D7D52" w:rsidRDefault="005338E6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0D7D52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Precision</w:t>
            </w:r>
          </w:p>
        </w:tc>
        <w:tc>
          <w:tcPr>
            <w:tcW w:w="164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2F6A0EF7" w14:textId="77777777" w:rsidR="005338E6" w:rsidRPr="000D7D52" w:rsidRDefault="005338E6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0D7D52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Recall</w:t>
            </w:r>
          </w:p>
        </w:tc>
        <w:tc>
          <w:tcPr>
            <w:tcW w:w="221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12CCDB72" w14:textId="367CB9C2" w:rsidR="005338E6" w:rsidRPr="000D7D52" w:rsidRDefault="005338E6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0D7D52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A</w:t>
            </w:r>
            <w:r w:rsidR="0008332D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cc</w:t>
            </w:r>
          </w:p>
        </w:tc>
      </w:tr>
      <w:tr w:rsidR="005338E6" w:rsidRPr="000D7D52" w14:paraId="6532B524" w14:textId="77777777" w:rsidTr="0008332D">
        <w:trPr>
          <w:trHeight w:val="300"/>
        </w:trPr>
        <w:tc>
          <w:tcPr>
            <w:tcW w:w="1644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F63B7" w14:textId="77777777" w:rsidR="005338E6" w:rsidRPr="00905E1D" w:rsidRDefault="005338E6" w:rsidP="003F512C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F11264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Mann</w:t>
            </w:r>
          </w:p>
        </w:tc>
        <w:tc>
          <w:tcPr>
            <w:tcW w:w="1644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5D12C29" w14:textId="77777777" w:rsidR="005338E6" w:rsidRPr="00905E1D" w:rsidRDefault="005338E6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11264">
              <w:rPr>
                <w:rFonts w:ascii="Arial" w:hAnsi="Arial" w:cs="Arial"/>
                <w:sz w:val="18"/>
                <w:szCs w:val="18"/>
              </w:rPr>
              <w:t>0.842 (</w:t>
            </w:r>
            <w:r w:rsidRPr="00F11264">
              <w:rPr>
                <w:rFonts w:ascii="Arial" w:eastAsia="等线" w:hAnsi="Arial" w:cs="Arial"/>
                <w:sz w:val="18"/>
                <w:szCs w:val="18"/>
              </w:rPr>
              <w:t>±</w:t>
            </w:r>
            <w:r w:rsidRPr="00F11264">
              <w:rPr>
                <w:rFonts w:ascii="Arial" w:hAnsi="Arial" w:cs="Arial"/>
                <w:sz w:val="18"/>
                <w:szCs w:val="18"/>
              </w:rPr>
              <w:t>0.005)</w:t>
            </w:r>
          </w:p>
        </w:tc>
        <w:tc>
          <w:tcPr>
            <w:tcW w:w="1645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04980215" w14:textId="77777777" w:rsidR="005338E6" w:rsidRPr="00F11264" w:rsidRDefault="005338E6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5E1D">
              <w:rPr>
                <w:rFonts w:ascii="Arial" w:hAnsi="Arial" w:cs="Arial"/>
                <w:sz w:val="18"/>
                <w:szCs w:val="18"/>
              </w:rPr>
              <w:t>0.833</w:t>
            </w:r>
            <w:r w:rsidRPr="00905E1D">
              <w:rPr>
                <w:rFonts w:ascii="Arial" w:hAnsi="Arial" w:cs="Arial" w:hint="eastAsia"/>
                <w:sz w:val="18"/>
                <w:szCs w:val="18"/>
              </w:rPr>
              <w:t xml:space="preserve"> (</w:t>
            </w:r>
            <w:r w:rsidRPr="00905E1D">
              <w:rPr>
                <w:rFonts w:ascii="Arial" w:hAnsi="Arial" w:cs="Arial"/>
                <w:sz w:val="18"/>
                <w:szCs w:val="18"/>
              </w:rPr>
              <w:t>±0.0</w:t>
            </w:r>
            <w:r w:rsidRPr="00905E1D">
              <w:rPr>
                <w:rFonts w:ascii="Arial" w:hAnsi="Arial" w:cs="Arial" w:hint="eastAsia"/>
                <w:sz w:val="18"/>
                <w:szCs w:val="18"/>
              </w:rPr>
              <w:t>11)</w:t>
            </w:r>
          </w:p>
        </w:tc>
        <w:tc>
          <w:tcPr>
            <w:tcW w:w="1644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694834B" w14:textId="77777777" w:rsidR="005338E6" w:rsidRPr="00F11264" w:rsidRDefault="005338E6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11264">
              <w:rPr>
                <w:rFonts w:ascii="Arial" w:hAnsi="Arial" w:cs="Arial"/>
                <w:sz w:val="18"/>
                <w:szCs w:val="18"/>
              </w:rPr>
              <w:t>0.853 (</w:t>
            </w:r>
            <w:r w:rsidRPr="00F11264">
              <w:rPr>
                <w:rFonts w:ascii="Arial" w:eastAsia="等线" w:hAnsi="Arial" w:cs="Arial"/>
                <w:sz w:val="18"/>
                <w:szCs w:val="18"/>
              </w:rPr>
              <w:t>±</w:t>
            </w:r>
            <w:r w:rsidRPr="00F11264">
              <w:rPr>
                <w:rFonts w:ascii="Arial" w:hAnsi="Arial" w:cs="Arial"/>
                <w:sz w:val="18"/>
                <w:szCs w:val="18"/>
              </w:rPr>
              <w:t>0.006)</w:t>
            </w:r>
          </w:p>
        </w:tc>
        <w:tc>
          <w:tcPr>
            <w:tcW w:w="2212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A7DBFC5" w14:textId="77777777" w:rsidR="005338E6" w:rsidRPr="00F11264" w:rsidRDefault="005338E6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11264">
              <w:rPr>
                <w:rFonts w:ascii="Arial" w:hAnsi="Arial" w:cs="Arial"/>
                <w:sz w:val="18"/>
                <w:szCs w:val="18"/>
              </w:rPr>
              <w:t>0.731 (</w:t>
            </w:r>
            <w:r w:rsidRPr="00F11264">
              <w:rPr>
                <w:rFonts w:ascii="Arial" w:eastAsia="等线" w:hAnsi="Arial" w:cs="Arial"/>
                <w:sz w:val="18"/>
                <w:szCs w:val="18"/>
              </w:rPr>
              <w:t>±</w:t>
            </w:r>
            <w:r w:rsidRPr="00F11264">
              <w:rPr>
                <w:rFonts w:ascii="Arial" w:hAnsi="Arial" w:cs="Arial"/>
                <w:sz w:val="18"/>
                <w:szCs w:val="18"/>
              </w:rPr>
              <w:t>0.002)</w:t>
            </w:r>
          </w:p>
        </w:tc>
      </w:tr>
      <w:tr w:rsidR="005338E6" w:rsidRPr="000D7D52" w14:paraId="126BA911" w14:textId="77777777" w:rsidTr="0008332D">
        <w:trPr>
          <w:trHeight w:val="300"/>
        </w:trPr>
        <w:tc>
          <w:tcPr>
            <w:tcW w:w="164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C1858" w14:textId="77777777" w:rsidR="005338E6" w:rsidRPr="004A4F72" w:rsidRDefault="005338E6" w:rsidP="003F512C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DIP</w:t>
            </w:r>
          </w:p>
        </w:tc>
        <w:tc>
          <w:tcPr>
            <w:tcW w:w="164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EC1E3" w14:textId="77777777" w:rsidR="005338E6" w:rsidRPr="005535BC" w:rsidRDefault="005338E6" w:rsidP="003F512C">
            <w:pPr>
              <w:widowControl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6DDA">
              <w:rPr>
                <w:rFonts w:ascii="Arial" w:hAnsi="Arial" w:cs="Arial"/>
                <w:sz w:val="18"/>
                <w:szCs w:val="18"/>
              </w:rPr>
              <w:t>0.722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(</w:t>
            </w:r>
            <w:r w:rsidRPr="005139F7">
              <w:rPr>
                <w:rFonts w:ascii="Arial" w:eastAsia="等线" w:hAnsi="Arial" w:cs="Arial"/>
                <w:sz w:val="18"/>
                <w:szCs w:val="18"/>
              </w:rPr>
              <w:t>±</w:t>
            </w:r>
            <w:r w:rsidRPr="00DB1C2E">
              <w:rPr>
                <w:rFonts w:ascii="Arial" w:eastAsia="等线" w:hAnsi="Arial" w:cs="Arial"/>
                <w:sz w:val="18"/>
                <w:szCs w:val="18"/>
              </w:rPr>
              <w:t>0.00</w:t>
            </w:r>
            <w:r>
              <w:rPr>
                <w:rFonts w:ascii="Arial" w:eastAsia="等线" w:hAnsi="Arial" w:cs="Arial" w:hint="eastAsia"/>
                <w:sz w:val="18"/>
                <w:szCs w:val="18"/>
              </w:rPr>
              <w:t>8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64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00D3BE" w14:textId="77777777" w:rsidR="005338E6" w:rsidRPr="00D52FC0" w:rsidRDefault="005338E6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6DDA">
              <w:rPr>
                <w:rFonts w:ascii="Arial" w:hAnsi="Arial" w:cs="Arial"/>
                <w:sz w:val="18"/>
                <w:szCs w:val="18"/>
              </w:rPr>
              <w:t>0.691</w:t>
            </w:r>
            <w:r w:rsidRPr="005535BC">
              <w:rPr>
                <w:rFonts w:ascii="Arial" w:hAnsi="Arial" w:cs="Arial" w:hint="eastAsia"/>
                <w:sz w:val="18"/>
                <w:szCs w:val="18"/>
              </w:rPr>
              <w:t xml:space="preserve"> (</w:t>
            </w:r>
            <w:r w:rsidRPr="005535BC">
              <w:rPr>
                <w:rFonts w:ascii="Arial" w:eastAsia="等线" w:hAnsi="Arial" w:cs="Arial"/>
                <w:sz w:val="18"/>
                <w:szCs w:val="18"/>
              </w:rPr>
              <w:t>±0.0</w:t>
            </w:r>
            <w:r w:rsidRPr="005535BC">
              <w:rPr>
                <w:rFonts w:ascii="Arial" w:eastAsia="等线" w:hAnsi="Arial" w:cs="Arial" w:hint="eastAsia"/>
                <w:sz w:val="18"/>
                <w:szCs w:val="18"/>
              </w:rPr>
              <w:t>1</w:t>
            </w:r>
            <w:r>
              <w:rPr>
                <w:rFonts w:ascii="Arial" w:eastAsia="等线" w:hAnsi="Arial" w:cs="Arial" w:hint="eastAsia"/>
                <w:sz w:val="18"/>
                <w:szCs w:val="18"/>
              </w:rPr>
              <w:t>3</w:t>
            </w:r>
            <w:r w:rsidRPr="005535BC"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64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7F54A" w14:textId="77777777" w:rsidR="005338E6" w:rsidRPr="000D7D52" w:rsidRDefault="005338E6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6DDA">
              <w:rPr>
                <w:rFonts w:ascii="Arial" w:hAnsi="Arial" w:cs="Arial"/>
                <w:sz w:val="18"/>
                <w:szCs w:val="18"/>
              </w:rPr>
              <w:t>0.764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(</w:t>
            </w:r>
            <w:r w:rsidRPr="005139F7">
              <w:rPr>
                <w:rFonts w:ascii="Arial" w:eastAsia="等线" w:hAnsi="Arial" w:cs="Arial"/>
                <w:sz w:val="18"/>
                <w:szCs w:val="18"/>
              </w:rPr>
              <w:t>±</w:t>
            </w:r>
            <w:r w:rsidRPr="00DB1C2E">
              <w:rPr>
                <w:rFonts w:ascii="Arial" w:eastAsia="等线" w:hAnsi="Arial" w:cs="Arial"/>
                <w:sz w:val="18"/>
                <w:szCs w:val="18"/>
              </w:rPr>
              <w:t>0.0</w:t>
            </w:r>
            <w:r>
              <w:rPr>
                <w:rFonts w:ascii="Arial" w:eastAsia="等线" w:hAnsi="Arial" w:cs="Arial" w:hint="eastAsia"/>
                <w:sz w:val="18"/>
                <w:szCs w:val="18"/>
              </w:rPr>
              <w:t>12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22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1A0CD8" w14:textId="77777777" w:rsidR="005338E6" w:rsidRPr="000D7D52" w:rsidRDefault="005338E6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6DDA">
              <w:rPr>
                <w:rFonts w:ascii="Arial" w:hAnsi="Arial" w:cs="Arial"/>
                <w:sz w:val="18"/>
                <w:szCs w:val="18"/>
              </w:rPr>
              <w:t>0.742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(</w:t>
            </w:r>
            <w:r w:rsidRPr="005139F7">
              <w:rPr>
                <w:rFonts w:ascii="Arial" w:eastAsia="等线" w:hAnsi="Arial" w:cs="Arial"/>
                <w:sz w:val="18"/>
                <w:szCs w:val="18"/>
              </w:rPr>
              <w:t>±</w:t>
            </w:r>
            <w:r w:rsidRPr="00DB1C2E">
              <w:rPr>
                <w:rFonts w:ascii="Arial" w:eastAsia="等线" w:hAnsi="Arial" w:cs="Arial"/>
                <w:sz w:val="18"/>
                <w:szCs w:val="18"/>
              </w:rPr>
              <w:t>0.00</w:t>
            </w:r>
            <w:r>
              <w:rPr>
                <w:rFonts w:ascii="Arial" w:eastAsia="等线" w:hAnsi="Arial" w:cs="Arial" w:hint="eastAsia"/>
                <w:sz w:val="18"/>
                <w:szCs w:val="18"/>
              </w:rPr>
              <w:t>5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</w:tr>
      <w:tr w:rsidR="005338E6" w:rsidRPr="000D7D52" w14:paraId="0F539EC0" w14:textId="77777777" w:rsidTr="00354113">
        <w:trPr>
          <w:trHeight w:val="300"/>
        </w:trPr>
        <w:tc>
          <w:tcPr>
            <w:tcW w:w="1644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4741A88C" w14:textId="1AA16029" w:rsidR="005338E6" w:rsidRPr="000D7D52" w:rsidRDefault="005338E6" w:rsidP="003F512C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B</w:t>
            </w:r>
            <w:r w:rsidR="005950B2"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io</w:t>
            </w: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GRID</w:t>
            </w:r>
          </w:p>
        </w:tc>
        <w:tc>
          <w:tcPr>
            <w:tcW w:w="1644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CEBE59E" w14:textId="77777777" w:rsidR="005338E6" w:rsidRPr="000D7D52" w:rsidRDefault="005338E6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6DDA">
              <w:rPr>
                <w:rFonts w:ascii="Arial" w:hAnsi="Arial" w:cs="Arial"/>
                <w:sz w:val="18"/>
                <w:szCs w:val="18"/>
              </w:rPr>
              <w:t>0.801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(</w:t>
            </w:r>
            <w:r w:rsidRPr="005139F7">
              <w:rPr>
                <w:rFonts w:ascii="Arial" w:eastAsia="等线" w:hAnsi="Arial" w:cs="Arial"/>
                <w:sz w:val="18"/>
                <w:szCs w:val="18"/>
              </w:rPr>
              <w:t>±</w:t>
            </w:r>
            <w:r w:rsidRPr="00DB1C2E"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6)</w:t>
            </w:r>
          </w:p>
        </w:tc>
        <w:tc>
          <w:tcPr>
            <w:tcW w:w="1645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0D4A14F" w14:textId="77777777" w:rsidR="005338E6" w:rsidRPr="000D7D52" w:rsidRDefault="005338E6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6DDA">
              <w:rPr>
                <w:rFonts w:ascii="Arial" w:hAnsi="Arial" w:cs="Arial"/>
                <w:sz w:val="18"/>
                <w:szCs w:val="18"/>
              </w:rPr>
              <w:t>0.789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(</w:t>
            </w:r>
            <w:r w:rsidRPr="005139F7">
              <w:rPr>
                <w:rFonts w:ascii="Arial" w:eastAsia="等线" w:hAnsi="Arial" w:cs="Arial"/>
                <w:sz w:val="18"/>
                <w:szCs w:val="18"/>
              </w:rPr>
              <w:t>±</w:t>
            </w:r>
            <w:r w:rsidRPr="00DB1C2E">
              <w:rPr>
                <w:rFonts w:ascii="Arial" w:hAnsi="Arial" w:cs="Arial"/>
                <w:sz w:val="18"/>
                <w:szCs w:val="18"/>
              </w:rPr>
              <w:t>0.0</w:t>
            </w:r>
            <w:r>
              <w:rPr>
                <w:rFonts w:ascii="Arial" w:hAnsi="Arial" w:cs="Arial" w:hint="eastAsia"/>
                <w:sz w:val="18"/>
                <w:szCs w:val="18"/>
              </w:rPr>
              <w:t>09)</w:t>
            </w:r>
          </w:p>
        </w:tc>
        <w:tc>
          <w:tcPr>
            <w:tcW w:w="1644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83D3568" w14:textId="77777777" w:rsidR="005338E6" w:rsidRPr="000D7D52" w:rsidRDefault="005338E6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6DDA">
              <w:rPr>
                <w:rFonts w:ascii="Arial" w:hAnsi="Arial" w:cs="Arial"/>
                <w:sz w:val="18"/>
                <w:szCs w:val="18"/>
              </w:rPr>
              <w:t>0.817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(</w:t>
            </w:r>
            <w:r w:rsidRPr="005139F7">
              <w:rPr>
                <w:rFonts w:ascii="Arial" w:eastAsia="等线" w:hAnsi="Arial" w:cs="Arial"/>
                <w:sz w:val="18"/>
                <w:szCs w:val="18"/>
              </w:rPr>
              <w:t>±</w:t>
            </w:r>
            <w:r w:rsidRPr="00DB1C2E"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5)</w:t>
            </w:r>
          </w:p>
        </w:tc>
        <w:tc>
          <w:tcPr>
            <w:tcW w:w="2212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F36AB3A" w14:textId="77777777" w:rsidR="005338E6" w:rsidRPr="000D7D52" w:rsidRDefault="005338E6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6DDA">
              <w:rPr>
                <w:rFonts w:ascii="Arial" w:hAnsi="Arial" w:cs="Arial"/>
                <w:sz w:val="18"/>
                <w:szCs w:val="18"/>
              </w:rPr>
              <w:t>0.729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(</w:t>
            </w:r>
            <w:r w:rsidRPr="005139F7">
              <w:rPr>
                <w:rFonts w:ascii="Arial" w:eastAsia="等线" w:hAnsi="Arial" w:cs="Arial"/>
                <w:sz w:val="18"/>
                <w:szCs w:val="18"/>
              </w:rPr>
              <w:t>±</w:t>
            </w:r>
            <w:r w:rsidRPr="00DB1C2E"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2)</w:t>
            </w:r>
          </w:p>
        </w:tc>
      </w:tr>
    </w:tbl>
    <w:p w14:paraId="15FDD497" w14:textId="77777777" w:rsidR="005338E6" w:rsidRDefault="005338E6" w:rsidP="005338E6">
      <w:pPr>
        <w:widowControl/>
        <w:jc w:val="left"/>
        <w:rPr>
          <w:rFonts w:ascii="Arial" w:eastAsia="黑体" w:hAnsi="Arial" w:cs="Arial"/>
          <w:kern w:val="0"/>
          <w:sz w:val="22"/>
        </w:rPr>
      </w:pPr>
    </w:p>
    <w:p w14:paraId="568B05CA" w14:textId="77777777" w:rsidR="005338E6" w:rsidRDefault="005338E6"/>
    <w:p w14:paraId="54300FBC" w14:textId="77777777" w:rsidR="0008332D" w:rsidRDefault="0008332D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549DD18B" w14:textId="77777777" w:rsidR="0008332D" w:rsidRDefault="0008332D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75A345F0" w14:textId="77777777" w:rsidR="00354113" w:rsidRDefault="00354113" w:rsidP="003E60A0">
      <w:pPr>
        <w:widowControl/>
        <w:rPr>
          <w:rFonts w:ascii="Arial" w:eastAsia="黑体" w:hAnsi="Arial" w:cs="Arial" w:hint="eastAsia"/>
          <w:b/>
          <w:bCs/>
          <w:kern w:val="0"/>
          <w:sz w:val="18"/>
          <w:szCs w:val="18"/>
        </w:rPr>
      </w:pPr>
    </w:p>
    <w:tbl>
      <w:tblPr>
        <w:tblpPr w:leftFromText="180" w:rightFromText="180" w:vertAnchor="text" w:horzAnchor="margin" w:tblpY="346"/>
        <w:tblW w:w="878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2033"/>
        <w:gridCol w:w="874"/>
        <w:gridCol w:w="874"/>
        <w:gridCol w:w="874"/>
        <w:gridCol w:w="590"/>
        <w:gridCol w:w="77"/>
        <w:gridCol w:w="915"/>
        <w:gridCol w:w="993"/>
        <w:gridCol w:w="850"/>
        <w:gridCol w:w="709"/>
      </w:tblGrid>
      <w:tr w:rsidR="00163DC3" w:rsidRPr="000D7D52" w14:paraId="066CB500" w14:textId="0B0B620B" w:rsidTr="006F2A0C">
        <w:trPr>
          <w:trHeight w:val="330"/>
        </w:trPr>
        <w:tc>
          <w:tcPr>
            <w:tcW w:w="2033" w:type="dxa"/>
            <w:vMerge w:val="restart"/>
            <w:tcBorders>
              <w:top w:val="single" w:sz="8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4981613B" w14:textId="77777777" w:rsidR="00163DC3" w:rsidRPr="006F0406" w:rsidRDefault="00163DC3" w:rsidP="00F92BF4">
            <w:pPr>
              <w:widowControl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Method</w:t>
            </w:r>
          </w:p>
        </w:tc>
        <w:tc>
          <w:tcPr>
            <w:tcW w:w="3212" w:type="dxa"/>
            <w:gridSpan w:val="4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BEF07" w14:textId="77777777" w:rsidR="00163DC3" w:rsidRPr="006F0406" w:rsidRDefault="00163DC3" w:rsidP="00F92BF4">
            <w:pPr>
              <w:widowControl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77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14:paraId="448D83CF" w14:textId="77777777" w:rsidR="00163DC3" w:rsidRPr="006F0406" w:rsidRDefault="00163DC3" w:rsidP="006F2A0C">
            <w:pPr>
              <w:widowControl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467" w:type="dxa"/>
            <w:gridSpan w:val="4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672BF" w14:textId="77777777" w:rsidR="00163DC3" w:rsidRPr="006F0406" w:rsidRDefault="00163DC3" w:rsidP="006F2A0C">
            <w:pPr>
              <w:widowControl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PIPS</w:t>
            </w:r>
          </w:p>
        </w:tc>
      </w:tr>
      <w:tr w:rsidR="006F0406" w:rsidRPr="000D7D52" w14:paraId="58BEEFC2" w14:textId="4014CECE" w:rsidTr="009A27A1">
        <w:trPr>
          <w:trHeight w:val="315"/>
        </w:trPr>
        <w:tc>
          <w:tcPr>
            <w:tcW w:w="2033" w:type="dxa"/>
            <w:vMerge/>
            <w:tcBorders>
              <w:left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8698A" w14:textId="77777777" w:rsidR="00163DC3" w:rsidRPr="006F0406" w:rsidRDefault="00163DC3" w:rsidP="00163DC3">
            <w:pPr>
              <w:widowControl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27A590E0" w14:textId="4BD32FE6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F1-score</w:t>
            </w:r>
          </w:p>
        </w:tc>
        <w:tc>
          <w:tcPr>
            <w:tcW w:w="87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15B3AEA1" w14:textId="39063F38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Precision</w:t>
            </w:r>
          </w:p>
        </w:tc>
        <w:tc>
          <w:tcPr>
            <w:tcW w:w="87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293F1461" w14:textId="3FB4296D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Recall</w:t>
            </w:r>
          </w:p>
        </w:tc>
        <w:tc>
          <w:tcPr>
            <w:tcW w:w="59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3FDA86C" w14:textId="77777777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A</w:t>
            </w:r>
            <w:r w:rsidRPr="006F0406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cc</w:t>
            </w:r>
          </w:p>
        </w:tc>
        <w:tc>
          <w:tcPr>
            <w:tcW w:w="77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3399C" w14:textId="77777777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7935F19B" w14:textId="149E4156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F1-score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2582C2A4" w14:textId="67C0C660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Precision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471E6D2" w14:textId="6987472F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Recall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B0C694" w14:textId="77777777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A</w:t>
            </w:r>
            <w:r w:rsidRPr="006F0406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cc</w:t>
            </w:r>
          </w:p>
        </w:tc>
      </w:tr>
      <w:tr w:rsidR="006F0406" w:rsidRPr="000D7D52" w14:paraId="1654B770" w14:textId="544EA555" w:rsidTr="009A27A1">
        <w:trPr>
          <w:trHeight w:val="300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0D712" w14:textId="77777777" w:rsidR="00163DC3" w:rsidRPr="006F0406" w:rsidRDefault="00163DC3" w:rsidP="00163DC3">
            <w:pPr>
              <w:widowControl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PC2P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78F1A" w14:textId="7FE16417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0.532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9AFCF" w14:textId="7DA60B84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0.723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A9075" w14:textId="6614CDBF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0.421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4C6DF" w14:textId="77777777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0.326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3E4848" w14:textId="77777777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7C1F5" w14:textId="163D2E1A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0.465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898A4" w14:textId="05C2CF03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0.689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48DBE" w14:textId="1D8C6003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0.351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CE746A" w14:textId="77777777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0.264</w:t>
            </w:r>
          </w:p>
        </w:tc>
      </w:tr>
      <w:tr w:rsidR="006F0406" w:rsidRPr="000D7D52" w14:paraId="429E3BA5" w14:textId="1C03729F" w:rsidTr="009A27A1">
        <w:trPr>
          <w:trHeight w:val="300"/>
        </w:trPr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E0E9E" w14:textId="77777777" w:rsidR="00163DC3" w:rsidRPr="006F0406" w:rsidRDefault="00163DC3" w:rsidP="00163DC3">
            <w:pPr>
              <w:widowControl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HyperGraphComplex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auto"/>
              <w:right w:val="single" w:sz="8" w:space="0" w:color="FFFFFF"/>
            </w:tcBorders>
            <w:shd w:val="clear" w:color="auto" w:fill="auto"/>
            <w:noWrap/>
            <w:vAlign w:val="center"/>
          </w:tcPr>
          <w:p w14:paraId="75538F73" w14:textId="04C9C8E2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0.69</w:t>
            </w:r>
            <w:r w:rsidRPr="006F0406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auto"/>
              <w:right w:val="single" w:sz="8" w:space="0" w:color="FFFFFF"/>
            </w:tcBorders>
            <w:shd w:val="clear" w:color="auto" w:fill="auto"/>
            <w:noWrap/>
            <w:vAlign w:val="center"/>
          </w:tcPr>
          <w:p w14:paraId="21B316A1" w14:textId="47260FE6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  <w:t>0.61</w:t>
            </w:r>
            <w:r w:rsidRPr="006F0406"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874" w:type="dxa"/>
            <w:tcBorders>
              <w:top w:val="single" w:sz="8" w:space="0" w:color="FFFFFF"/>
              <w:left w:val="single" w:sz="8" w:space="0" w:color="FFFFFF"/>
              <w:bottom w:val="single" w:sz="8" w:space="0" w:color="auto"/>
              <w:right w:val="single" w:sz="8" w:space="0" w:color="FFFFFF"/>
            </w:tcBorders>
            <w:shd w:val="clear" w:color="auto" w:fill="auto"/>
            <w:noWrap/>
            <w:vAlign w:val="center"/>
          </w:tcPr>
          <w:p w14:paraId="6E77EF09" w14:textId="1A3CB988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0.783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1A103A" w14:textId="77777777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0.33</w:t>
            </w:r>
            <w:r w:rsidRPr="006F0406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4ED4089" w14:textId="77777777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CD19BD7" w14:textId="441E5537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0.675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054594D" w14:textId="2D4C163A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0.719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4EF2C2C7" w14:textId="5AFD7F51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0.636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2272409" w14:textId="77777777" w:rsidR="00163DC3" w:rsidRPr="006F0406" w:rsidRDefault="00163DC3" w:rsidP="00163DC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F0406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0.370</w:t>
            </w:r>
          </w:p>
        </w:tc>
      </w:tr>
    </w:tbl>
    <w:p w14:paraId="4B6302A1" w14:textId="63CD3BEF" w:rsidR="00354113" w:rsidRPr="005338E6" w:rsidRDefault="00354113" w:rsidP="00354113">
      <w:pPr>
        <w:rPr>
          <w:rFonts w:ascii="Arial" w:eastAsia="宋体" w:hAnsi="Arial"/>
          <w:sz w:val="18"/>
        </w:rPr>
      </w:pPr>
      <w:r w:rsidRPr="005338E6">
        <w:rPr>
          <w:rFonts w:ascii="Arial" w:eastAsia="宋体" w:hAnsi="Arial"/>
          <w:b/>
          <w:bCs/>
          <w:sz w:val="18"/>
        </w:rPr>
        <w:t xml:space="preserve">Supplementary Table </w:t>
      </w:r>
      <w:r>
        <w:rPr>
          <w:rFonts w:ascii="Arial" w:eastAsia="宋体" w:hAnsi="Arial" w:hint="eastAsia"/>
          <w:b/>
          <w:bCs/>
          <w:sz w:val="18"/>
        </w:rPr>
        <w:t>3</w:t>
      </w:r>
      <w:r w:rsidRPr="005338E6">
        <w:rPr>
          <w:rFonts w:ascii="Arial" w:eastAsia="宋体" w:hAnsi="Arial"/>
          <w:b/>
          <w:bCs/>
          <w:sz w:val="18"/>
        </w:rPr>
        <w:t>.</w:t>
      </w:r>
      <w:r w:rsidRPr="005338E6">
        <w:rPr>
          <w:rFonts w:ascii="Arial" w:eastAsia="宋体" w:hAnsi="Arial"/>
          <w:sz w:val="18"/>
        </w:rPr>
        <w:t xml:space="preserve"> Performance on protein complex identification in two Human PPI datasets.</w:t>
      </w:r>
    </w:p>
    <w:p w14:paraId="51C9E5CA" w14:textId="77777777" w:rsidR="00354113" w:rsidRDefault="00354113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72065D3D" w14:textId="77777777" w:rsidR="00354113" w:rsidRDefault="00354113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567F4D78" w14:textId="77777777" w:rsidR="00354113" w:rsidRDefault="00354113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6079587B" w14:textId="77777777" w:rsidR="00354113" w:rsidRDefault="00354113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03B6F09C" w14:textId="77777777" w:rsidR="00163DC3" w:rsidRDefault="00163DC3" w:rsidP="003E60A0">
      <w:pPr>
        <w:widowControl/>
        <w:rPr>
          <w:rFonts w:ascii="Arial" w:eastAsia="黑体" w:hAnsi="Arial" w:cs="Arial"/>
          <w:kern w:val="0"/>
          <w:sz w:val="18"/>
          <w:szCs w:val="18"/>
        </w:rPr>
      </w:pPr>
    </w:p>
    <w:p w14:paraId="2616099B" w14:textId="649C9E84" w:rsidR="00354113" w:rsidRPr="00354113" w:rsidRDefault="00354113" w:rsidP="003E60A0">
      <w:pPr>
        <w:widowControl/>
        <w:rPr>
          <w:rFonts w:ascii="Arial" w:eastAsia="黑体" w:hAnsi="Arial" w:cs="Arial"/>
          <w:kern w:val="0"/>
          <w:sz w:val="18"/>
          <w:szCs w:val="18"/>
        </w:rPr>
      </w:pPr>
      <w:r w:rsidRPr="00354113">
        <w:rPr>
          <w:rFonts w:ascii="Arial" w:eastAsia="黑体" w:hAnsi="Arial" w:cs="Arial" w:hint="eastAsia"/>
          <w:kern w:val="0"/>
          <w:sz w:val="18"/>
          <w:szCs w:val="18"/>
        </w:rPr>
        <w:t>Note:</w:t>
      </w:r>
      <w:r>
        <w:rPr>
          <w:rFonts w:ascii="Arial" w:eastAsia="黑体" w:hAnsi="Arial" w:cs="Arial" w:hint="eastAsia"/>
          <w:kern w:val="0"/>
          <w:sz w:val="18"/>
          <w:szCs w:val="18"/>
        </w:rPr>
        <w:t xml:space="preserve"> PPI datasets and human protein complex</w:t>
      </w:r>
      <w:r w:rsidR="005950B2">
        <w:rPr>
          <w:rFonts w:ascii="Arial" w:eastAsia="黑体" w:hAnsi="Arial" w:cs="Arial" w:hint="eastAsia"/>
          <w:kern w:val="0"/>
          <w:sz w:val="18"/>
          <w:szCs w:val="18"/>
        </w:rPr>
        <w:t xml:space="preserve"> dataset</w:t>
      </w:r>
      <w:r>
        <w:rPr>
          <w:rFonts w:ascii="Arial" w:eastAsia="黑体" w:hAnsi="Arial" w:cs="Arial" w:hint="eastAsia"/>
          <w:kern w:val="0"/>
          <w:sz w:val="18"/>
          <w:szCs w:val="18"/>
        </w:rPr>
        <w:t xml:space="preserve"> </w:t>
      </w:r>
      <w:r w:rsidR="00DB4310">
        <w:rPr>
          <w:rFonts w:ascii="Arial" w:eastAsia="黑体" w:hAnsi="Arial" w:cs="Arial" w:hint="eastAsia"/>
          <w:kern w:val="0"/>
          <w:sz w:val="18"/>
          <w:szCs w:val="18"/>
        </w:rPr>
        <w:t>are derived</w:t>
      </w:r>
      <w:r>
        <w:rPr>
          <w:rFonts w:ascii="Arial" w:eastAsia="黑体" w:hAnsi="Arial" w:cs="Arial" w:hint="eastAsia"/>
          <w:kern w:val="0"/>
          <w:sz w:val="18"/>
          <w:szCs w:val="18"/>
        </w:rPr>
        <w:t xml:space="preserve"> from PC2P.</w:t>
      </w:r>
    </w:p>
    <w:p w14:paraId="19F0F0A7" w14:textId="77777777" w:rsidR="00354113" w:rsidRPr="00354113" w:rsidRDefault="00354113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2D4246D0" w14:textId="1F2EED7A" w:rsidR="003E60A0" w:rsidRPr="003F512C" w:rsidRDefault="003E60A0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  <w:r>
        <w:rPr>
          <w:rFonts w:ascii="Arial" w:eastAsia="黑体" w:hAnsi="Arial" w:cs="Arial"/>
          <w:b/>
          <w:bCs/>
          <w:kern w:val="0"/>
          <w:sz w:val="18"/>
          <w:szCs w:val="18"/>
        </w:rPr>
        <w:t>Supplementary</w:t>
      </w:r>
      <w:r>
        <w:rPr>
          <w:rFonts w:ascii="Arial" w:eastAsia="黑体" w:hAnsi="Arial" w:cs="Arial" w:hint="eastAsia"/>
          <w:b/>
          <w:bCs/>
          <w:kern w:val="0"/>
          <w:sz w:val="18"/>
          <w:szCs w:val="18"/>
        </w:rPr>
        <w:t xml:space="preserve"> T</w:t>
      </w:r>
      <w:r>
        <w:rPr>
          <w:rFonts w:ascii="Arial" w:eastAsia="黑体" w:hAnsi="Arial" w:cs="Arial"/>
          <w:b/>
          <w:bCs/>
          <w:kern w:val="0"/>
          <w:sz w:val="18"/>
          <w:szCs w:val="18"/>
        </w:rPr>
        <w:t>able</w:t>
      </w:r>
      <w:r>
        <w:rPr>
          <w:rFonts w:ascii="Arial" w:eastAsia="黑体" w:hAnsi="Arial" w:cs="Arial" w:hint="eastAsia"/>
          <w:b/>
          <w:bCs/>
          <w:kern w:val="0"/>
          <w:sz w:val="18"/>
          <w:szCs w:val="18"/>
        </w:rPr>
        <w:t xml:space="preserve"> </w:t>
      </w:r>
      <w:r w:rsidR="00354113">
        <w:rPr>
          <w:rFonts w:ascii="Arial" w:eastAsia="黑体" w:hAnsi="Arial" w:cs="Arial" w:hint="eastAsia"/>
          <w:b/>
          <w:bCs/>
          <w:kern w:val="0"/>
          <w:sz w:val="18"/>
          <w:szCs w:val="18"/>
        </w:rPr>
        <w:t>4</w:t>
      </w:r>
      <w:r w:rsidRPr="003F512C">
        <w:rPr>
          <w:rFonts w:ascii="Arial" w:eastAsia="黑体" w:hAnsi="Arial" w:cs="Arial"/>
          <w:b/>
          <w:bCs/>
          <w:kern w:val="0"/>
          <w:sz w:val="18"/>
          <w:szCs w:val="18"/>
        </w:rPr>
        <w:t xml:space="preserve">. </w:t>
      </w:r>
      <w:r w:rsidRPr="0034029A">
        <w:rPr>
          <w:rFonts w:ascii="Arial" w:eastAsia="黑体" w:hAnsi="Arial" w:cs="Arial"/>
          <w:kern w:val="0"/>
          <w:sz w:val="18"/>
          <w:szCs w:val="18"/>
        </w:rPr>
        <w:t>Robustness evaluation of HyperGraphComplex by adding False Positive PPIs</w:t>
      </w:r>
    </w:p>
    <w:tbl>
      <w:tblPr>
        <w:tblpPr w:leftFromText="180" w:rightFromText="180" w:vertAnchor="text" w:horzAnchor="margin" w:tblpY="16"/>
        <w:tblW w:w="8789" w:type="dxa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1843"/>
        <w:gridCol w:w="1594"/>
        <w:gridCol w:w="1595"/>
        <w:gridCol w:w="1595"/>
        <w:gridCol w:w="2162"/>
      </w:tblGrid>
      <w:tr w:rsidR="003E60A0" w14:paraId="0A0D5544" w14:textId="77777777" w:rsidTr="0008332D">
        <w:trPr>
          <w:trHeight w:val="315"/>
        </w:trPr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2A37114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3F512C">
              <w:rPr>
                <w:rFonts w:ascii="Arial" w:eastAsia="黑体" w:hAnsi="Arial" w:cs="Arial"/>
                <w:b/>
                <w:bCs/>
                <w:kern w:val="0"/>
                <w:sz w:val="18"/>
                <w:szCs w:val="18"/>
              </w:rPr>
              <w:t>False Positive PPIs</w:t>
            </w:r>
          </w:p>
        </w:tc>
        <w:tc>
          <w:tcPr>
            <w:tcW w:w="159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335EC1A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F1-score</w:t>
            </w:r>
          </w:p>
        </w:tc>
        <w:tc>
          <w:tcPr>
            <w:tcW w:w="159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6AF6123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Precision</w:t>
            </w:r>
          </w:p>
        </w:tc>
        <w:tc>
          <w:tcPr>
            <w:tcW w:w="159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12E3E55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Recall</w:t>
            </w:r>
          </w:p>
        </w:tc>
        <w:tc>
          <w:tcPr>
            <w:tcW w:w="216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619E259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cc</w:t>
            </w:r>
          </w:p>
        </w:tc>
      </w:tr>
      <w:tr w:rsidR="003E60A0" w14:paraId="67A563EC" w14:textId="77777777" w:rsidTr="0008332D">
        <w:trPr>
          <w:trHeight w:val="300"/>
        </w:trPr>
        <w:tc>
          <w:tcPr>
            <w:tcW w:w="1843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C8CC3FB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FP_0%</w:t>
            </w:r>
          </w:p>
        </w:tc>
        <w:tc>
          <w:tcPr>
            <w:tcW w:w="1594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F474973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0.815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0.002)</w:t>
            </w:r>
          </w:p>
        </w:tc>
        <w:tc>
          <w:tcPr>
            <w:tcW w:w="1595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6CD9B5BD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0.804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±0.006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595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71E0254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0.827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0.004)</w:t>
            </w:r>
          </w:p>
        </w:tc>
        <w:tc>
          <w:tcPr>
            <w:tcW w:w="2162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54C354B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0.427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0.002)</w:t>
            </w:r>
          </w:p>
        </w:tc>
      </w:tr>
      <w:tr w:rsidR="003E60A0" w14:paraId="4153EEBB" w14:textId="77777777" w:rsidTr="0008332D">
        <w:trPr>
          <w:trHeight w:val="30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7413B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FP_10%</w:t>
            </w:r>
          </w:p>
        </w:tc>
        <w:tc>
          <w:tcPr>
            <w:tcW w:w="15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E4EDE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777 (</w:t>
            </w:r>
            <w:r>
              <w:rPr>
                <w:rFonts w:ascii="Arial" w:eastAsia="等线" w:hAnsi="Arial" w:cs="Arial"/>
                <w:sz w:val="18"/>
                <w:szCs w:val="18"/>
              </w:rPr>
              <w:t>±0.00</w:t>
            </w:r>
            <w:r>
              <w:rPr>
                <w:rFonts w:ascii="Arial" w:eastAsia="等线" w:hAnsi="Arial" w:cs="Arial" w:hint="eastAsia"/>
                <w:sz w:val="18"/>
                <w:szCs w:val="18"/>
              </w:rPr>
              <w:t>3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74A411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743 (</w:t>
            </w:r>
            <w:r>
              <w:rPr>
                <w:rFonts w:ascii="Arial" w:eastAsia="等线" w:hAnsi="Arial" w:cs="Arial"/>
                <w:sz w:val="18"/>
                <w:szCs w:val="18"/>
              </w:rPr>
              <w:t>±0.0</w:t>
            </w:r>
            <w:r>
              <w:rPr>
                <w:rFonts w:ascii="Arial" w:eastAsia="等线" w:hAnsi="Arial" w:cs="Arial" w:hint="eastAsia"/>
                <w:sz w:val="18"/>
                <w:szCs w:val="18"/>
              </w:rPr>
              <w:t>07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6FF1B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816 (</w:t>
            </w:r>
            <w:r>
              <w:rPr>
                <w:rFonts w:ascii="Arial" w:eastAsia="等线" w:hAnsi="Arial" w:cs="Arial"/>
                <w:sz w:val="18"/>
                <w:szCs w:val="18"/>
              </w:rPr>
              <w:t>±0.00</w:t>
            </w:r>
            <w:r>
              <w:rPr>
                <w:rFonts w:ascii="Arial" w:eastAsia="等线" w:hAnsi="Arial" w:cs="Arial" w:hint="eastAsia"/>
                <w:sz w:val="18"/>
                <w:szCs w:val="18"/>
              </w:rPr>
              <w:t>4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216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5B454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426 (</w:t>
            </w:r>
            <w:r>
              <w:rPr>
                <w:rFonts w:ascii="Arial" w:eastAsia="等线" w:hAnsi="Arial" w:cs="Arial"/>
                <w:sz w:val="18"/>
                <w:szCs w:val="18"/>
              </w:rPr>
              <w:t>±0.00</w:t>
            </w:r>
            <w:r>
              <w:rPr>
                <w:rFonts w:ascii="Arial" w:eastAsia="等线" w:hAnsi="Arial" w:cs="Arial" w:hint="eastAsia"/>
                <w:sz w:val="18"/>
                <w:szCs w:val="18"/>
              </w:rPr>
              <w:t>2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</w:tr>
      <w:tr w:rsidR="003E60A0" w14:paraId="3D5ECB5F" w14:textId="77777777" w:rsidTr="0008332D">
        <w:trPr>
          <w:trHeight w:val="30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A4B35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FP_20%</w:t>
            </w:r>
          </w:p>
        </w:tc>
        <w:tc>
          <w:tcPr>
            <w:tcW w:w="15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410D6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747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3)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A6C0C0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692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</w:t>
            </w:r>
            <w:r>
              <w:rPr>
                <w:rFonts w:ascii="Arial" w:hAnsi="Arial" w:cs="Arial" w:hint="eastAsia"/>
                <w:sz w:val="18"/>
                <w:szCs w:val="18"/>
              </w:rPr>
              <w:t>08)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3D6BE1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814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5)</w:t>
            </w:r>
          </w:p>
        </w:tc>
        <w:tc>
          <w:tcPr>
            <w:tcW w:w="216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06064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</w:t>
            </w:r>
            <w:r>
              <w:rPr>
                <w:rFonts w:ascii="Arial" w:hAnsi="Arial" w:cs="Arial" w:hint="eastAsia"/>
                <w:sz w:val="18"/>
                <w:szCs w:val="18"/>
              </w:rPr>
              <w:t>27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3)</w:t>
            </w:r>
          </w:p>
        </w:tc>
      </w:tr>
      <w:tr w:rsidR="003E60A0" w14:paraId="165D2E29" w14:textId="77777777" w:rsidTr="0008332D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CDCB1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FP_30%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B62B2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744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0.004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260BD2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696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</w:t>
            </w:r>
            <w:r>
              <w:rPr>
                <w:rFonts w:ascii="Arial" w:hAnsi="Arial" w:cs="Arial" w:hint="eastAsia"/>
                <w:sz w:val="18"/>
                <w:szCs w:val="18"/>
              </w:rPr>
              <w:t>09)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06A3C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800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6)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82557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</w:t>
            </w:r>
            <w:r>
              <w:rPr>
                <w:rFonts w:ascii="Arial" w:hAnsi="Arial" w:cs="Arial" w:hint="eastAsia"/>
                <w:sz w:val="18"/>
                <w:szCs w:val="18"/>
              </w:rPr>
              <w:t>21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3)</w:t>
            </w:r>
          </w:p>
        </w:tc>
      </w:tr>
      <w:tr w:rsidR="003E60A0" w14:paraId="68EFB089" w14:textId="77777777" w:rsidTr="0008332D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08D2D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FP_40%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4B1C1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  <w:r>
              <w:rPr>
                <w:rFonts w:ascii="Arial" w:hAnsi="Arial" w:cs="Arial" w:hint="eastAsia"/>
                <w:sz w:val="18"/>
                <w:szCs w:val="18"/>
              </w:rPr>
              <w:t>21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2)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54165D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664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5)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AB677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  <w:r>
              <w:rPr>
                <w:rFonts w:ascii="Arial" w:hAnsi="Arial" w:cs="Arial" w:hint="eastAsia"/>
                <w:sz w:val="18"/>
                <w:szCs w:val="18"/>
              </w:rPr>
              <w:t>91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5)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6D46A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</w:t>
            </w:r>
            <w:r>
              <w:rPr>
                <w:rFonts w:ascii="Arial" w:hAnsi="Arial" w:cs="Arial" w:hint="eastAsia"/>
                <w:sz w:val="18"/>
                <w:szCs w:val="18"/>
              </w:rPr>
              <w:t>19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2)</w:t>
            </w:r>
          </w:p>
        </w:tc>
      </w:tr>
      <w:tr w:rsidR="003E60A0" w14:paraId="1FA7C059" w14:textId="77777777" w:rsidTr="0008332D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E54634B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FP_50%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67200D3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  <w:r>
              <w:rPr>
                <w:rFonts w:ascii="Arial" w:hAnsi="Arial" w:cs="Arial" w:hint="eastAsia"/>
                <w:sz w:val="18"/>
                <w:szCs w:val="18"/>
              </w:rPr>
              <w:t>11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3)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E966A8E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 w:hint="eastAsia"/>
                <w:sz w:val="18"/>
                <w:szCs w:val="18"/>
              </w:rPr>
              <w:t>5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</w:t>
            </w:r>
            <w:r>
              <w:rPr>
                <w:rFonts w:ascii="Arial" w:hAnsi="Arial" w:cs="Arial" w:hint="eastAsia"/>
                <w:sz w:val="18"/>
                <w:szCs w:val="18"/>
              </w:rPr>
              <w:t>06)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B82A380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  <w:r>
              <w:rPr>
                <w:rFonts w:ascii="Arial" w:hAnsi="Arial" w:cs="Arial" w:hint="eastAsia"/>
                <w:sz w:val="18"/>
                <w:szCs w:val="18"/>
              </w:rPr>
              <w:t>81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4)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DC73E24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</w:t>
            </w:r>
            <w:r>
              <w:rPr>
                <w:rFonts w:ascii="Arial" w:hAnsi="Arial" w:cs="Arial" w:hint="eastAsia"/>
                <w:sz w:val="18"/>
                <w:szCs w:val="18"/>
              </w:rPr>
              <w:t>09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</w:t>
            </w:r>
            <w:r>
              <w:rPr>
                <w:rFonts w:ascii="Arial" w:hAnsi="Arial" w:cs="Arial" w:hint="eastAsia"/>
                <w:sz w:val="18"/>
                <w:szCs w:val="18"/>
              </w:rPr>
              <w:t>02)</w:t>
            </w:r>
          </w:p>
        </w:tc>
      </w:tr>
    </w:tbl>
    <w:p w14:paraId="018AE4F0" w14:textId="77777777" w:rsidR="003E60A0" w:rsidRDefault="003E60A0" w:rsidP="003E60A0">
      <w:pPr>
        <w:widowControl/>
        <w:spacing w:line="360" w:lineRule="auto"/>
        <w:jc w:val="left"/>
        <w:rPr>
          <w:rFonts w:ascii="Arial" w:eastAsia="宋体" w:hAnsi="Arial"/>
          <w:color w:val="000000"/>
          <w:sz w:val="18"/>
          <w:szCs w:val="18"/>
        </w:rPr>
      </w:pPr>
    </w:p>
    <w:p w14:paraId="2BF73D34" w14:textId="77777777" w:rsidR="0008332D" w:rsidRDefault="0008332D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0FD26B82" w14:textId="77777777" w:rsidR="0008332D" w:rsidRDefault="0008332D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58CA2E13" w14:textId="77777777" w:rsidR="0008332D" w:rsidRDefault="0008332D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152A6297" w14:textId="77777777" w:rsidR="0008332D" w:rsidRDefault="0008332D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3C3042BE" w14:textId="77777777" w:rsidR="0008332D" w:rsidRDefault="0008332D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3903AE1A" w14:textId="77777777" w:rsidR="0008332D" w:rsidRDefault="0008332D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3620AE63" w14:textId="77777777" w:rsidR="0008332D" w:rsidRDefault="0008332D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</w:p>
    <w:p w14:paraId="487D6D0E" w14:textId="0650FBD0" w:rsidR="003E60A0" w:rsidRPr="003F512C" w:rsidRDefault="003E60A0" w:rsidP="003E60A0">
      <w:pPr>
        <w:widowControl/>
        <w:rPr>
          <w:rFonts w:ascii="Arial" w:eastAsia="黑体" w:hAnsi="Arial" w:cs="Arial"/>
          <w:b/>
          <w:bCs/>
          <w:kern w:val="0"/>
          <w:sz w:val="18"/>
          <w:szCs w:val="18"/>
        </w:rPr>
      </w:pPr>
      <w:r>
        <w:rPr>
          <w:rFonts w:ascii="Arial" w:eastAsia="黑体" w:hAnsi="Arial" w:cs="Arial"/>
          <w:b/>
          <w:bCs/>
          <w:kern w:val="0"/>
          <w:sz w:val="18"/>
          <w:szCs w:val="18"/>
        </w:rPr>
        <w:t>Supplementary</w:t>
      </w:r>
      <w:r>
        <w:rPr>
          <w:rFonts w:ascii="Arial" w:eastAsia="黑体" w:hAnsi="Arial" w:cs="Arial" w:hint="eastAsia"/>
          <w:b/>
          <w:bCs/>
          <w:kern w:val="0"/>
          <w:sz w:val="18"/>
          <w:szCs w:val="18"/>
        </w:rPr>
        <w:t xml:space="preserve"> T</w:t>
      </w:r>
      <w:r>
        <w:rPr>
          <w:rFonts w:ascii="Arial" w:eastAsia="黑体" w:hAnsi="Arial" w:cs="Arial"/>
          <w:b/>
          <w:bCs/>
          <w:kern w:val="0"/>
          <w:sz w:val="18"/>
          <w:szCs w:val="18"/>
        </w:rPr>
        <w:t>able</w:t>
      </w:r>
      <w:r>
        <w:rPr>
          <w:rFonts w:ascii="Arial" w:eastAsia="黑体" w:hAnsi="Arial" w:cs="Arial" w:hint="eastAsia"/>
          <w:b/>
          <w:bCs/>
          <w:kern w:val="0"/>
          <w:sz w:val="18"/>
          <w:szCs w:val="18"/>
        </w:rPr>
        <w:t xml:space="preserve"> </w:t>
      </w:r>
      <w:r w:rsidR="00354113">
        <w:rPr>
          <w:rFonts w:ascii="Arial" w:eastAsia="黑体" w:hAnsi="Arial" w:cs="Arial" w:hint="eastAsia"/>
          <w:b/>
          <w:bCs/>
          <w:kern w:val="0"/>
          <w:sz w:val="18"/>
          <w:szCs w:val="18"/>
        </w:rPr>
        <w:t>5</w:t>
      </w:r>
      <w:r>
        <w:rPr>
          <w:rFonts w:ascii="Arial" w:eastAsia="黑体" w:hAnsi="Arial" w:cs="Arial"/>
          <w:b/>
          <w:bCs/>
          <w:kern w:val="0"/>
          <w:sz w:val="18"/>
          <w:szCs w:val="18"/>
        </w:rPr>
        <w:t>.</w:t>
      </w:r>
      <w:r>
        <w:rPr>
          <w:rFonts w:ascii="Arial" w:eastAsia="黑体" w:hAnsi="Arial" w:cs="Arial"/>
          <w:b/>
          <w:bCs/>
          <w:kern w:val="0"/>
          <w:sz w:val="22"/>
        </w:rPr>
        <w:t xml:space="preserve"> </w:t>
      </w:r>
      <w:r w:rsidRPr="0034029A">
        <w:rPr>
          <w:rFonts w:ascii="Arial" w:eastAsia="黑体" w:hAnsi="Arial" w:cs="Arial"/>
          <w:kern w:val="0"/>
          <w:sz w:val="18"/>
          <w:szCs w:val="18"/>
        </w:rPr>
        <w:t>Robustness evaluation of HyperGraphComplex by removing False Negative PPIs</w:t>
      </w:r>
    </w:p>
    <w:tbl>
      <w:tblPr>
        <w:tblpPr w:leftFromText="180" w:rightFromText="180" w:vertAnchor="text" w:horzAnchor="margin" w:tblpY="16"/>
        <w:tblW w:w="8789" w:type="dxa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1843"/>
        <w:gridCol w:w="1594"/>
        <w:gridCol w:w="1595"/>
        <w:gridCol w:w="1595"/>
        <w:gridCol w:w="2162"/>
      </w:tblGrid>
      <w:tr w:rsidR="003E60A0" w14:paraId="53F1ADC9" w14:textId="77777777" w:rsidTr="0008332D">
        <w:trPr>
          <w:trHeight w:val="315"/>
        </w:trPr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0ECD8FD3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34029A"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False Negative PPIs</w:t>
            </w:r>
          </w:p>
        </w:tc>
        <w:tc>
          <w:tcPr>
            <w:tcW w:w="159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7F135981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F1-score</w:t>
            </w:r>
          </w:p>
        </w:tc>
        <w:tc>
          <w:tcPr>
            <w:tcW w:w="159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5DB17C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Precision</w:t>
            </w:r>
          </w:p>
        </w:tc>
        <w:tc>
          <w:tcPr>
            <w:tcW w:w="159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396EB332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Recall</w:t>
            </w:r>
          </w:p>
        </w:tc>
        <w:tc>
          <w:tcPr>
            <w:tcW w:w="216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66DD5423" w14:textId="2C4DD1A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kern w:val="0"/>
                <w:sz w:val="18"/>
                <w:szCs w:val="18"/>
              </w:rPr>
              <w:t>A</w:t>
            </w:r>
            <w:r w:rsidR="0008332D"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cc</w:t>
            </w:r>
          </w:p>
        </w:tc>
      </w:tr>
      <w:tr w:rsidR="003E60A0" w14:paraId="4355A5EA" w14:textId="77777777" w:rsidTr="0008332D">
        <w:trPr>
          <w:trHeight w:val="300"/>
        </w:trPr>
        <w:tc>
          <w:tcPr>
            <w:tcW w:w="1843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9A4E782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FN_0%</w:t>
            </w:r>
          </w:p>
        </w:tc>
        <w:tc>
          <w:tcPr>
            <w:tcW w:w="1594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6527138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0.815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0.002)</w:t>
            </w:r>
          </w:p>
        </w:tc>
        <w:tc>
          <w:tcPr>
            <w:tcW w:w="1595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63CE4915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0.804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±0.006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595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BD69F5D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0.827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0.004)</w:t>
            </w:r>
          </w:p>
        </w:tc>
        <w:tc>
          <w:tcPr>
            <w:tcW w:w="2162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3ACB2D6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0.427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0.002)</w:t>
            </w:r>
          </w:p>
        </w:tc>
      </w:tr>
      <w:tr w:rsidR="003E60A0" w14:paraId="53329860" w14:textId="77777777" w:rsidTr="0008332D">
        <w:trPr>
          <w:trHeight w:val="30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AEAAF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FN_10%</w:t>
            </w:r>
          </w:p>
        </w:tc>
        <w:tc>
          <w:tcPr>
            <w:tcW w:w="15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A0BE6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  <w:r>
              <w:rPr>
                <w:rFonts w:ascii="Arial" w:hAnsi="Arial" w:cs="Arial" w:hint="eastAsia"/>
                <w:sz w:val="18"/>
                <w:szCs w:val="18"/>
              </w:rPr>
              <w:t>14 (</w:t>
            </w:r>
            <w:r>
              <w:rPr>
                <w:rFonts w:ascii="Arial" w:eastAsia="等线" w:hAnsi="Arial" w:cs="Arial"/>
                <w:sz w:val="18"/>
                <w:szCs w:val="18"/>
              </w:rPr>
              <w:t>±0.00</w:t>
            </w:r>
            <w:r>
              <w:rPr>
                <w:rFonts w:ascii="Arial" w:eastAsia="等线" w:hAnsi="Arial" w:cs="Arial" w:hint="eastAsia"/>
                <w:sz w:val="18"/>
                <w:szCs w:val="18"/>
              </w:rPr>
              <w:t>2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C7459C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  <w:r>
              <w:rPr>
                <w:rFonts w:ascii="Arial" w:hAnsi="Arial" w:cs="Arial" w:hint="eastAsia"/>
                <w:sz w:val="18"/>
                <w:szCs w:val="18"/>
              </w:rPr>
              <w:t>08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eastAsia="等线" w:hAnsi="Arial" w:cs="Arial"/>
                <w:sz w:val="18"/>
                <w:szCs w:val="18"/>
              </w:rPr>
              <w:t>±0.0</w:t>
            </w:r>
            <w:r>
              <w:rPr>
                <w:rFonts w:ascii="Arial" w:eastAsia="等线" w:hAnsi="Arial" w:cs="Arial" w:hint="eastAsia"/>
                <w:sz w:val="18"/>
                <w:szCs w:val="18"/>
              </w:rPr>
              <w:t>07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616FD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823 (</w:t>
            </w:r>
            <w:r>
              <w:rPr>
                <w:rFonts w:ascii="Arial" w:eastAsia="等线" w:hAnsi="Arial" w:cs="Arial"/>
                <w:sz w:val="18"/>
                <w:szCs w:val="18"/>
              </w:rPr>
              <w:t>±0.00</w:t>
            </w:r>
            <w:r>
              <w:rPr>
                <w:rFonts w:ascii="Arial" w:eastAsia="等线" w:hAnsi="Arial" w:cs="Arial" w:hint="eastAsia"/>
                <w:sz w:val="18"/>
                <w:szCs w:val="18"/>
              </w:rPr>
              <w:t>3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216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CACEB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0.42</w:t>
            </w:r>
            <w:r>
              <w:rPr>
                <w:rFonts w:ascii="Arial" w:hAnsi="Arial" w:cs="Arial" w:hint="eastAsia"/>
                <w:sz w:val="18"/>
                <w:szCs w:val="18"/>
              </w:rPr>
              <w:t>7 (</w:t>
            </w:r>
            <w:r>
              <w:rPr>
                <w:rFonts w:ascii="Arial" w:eastAsia="等线" w:hAnsi="Arial" w:cs="Arial"/>
                <w:sz w:val="18"/>
                <w:szCs w:val="18"/>
              </w:rPr>
              <w:t>±0.00</w:t>
            </w:r>
            <w:r>
              <w:rPr>
                <w:rFonts w:ascii="Arial" w:eastAsia="等线" w:hAnsi="Arial" w:cs="Arial" w:hint="eastAsia"/>
                <w:sz w:val="18"/>
                <w:szCs w:val="18"/>
              </w:rPr>
              <w:t>2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</w:tr>
      <w:tr w:rsidR="003E60A0" w14:paraId="66A08988" w14:textId="77777777" w:rsidTr="0008332D">
        <w:trPr>
          <w:trHeight w:val="300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C6F05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FN_20%</w:t>
            </w:r>
          </w:p>
        </w:tc>
        <w:tc>
          <w:tcPr>
            <w:tcW w:w="15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BEBFC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810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3)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68DBDE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797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5)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7ABC4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824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3)</w:t>
            </w:r>
          </w:p>
        </w:tc>
        <w:tc>
          <w:tcPr>
            <w:tcW w:w="216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5490E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</w:t>
            </w:r>
            <w:r>
              <w:rPr>
                <w:rFonts w:ascii="Arial" w:hAnsi="Arial" w:cs="Arial" w:hint="eastAsia"/>
                <w:sz w:val="18"/>
                <w:szCs w:val="18"/>
              </w:rPr>
              <w:t>30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2)</w:t>
            </w:r>
          </w:p>
        </w:tc>
      </w:tr>
      <w:tr w:rsidR="003E60A0" w14:paraId="391CB2B0" w14:textId="77777777" w:rsidTr="0008332D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91261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FN_30%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2E343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797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2)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655AE1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796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</w:t>
            </w:r>
            <w:r>
              <w:rPr>
                <w:rFonts w:ascii="Arial" w:hAnsi="Arial" w:cs="Arial" w:hint="eastAsia"/>
                <w:sz w:val="18"/>
                <w:szCs w:val="18"/>
              </w:rPr>
              <w:t>06)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5C45E7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799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3)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F2726D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0.42</w:t>
            </w:r>
            <w:r>
              <w:rPr>
                <w:rFonts w:ascii="Arial" w:hAnsi="Arial" w:cs="Arial" w:hint="eastAsia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1)</w:t>
            </w:r>
          </w:p>
        </w:tc>
      </w:tr>
      <w:tr w:rsidR="003E60A0" w14:paraId="79C9F83B" w14:textId="77777777" w:rsidTr="0008332D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FE3C7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FN_40%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21AF8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  <w:r>
              <w:rPr>
                <w:rFonts w:ascii="Arial" w:hAnsi="Arial" w:cs="Arial" w:hint="eastAsia"/>
                <w:sz w:val="18"/>
                <w:szCs w:val="18"/>
              </w:rPr>
              <w:t>93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2)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614F1E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  <w:r>
              <w:rPr>
                <w:rFonts w:ascii="Arial" w:hAnsi="Arial" w:cs="Arial" w:hint="eastAsia"/>
                <w:sz w:val="18"/>
                <w:szCs w:val="18"/>
              </w:rPr>
              <w:t>86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5)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5267C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 w:hint="eastAsia"/>
                <w:sz w:val="18"/>
                <w:szCs w:val="18"/>
              </w:rPr>
              <w:t>802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4)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2552A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0.42</w:t>
            </w:r>
            <w:r>
              <w:rPr>
                <w:rFonts w:ascii="Arial" w:hAnsi="Arial" w:cs="Arial" w:hint="eastAsia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2)</w:t>
            </w:r>
          </w:p>
        </w:tc>
      </w:tr>
      <w:tr w:rsidR="003E60A0" w14:paraId="6120EB7B" w14:textId="77777777" w:rsidTr="0008332D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444F6AE" w14:textId="77777777" w:rsidR="003E60A0" w:rsidRDefault="003E60A0" w:rsidP="003F512C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18"/>
                <w:szCs w:val="18"/>
              </w:rPr>
              <w:t>FN_50%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4B845CD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0.774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2)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C5ACC72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0.75</w:t>
            </w:r>
            <w:r>
              <w:rPr>
                <w:rFonts w:ascii="Arial" w:hAnsi="Arial" w:cs="Arial" w:hint="eastAsia"/>
                <w:sz w:val="18"/>
                <w:szCs w:val="18"/>
              </w:rPr>
              <w:t>5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</w:t>
            </w:r>
            <w:r>
              <w:rPr>
                <w:rFonts w:ascii="Arial" w:hAnsi="Arial" w:cs="Arial" w:hint="eastAsia"/>
                <w:sz w:val="18"/>
                <w:szCs w:val="18"/>
              </w:rPr>
              <w:t>06)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2621EBD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  <w:r>
              <w:rPr>
                <w:rFonts w:ascii="Arial" w:hAnsi="Arial" w:cs="Arial" w:hint="eastAsia"/>
                <w:sz w:val="18"/>
                <w:szCs w:val="18"/>
              </w:rPr>
              <w:t>95 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4)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941ECA9" w14:textId="77777777" w:rsidR="003E60A0" w:rsidRDefault="003E60A0" w:rsidP="003F512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0.42</w:t>
            </w: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(</w:t>
            </w:r>
            <w:r>
              <w:rPr>
                <w:rFonts w:ascii="Arial" w:eastAsia="等线" w:hAnsi="Arial" w:cs="Arial"/>
                <w:sz w:val="18"/>
                <w:szCs w:val="18"/>
              </w:rPr>
              <w:t>±</w:t>
            </w:r>
            <w:r>
              <w:rPr>
                <w:rFonts w:ascii="Arial" w:hAnsi="Arial" w:cs="Arial"/>
                <w:sz w:val="18"/>
                <w:szCs w:val="18"/>
              </w:rPr>
              <w:t>0.00</w:t>
            </w:r>
            <w:r>
              <w:rPr>
                <w:rFonts w:ascii="Arial" w:hAnsi="Arial" w:cs="Arial" w:hint="eastAsia"/>
                <w:sz w:val="18"/>
                <w:szCs w:val="18"/>
              </w:rPr>
              <w:t>2)</w:t>
            </w:r>
          </w:p>
        </w:tc>
      </w:tr>
    </w:tbl>
    <w:p w14:paraId="46F6B097" w14:textId="77777777" w:rsidR="003E60A0" w:rsidRDefault="003E60A0" w:rsidP="003E60A0">
      <w:pPr>
        <w:widowControl/>
        <w:spacing w:line="360" w:lineRule="auto"/>
        <w:jc w:val="left"/>
        <w:rPr>
          <w:rFonts w:ascii="Arial" w:eastAsia="宋体" w:hAnsi="Arial"/>
          <w:color w:val="000000"/>
          <w:sz w:val="18"/>
          <w:szCs w:val="18"/>
        </w:rPr>
      </w:pPr>
    </w:p>
    <w:p w14:paraId="44D4A81D" w14:textId="77777777" w:rsidR="003E60A0" w:rsidRDefault="003E60A0"/>
    <w:p w14:paraId="7405190F" w14:textId="77777777" w:rsidR="005338E6" w:rsidRDefault="005338E6"/>
    <w:p w14:paraId="17A0CB8B" w14:textId="77777777" w:rsidR="005338E6" w:rsidRDefault="005338E6"/>
    <w:p w14:paraId="018F6A4E" w14:textId="77777777" w:rsidR="0008332D" w:rsidRDefault="0008332D">
      <w:pPr>
        <w:rPr>
          <w:rFonts w:ascii="Arial" w:eastAsia="宋体" w:hAnsi="Arial"/>
          <w:b/>
          <w:bCs/>
          <w:sz w:val="18"/>
        </w:rPr>
      </w:pPr>
    </w:p>
    <w:p w14:paraId="44455AD6" w14:textId="77777777" w:rsidR="0008332D" w:rsidRDefault="0008332D">
      <w:pPr>
        <w:rPr>
          <w:rFonts w:ascii="Arial" w:eastAsia="宋体" w:hAnsi="Arial"/>
          <w:b/>
          <w:bCs/>
          <w:sz w:val="18"/>
        </w:rPr>
      </w:pPr>
    </w:p>
    <w:p w14:paraId="1A3EE32A" w14:textId="77777777" w:rsidR="0008332D" w:rsidRDefault="0008332D">
      <w:pPr>
        <w:rPr>
          <w:rFonts w:ascii="Arial" w:eastAsia="宋体" w:hAnsi="Arial"/>
          <w:b/>
          <w:bCs/>
          <w:sz w:val="18"/>
        </w:rPr>
      </w:pPr>
    </w:p>
    <w:p w14:paraId="407B811D" w14:textId="77777777" w:rsidR="0008332D" w:rsidRDefault="0008332D">
      <w:pPr>
        <w:rPr>
          <w:rFonts w:ascii="Arial" w:eastAsia="宋体" w:hAnsi="Arial"/>
          <w:b/>
          <w:bCs/>
          <w:sz w:val="18"/>
        </w:rPr>
      </w:pPr>
    </w:p>
    <w:sectPr w:rsidR="0008332D" w:rsidSect="00F6092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C15CB" w14:textId="77777777" w:rsidR="00F60922" w:rsidRDefault="00F60922" w:rsidP="005338E6">
      <w:r>
        <w:separator/>
      </w:r>
    </w:p>
  </w:endnote>
  <w:endnote w:type="continuationSeparator" w:id="0">
    <w:p w14:paraId="359F4A04" w14:textId="77777777" w:rsidR="00F60922" w:rsidRDefault="00F60922" w:rsidP="00533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600C3" w14:textId="77777777" w:rsidR="00F60922" w:rsidRDefault="00F60922" w:rsidP="005338E6">
      <w:r>
        <w:separator/>
      </w:r>
    </w:p>
  </w:footnote>
  <w:footnote w:type="continuationSeparator" w:id="0">
    <w:p w14:paraId="546A8CC6" w14:textId="77777777" w:rsidR="00F60922" w:rsidRDefault="00F60922" w:rsidP="005338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71"/>
    <w:rsid w:val="00081E06"/>
    <w:rsid w:val="0008332D"/>
    <w:rsid w:val="00163DC3"/>
    <w:rsid w:val="00354113"/>
    <w:rsid w:val="003639BB"/>
    <w:rsid w:val="003E60A0"/>
    <w:rsid w:val="004773D6"/>
    <w:rsid w:val="00482A71"/>
    <w:rsid w:val="005338E6"/>
    <w:rsid w:val="005950B2"/>
    <w:rsid w:val="006F0406"/>
    <w:rsid w:val="006F2A0C"/>
    <w:rsid w:val="009A27A1"/>
    <w:rsid w:val="00CF384A"/>
    <w:rsid w:val="00DB4310"/>
    <w:rsid w:val="00E64F05"/>
    <w:rsid w:val="00E71D68"/>
    <w:rsid w:val="00F60922"/>
    <w:rsid w:val="00F942E0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8B40B"/>
  <w15:chartTrackingRefBased/>
  <w15:docId w15:val="{50E0757E-DDCD-48CE-85EF-591884BC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8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38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3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38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xiasm</dc:creator>
  <cp:keywords/>
  <dc:description/>
  <cp:lastModifiedBy>xiasm0506</cp:lastModifiedBy>
  <cp:revision>13</cp:revision>
  <dcterms:created xsi:type="dcterms:W3CDTF">2024-04-30T02:05:00Z</dcterms:created>
  <dcterms:modified xsi:type="dcterms:W3CDTF">2024-05-05T21:36:00Z</dcterms:modified>
</cp:coreProperties>
</file>