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F4341" w14:textId="3ACA0790" w:rsidR="00974E20" w:rsidRPr="0050627F" w:rsidRDefault="00BC3117" w:rsidP="00E50D11">
      <w:pPr>
        <w:pStyle w:val="DaftarParagraf"/>
        <w:spacing w:after="0" w:line="360" w:lineRule="auto"/>
        <w:ind w:left="0"/>
        <w:jc w:val="center"/>
        <w:rPr>
          <w:rFonts w:asciiTheme="majorBidi" w:hAnsiTheme="majorBidi" w:cstheme="majorBidi"/>
          <w:b/>
          <w:bCs/>
          <w:i/>
          <w:iCs/>
          <w:lang w:val="id-ID"/>
        </w:rPr>
      </w:pPr>
      <w:r w:rsidRPr="0050627F">
        <w:rPr>
          <w:rFonts w:asciiTheme="majorBidi" w:hAnsiTheme="majorBidi" w:cstheme="majorBidi"/>
          <w:b/>
          <w:bCs/>
          <w:lang w:val="id-ID"/>
        </w:rPr>
        <w:t xml:space="preserve">    </w:t>
      </w:r>
      <w:r w:rsidR="00E50D11" w:rsidRPr="0050627F">
        <w:rPr>
          <w:rFonts w:asciiTheme="majorBidi" w:hAnsiTheme="majorBidi" w:cstheme="majorBidi"/>
          <w:b/>
          <w:bCs/>
          <w:lang w:val="id-ID"/>
        </w:rPr>
        <w:t xml:space="preserve">RANCANG BANGUN SISTEM OTOMATISASI MIKROKLIMAT KANDANG AYAM PETELUR BERBASIS </w:t>
      </w:r>
      <w:r w:rsidR="00E50D11" w:rsidRPr="0050627F">
        <w:rPr>
          <w:rFonts w:asciiTheme="majorBidi" w:hAnsiTheme="majorBidi" w:cstheme="majorBidi"/>
          <w:b/>
          <w:bCs/>
          <w:i/>
          <w:iCs/>
          <w:lang w:val="id-ID"/>
        </w:rPr>
        <w:t>FUZZY LOGIC CONTROLLER</w:t>
      </w:r>
    </w:p>
    <w:p w14:paraId="42240438" w14:textId="77777777" w:rsidR="00974E20" w:rsidRPr="0050627F" w:rsidRDefault="00974E20" w:rsidP="00E50D11">
      <w:pPr>
        <w:spacing w:after="0" w:line="360" w:lineRule="auto"/>
        <w:jc w:val="center"/>
        <w:rPr>
          <w:rFonts w:asciiTheme="majorBidi" w:hAnsiTheme="majorBidi" w:cstheme="majorBidi"/>
          <w:b/>
          <w:lang w:val="id-ID"/>
        </w:rPr>
      </w:pPr>
    </w:p>
    <w:p w14:paraId="7AC2B434" w14:textId="72152064" w:rsidR="00974E20" w:rsidRPr="0050627F" w:rsidRDefault="007B69B7" w:rsidP="00E50D11">
      <w:pPr>
        <w:spacing w:after="0" w:line="360" w:lineRule="auto"/>
        <w:jc w:val="center"/>
        <w:rPr>
          <w:rFonts w:asciiTheme="majorBidi" w:hAnsiTheme="majorBidi" w:cstheme="majorBidi"/>
          <w:b/>
          <w:lang w:val="id-ID"/>
        </w:rPr>
      </w:pPr>
      <w:r w:rsidRPr="0050627F">
        <w:rPr>
          <w:rFonts w:asciiTheme="majorBidi" w:hAnsiTheme="majorBidi" w:cstheme="majorBidi"/>
          <w:b/>
          <w:lang w:val="id-ID"/>
        </w:rPr>
        <w:t>USULAN</w:t>
      </w:r>
      <w:r w:rsidR="00C45525" w:rsidRPr="0050627F">
        <w:rPr>
          <w:rFonts w:asciiTheme="majorBidi" w:hAnsiTheme="majorBidi" w:cstheme="majorBidi"/>
          <w:b/>
          <w:lang w:val="id-ID"/>
        </w:rPr>
        <w:t xml:space="preserve"> </w:t>
      </w:r>
      <w:r w:rsidR="00745E3A" w:rsidRPr="0050627F">
        <w:rPr>
          <w:rFonts w:asciiTheme="majorBidi" w:hAnsiTheme="majorBidi" w:cstheme="majorBidi"/>
          <w:b/>
          <w:lang w:val="id-ID"/>
        </w:rPr>
        <w:t>SKRIPSI</w:t>
      </w:r>
    </w:p>
    <w:p w14:paraId="1A882342" w14:textId="77777777" w:rsidR="00974E20" w:rsidRPr="0050627F" w:rsidRDefault="00974E20" w:rsidP="00E50D11">
      <w:pPr>
        <w:spacing w:after="0" w:line="360" w:lineRule="auto"/>
        <w:rPr>
          <w:rFonts w:asciiTheme="majorBidi" w:hAnsiTheme="majorBidi" w:cstheme="majorBidi"/>
          <w:lang w:val="id-ID"/>
        </w:rPr>
      </w:pPr>
    </w:p>
    <w:p w14:paraId="73BD51E5" w14:textId="77777777" w:rsidR="00974E20" w:rsidRPr="0050627F" w:rsidRDefault="00974E20" w:rsidP="00E50D11">
      <w:pPr>
        <w:spacing w:after="0" w:line="360" w:lineRule="auto"/>
        <w:rPr>
          <w:rFonts w:asciiTheme="majorBidi" w:hAnsiTheme="majorBidi" w:cstheme="majorBidi"/>
          <w:lang w:val="id-ID"/>
        </w:rPr>
      </w:pPr>
    </w:p>
    <w:p w14:paraId="40FBC3DD" w14:textId="77777777" w:rsidR="00974E20" w:rsidRPr="0050627F" w:rsidRDefault="00745E3A" w:rsidP="00E50D11">
      <w:pPr>
        <w:spacing w:after="0" w:line="360" w:lineRule="auto"/>
        <w:jc w:val="center"/>
        <w:rPr>
          <w:rFonts w:asciiTheme="majorBidi" w:hAnsiTheme="majorBidi" w:cstheme="majorBidi"/>
          <w:b/>
          <w:bCs/>
          <w:lang w:val="id-ID"/>
        </w:rPr>
      </w:pPr>
      <w:bookmarkStart w:id="0" w:name="_heading=h.30j0zll" w:colFirst="0" w:colLast="0"/>
      <w:bookmarkEnd w:id="0"/>
      <w:r w:rsidRPr="0050627F">
        <w:rPr>
          <w:rFonts w:asciiTheme="majorBidi" w:hAnsiTheme="majorBidi" w:cstheme="majorBidi"/>
          <w:b/>
          <w:bCs/>
          <w:lang w:val="id-ID"/>
        </w:rPr>
        <w:t>Oleh :</w:t>
      </w:r>
    </w:p>
    <w:p w14:paraId="1595D0ED" w14:textId="6B3A9265" w:rsidR="00974E20" w:rsidRPr="0050627F" w:rsidRDefault="00B54828" w:rsidP="00E50D11">
      <w:pPr>
        <w:spacing w:after="0" w:line="360" w:lineRule="auto"/>
        <w:jc w:val="center"/>
        <w:rPr>
          <w:rFonts w:asciiTheme="majorBidi" w:hAnsiTheme="majorBidi" w:cstheme="majorBidi"/>
          <w:b/>
          <w:bCs/>
          <w:lang w:val="id-ID"/>
        </w:rPr>
      </w:pPr>
      <w:r w:rsidRPr="0050627F">
        <w:rPr>
          <w:rFonts w:asciiTheme="majorBidi" w:hAnsiTheme="majorBidi" w:cstheme="majorBidi"/>
          <w:b/>
          <w:bCs/>
          <w:lang w:val="id-ID"/>
        </w:rPr>
        <w:t>DIAN LESTARI KURNIAWATI</w:t>
      </w:r>
    </w:p>
    <w:p w14:paraId="2F7CCD32" w14:textId="2A694AD0" w:rsidR="00974E20" w:rsidRPr="0050627F" w:rsidRDefault="00B54828" w:rsidP="00E50D11">
      <w:pPr>
        <w:spacing w:after="0" w:line="360" w:lineRule="auto"/>
        <w:jc w:val="center"/>
        <w:rPr>
          <w:rFonts w:asciiTheme="majorBidi" w:hAnsiTheme="majorBidi" w:cstheme="majorBidi"/>
          <w:b/>
          <w:bCs/>
          <w:lang w:val="id-ID"/>
        </w:rPr>
      </w:pPr>
      <w:r w:rsidRPr="0050627F">
        <w:rPr>
          <w:rFonts w:asciiTheme="majorBidi" w:hAnsiTheme="majorBidi" w:cstheme="majorBidi"/>
          <w:b/>
          <w:bCs/>
          <w:lang w:val="id-ID"/>
        </w:rPr>
        <w:t>230605110016</w:t>
      </w:r>
    </w:p>
    <w:p w14:paraId="61D8BA5F" w14:textId="77777777" w:rsidR="00974E20" w:rsidRPr="0050627F" w:rsidRDefault="00974E20" w:rsidP="00E50D11">
      <w:pPr>
        <w:spacing w:after="0" w:line="360" w:lineRule="auto"/>
        <w:jc w:val="center"/>
        <w:rPr>
          <w:rFonts w:asciiTheme="majorBidi" w:hAnsiTheme="majorBidi" w:cstheme="majorBidi"/>
          <w:lang w:val="id-ID"/>
        </w:rPr>
      </w:pPr>
    </w:p>
    <w:p w14:paraId="1EF336D1" w14:textId="77777777" w:rsidR="00BE5308" w:rsidRPr="0050627F" w:rsidRDefault="00BE5308" w:rsidP="00E50D11">
      <w:pPr>
        <w:spacing w:after="0" w:line="360" w:lineRule="auto"/>
        <w:jc w:val="center"/>
        <w:rPr>
          <w:rFonts w:asciiTheme="majorBidi" w:hAnsiTheme="majorBidi" w:cstheme="majorBidi"/>
          <w:lang w:val="id-ID"/>
        </w:rPr>
      </w:pPr>
    </w:p>
    <w:p w14:paraId="3B4381C6" w14:textId="77777777" w:rsidR="00BE5308" w:rsidRPr="0050627F" w:rsidRDefault="00BE5308" w:rsidP="00E50D11">
      <w:pPr>
        <w:spacing w:after="0" w:line="360" w:lineRule="auto"/>
        <w:jc w:val="center"/>
        <w:rPr>
          <w:rFonts w:asciiTheme="majorBidi" w:hAnsiTheme="majorBidi" w:cstheme="majorBidi"/>
          <w:lang w:val="id-ID"/>
        </w:rPr>
      </w:pPr>
    </w:p>
    <w:p w14:paraId="5272CC17" w14:textId="77777777" w:rsidR="00974E20" w:rsidRPr="0050627F" w:rsidRDefault="00974E20" w:rsidP="00E50D11">
      <w:pPr>
        <w:spacing w:after="0" w:line="360" w:lineRule="auto"/>
        <w:jc w:val="center"/>
        <w:rPr>
          <w:rFonts w:asciiTheme="majorBidi" w:hAnsiTheme="majorBidi" w:cstheme="majorBidi"/>
          <w:lang w:val="id-ID"/>
        </w:rPr>
      </w:pPr>
    </w:p>
    <w:p w14:paraId="190C78AE" w14:textId="77777777" w:rsidR="00974E20" w:rsidRPr="0050627F" w:rsidRDefault="00974E20" w:rsidP="00E50D11">
      <w:pPr>
        <w:spacing w:after="0" w:line="360" w:lineRule="auto"/>
        <w:jc w:val="center"/>
        <w:rPr>
          <w:rFonts w:asciiTheme="majorBidi" w:hAnsiTheme="majorBidi" w:cstheme="majorBidi"/>
          <w:lang w:val="id-ID"/>
        </w:rPr>
      </w:pPr>
    </w:p>
    <w:p w14:paraId="0E7E7B63" w14:textId="77777777" w:rsidR="00974E20" w:rsidRPr="0050627F" w:rsidRDefault="00745E3A" w:rsidP="00E50D11">
      <w:pPr>
        <w:spacing w:after="0" w:line="360" w:lineRule="auto"/>
        <w:jc w:val="center"/>
        <w:rPr>
          <w:rFonts w:asciiTheme="majorBidi" w:hAnsiTheme="majorBidi" w:cstheme="majorBidi"/>
          <w:lang w:val="id-ID"/>
        </w:rPr>
      </w:pPr>
      <w:r w:rsidRPr="0050627F">
        <w:rPr>
          <w:rFonts w:asciiTheme="majorBidi" w:hAnsiTheme="majorBidi" w:cstheme="majorBidi"/>
          <w:noProof/>
          <w:lang w:val="id-ID"/>
        </w:rPr>
        <w:drawing>
          <wp:inline distT="0" distB="0" distL="0" distR="0" wp14:anchorId="13DF3AC8" wp14:editId="75DEBB49">
            <wp:extent cx="1451383" cy="144000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451383" cy="1440000"/>
                    </a:xfrm>
                    <a:prstGeom prst="rect">
                      <a:avLst/>
                    </a:prstGeom>
                    <a:ln/>
                  </pic:spPr>
                </pic:pic>
              </a:graphicData>
            </a:graphic>
          </wp:inline>
        </w:drawing>
      </w:r>
    </w:p>
    <w:p w14:paraId="25504614" w14:textId="77777777" w:rsidR="00974E20" w:rsidRPr="0050627F" w:rsidRDefault="00974E20" w:rsidP="00E50D11">
      <w:pPr>
        <w:spacing w:after="0" w:line="360" w:lineRule="auto"/>
        <w:jc w:val="center"/>
        <w:rPr>
          <w:rFonts w:asciiTheme="majorBidi" w:hAnsiTheme="majorBidi" w:cstheme="majorBidi"/>
          <w:lang w:val="id-ID"/>
        </w:rPr>
      </w:pPr>
    </w:p>
    <w:p w14:paraId="139D4130" w14:textId="77777777" w:rsidR="00974E20" w:rsidRPr="0050627F" w:rsidRDefault="00974E20" w:rsidP="00E50D11">
      <w:pPr>
        <w:spacing w:after="0" w:line="360" w:lineRule="auto"/>
        <w:jc w:val="center"/>
        <w:rPr>
          <w:rFonts w:asciiTheme="majorBidi" w:hAnsiTheme="majorBidi" w:cstheme="majorBidi"/>
          <w:lang w:val="id-ID"/>
        </w:rPr>
      </w:pPr>
    </w:p>
    <w:p w14:paraId="4A5F15FF" w14:textId="77777777" w:rsidR="000F6266" w:rsidRPr="0050627F" w:rsidRDefault="000F6266" w:rsidP="00E50D11">
      <w:pPr>
        <w:spacing w:after="0" w:line="360" w:lineRule="auto"/>
        <w:rPr>
          <w:rFonts w:asciiTheme="majorBidi" w:hAnsiTheme="majorBidi" w:cstheme="majorBidi"/>
          <w:lang w:val="id-ID"/>
        </w:rPr>
      </w:pPr>
    </w:p>
    <w:p w14:paraId="7914F7A9" w14:textId="77777777" w:rsidR="000F6266" w:rsidRPr="0050627F" w:rsidRDefault="000F6266" w:rsidP="00E50D11">
      <w:pPr>
        <w:spacing w:after="0" w:line="360" w:lineRule="auto"/>
        <w:rPr>
          <w:rFonts w:asciiTheme="majorBidi" w:hAnsiTheme="majorBidi" w:cstheme="majorBidi"/>
          <w:lang w:val="id-ID"/>
        </w:rPr>
      </w:pPr>
    </w:p>
    <w:p w14:paraId="12DA92B3" w14:textId="77777777" w:rsidR="00974E20" w:rsidRPr="0050627F" w:rsidRDefault="00974E20" w:rsidP="00E50D11">
      <w:pPr>
        <w:spacing w:after="0" w:line="360" w:lineRule="auto"/>
        <w:jc w:val="center"/>
        <w:rPr>
          <w:rFonts w:asciiTheme="majorBidi" w:hAnsiTheme="majorBidi" w:cstheme="majorBidi"/>
          <w:lang w:val="id-ID"/>
        </w:rPr>
      </w:pPr>
    </w:p>
    <w:p w14:paraId="663AA2B5" w14:textId="77777777" w:rsidR="00974E20" w:rsidRPr="0050627F" w:rsidRDefault="00974E20" w:rsidP="00E50D11">
      <w:pPr>
        <w:spacing w:after="0" w:line="360" w:lineRule="auto"/>
        <w:jc w:val="center"/>
        <w:rPr>
          <w:rFonts w:asciiTheme="majorBidi" w:hAnsiTheme="majorBidi" w:cstheme="majorBidi"/>
          <w:lang w:val="id-ID"/>
        </w:rPr>
      </w:pPr>
    </w:p>
    <w:p w14:paraId="7280F71B" w14:textId="77777777" w:rsidR="00974E20" w:rsidRPr="0050627F" w:rsidRDefault="00745E3A" w:rsidP="00E50D11">
      <w:pPr>
        <w:spacing w:after="0" w:line="360" w:lineRule="auto"/>
        <w:jc w:val="center"/>
        <w:rPr>
          <w:rFonts w:asciiTheme="majorBidi" w:hAnsiTheme="majorBidi" w:cstheme="majorBidi"/>
          <w:b/>
          <w:lang w:val="id-ID"/>
        </w:rPr>
      </w:pPr>
      <w:bookmarkStart w:id="1" w:name="_heading=h.1fob9te" w:colFirst="0" w:colLast="0"/>
      <w:bookmarkEnd w:id="1"/>
      <w:r w:rsidRPr="0050627F">
        <w:rPr>
          <w:rFonts w:asciiTheme="majorBidi" w:hAnsiTheme="majorBidi" w:cstheme="majorBidi"/>
          <w:b/>
          <w:lang w:val="id-ID"/>
        </w:rPr>
        <w:t>JURUSAN TEKNIK INFORMATIKA</w:t>
      </w:r>
    </w:p>
    <w:p w14:paraId="5894C297" w14:textId="77777777" w:rsidR="00974E20" w:rsidRPr="0050627F" w:rsidRDefault="00745E3A" w:rsidP="005C6F5B">
      <w:pPr>
        <w:spacing w:after="0" w:line="360" w:lineRule="auto"/>
        <w:jc w:val="center"/>
        <w:rPr>
          <w:rFonts w:asciiTheme="majorBidi" w:hAnsiTheme="majorBidi" w:cstheme="majorBidi"/>
          <w:b/>
          <w:lang w:val="id-ID"/>
        </w:rPr>
      </w:pPr>
      <w:r w:rsidRPr="0050627F">
        <w:rPr>
          <w:rFonts w:asciiTheme="majorBidi" w:hAnsiTheme="majorBidi" w:cstheme="majorBidi"/>
          <w:b/>
          <w:lang w:val="id-ID"/>
        </w:rPr>
        <w:t>FAKULTAS SAINS DAN TEKNOLOGI</w:t>
      </w:r>
    </w:p>
    <w:p w14:paraId="5DF9F764" w14:textId="77777777" w:rsidR="00974E20" w:rsidRPr="0050627F" w:rsidRDefault="00745E3A" w:rsidP="00E50D11">
      <w:pPr>
        <w:spacing w:after="0" w:line="360" w:lineRule="auto"/>
        <w:jc w:val="center"/>
        <w:rPr>
          <w:rFonts w:asciiTheme="majorBidi" w:hAnsiTheme="majorBidi" w:cstheme="majorBidi"/>
          <w:b/>
          <w:lang w:val="id-ID"/>
        </w:rPr>
      </w:pPr>
      <w:r w:rsidRPr="0050627F">
        <w:rPr>
          <w:rFonts w:asciiTheme="majorBidi" w:hAnsiTheme="majorBidi" w:cstheme="majorBidi"/>
          <w:b/>
          <w:lang w:val="id-ID"/>
        </w:rPr>
        <w:t>UNIVERSITAS ISLAM NEGERI MAULANA MALIK IBRAHIM</w:t>
      </w:r>
    </w:p>
    <w:p w14:paraId="59949DAE" w14:textId="77777777" w:rsidR="00974E20" w:rsidRPr="0050627F" w:rsidRDefault="00745E3A" w:rsidP="00E50D11">
      <w:pPr>
        <w:spacing w:after="0" w:line="360" w:lineRule="auto"/>
        <w:jc w:val="center"/>
        <w:rPr>
          <w:rFonts w:asciiTheme="majorBidi" w:hAnsiTheme="majorBidi" w:cstheme="majorBidi"/>
          <w:b/>
          <w:lang w:val="id-ID"/>
        </w:rPr>
      </w:pPr>
      <w:r w:rsidRPr="0050627F">
        <w:rPr>
          <w:rFonts w:asciiTheme="majorBidi" w:hAnsiTheme="majorBidi" w:cstheme="majorBidi"/>
          <w:b/>
          <w:lang w:val="id-ID"/>
        </w:rPr>
        <w:t>MALANG</w:t>
      </w:r>
    </w:p>
    <w:p w14:paraId="3571FAB2" w14:textId="27AD92CD" w:rsidR="00974E20" w:rsidRPr="0050627F" w:rsidRDefault="00745E3A" w:rsidP="00E50D11">
      <w:pPr>
        <w:spacing w:after="0" w:line="360" w:lineRule="auto"/>
        <w:jc w:val="center"/>
        <w:rPr>
          <w:rFonts w:asciiTheme="majorBidi" w:hAnsiTheme="majorBidi" w:cstheme="majorBidi"/>
          <w:b/>
          <w:lang w:val="id-ID"/>
        </w:rPr>
        <w:sectPr w:rsidR="00974E20" w:rsidRPr="0050627F">
          <w:footerReference w:type="default" r:id="rId10"/>
          <w:footerReference w:type="first" r:id="rId11"/>
          <w:pgSz w:w="11907" w:h="16840"/>
          <w:pgMar w:top="1701" w:right="1701" w:bottom="1701" w:left="1701" w:header="720" w:footer="720" w:gutter="0"/>
          <w:pgNumType w:start="1"/>
          <w:cols w:space="720"/>
        </w:sectPr>
      </w:pPr>
      <w:r w:rsidRPr="0050627F">
        <w:rPr>
          <w:rFonts w:asciiTheme="majorBidi" w:hAnsiTheme="majorBidi" w:cstheme="majorBidi"/>
          <w:b/>
          <w:lang w:val="id-ID"/>
        </w:rPr>
        <w:t>202</w:t>
      </w:r>
      <w:r w:rsidR="00A84E45" w:rsidRPr="0050627F">
        <w:rPr>
          <w:rFonts w:asciiTheme="majorBidi" w:hAnsiTheme="majorBidi" w:cstheme="majorBidi"/>
          <w:b/>
          <w:lang w:val="id-ID"/>
        </w:rPr>
        <w:t>6</w:t>
      </w:r>
    </w:p>
    <w:p w14:paraId="155A7CCF" w14:textId="2744A0B6" w:rsidR="000F2C22" w:rsidRPr="0050627F" w:rsidRDefault="001B080C" w:rsidP="00440C77">
      <w:pPr>
        <w:pStyle w:val="Judul1"/>
        <w:ind w:left="0"/>
        <w:rPr>
          <w:color w:val="auto"/>
          <w:sz w:val="24"/>
          <w:szCs w:val="28"/>
          <w:lang w:val="id-ID"/>
        </w:rPr>
      </w:pPr>
      <w:bookmarkStart w:id="2" w:name="_Toc242265418"/>
      <w:bookmarkStart w:id="3" w:name="_Toc242984011"/>
      <w:r w:rsidRPr="0050627F">
        <w:rPr>
          <w:color w:val="auto"/>
          <w:sz w:val="24"/>
          <w:szCs w:val="28"/>
          <w:lang w:val="id-ID"/>
        </w:rPr>
        <w:lastRenderedPageBreak/>
        <w:t>HALAMAN</w:t>
      </w:r>
      <w:r w:rsidR="000F2C22" w:rsidRPr="0050627F">
        <w:rPr>
          <w:color w:val="auto"/>
          <w:spacing w:val="-3"/>
          <w:sz w:val="24"/>
          <w:szCs w:val="28"/>
          <w:lang w:val="id-ID"/>
        </w:rPr>
        <w:t xml:space="preserve"> </w:t>
      </w:r>
      <w:r w:rsidR="000F2C22" w:rsidRPr="0050627F">
        <w:rPr>
          <w:color w:val="auto"/>
          <w:sz w:val="24"/>
          <w:szCs w:val="28"/>
          <w:lang w:val="id-ID"/>
        </w:rPr>
        <w:t>PERSETUJUAN</w:t>
      </w:r>
      <w:bookmarkEnd w:id="2"/>
      <w:bookmarkEnd w:id="3"/>
    </w:p>
    <w:p w14:paraId="4B29F9A5" w14:textId="77777777" w:rsidR="000F4F55" w:rsidRPr="0050627F" w:rsidRDefault="000F4F55" w:rsidP="00E50D11">
      <w:pPr>
        <w:pStyle w:val="TeksIsi"/>
        <w:spacing w:before="78" w:line="360" w:lineRule="auto"/>
        <w:ind w:right="-18"/>
        <w:jc w:val="center"/>
        <w:rPr>
          <w:lang w:val="id-ID"/>
        </w:rPr>
      </w:pPr>
    </w:p>
    <w:p w14:paraId="0F4B975D" w14:textId="3A8E1B06" w:rsidR="000F2C22" w:rsidRPr="0050627F" w:rsidRDefault="007B69B7" w:rsidP="00E50D11">
      <w:pPr>
        <w:spacing w:before="1" w:line="360" w:lineRule="auto"/>
        <w:ind w:left="2181" w:right="2282"/>
        <w:jc w:val="center"/>
        <w:rPr>
          <w:b/>
          <w:lang w:val="id-ID"/>
        </w:rPr>
      </w:pPr>
      <w:r w:rsidRPr="0050627F">
        <w:rPr>
          <w:b/>
          <w:lang w:val="id-ID"/>
        </w:rPr>
        <w:t>USULAN</w:t>
      </w:r>
      <w:r w:rsidR="000F2C22" w:rsidRPr="0050627F">
        <w:rPr>
          <w:b/>
          <w:spacing w:val="-9"/>
          <w:lang w:val="id-ID"/>
        </w:rPr>
        <w:t xml:space="preserve"> </w:t>
      </w:r>
      <w:r w:rsidR="000F2C22" w:rsidRPr="0050627F">
        <w:rPr>
          <w:b/>
          <w:spacing w:val="-2"/>
          <w:lang w:val="id-ID"/>
        </w:rPr>
        <w:t>SKRIPSI</w:t>
      </w:r>
    </w:p>
    <w:p w14:paraId="6443058F" w14:textId="77777777" w:rsidR="000F2C22" w:rsidRPr="0050627F" w:rsidRDefault="000F2C22" w:rsidP="00E50D11">
      <w:pPr>
        <w:pStyle w:val="TeksIsi"/>
        <w:spacing w:before="123" w:line="360" w:lineRule="auto"/>
        <w:rPr>
          <w:lang w:val="id-ID"/>
        </w:rPr>
      </w:pPr>
    </w:p>
    <w:p w14:paraId="13678C87" w14:textId="17B5F53E" w:rsidR="000F2C22" w:rsidRPr="0050627F" w:rsidRDefault="00E50D11" w:rsidP="00E50D11">
      <w:pPr>
        <w:pStyle w:val="TeksIsi"/>
        <w:spacing w:line="360" w:lineRule="auto"/>
        <w:jc w:val="center"/>
        <w:rPr>
          <w:lang w:val="id-ID"/>
        </w:rPr>
      </w:pPr>
      <w:r w:rsidRPr="0050627F">
        <w:rPr>
          <w:rFonts w:asciiTheme="majorBidi" w:hAnsiTheme="majorBidi" w:cstheme="majorBidi"/>
          <w:lang w:val="id-ID"/>
        </w:rPr>
        <w:t xml:space="preserve">RANCANG BANGUN SISTEM OTOMATISASI MIKROKLIMAT KANDANG AYAM PETELUR BERBASIS </w:t>
      </w:r>
      <w:r w:rsidRPr="0050627F">
        <w:rPr>
          <w:rFonts w:asciiTheme="majorBidi" w:hAnsiTheme="majorBidi" w:cstheme="majorBidi"/>
          <w:i/>
          <w:iCs/>
          <w:lang w:val="id-ID"/>
        </w:rPr>
        <w:t>FUZZY LOGIC CONTROLLER</w:t>
      </w:r>
    </w:p>
    <w:p w14:paraId="0686CEA5" w14:textId="77777777" w:rsidR="000F2C22" w:rsidRPr="0050627F" w:rsidRDefault="000F2C22" w:rsidP="00E50D11">
      <w:pPr>
        <w:pStyle w:val="TeksIsi"/>
        <w:spacing w:before="140" w:line="360" w:lineRule="auto"/>
        <w:rPr>
          <w:lang w:val="id-ID"/>
        </w:rPr>
      </w:pPr>
    </w:p>
    <w:p w14:paraId="37AD7A40" w14:textId="77777777" w:rsidR="005A4BC0" w:rsidRPr="0050627F" w:rsidRDefault="005A4BC0" w:rsidP="00E50D11">
      <w:pPr>
        <w:spacing w:after="0" w:line="360" w:lineRule="auto"/>
        <w:jc w:val="center"/>
        <w:rPr>
          <w:rFonts w:asciiTheme="majorBidi" w:hAnsiTheme="majorBidi" w:cstheme="majorBidi"/>
          <w:b/>
          <w:bCs/>
          <w:lang w:val="id-ID"/>
        </w:rPr>
      </w:pPr>
      <w:r w:rsidRPr="0050627F">
        <w:rPr>
          <w:rFonts w:asciiTheme="majorBidi" w:hAnsiTheme="majorBidi" w:cstheme="majorBidi"/>
          <w:b/>
          <w:bCs/>
          <w:lang w:val="id-ID"/>
        </w:rPr>
        <w:t>Oleh :</w:t>
      </w:r>
    </w:p>
    <w:p w14:paraId="1537CA0F" w14:textId="77777777" w:rsidR="005A4BC0" w:rsidRPr="0050627F" w:rsidRDefault="005A4BC0" w:rsidP="00E50D11">
      <w:pPr>
        <w:spacing w:after="0" w:line="360" w:lineRule="auto"/>
        <w:jc w:val="center"/>
        <w:rPr>
          <w:rFonts w:asciiTheme="majorBidi" w:hAnsiTheme="majorBidi" w:cstheme="majorBidi"/>
          <w:b/>
          <w:bCs/>
          <w:lang w:val="id-ID"/>
        </w:rPr>
      </w:pPr>
      <w:r w:rsidRPr="0050627F">
        <w:rPr>
          <w:rFonts w:asciiTheme="majorBidi" w:hAnsiTheme="majorBidi" w:cstheme="majorBidi"/>
          <w:b/>
          <w:bCs/>
          <w:lang w:val="id-ID"/>
        </w:rPr>
        <w:t>DIAN LESTARI KURNIAWATI</w:t>
      </w:r>
    </w:p>
    <w:p w14:paraId="4DF3326E" w14:textId="380BFAD7" w:rsidR="00BE6173" w:rsidRPr="0050627F" w:rsidRDefault="005A4BC0" w:rsidP="00E50D11">
      <w:pPr>
        <w:spacing w:after="0" w:line="360" w:lineRule="auto"/>
        <w:jc w:val="center"/>
        <w:rPr>
          <w:rFonts w:asciiTheme="majorBidi" w:hAnsiTheme="majorBidi" w:cstheme="majorBidi"/>
          <w:b/>
          <w:bCs/>
          <w:lang w:val="id-ID"/>
        </w:rPr>
      </w:pPr>
      <w:r w:rsidRPr="0050627F">
        <w:rPr>
          <w:rFonts w:asciiTheme="majorBidi" w:hAnsiTheme="majorBidi" w:cstheme="majorBidi"/>
          <w:b/>
          <w:bCs/>
          <w:lang w:val="id-ID"/>
        </w:rPr>
        <w:t>230605110016</w:t>
      </w:r>
    </w:p>
    <w:p w14:paraId="220B535A" w14:textId="77777777" w:rsidR="000F2C22" w:rsidRPr="0050627F" w:rsidRDefault="000F2C22" w:rsidP="00E50D11">
      <w:pPr>
        <w:pStyle w:val="TeksIsi"/>
        <w:spacing w:line="360" w:lineRule="auto"/>
        <w:ind w:left="2160"/>
        <w:rPr>
          <w:lang w:val="id-ID"/>
        </w:rPr>
      </w:pPr>
    </w:p>
    <w:p w14:paraId="27896D94" w14:textId="4F4E3AFC" w:rsidR="000F2C22" w:rsidRPr="0050627F" w:rsidRDefault="00BE6173" w:rsidP="00E50D11">
      <w:pPr>
        <w:pStyle w:val="TeksIsi"/>
        <w:spacing w:before="33" w:line="360" w:lineRule="auto"/>
        <w:jc w:val="center"/>
        <w:rPr>
          <w:lang w:val="id-ID"/>
        </w:rPr>
      </w:pPr>
      <w:r w:rsidRPr="0050627F">
        <w:rPr>
          <w:rFonts w:asciiTheme="majorBidi" w:hAnsiTheme="majorBidi" w:cstheme="majorBidi"/>
          <w:noProof/>
          <w:lang w:val="id-ID"/>
        </w:rPr>
        <w:drawing>
          <wp:inline distT="0" distB="0" distL="0" distR="0" wp14:anchorId="0739A56D" wp14:editId="498BEBD6">
            <wp:extent cx="1451383" cy="1440000"/>
            <wp:effectExtent l="0" t="0" r="0" b="0"/>
            <wp:docPr id="116932486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451383" cy="1440000"/>
                    </a:xfrm>
                    <a:prstGeom prst="rect">
                      <a:avLst/>
                    </a:prstGeom>
                    <a:ln/>
                  </pic:spPr>
                </pic:pic>
              </a:graphicData>
            </a:graphic>
          </wp:inline>
        </w:drawing>
      </w:r>
    </w:p>
    <w:p w14:paraId="5E3D7DFC" w14:textId="77777777" w:rsidR="000F2C22" w:rsidRPr="0050627F" w:rsidRDefault="000F2C22" w:rsidP="00E50D11">
      <w:pPr>
        <w:pStyle w:val="TeksIsi"/>
        <w:spacing w:before="239" w:line="360" w:lineRule="auto"/>
        <w:rPr>
          <w:lang w:val="id-ID"/>
        </w:rPr>
      </w:pPr>
    </w:p>
    <w:p w14:paraId="781727BA" w14:textId="15B3EEEE" w:rsidR="000F2C22" w:rsidRPr="0050627F" w:rsidRDefault="000F2C22" w:rsidP="00E50D11">
      <w:pPr>
        <w:spacing w:line="360" w:lineRule="auto"/>
        <w:ind w:left="2181" w:right="2281"/>
        <w:jc w:val="center"/>
        <w:rPr>
          <w:lang w:val="id-ID"/>
        </w:rPr>
      </w:pPr>
      <w:r w:rsidRPr="0050627F">
        <w:rPr>
          <w:lang w:val="id-ID"/>
        </w:rPr>
        <w:t>Telah</w:t>
      </w:r>
      <w:r w:rsidRPr="0050627F">
        <w:rPr>
          <w:spacing w:val="-6"/>
          <w:lang w:val="id-ID"/>
        </w:rPr>
        <w:t xml:space="preserve"> </w:t>
      </w:r>
      <w:r w:rsidRPr="0050627F">
        <w:rPr>
          <w:lang w:val="id-ID"/>
        </w:rPr>
        <w:t>Diperiksa</w:t>
      </w:r>
      <w:r w:rsidRPr="0050627F">
        <w:rPr>
          <w:spacing w:val="-6"/>
          <w:lang w:val="id-ID"/>
        </w:rPr>
        <w:t xml:space="preserve"> </w:t>
      </w:r>
      <w:r w:rsidRPr="0050627F">
        <w:rPr>
          <w:lang w:val="id-ID"/>
        </w:rPr>
        <w:t>dan</w:t>
      </w:r>
      <w:r w:rsidRPr="0050627F">
        <w:rPr>
          <w:spacing w:val="-6"/>
          <w:lang w:val="id-ID"/>
        </w:rPr>
        <w:t xml:space="preserve"> </w:t>
      </w:r>
      <w:r w:rsidRPr="0050627F">
        <w:rPr>
          <w:lang w:val="id-ID"/>
        </w:rPr>
        <w:t>Disetujui</w:t>
      </w:r>
      <w:r w:rsidRPr="0050627F">
        <w:rPr>
          <w:spacing w:val="-5"/>
          <w:lang w:val="id-ID"/>
        </w:rPr>
        <w:t xml:space="preserve"> </w:t>
      </w:r>
      <w:r w:rsidRPr="0050627F">
        <w:rPr>
          <w:lang w:val="id-ID"/>
        </w:rPr>
        <w:t>untuk</w:t>
      </w:r>
      <w:r w:rsidRPr="0050627F">
        <w:rPr>
          <w:spacing w:val="-8"/>
          <w:lang w:val="id-ID"/>
        </w:rPr>
        <w:t xml:space="preserve"> </w:t>
      </w:r>
      <w:r w:rsidRPr="0050627F">
        <w:rPr>
          <w:lang w:val="id-ID"/>
        </w:rPr>
        <w:t xml:space="preserve">Diuji: Tanggal: </w:t>
      </w:r>
      <w:r w:rsidR="00032706">
        <w:rPr>
          <w:lang w:val="id-ID"/>
        </w:rPr>
        <w:t>21</w:t>
      </w:r>
      <w:r w:rsidRPr="0050627F">
        <w:rPr>
          <w:lang w:val="id-ID"/>
        </w:rPr>
        <w:t>/10/2026</w:t>
      </w:r>
    </w:p>
    <w:p w14:paraId="2B5BFC17" w14:textId="77777777" w:rsidR="000F2C22" w:rsidRPr="0050627F" w:rsidRDefault="000F2C22" w:rsidP="00E50D11">
      <w:pPr>
        <w:pStyle w:val="TeksIsi"/>
        <w:spacing w:before="147" w:line="360" w:lineRule="auto"/>
        <w:rPr>
          <w:b w:val="0"/>
          <w:lang w:val="id-ID"/>
        </w:rPr>
      </w:pPr>
    </w:p>
    <w:tbl>
      <w:tblPr>
        <w:tblStyle w:val="TableNormal"/>
        <w:tblW w:w="0" w:type="auto"/>
        <w:jc w:val="center"/>
        <w:tblLayout w:type="fixed"/>
        <w:tblLook w:val="01E0" w:firstRow="1" w:lastRow="1" w:firstColumn="1" w:lastColumn="1" w:noHBand="0" w:noVBand="0"/>
      </w:tblPr>
      <w:tblGrid>
        <w:gridCol w:w="4017"/>
        <w:gridCol w:w="3870"/>
      </w:tblGrid>
      <w:tr w:rsidR="000F2C22" w:rsidRPr="0050627F" w14:paraId="286F239F" w14:textId="77777777" w:rsidTr="0091433B">
        <w:trPr>
          <w:trHeight w:val="414"/>
          <w:jc w:val="center"/>
        </w:trPr>
        <w:tc>
          <w:tcPr>
            <w:tcW w:w="4017" w:type="dxa"/>
            <w:vAlign w:val="center"/>
          </w:tcPr>
          <w:p w14:paraId="02E2B907" w14:textId="77777777" w:rsidR="000F2C22" w:rsidRPr="0050627F" w:rsidRDefault="000F2C22" w:rsidP="00E50D11">
            <w:pPr>
              <w:pStyle w:val="TableParagraph"/>
              <w:spacing w:line="360" w:lineRule="auto"/>
              <w:ind w:right="2"/>
              <w:rPr>
                <w:rFonts w:asciiTheme="majorBidi" w:hAnsiTheme="majorBidi" w:cstheme="majorBidi"/>
                <w:sz w:val="24"/>
                <w:szCs w:val="24"/>
                <w:lang w:val="id-ID"/>
              </w:rPr>
            </w:pPr>
            <w:r w:rsidRPr="0050627F">
              <w:rPr>
                <w:rFonts w:asciiTheme="majorBidi" w:hAnsiTheme="majorBidi" w:cstheme="majorBidi"/>
                <w:sz w:val="24"/>
                <w:szCs w:val="24"/>
                <w:lang w:val="id-ID"/>
              </w:rPr>
              <w:t>Pembimbing</w:t>
            </w:r>
            <w:r w:rsidRPr="0050627F">
              <w:rPr>
                <w:rFonts w:asciiTheme="majorBidi" w:hAnsiTheme="majorBidi" w:cstheme="majorBidi"/>
                <w:spacing w:val="-1"/>
                <w:sz w:val="24"/>
                <w:szCs w:val="24"/>
                <w:lang w:val="id-ID"/>
              </w:rPr>
              <w:t xml:space="preserve"> </w:t>
            </w:r>
            <w:r w:rsidRPr="0050627F">
              <w:rPr>
                <w:rFonts w:asciiTheme="majorBidi" w:hAnsiTheme="majorBidi" w:cstheme="majorBidi"/>
                <w:spacing w:val="-5"/>
                <w:sz w:val="24"/>
                <w:szCs w:val="24"/>
                <w:lang w:val="id-ID"/>
              </w:rPr>
              <w:t>I,</w:t>
            </w:r>
          </w:p>
        </w:tc>
        <w:tc>
          <w:tcPr>
            <w:tcW w:w="3870" w:type="dxa"/>
            <w:vAlign w:val="center"/>
          </w:tcPr>
          <w:p w14:paraId="4EE0FDA3" w14:textId="77777777" w:rsidR="000F2C22" w:rsidRPr="0050627F" w:rsidRDefault="000F2C22" w:rsidP="00E50D11">
            <w:pPr>
              <w:pStyle w:val="TableParagraph"/>
              <w:spacing w:line="360" w:lineRule="auto"/>
              <w:ind w:right="4"/>
              <w:rPr>
                <w:rFonts w:asciiTheme="majorBidi" w:hAnsiTheme="majorBidi" w:cstheme="majorBidi"/>
                <w:sz w:val="24"/>
                <w:szCs w:val="24"/>
                <w:lang w:val="id-ID"/>
              </w:rPr>
            </w:pPr>
            <w:r w:rsidRPr="0050627F">
              <w:rPr>
                <w:rFonts w:asciiTheme="majorBidi" w:hAnsiTheme="majorBidi" w:cstheme="majorBidi"/>
                <w:sz w:val="24"/>
                <w:szCs w:val="24"/>
                <w:lang w:val="id-ID"/>
              </w:rPr>
              <w:t>Yang</w:t>
            </w:r>
            <w:r w:rsidRPr="0050627F">
              <w:rPr>
                <w:rFonts w:asciiTheme="majorBidi" w:hAnsiTheme="majorBidi" w:cstheme="majorBidi"/>
                <w:spacing w:val="-2"/>
                <w:sz w:val="24"/>
                <w:szCs w:val="24"/>
                <w:lang w:val="id-ID"/>
              </w:rPr>
              <w:t xml:space="preserve"> Mengajukan</w:t>
            </w:r>
          </w:p>
        </w:tc>
      </w:tr>
      <w:tr w:rsidR="000F2C22" w:rsidRPr="0050627F" w14:paraId="5C6316A6" w14:textId="77777777" w:rsidTr="0091433B">
        <w:trPr>
          <w:trHeight w:val="1790"/>
          <w:jc w:val="center"/>
        </w:trPr>
        <w:tc>
          <w:tcPr>
            <w:tcW w:w="4017" w:type="dxa"/>
            <w:vAlign w:val="center"/>
          </w:tcPr>
          <w:p w14:paraId="0E15D7A6" w14:textId="77777777" w:rsidR="000F2C22" w:rsidRPr="0050627F" w:rsidRDefault="000F2C22" w:rsidP="00E50D11">
            <w:pPr>
              <w:pStyle w:val="TableParagraph"/>
              <w:spacing w:line="360" w:lineRule="auto"/>
              <w:ind w:left="0"/>
              <w:rPr>
                <w:rFonts w:asciiTheme="majorBidi" w:hAnsiTheme="majorBidi" w:cstheme="majorBidi"/>
                <w:sz w:val="24"/>
                <w:szCs w:val="24"/>
                <w:lang w:val="id-ID"/>
              </w:rPr>
            </w:pPr>
          </w:p>
          <w:p w14:paraId="22A6AA4A" w14:textId="77777777" w:rsidR="007F3CAE" w:rsidRPr="0050627F" w:rsidRDefault="007F3CAE" w:rsidP="00E50D11">
            <w:pPr>
              <w:pStyle w:val="TableParagraph"/>
              <w:spacing w:line="360" w:lineRule="auto"/>
              <w:ind w:left="0"/>
              <w:rPr>
                <w:rFonts w:asciiTheme="majorBidi" w:hAnsiTheme="majorBidi" w:cstheme="majorBidi"/>
                <w:sz w:val="24"/>
                <w:szCs w:val="24"/>
                <w:lang w:val="id-ID"/>
              </w:rPr>
            </w:pPr>
          </w:p>
          <w:p w14:paraId="4AB6473B" w14:textId="77777777" w:rsidR="007F3CAE" w:rsidRPr="0050627F" w:rsidRDefault="007F3CAE" w:rsidP="00E50D11">
            <w:pPr>
              <w:pStyle w:val="TableParagraph"/>
              <w:spacing w:line="360" w:lineRule="auto"/>
              <w:ind w:left="0"/>
              <w:rPr>
                <w:rFonts w:asciiTheme="majorBidi" w:hAnsiTheme="majorBidi" w:cstheme="majorBidi"/>
                <w:sz w:val="24"/>
                <w:szCs w:val="24"/>
                <w:lang w:val="id-ID"/>
              </w:rPr>
            </w:pPr>
          </w:p>
        </w:tc>
        <w:tc>
          <w:tcPr>
            <w:tcW w:w="3870" w:type="dxa"/>
            <w:vAlign w:val="center"/>
          </w:tcPr>
          <w:p w14:paraId="4DD76C50" w14:textId="77777777" w:rsidR="000F2C22" w:rsidRPr="0050627F" w:rsidRDefault="000F2C22" w:rsidP="00E50D11">
            <w:pPr>
              <w:pStyle w:val="TableParagraph"/>
              <w:spacing w:line="360" w:lineRule="auto"/>
              <w:ind w:left="0"/>
              <w:rPr>
                <w:rFonts w:asciiTheme="majorBidi" w:hAnsiTheme="majorBidi" w:cstheme="majorBidi"/>
                <w:sz w:val="24"/>
                <w:szCs w:val="24"/>
                <w:lang w:val="id-ID"/>
              </w:rPr>
            </w:pPr>
          </w:p>
        </w:tc>
      </w:tr>
      <w:tr w:rsidR="000F2C22" w:rsidRPr="0050627F" w14:paraId="182DBC41" w14:textId="77777777" w:rsidTr="0091433B">
        <w:trPr>
          <w:trHeight w:val="414"/>
          <w:jc w:val="center"/>
        </w:trPr>
        <w:tc>
          <w:tcPr>
            <w:tcW w:w="4017" w:type="dxa"/>
            <w:vAlign w:val="center"/>
          </w:tcPr>
          <w:p w14:paraId="6068B31F" w14:textId="21397E30" w:rsidR="000F2C22" w:rsidRPr="0050627F" w:rsidRDefault="007F3CAE" w:rsidP="00E50D11">
            <w:pPr>
              <w:pStyle w:val="TableParagraph"/>
              <w:spacing w:before="1" w:line="360" w:lineRule="auto"/>
              <w:rPr>
                <w:rFonts w:asciiTheme="majorBidi" w:hAnsiTheme="majorBidi" w:cstheme="majorBidi"/>
                <w:sz w:val="24"/>
                <w:szCs w:val="24"/>
                <w:lang w:val="id-ID"/>
              </w:rPr>
            </w:pPr>
            <w:r w:rsidRPr="0050627F">
              <w:rPr>
                <w:rFonts w:asciiTheme="majorBidi" w:hAnsiTheme="majorBidi" w:cstheme="majorBidi"/>
                <w:sz w:val="24"/>
                <w:szCs w:val="24"/>
                <w:u w:val="single"/>
                <w:lang w:val="id-ID"/>
              </w:rPr>
              <w:t>Shoffin Nahwa Utama, M.T</w:t>
            </w:r>
          </w:p>
        </w:tc>
        <w:tc>
          <w:tcPr>
            <w:tcW w:w="3870" w:type="dxa"/>
            <w:vAlign w:val="center"/>
          </w:tcPr>
          <w:p w14:paraId="2BAC9DC8" w14:textId="08B34ECE" w:rsidR="000F2C22" w:rsidRPr="0050627F" w:rsidRDefault="007F3CAE" w:rsidP="00E50D11">
            <w:pPr>
              <w:pStyle w:val="TableParagraph"/>
              <w:spacing w:before="1" w:line="360" w:lineRule="auto"/>
              <w:ind w:right="3"/>
              <w:rPr>
                <w:rFonts w:asciiTheme="majorBidi" w:hAnsiTheme="majorBidi" w:cstheme="majorBidi"/>
                <w:sz w:val="24"/>
                <w:szCs w:val="24"/>
                <w:lang w:val="id-ID"/>
              </w:rPr>
            </w:pPr>
            <w:r w:rsidRPr="0050627F">
              <w:rPr>
                <w:rFonts w:asciiTheme="majorBidi" w:hAnsiTheme="majorBidi" w:cstheme="majorBidi"/>
                <w:sz w:val="24"/>
                <w:szCs w:val="24"/>
                <w:u w:val="single"/>
                <w:lang w:val="id-ID"/>
              </w:rPr>
              <w:t>Dian Lestari Kurniawati</w:t>
            </w:r>
          </w:p>
        </w:tc>
      </w:tr>
      <w:tr w:rsidR="000F2C22" w:rsidRPr="0050627F" w14:paraId="20EC1887" w14:textId="77777777" w:rsidTr="0091433B">
        <w:trPr>
          <w:trHeight w:val="414"/>
          <w:jc w:val="center"/>
        </w:trPr>
        <w:tc>
          <w:tcPr>
            <w:tcW w:w="4017" w:type="dxa"/>
            <w:vAlign w:val="center"/>
          </w:tcPr>
          <w:p w14:paraId="2D9BBEBD" w14:textId="71210D23" w:rsidR="000F2C22" w:rsidRPr="0050627F" w:rsidRDefault="000F2C22" w:rsidP="00E50D11">
            <w:pPr>
              <w:pStyle w:val="TableParagraph"/>
              <w:spacing w:line="360" w:lineRule="auto"/>
              <w:ind w:right="2"/>
              <w:rPr>
                <w:rFonts w:asciiTheme="majorBidi" w:hAnsiTheme="majorBidi" w:cstheme="majorBidi"/>
                <w:sz w:val="24"/>
                <w:lang w:val="id-ID"/>
              </w:rPr>
            </w:pPr>
            <w:r w:rsidRPr="0050627F">
              <w:rPr>
                <w:rFonts w:asciiTheme="majorBidi" w:hAnsiTheme="majorBidi" w:cstheme="majorBidi"/>
                <w:sz w:val="24"/>
                <w:lang w:val="id-ID"/>
              </w:rPr>
              <w:t>NIP.</w:t>
            </w:r>
            <w:r w:rsidRPr="0050627F">
              <w:rPr>
                <w:rFonts w:asciiTheme="majorBidi" w:hAnsiTheme="majorBidi" w:cstheme="majorBidi"/>
                <w:spacing w:val="-3"/>
                <w:sz w:val="24"/>
                <w:lang w:val="id-ID"/>
              </w:rPr>
              <w:t xml:space="preserve"> </w:t>
            </w:r>
            <w:r w:rsidR="007F3CAE" w:rsidRPr="0050627F">
              <w:rPr>
                <w:rFonts w:asciiTheme="majorBidi" w:hAnsiTheme="majorBidi" w:cstheme="majorBidi"/>
                <w:sz w:val="24"/>
                <w:lang w:val="id-ID"/>
              </w:rPr>
              <w:t>19860703 202012 1 003</w:t>
            </w:r>
          </w:p>
        </w:tc>
        <w:tc>
          <w:tcPr>
            <w:tcW w:w="3870" w:type="dxa"/>
            <w:vAlign w:val="center"/>
          </w:tcPr>
          <w:p w14:paraId="4AF12A2F" w14:textId="57A9A5BC" w:rsidR="000F2C22" w:rsidRPr="0050627F" w:rsidRDefault="000F2C22" w:rsidP="00E50D11">
            <w:pPr>
              <w:pStyle w:val="TableParagraph"/>
              <w:spacing w:line="360" w:lineRule="auto"/>
              <w:rPr>
                <w:rFonts w:asciiTheme="majorBidi" w:hAnsiTheme="majorBidi" w:cstheme="majorBidi"/>
                <w:sz w:val="24"/>
                <w:lang w:val="id-ID"/>
              </w:rPr>
            </w:pPr>
            <w:r w:rsidRPr="0050627F">
              <w:rPr>
                <w:rFonts w:asciiTheme="majorBidi" w:hAnsiTheme="majorBidi" w:cstheme="majorBidi"/>
                <w:sz w:val="24"/>
                <w:lang w:val="id-ID"/>
              </w:rPr>
              <w:t>NIM.</w:t>
            </w:r>
            <w:r w:rsidRPr="0050627F">
              <w:rPr>
                <w:rFonts w:asciiTheme="majorBidi" w:hAnsiTheme="majorBidi" w:cstheme="majorBidi"/>
                <w:spacing w:val="-3"/>
                <w:sz w:val="24"/>
                <w:lang w:val="id-ID"/>
              </w:rPr>
              <w:t xml:space="preserve"> </w:t>
            </w:r>
            <w:r w:rsidRPr="0050627F">
              <w:rPr>
                <w:rFonts w:asciiTheme="majorBidi" w:hAnsiTheme="majorBidi" w:cstheme="majorBidi"/>
                <w:spacing w:val="-2"/>
                <w:sz w:val="24"/>
                <w:lang w:val="id-ID"/>
              </w:rPr>
              <w:t>23060511001</w:t>
            </w:r>
            <w:r w:rsidR="007F3CAE" w:rsidRPr="0050627F">
              <w:rPr>
                <w:rFonts w:asciiTheme="majorBidi" w:hAnsiTheme="majorBidi" w:cstheme="majorBidi"/>
                <w:spacing w:val="-2"/>
                <w:sz w:val="24"/>
                <w:lang w:val="id-ID"/>
              </w:rPr>
              <w:t>6</w:t>
            </w:r>
          </w:p>
        </w:tc>
      </w:tr>
    </w:tbl>
    <w:p w14:paraId="2C4DCE92" w14:textId="39975262" w:rsidR="00974E20" w:rsidRPr="0050627F" w:rsidRDefault="00974E20" w:rsidP="00E50D11">
      <w:pPr>
        <w:spacing w:after="0" w:line="360" w:lineRule="auto"/>
        <w:rPr>
          <w:rFonts w:asciiTheme="majorBidi" w:hAnsiTheme="majorBidi" w:cstheme="majorBidi"/>
          <w:lang w:val="id-ID"/>
        </w:rPr>
      </w:pPr>
    </w:p>
    <w:p w14:paraId="12067B9C" w14:textId="45D32648" w:rsidR="00974E20" w:rsidRPr="0050627F" w:rsidRDefault="00745E3A" w:rsidP="00440C77">
      <w:pPr>
        <w:pStyle w:val="Judul1"/>
        <w:numPr>
          <w:ilvl w:val="0"/>
          <w:numId w:val="0"/>
        </w:numPr>
        <w:spacing w:line="360" w:lineRule="auto"/>
        <w:ind w:left="1069" w:hanging="360"/>
        <w:rPr>
          <w:rFonts w:eastAsia="Calibri"/>
          <w:color w:val="auto"/>
          <w:lang w:val="id-ID"/>
        </w:rPr>
      </w:pPr>
      <w:bookmarkStart w:id="4" w:name="_Toc242984012"/>
      <w:r w:rsidRPr="0050627F">
        <w:rPr>
          <w:rFonts w:eastAsia="Times New Roman"/>
          <w:color w:val="auto"/>
          <w:szCs w:val="28"/>
          <w:lang w:val="id-ID"/>
        </w:rPr>
        <w:lastRenderedPageBreak/>
        <w:t>DAFTAR ISI</w:t>
      </w:r>
      <w:bookmarkEnd w:id="4"/>
    </w:p>
    <w:p w14:paraId="1DC0D189" w14:textId="57ED0CFE" w:rsidR="00974E20" w:rsidRPr="0050627F" w:rsidRDefault="00974E20" w:rsidP="001E7C46">
      <w:pPr>
        <w:keepNext/>
        <w:keepLines/>
        <w:pBdr>
          <w:top w:val="nil"/>
          <w:left w:val="nil"/>
          <w:bottom w:val="nil"/>
          <w:right w:val="nil"/>
          <w:between w:val="nil"/>
        </w:pBdr>
        <w:spacing w:before="240" w:after="0" w:line="360" w:lineRule="auto"/>
        <w:ind w:left="1844"/>
        <w:jc w:val="center"/>
        <w:rPr>
          <w:rFonts w:asciiTheme="majorBidi" w:hAnsiTheme="majorBidi" w:cstheme="majorBidi"/>
          <w:lang w:val="id-ID"/>
        </w:rPr>
      </w:pPr>
    </w:p>
    <w:sdt>
      <w:sdtPr>
        <w:rPr>
          <w:rFonts w:asciiTheme="majorBidi" w:hAnsiTheme="majorBidi" w:cstheme="majorBidi"/>
          <w:b w:val="0"/>
          <w:bCs w:val="0"/>
          <w:noProof w:val="0"/>
        </w:rPr>
        <w:id w:val="1697428150"/>
        <w:docPartObj>
          <w:docPartGallery w:val="Table of Contents"/>
          <w:docPartUnique/>
        </w:docPartObj>
      </w:sdtPr>
      <w:sdtContent>
        <w:p w14:paraId="5E1D5ABE" w14:textId="1A4C856C" w:rsidR="007276B9" w:rsidRPr="0050627F" w:rsidRDefault="00745E3A">
          <w:pPr>
            <w:pStyle w:val="TOC1"/>
            <w:rPr>
              <w:rFonts w:asciiTheme="minorHAnsi" w:eastAsiaTheme="minorEastAsia" w:hAnsiTheme="minorHAnsi" w:cstheme="minorBidi"/>
              <w:b w:val="0"/>
              <w:bCs w:val="0"/>
              <w:kern w:val="2"/>
              <w:lang w:eastAsia="id-ID"/>
              <w14:ligatures w14:val="standardContextual"/>
            </w:rPr>
          </w:pPr>
          <w:r w:rsidRPr="0050627F">
            <w:rPr>
              <w:rFonts w:asciiTheme="majorBidi" w:hAnsiTheme="majorBidi" w:cstheme="majorBidi"/>
            </w:rPr>
            <w:fldChar w:fldCharType="begin"/>
          </w:r>
          <w:r w:rsidRPr="0050627F">
            <w:rPr>
              <w:rFonts w:asciiTheme="majorBidi" w:hAnsiTheme="majorBidi" w:cstheme="majorBidi"/>
            </w:rPr>
            <w:instrText xml:space="preserve"> TOC \h \u \z </w:instrText>
          </w:r>
          <w:r w:rsidRPr="0050627F">
            <w:rPr>
              <w:rFonts w:asciiTheme="majorBidi" w:hAnsiTheme="majorBidi" w:cstheme="majorBidi"/>
            </w:rPr>
            <w:fldChar w:fldCharType="separate"/>
          </w:r>
          <w:hyperlink w:anchor="_Toc242984011" w:history="1">
            <w:r w:rsidR="007276B9" w:rsidRPr="0050627F">
              <w:rPr>
                <w:rStyle w:val="Hyperlink"/>
                <w:color w:val="auto"/>
              </w:rPr>
              <w:t>HALAMAN</w:t>
            </w:r>
            <w:r w:rsidR="007276B9" w:rsidRPr="0050627F">
              <w:rPr>
                <w:rStyle w:val="Hyperlink"/>
                <w:color w:val="auto"/>
                <w:spacing w:val="-3"/>
              </w:rPr>
              <w:t xml:space="preserve"> </w:t>
            </w:r>
            <w:r w:rsidR="007276B9" w:rsidRPr="0050627F">
              <w:rPr>
                <w:rStyle w:val="Hyperlink"/>
                <w:color w:val="auto"/>
              </w:rPr>
              <w:t>PERSETUJUAN</w:t>
            </w:r>
            <w:r w:rsidR="007276B9" w:rsidRPr="0050627F">
              <w:rPr>
                <w:webHidden/>
              </w:rPr>
              <w:tab/>
            </w:r>
            <w:r w:rsidR="007276B9" w:rsidRPr="0050627F">
              <w:rPr>
                <w:webHidden/>
              </w:rPr>
              <w:fldChar w:fldCharType="begin"/>
            </w:r>
            <w:r w:rsidR="007276B9" w:rsidRPr="0050627F">
              <w:rPr>
                <w:webHidden/>
              </w:rPr>
              <w:instrText xml:space="preserve"> PAGEREF _Toc242984011 \h </w:instrText>
            </w:r>
            <w:r w:rsidR="007276B9" w:rsidRPr="0050627F">
              <w:rPr>
                <w:webHidden/>
              </w:rPr>
            </w:r>
            <w:r w:rsidR="007276B9" w:rsidRPr="0050627F">
              <w:rPr>
                <w:webHidden/>
              </w:rPr>
              <w:fldChar w:fldCharType="separate"/>
            </w:r>
            <w:r w:rsidR="00843929">
              <w:rPr>
                <w:webHidden/>
              </w:rPr>
              <w:t>iii</w:t>
            </w:r>
            <w:r w:rsidR="007276B9" w:rsidRPr="0050627F">
              <w:rPr>
                <w:webHidden/>
              </w:rPr>
              <w:fldChar w:fldCharType="end"/>
            </w:r>
          </w:hyperlink>
        </w:p>
        <w:p w14:paraId="272F102E" w14:textId="21F84AEE" w:rsidR="007276B9" w:rsidRPr="0050627F" w:rsidRDefault="007276B9">
          <w:pPr>
            <w:pStyle w:val="TOC1"/>
            <w:rPr>
              <w:rFonts w:asciiTheme="minorHAnsi" w:eastAsiaTheme="minorEastAsia" w:hAnsiTheme="minorHAnsi" w:cstheme="minorBidi"/>
              <w:b w:val="0"/>
              <w:bCs w:val="0"/>
              <w:kern w:val="2"/>
              <w:lang w:eastAsia="id-ID"/>
              <w14:ligatures w14:val="standardContextual"/>
            </w:rPr>
          </w:pPr>
          <w:hyperlink w:anchor="_Toc242984012" w:history="1">
            <w:r w:rsidRPr="0050627F">
              <w:rPr>
                <w:rStyle w:val="Hyperlink"/>
                <w:color w:val="auto"/>
              </w:rPr>
              <w:t>DAFTAR ISI</w:t>
            </w:r>
            <w:r w:rsidRPr="0050627F">
              <w:rPr>
                <w:webHidden/>
              </w:rPr>
              <w:tab/>
            </w:r>
            <w:r w:rsidRPr="0050627F">
              <w:rPr>
                <w:webHidden/>
              </w:rPr>
              <w:fldChar w:fldCharType="begin"/>
            </w:r>
            <w:r w:rsidRPr="0050627F">
              <w:rPr>
                <w:webHidden/>
              </w:rPr>
              <w:instrText xml:space="preserve"> PAGEREF _Toc242984012 \h </w:instrText>
            </w:r>
            <w:r w:rsidRPr="0050627F">
              <w:rPr>
                <w:webHidden/>
              </w:rPr>
            </w:r>
            <w:r w:rsidRPr="0050627F">
              <w:rPr>
                <w:webHidden/>
              </w:rPr>
              <w:fldChar w:fldCharType="separate"/>
            </w:r>
            <w:r w:rsidR="00843929">
              <w:rPr>
                <w:webHidden/>
              </w:rPr>
              <w:t>iv</w:t>
            </w:r>
            <w:r w:rsidRPr="0050627F">
              <w:rPr>
                <w:webHidden/>
              </w:rPr>
              <w:fldChar w:fldCharType="end"/>
            </w:r>
          </w:hyperlink>
        </w:p>
        <w:p w14:paraId="538C706E" w14:textId="5F630F76" w:rsidR="007276B9" w:rsidRPr="0050627F" w:rsidRDefault="007276B9">
          <w:pPr>
            <w:pStyle w:val="TOC1"/>
            <w:rPr>
              <w:rFonts w:asciiTheme="minorHAnsi" w:eastAsiaTheme="minorEastAsia" w:hAnsiTheme="minorHAnsi" w:cstheme="minorBidi"/>
              <w:b w:val="0"/>
              <w:bCs w:val="0"/>
              <w:kern w:val="2"/>
              <w:lang w:eastAsia="id-ID"/>
              <w14:ligatures w14:val="standardContextual"/>
            </w:rPr>
          </w:pPr>
          <w:hyperlink w:anchor="_Toc242984013" w:history="1">
            <w:r w:rsidRPr="0050627F">
              <w:rPr>
                <w:rStyle w:val="Hyperlink"/>
                <w:color w:val="auto"/>
              </w:rPr>
              <w:t>DAFTAR GAMBAR</w:t>
            </w:r>
            <w:r w:rsidRPr="0050627F">
              <w:rPr>
                <w:webHidden/>
              </w:rPr>
              <w:tab/>
              <w:t>i</w:t>
            </w:r>
            <w:r w:rsidRPr="0050627F">
              <w:rPr>
                <w:webHidden/>
              </w:rPr>
              <w:fldChar w:fldCharType="begin"/>
            </w:r>
            <w:r w:rsidRPr="0050627F">
              <w:rPr>
                <w:webHidden/>
              </w:rPr>
              <w:instrText xml:space="preserve"> PAGEREF _Toc242984013 \h </w:instrText>
            </w:r>
            <w:r w:rsidRPr="0050627F">
              <w:rPr>
                <w:webHidden/>
              </w:rPr>
            </w:r>
            <w:r w:rsidRPr="0050627F">
              <w:rPr>
                <w:webHidden/>
              </w:rPr>
              <w:fldChar w:fldCharType="separate"/>
            </w:r>
            <w:r w:rsidR="00843929">
              <w:rPr>
                <w:webHidden/>
              </w:rPr>
              <w:t>v</w:t>
            </w:r>
            <w:r w:rsidRPr="0050627F">
              <w:rPr>
                <w:webHidden/>
              </w:rPr>
              <w:fldChar w:fldCharType="end"/>
            </w:r>
          </w:hyperlink>
        </w:p>
        <w:p w14:paraId="4DC1FCE2" w14:textId="3A0349FB" w:rsidR="007276B9" w:rsidRPr="0050627F" w:rsidRDefault="007276B9">
          <w:pPr>
            <w:pStyle w:val="TOC1"/>
            <w:rPr>
              <w:rFonts w:asciiTheme="minorHAnsi" w:eastAsiaTheme="minorEastAsia" w:hAnsiTheme="minorHAnsi" w:cstheme="minorBidi"/>
              <w:b w:val="0"/>
              <w:bCs w:val="0"/>
              <w:kern w:val="2"/>
              <w:lang w:eastAsia="id-ID"/>
              <w14:ligatures w14:val="standardContextual"/>
            </w:rPr>
          </w:pPr>
          <w:hyperlink w:anchor="_Toc242984014" w:history="1">
            <w:r w:rsidRPr="0050627F">
              <w:rPr>
                <w:rStyle w:val="Hyperlink"/>
                <w:color w:val="auto"/>
              </w:rPr>
              <w:t>DAFTAR TABEL</w:t>
            </w:r>
            <w:r w:rsidRPr="0050627F">
              <w:rPr>
                <w:webHidden/>
              </w:rPr>
              <w:tab/>
            </w:r>
            <w:r w:rsidRPr="0050627F">
              <w:rPr>
                <w:webHidden/>
              </w:rPr>
              <w:fldChar w:fldCharType="begin"/>
            </w:r>
            <w:r w:rsidRPr="0050627F">
              <w:rPr>
                <w:webHidden/>
              </w:rPr>
              <w:instrText xml:space="preserve"> PAGEREF _Toc242984014 \h </w:instrText>
            </w:r>
            <w:r w:rsidRPr="0050627F">
              <w:rPr>
                <w:webHidden/>
              </w:rPr>
            </w:r>
            <w:r w:rsidRPr="0050627F">
              <w:rPr>
                <w:webHidden/>
              </w:rPr>
              <w:fldChar w:fldCharType="separate"/>
            </w:r>
            <w:r w:rsidR="00843929">
              <w:rPr>
                <w:webHidden/>
              </w:rPr>
              <w:t>vi</w:t>
            </w:r>
            <w:r w:rsidRPr="0050627F">
              <w:rPr>
                <w:webHidden/>
              </w:rPr>
              <w:fldChar w:fldCharType="end"/>
            </w:r>
          </w:hyperlink>
        </w:p>
        <w:p w14:paraId="33AB3AD8" w14:textId="692D535E" w:rsidR="007276B9" w:rsidRPr="0050627F" w:rsidRDefault="007276B9" w:rsidP="007276B9">
          <w:pPr>
            <w:pStyle w:val="TOC1"/>
            <w:rPr>
              <w:rFonts w:asciiTheme="minorHAnsi" w:eastAsiaTheme="minorEastAsia" w:hAnsiTheme="minorHAnsi" w:cstheme="minorBidi"/>
              <w:b w:val="0"/>
              <w:bCs w:val="0"/>
              <w:kern w:val="2"/>
              <w:lang w:eastAsia="id-ID"/>
              <w14:ligatures w14:val="standardContextual"/>
            </w:rPr>
          </w:pPr>
          <w:hyperlink w:anchor="_Toc242984015" w:history="1">
            <w:r w:rsidRPr="0050627F">
              <w:rPr>
                <w:rStyle w:val="Hyperlink"/>
                <w:color w:val="auto"/>
              </w:rPr>
              <w:t>BAB I</w:t>
            </w:r>
            <w:r w:rsidRPr="0050627F">
              <w:rPr>
                <w:webHidden/>
              </w:rPr>
              <w:tab/>
            </w:r>
          </w:hyperlink>
          <w:hyperlink w:anchor="_Toc242984016" w:history="1">
            <w:r w:rsidRPr="0050627F">
              <w:rPr>
                <w:rStyle w:val="Hyperlink"/>
                <w:color w:val="auto"/>
              </w:rPr>
              <w:t>PENDAHULUAN</w:t>
            </w:r>
            <w:r w:rsidRPr="0050627F">
              <w:rPr>
                <w:webHidden/>
              </w:rPr>
              <w:tab/>
            </w:r>
            <w:r w:rsidRPr="0050627F">
              <w:rPr>
                <w:webHidden/>
              </w:rPr>
              <w:fldChar w:fldCharType="begin"/>
            </w:r>
            <w:r w:rsidRPr="0050627F">
              <w:rPr>
                <w:webHidden/>
              </w:rPr>
              <w:instrText xml:space="preserve"> PAGEREF _Toc242984016 \h </w:instrText>
            </w:r>
            <w:r w:rsidRPr="0050627F">
              <w:rPr>
                <w:webHidden/>
              </w:rPr>
            </w:r>
            <w:r w:rsidRPr="0050627F">
              <w:rPr>
                <w:webHidden/>
              </w:rPr>
              <w:fldChar w:fldCharType="separate"/>
            </w:r>
            <w:r w:rsidR="00843929">
              <w:rPr>
                <w:webHidden/>
              </w:rPr>
              <w:t>1</w:t>
            </w:r>
            <w:r w:rsidRPr="0050627F">
              <w:rPr>
                <w:webHidden/>
              </w:rPr>
              <w:fldChar w:fldCharType="end"/>
            </w:r>
          </w:hyperlink>
        </w:p>
        <w:p w14:paraId="4AFD3879" w14:textId="70603F62"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17" w:history="1">
            <w:r w:rsidRPr="0050627F">
              <w:rPr>
                <w:rStyle w:val="Hyperlink"/>
                <w:noProof/>
                <w:color w:val="auto"/>
                <w:lang w:val="id-ID"/>
              </w:rPr>
              <w:t>1.1 Latar Belakang</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_Toc242984017 \h </w:instrText>
            </w:r>
            <w:r w:rsidRPr="0050627F">
              <w:rPr>
                <w:noProof/>
                <w:webHidden/>
                <w:lang w:val="id-ID"/>
              </w:rPr>
            </w:r>
            <w:r w:rsidRPr="0050627F">
              <w:rPr>
                <w:noProof/>
                <w:webHidden/>
                <w:lang w:val="id-ID"/>
              </w:rPr>
              <w:fldChar w:fldCharType="separate"/>
            </w:r>
            <w:r w:rsidR="00843929">
              <w:rPr>
                <w:noProof/>
                <w:webHidden/>
                <w:lang w:val="id-ID"/>
              </w:rPr>
              <w:t>1</w:t>
            </w:r>
            <w:r w:rsidRPr="0050627F">
              <w:rPr>
                <w:noProof/>
                <w:webHidden/>
                <w:lang w:val="id-ID"/>
              </w:rPr>
              <w:fldChar w:fldCharType="end"/>
            </w:r>
          </w:hyperlink>
        </w:p>
        <w:p w14:paraId="6F6C6926" w14:textId="594351DC"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18" w:history="1">
            <w:r w:rsidRPr="0050627F">
              <w:rPr>
                <w:rStyle w:val="Hyperlink"/>
                <w:noProof/>
                <w:color w:val="auto"/>
                <w:lang w:val="id-ID"/>
              </w:rPr>
              <w:t>1.2</w:t>
            </w:r>
            <w:r w:rsidRPr="0050627F">
              <w:rPr>
                <w:rFonts w:asciiTheme="minorHAnsi" w:eastAsiaTheme="minorEastAsia" w:hAnsiTheme="minorHAnsi" w:cstheme="minorBidi"/>
                <w:noProof/>
                <w:kern w:val="2"/>
                <w:lang w:val="id-ID" w:eastAsia="id-ID"/>
                <w14:ligatures w14:val="standardContextual"/>
              </w:rPr>
              <w:t xml:space="preserve"> </w:t>
            </w:r>
            <w:r w:rsidRPr="0050627F">
              <w:rPr>
                <w:rStyle w:val="Hyperlink"/>
                <w:noProof/>
                <w:color w:val="auto"/>
                <w:lang w:val="id-ID"/>
              </w:rPr>
              <w:t>Rumusan Masalah</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_Toc242984018 \h </w:instrText>
            </w:r>
            <w:r w:rsidRPr="0050627F">
              <w:rPr>
                <w:noProof/>
                <w:webHidden/>
                <w:lang w:val="id-ID"/>
              </w:rPr>
            </w:r>
            <w:r w:rsidRPr="0050627F">
              <w:rPr>
                <w:noProof/>
                <w:webHidden/>
                <w:lang w:val="id-ID"/>
              </w:rPr>
              <w:fldChar w:fldCharType="separate"/>
            </w:r>
            <w:r w:rsidR="00843929">
              <w:rPr>
                <w:noProof/>
                <w:webHidden/>
                <w:lang w:val="id-ID"/>
              </w:rPr>
              <w:t>5</w:t>
            </w:r>
            <w:r w:rsidRPr="0050627F">
              <w:rPr>
                <w:noProof/>
                <w:webHidden/>
                <w:lang w:val="id-ID"/>
              </w:rPr>
              <w:fldChar w:fldCharType="end"/>
            </w:r>
          </w:hyperlink>
        </w:p>
        <w:p w14:paraId="2D0AC5ED" w14:textId="02650F05"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19" w:history="1">
            <w:r w:rsidRPr="0050627F">
              <w:rPr>
                <w:rStyle w:val="Hyperlink"/>
                <w:noProof/>
                <w:color w:val="auto"/>
                <w:lang w:val="id-ID"/>
              </w:rPr>
              <w:t>1.3</w:t>
            </w:r>
            <w:r w:rsidRPr="0050627F">
              <w:rPr>
                <w:rFonts w:asciiTheme="minorHAnsi" w:eastAsiaTheme="minorEastAsia" w:hAnsiTheme="minorHAnsi" w:cstheme="minorBidi"/>
                <w:noProof/>
                <w:kern w:val="2"/>
                <w:lang w:val="id-ID" w:eastAsia="id-ID"/>
                <w14:ligatures w14:val="standardContextual"/>
              </w:rPr>
              <w:t xml:space="preserve"> </w:t>
            </w:r>
            <w:r w:rsidRPr="0050627F">
              <w:rPr>
                <w:rStyle w:val="Hyperlink"/>
                <w:noProof/>
                <w:color w:val="auto"/>
                <w:lang w:val="id-ID"/>
              </w:rPr>
              <w:t>Batasan Masalah</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_Toc242984019 \h </w:instrText>
            </w:r>
            <w:r w:rsidRPr="0050627F">
              <w:rPr>
                <w:noProof/>
                <w:webHidden/>
                <w:lang w:val="id-ID"/>
              </w:rPr>
            </w:r>
            <w:r w:rsidRPr="0050627F">
              <w:rPr>
                <w:noProof/>
                <w:webHidden/>
                <w:lang w:val="id-ID"/>
              </w:rPr>
              <w:fldChar w:fldCharType="separate"/>
            </w:r>
            <w:r w:rsidR="00843929">
              <w:rPr>
                <w:noProof/>
                <w:webHidden/>
                <w:lang w:val="id-ID"/>
              </w:rPr>
              <w:t>5</w:t>
            </w:r>
            <w:r w:rsidRPr="0050627F">
              <w:rPr>
                <w:noProof/>
                <w:webHidden/>
                <w:lang w:val="id-ID"/>
              </w:rPr>
              <w:fldChar w:fldCharType="end"/>
            </w:r>
          </w:hyperlink>
        </w:p>
        <w:p w14:paraId="1157D6F6" w14:textId="1D6CF1EE"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20" w:history="1">
            <w:r w:rsidRPr="0050627F">
              <w:rPr>
                <w:rStyle w:val="Hyperlink"/>
                <w:noProof/>
                <w:color w:val="auto"/>
                <w:lang w:val="id-ID"/>
              </w:rPr>
              <w:t>1.4</w:t>
            </w:r>
            <w:r w:rsidRPr="0050627F">
              <w:rPr>
                <w:rFonts w:asciiTheme="minorHAnsi" w:eastAsiaTheme="minorEastAsia" w:hAnsiTheme="minorHAnsi" w:cstheme="minorBidi"/>
                <w:noProof/>
                <w:kern w:val="2"/>
                <w:lang w:val="id-ID" w:eastAsia="id-ID"/>
                <w14:ligatures w14:val="standardContextual"/>
              </w:rPr>
              <w:t xml:space="preserve"> </w:t>
            </w:r>
            <w:r w:rsidRPr="0050627F">
              <w:rPr>
                <w:rStyle w:val="Hyperlink"/>
                <w:noProof/>
                <w:color w:val="auto"/>
                <w:lang w:val="id-ID"/>
              </w:rPr>
              <w:t>Tujuan Penelitian</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_Toc242984020 \h </w:instrText>
            </w:r>
            <w:r w:rsidRPr="0050627F">
              <w:rPr>
                <w:noProof/>
                <w:webHidden/>
                <w:lang w:val="id-ID"/>
              </w:rPr>
            </w:r>
            <w:r w:rsidRPr="0050627F">
              <w:rPr>
                <w:noProof/>
                <w:webHidden/>
                <w:lang w:val="id-ID"/>
              </w:rPr>
              <w:fldChar w:fldCharType="separate"/>
            </w:r>
            <w:r w:rsidR="00843929">
              <w:rPr>
                <w:noProof/>
                <w:webHidden/>
                <w:lang w:val="id-ID"/>
              </w:rPr>
              <w:t>5</w:t>
            </w:r>
            <w:r w:rsidRPr="0050627F">
              <w:rPr>
                <w:noProof/>
                <w:webHidden/>
                <w:lang w:val="id-ID"/>
              </w:rPr>
              <w:fldChar w:fldCharType="end"/>
            </w:r>
          </w:hyperlink>
        </w:p>
        <w:p w14:paraId="71DE683E" w14:textId="03A76C9A"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21" w:history="1">
            <w:r w:rsidRPr="0050627F">
              <w:rPr>
                <w:rStyle w:val="Hyperlink"/>
                <w:noProof/>
                <w:color w:val="auto"/>
                <w:lang w:val="id-ID"/>
              </w:rPr>
              <w:t>1.5</w:t>
            </w:r>
            <w:r w:rsidRPr="0050627F">
              <w:rPr>
                <w:rFonts w:asciiTheme="minorHAnsi" w:eastAsiaTheme="minorEastAsia" w:hAnsiTheme="minorHAnsi" w:cstheme="minorBidi"/>
                <w:noProof/>
                <w:kern w:val="2"/>
                <w:lang w:val="id-ID" w:eastAsia="id-ID"/>
                <w14:ligatures w14:val="standardContextual"/>
              </w:rPr>
              <w:t xml:space="preserve"> </w:t>
            </w:r>
            <w:r w:rsidRPr="0050627F">
              <w:rPr>
                <w:rStyle w:val="Hyperlink"/>
                <w:noProof/>
                <w:color w:val="auto"/>
                <w:lang w:val="id-ID"/>
              </w:rPr>
              <w:t>Manfaat Penelitian</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_Toc242984021 \h </w:instrText>
            </w:r>
            <w:r w:rsidRPr="0050627F">
              <w:rPr>
                <w:noProof/>
                <w:webHidden/>
                <w:lang w:val="id-ID"/>
              </w:rPr>
            </w:r>
            <w:r w:rsidRPr="0050627F">
              <w:rPr>
                <w:noProof/>
                <w:webHidden/>
                <w:lang w:val="id-ID"/>
              </w:rPr>
              <w:fldChar w:fldCharType="separate"/>
            </w:r>
            <w:r w:rsidR="00843929">
              <w:rPr>
                <w:noProof/>
                <w:webHidden/>
                <w:lang w:val="id-ID"/>
              </w:rPr>
              <w:t>6</w:t>
            </w:r>
            <w:r w:rsidRPr="0050627F">
              <w:rPr>
                <w:noProof/>
                <w:webHidden/>
                <w:lang w:val="id-ID"/>
              </w:rPr>
              <w:fldChar w:fldCharType="end"/>
            </w:r>
          </w:hyperlink>
        </w:p>
        <w:p w14:paraId="6FFC257A" w14:textId="52FBA1BC" w:rsidR="007276B9" w:rsidRPr="0050627F" w:rsidRDefault="007276B9" w:rsidP="007276B9">
          <w:pPr>
            <w:pStyle w:val="TOC1"/>
            <w:rPr>
              <w:rFonts w:asciiTheme="minorHAnsi" w:eastAsiaTheme="minorEastAsia" w:hAnsiTheme="minorHAnsi" w:cstheme="minorBidi"/>
              <w:b w:val="0"/>
              <w:bCs w:val="0"/>
              <w:kern w:val="2"/>
              <w:lang w:eastAsia="id-ID"/>
              <w14:ligatures w14:val="standardContextual"/>
            </w:rPr>
          </w:pPr>
          <w:hyperlink w:anchor="_Toc242984022" w:history="1">
            <w:r w:rsidRPr="0050627F">
              <w:rPr>
                <w:rStyle w:val="Hyperlink"/>
                <w:color w:val="auto"/>
              </w:rPr>
              <w:t>BAB II</w:t>
            </w:r>
            <w:r w:rsidRPr="0050627F">
              <w:rPr>
                <w:webHidden/>
              </w:rPr>
              <w:tab/>
            </w:r>
          </w:hyperlink>
          <w:hyperlink w:anchor="_Toc242984023" w:history="1">
            <w:r w:rsidRPr="0050627F">
              <w:rPr>
                <w:rStyle w:val="Hyperlink"/>
                <w:color w:val="auto"/>
              </w:rPr>
              <w:t>STUDI PUSTAKA</w:t>
            </w:r>
            <w:r w:rsidRPr="0050627F">
              <w:rPr>
                <w:webHidden/>
              </w:rPr>
              <w:tab/>
            </w:r>
            <w:r w:rsidRPr="0050627F">
              <w:rPr>
                <w:webHidden/>
              </w:rPr>
              <w:fldChar w:fldCharType="begin"/>
            </w:r>
            <w:r w:rsidRPr="0050627F">
              <w:rPr>
                <w:webHidden/>
              </w:rPr>
              <w:instrText xml:space="preserve"> PAGEREF _Toc242984023 \h </w:instrText>
            </w:r>
            <w:r w:rsidRPr="0050627F">
              <w:rPr>
                <w:webHidden/>
              </w:rPr>
            </w:r>
            <w:r w:rsidRPr="0050627F">
              <w:rPr>
                <w:webHidden/>
              </w:rPr>
              <w:fldChar w:fldCharType="separate"/>
            </w:r>
            <w:r w:rsidR="00843929">
              <w:rPr>
                <w:webHidden/>
              </w:rPr>
              <w:t>7</w:t>
            </w:r>
            <w:r w:rsidRPr="0050627F">
              <w:rPr>
                <w:webHidden/>
              </w:rPr>
              <w:fldChar w:fldCharType="end"/>
            </w:r>
          </w:hyperlink>
        </w:p>
        <w:p w14:paraId="37369A81" w14:textId="1D2BDD4D"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24" w:history="1">
            <w:r w:rsidRPr="0050627F">
              <w:rPr>
                <w:rStyle w:val="Hyperlink"/>
                <w:noProof/>
                <w:color w:val="auto"/>
                <w:lang w:val="id-ID"/>
              </w:rPr>
              <w:t>2.1</w:t>
            </w:r>
            <w:r w:rsidRPr="0050627F">
              <w:rPr>
                <w:rFonts w:asciiTheme="minorHAnsi" w:eastAsiaTheme="minorEastAsia" w:hAnsiTheme="minorHAnsi" w:cstheme="minorBidi"/>
                <w:noProof/>
                <w:kern w:val="2"/>
                <w:lang w:val="id-ID" w:eastAsia="id-ID"/>
                <w14:ligatures w14:val="standardContextual"/>
              </w:rPr>
              <w:t xml:space="preserve"> </w:t>
            </w:r>
            <w:r w:rsidRPr="0050627F">
              <w:rPr>
                <w:rStyle w:val="Hyperlink"/>
                <w:noProof/>
                <w:color w:val="auto"/>
                <w:lang w:val="id-ID"/>
              </w:rPr>
              <w:t>Penelitian Terkait</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_Toc242984024 \h </w:instrText>
            </w:r>
            <w:r w:rsidRPr="0050627F">
              <w:rPr>
                <w:noProof/>
                <w:webHidden/>
                <w:lang w:val="id-ID"/>
              </w:rPr>
            </w:r>
            <w:r w:rsidRPr="0050627F">
              <w:rPr>
                <w:noProof/>
                <w:webHidden/>
                <w:lang w:val="id-ID"/>
              </w:rPr>
              <w:fldChar w:fldCharType="separate"/>
            </w:r>
            <w:r w:rsidR="00843929">
              <w:rPr>
                <w:noProof/>
                <w:webHidden/>
                <w:lang w:val="id-ID"/>
              </w:rPr>
              <w:t>7</w:t>
            </w:r>
            <w:r w:rsidRPr="0050627F">
              <w:rPr>
                <w:noProof/>
                <w:webHidden/>
                <w:lang w:val="id-ID"/>
              </w:rPr>
              <w:fldChar w:fldCharType="end"/>
            </w:r>
          </w:hyperlink>
        </w:p>
        <w:p w14:paraId="44D210F8" w14:textId="3C14931A"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25" w:history="1">
            <w:r w:rsidRPr="0050627F">
              <w:rPr>
                <w:rStyle w:val="Hyperlink"/>
                <w:noProof/>
                <w:color w:val="auto"/>
                <w:lang w:val="id-ID"/>
              </w:rPr>
              <w:t>2.2 Mikroklimat Kandang Ayam Petelur</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_Toc242984025 \h </w:instrText>
            </w:r>
            <w:r w:rsidRPr="0050627F">
              <w:rPr>
                <w:noProof/>
                <w:webHidden/>
                <w:lang w:val="id-ID"/>
              </w:rPr>
            </w:r>
            <w:r w:rsidRPr="0050627F">
              <w:rPr>
                <w:noProof/>
                <w:webHidden/>
                <w:lang w:val="id-ID"/>
              </w:rPr>
              <w:fldChar w:fldCharType="separate"/>
            </w:r>
            <w:r w:rsidR="00843929">
              <w:rPr>
                <w:noProof/>
                <w:webHidden/>
                <w:lang w:val="id-ID"/>
              </w:rPr>
              <w:t>10</w:t>
            </w:r>
            <w:r w:rsidRPr="0050627F">
              <w:rPr>
                <w:noProof/>
                <w:webHidden/>
                <w:lang w:val="id-ID"/>
              </w:rPr>
              <w:fldChar w:fldCharType="end"/>
            </w:r>
          </w:hyperlink>
        </w:p>
        <w:p w14:paraId="49E1C638" w14:textId="732D731B"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26" w:history="1">
            <w:r w:rsidRPr="0050627F">
              <w:rPr>
                <w:rStyle w:val="Hyperlink"/>
                <w:noProof/>
                <w:color w:val="auto"/>
                <w:lang w:val="id-ID"/>
              </w:rPr>
              <w:t>2.3</w:t>
            </w:r>
            <w:r w:rsidRPr="0050627F">
              <w:rPr>
                <w:rFonts w:asciiTheme="minorHAnsi" w:eastAsiaTheme="minorEastAsia" w:hAnsiTheme="minorHAnsi" w:cstheme="minorBidi"/>
                <w:noProof/>
                <w:kern w:val="2"/>
                <w:lang w:val="id-ID" w:eastAsia="id-ID"/>
                <w14:ligatures w14:val="standardContextual"/>
              </w:rPr>
              <w:t xml:space="preserve"> </w:t>
            </w:r>
            <w:r w:rsidRPr="0050627F">
              <w:rPr>
                <w:rStyle w:val="Hyperlink"/>
                <w:noProof/>
                <w:color w:val="auto"/>
                <w:lang w:val="id-ID"/>
              </w:rPr>
              <w:t>Fuzzy Logic Controller (FLC) Metode Mamdani</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_Toc242984026 \h </w:instrText>
            </w:r>
            <w:r w:rsidRPr="0050627F">
              <w:rPr>
                <w:noProof/>
                <w:webHidden/>
                <w:lang w:val="id-ID"/>
              </w:rPr>
            </w:r>
            <w:r w:rsidRPr="0050627F">
              <w:rPr>
                <w:noProof/>
                <w:webHidden/>
                <w:lang w:val="id-ID"/>
              </w:rPr>
              <w:fldChar w:fldCharType="separate"/>
            </w:r>
            <w:r w:rsidR="00843929">
              <w:rPr>
                <w:noProof/>
                <w:webHidden/>
                <w:lang w:val="id-ID"/>
              </w:rPr>
              <w:t>19</w:t>
            </w:r>
            <w:r w:rsidRPr="0050627F">
              <w:rPr>
                <w:noProof/>
                <w:webHidden/>
                <w:lang w:val="id-ID"/>
              </w:rPr>
              <w:fldChar w:fldCharType="end"/>
            </w:r>
          </w:hyperlink>
        </w:p>
        <w:p w14:paraId="757E4129" w14:textId="41916C5B"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27" w:history="1">
            <w:r w:rsidRPr="0050627F">
              <w:rPr>
                <w:rStyle w:val="Hyperlink"/>
                <w:noProof/>
                <w:color w:val="auto"/>
                <w:lang w:val="id-ID"/>
              </w:rPr>
              <w:t>2.4</w:t>
            </w:r>
            <w:r w:rsidRPr="0050627F">
              <w:rPr>
                <w:rFonts w:asciiTheme="minorHAnsi" w:eastAsiaTheme="minorEastAsia" w:hAnsiTheme="minorHAnsi" w:cstheme="minorBidi"/>
                <w:noProof/>
                <w:kern w:val="2"/>
                <w:lang w:val="id-ID" w:eastAsia="id-ID"/>
                <w14:ligatures w14:val="standardContextual"/>
              </w:rPr>
              <w:t xml:space="preserve"> </w:t>
            </w:r>
            <w:r w:rsidRPr="0050627F">
              <w:rPr>
                <w:rStyle w:val="Hyperlink"/>
                <w:rFonts w:asciiTheme="majorBidi" w:hAnsiTheme="majorBidi" w:cstheme="majorBidi"/>
                <w:noProof/>
                <w:color w:val="auto"/>
                <w:lang w:val="id-ID"/>
              </w:rPr>
              <w:t>Perangkat Keras dan Perangkat Lunak Sistem</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_Toc242984027 \h </w:instrText>
            </w:r>
            <w:r w:rsidRPr="0050627F">
              <w:rPr>
                <w:noProof/>
                <w:webHidden/>
                <w:lang w:val="id-ID"/>
              </w:rPr>
            </w:r>
            <w:r w:rsidRPr="0050627F">
              <w:rPr>
                <w:noProof/>
                <w:webHidden/>
                <w:lang w:val="id-ID"/>
              </w:rPr>
              <w:fldChar w:fldCharType="separate"/>
            </w:r>
            <w:r w:rsidR="00843929">
              <w:rPr>
                <w:noProof/>
                <w:webHidden/>
                <w:lang w:val="id-ID"/>
              </w:rPr>
              <w:t>22</w:t>
            </w:r>
            <w:r w:rsidRPr="0050627F">
              <w:rPr>
                <w:noProof/>
                <w:webHidden/>
                <w:lang w:val="id-ID"/>
              </w:rPr>
              <w:fldChar w:fldCharType="end"/>
            </w:r>
          </w:hyperlink>
        </w:p>
        <w:p w14:paraId="0796B48A" w14:textId="4BD2DBBD"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28" w:history="1">
            <w:r w:rsidRPr="0050627F">
              <w:rPr>
                <w:rStyle w:val="Hyperlink"/>
                <w:noProof/>
                <w:color w:val="auto"/>
                <w:lang w:val="id-ID"/>
              </w:rPr>
              <w:t>2.5 Evaluasi Kinerja Sistem</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_Toc242984028 \h </w:instrText>
            </w:r>
            <w:r w:rsidRPr="0050627F">
              <w:rPr>
                <w:noProof/>
                <w:webHidden/>
                <w:lang w:val="id-ID"/>
              </w:rPr>
            </w:r>
            <w:r w:rsidRPr="0050627F">
              <w:rPr>
                <w:noProof/>
                <w:webHidden/>
                <w:lang w:val="id-ID"/>
              </w:rPr>
              <w:fldChar w:fldCharType="separate"/>
            </w:r>
            <w:r w:rsidR="00843929">
              <w:rPr>
                <w:noProof/>
                <w:webHidden/>
                <w:lang w:val="id-ID"/>
              </w:rPr>
              <w:t>28</w:t>
            </w:r>
            <w:r w:rsidRPr="0050627F">
              <w:rPr>
                <w:noProof/>
                <w:webHidden/>
                <w:lang w:val="id-ID"/>
              </w:rPr>
              <w:fldChar w:fldCharType="end"/>
            </w:r>
          </w:hyperlink>
        </w:p>
        <w:p w14:paraId="6E634908" w14:textId="2EE86588" w:rsidR="007276B9" w:rsidRPr="0050627F" w:rsidRDefault="007276B9" w:rsidP="007276B9">
          <w:pPr>
            <w:pStyle w:val="TOC1"/>
            <w:rPr>
              <w:rFonts w:asciiTheme="minorHAnsi" w:eastAsiaTheme="minorEastAsia" w:hAnsiTheme="minorHAnsi" w:cstheme="minorBidi"/>
              <w:b w:val="0"/>
              <w:bCs w:val="0"/>
              <w:kern w:val="2"/>
              <w:lang w:eastAsia="id-ID"/>
              <w14:ligatures w14:val="standardContextual"/>
            </w:rPr>
          </w:pPr>
          <w:hyperlink w:anchor="_Toc242984029" w:history="1">
            <w:r w:rsidRPr="0050627F">
              <w:rPr>
                <w:rStyle w:val="Hyperlink"/>
                <w:color w:val="auto"/>
              </w:rPr>
              <w:t>BAB III</w:t>
            </w:r>
            <w:r w:rsidRPr="0050627F">
              <w:rPr>
                <w:webHidden/>
              </w:rPr>
              <w:tab/>
            </w:r>
          </w:hyperlink>
          <w:hyperlink w:anchor="_Toc242984030" w:history="1">
            <w:r w:rsidRPr="0050627F">
              <w:rPr>
                <w:rStyle w:val="Hyperlink"/>
                <w:color w:val="auto"/>
              </w:rPr>
              <w:t>METODE PENELITIAN</w:t>
            </w:r>
            <w:r w:rsidRPr="0050627F">
              <w:rPr>
                <w:webHidden/>
              </w:rPr>
              <w:tab/>
            </w:r>
            <w:r w:rsidRPr="0050627F">
              <w:rPr>
                <w:webHidden/>
              </w:rPr>
              <w:fldChar w:fldCharType="begin"/>
            </w:r>
            <w:r w:rsidRPr="0050627F">
              <w:rPr>
                <w:webHidden/>
              </w:rPr>
              <w:instrText xml:space="preserve"> PAGEREF _Toc242984030 \h </w:instrText>
            </w:r>
            <w:r w:rsidRPr="0050627F">
              <w:rPr>
                <w:webHidden/>
              </w:rPr>
            </w:r>
            <w:r w:rsidRPr="0050627F">
              <w:rPr>
                <w:webHidden/>
              </w:rPr>
              <w:fldChar w:fldCharType="separate"/>
            </w:r>
            <w:r w:rsidR="00843929">
              <w:rPr>
                <w:webHidden/>
              </w:rPr>
              <w:t>32</w:t>
            </w:r>
            <w:r w:rsidRPr="0050627F">
              <w:rPr>
                <w:webHidden/>
              </w:rPr>
              <w:fldChar w:fldCharType="end"/>
            </w:r>
          </w:hyperlink>
        </w:p>
        <w:p w14:paraId="71F5AD2B" w14:textId="2275324B"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33" w:history="1">
            <w:r w:rsidRPr="0050627F">
              <w:rPr>
                <w:rStyle w:val="Hyperlink"/>
                <w:noProof/>
                <w:color w:val="auto"/>
                <w:lang w:val="id-ID"/>
              </w:rPr>
              <w:t>3.1 Pengumpulan Data</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_Toc242984033 \h </w:instrText>
            </w:r>
            <w:r w:rsidRPr="0050627F">
              <w:rPr>
                <w:noProof/>
                <w:webHidden/>
                <w:lang w:val="id-ID"/>
              </w:rPr>
            </w:r>
            <w:r w:rsidRPr="0050627F">
              <w:rPr>
                <w:noProof/>
                <w:webHidden/>
                <w:lang w:val="id-ID"/>
              </w:rPr>
              <w:fldChar w:fldCharType="separate"/>
            </w:r>
            <w:r w:rsidR="00843929">
              <w:rPr>
                <w:noProof/>
                <w:webHidden/>
                <w:lang w:val="id-ID"/>
              </w:rPr>
              <w:t>32</w:t>
            </w:r>
            <w:r w:rsidRPr="0050627F">
              <w:rPr>
                <w:noProof/>
                <w:webHidden/>
                <w:lang w:val="id-ID"/>
              </w:rPr>
              <w:fldChar w:fldCharType="end"/>
            </w:r>
          </w:hyperlink>
        </w:p>
        <w:p w14:paraId="79012ECC" w14:textId="6229BFB9"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38" w:history="1">
            <w:r w:rsidRPr="0050627F">
              <w:rPr>
                <w:rStyle w:val="Hyperlink"/>
                <w:noProof/>
                <w:color w:val="auto"/>
                <w:lang w:val="id-ID"/>
              </w:rPr>
              <w:t>3.2 Analisis Kebutuhan</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_Toc242984038 \h </w:instrText>
            </w:r>
            <w:r w:rsidRPr="0050627F">
              <w:rPr>
                <w:noProof/>
                <w:webHidden/>
                <w:lang w:val="id-ID"/>
              </w:rPr>
            </w:r>
            <w:r w:rsidRPr="0050627F">
              <w:rPr>
                <w:noProof/>
                <w:webHidden/>
                <w:lang w:val="id-ID"/>
              </w:rPr>
              <w:fldChar w:fldCharType="separate"/>
            </w:r>
            <w:r w:rsidR="00843929">
              <w:rPr>
                <w:noProof/>
                <w:webHidden/>
                <w:lang w:val="id-ID"/>
              </w:rPr>
              <w:t>33</w:t>
            </w:r>
            <w:r w:rsidRPr="0050627F">
              <w:rPr>
                <w:noProof/>
                <w:webHidden/>
                <w:lang w:val="id-ID"/>
              </w:rPr>
              <w:fldChar w:fldCharType="end"/>
            </w:r>
          </w:hyperlink>
        </w:p>
        <w:p w14:paraId="3D6D42C4" w14:textId="666D64C0"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39" w:history="1">
            <w:r w:rsidRPr="0050627F">
              <w:rPr>
                <w:rStyle w:val="Hyperlink"/>
                <w:noProof/>
                <w:color w:val="auto"/>
                <w:lang w:val="id-ID"/>
              </w:rPr>
              <w:t>3.3 Desain dan Perancangan Sistem</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_Toc242984039 \h </w:instrText>
            </w:r>
            <w:r w:rsidRPr="0050627F">
              <w:rPr>
                <w:noProof/>
                <w:webHidden/>
                <w:lang w:val="id-ID"/>
              </w:rPr>
            </w:r>
            <w:r w:rsidRPr="0050627F">
              <w:rPr>
                <w:noProof/>
                <w:webHidden/>
                <w:lang w:val="id-ID"/>
              </w:rPr>
              <w:fldChar w:fldCharType="separate"/>
            </w:r>
            <w:r w:rsidR="00843929">
              <w:rPr>
                <w:noProof/>
                <w:webHidden/>
                <w:lang w:val="id-ID"/>
              </w:rPr>
              <w:t>36</w:t>
            </w:r>
            <w:r w:rsidRPr="0050627F">
              <w:rPr>
                <w:noProof/>
                <w:webHidden/>
                <w:lang w:val="id-ID"/>
              </w:rPr>
              <w:fldChar w:fldCharType="end"/>
            </w:r>
          </w:hyperlink>
        </w:p>
        <w:p w14:paraId="23A74062" w14:textId="75598E12"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40" w:history="1">
            <w:r w:rsidRPr="0050627F">
              <w:rPr>
                <w:rStyle w:val="Hyperlink"/>
                <w:noProof/>
                <w:color w:val="auto"/>
                <w:lang w:val="id-ID"/>
              </w:rPr>
              <w:t>3.4 Desain Implementasi Sistem</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_Toc242984040 \h </w:instrText>
            </w:r>
            <w:r w:rsidRPr="0050627F">
              <w:rPr>
                <w:noProof/>
                <w:webHidden/>
                <w:lang w:val="id-ID"/>
              </w:rPr>
            </w:r>
            <w:r w:rsidRPr="0050627F">
              <w:rPr>
                <w:noProof/>
                <w:webHidden/>
                <w:lang w:val="id-ID"/>
              </w:rPr>
              <w:fldChar w:fldCharType="separate"/>
            </w:r>
            <w:r w:rsidR="00843929">
              <w:rPr>
                <w:noProof/>
                <w:webHidden/>
                <w:lang w:val="id-ID"/>
              </w:rPr>
              <w:t>40</w:t>
            </w:r>
            <w:r w:rsidRPr="0050627F">
              <w:rPr>
                <w:noProof/>
                <w:webHidden/>
                <w:lang w:val="id-ID"/>
              </w:rPr>
              <w:fldChar w:fldCharType="end"/>
            </w:r>
          </w:hyperlink>
        </w:p>
        <w:p w14:paraId="625DA7A5" w14:textId="76D439C0"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41" w:history="1">
            <w:r w:rsidRPr="0050627F">
              <w:rPr>
                <w:rStyle w:val="Hyperlink"/>
                <w:noProof/>
                <w:color w:val="auto"/>
                <w:lang w:val="id-ID"/>
              </w:rPr>
              <w:t>3.5 Pengujian Sistem</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_Toc242984041 \h </w:instrText>
            </w:r>
            <w:r w:rsidRPr="0050627F">
              <w:rPr>
                <w:noProof/>
                <w:webHidden/>
                <w:lang w:val="id-ID"/>
              </w:rPr>
            </w:r>
            <w:r w:rsidRPr="0050627F">
              <w:rPr>
                <w:noProof/>
                <w:webHidden/>
                <w:lang w:val="id-ID"/>
              </w:rPr>
              <w:fldChar w:fldCharType="separate"/>
            </w:r>
            <w:r w:rsidR="00843929">
              <w:rPr>
                <w:noProof/>
                <w:webHidden/>
                <w:lang w:val="id-ID"/>
              </w:rPr>
              <w:t>52</w:t>
            </w:r>
            <w:r w:rsidRPr="0050627F">
              <w:rPr>
                <w:noProof/>
                <w:webHidden/>
                <w:lang w:val="id-ID"/>
              </w:rPr>
              <w:fldChar w:fldCharType="end"/>
            </w:r>
          </w:hyperlink>
        </w:p>
        <w:p w14:paraId="3DF5600D" w14:textId="2E269641" w:rsidR="007276B9" w:rsidRPr="0050627F" w:rsidRDefault="007276B9">
          <w:pPr>
            <w:pStyle w:val="TOC2"/>
            <w:rPr>
              <w:rFonts w:asciiTheme="minorHAnsi" w:eastAsiaTheme="minorEastAsia" w:hAnsiTheme="minorHAnsi" w:cstheme="minorBidi"/>
              <w:noProof/>
              <w:kern w:val="2"/>
              <w:lang w:val="id-ID" w:eastAsia="id-ID"/>
              <w14:ligatures w14:val="standardContextual"/>
            </w:rPr>
          </w:pPr>
          <w:hyperlink w:anchor="_Toc242984042" w:history="1">
            <w:r w:rsidRPr="0050627F">
              <w:rPr>
                <w:rStyle w:val="Hyperlink"/>
                <w:noProof/>
                <w:color w:val="auto"/>
                <w:lang w:val="id-ID"/>
              </w:rPr>
              <w:t>3.6 Penerapan Evaluasi</w:t>
            </w:r>
            <w:r w:rsidRPr="0050627F">
              <w:rPr>
                <w:noProof/>
                <w:webHidden/>
                <w:lang w:val="id-ID"/>
              </w:rPr>
              <w:tab/>
            </w:r>
            <w:r w:rsidRPr="0050627F">
              <w:rPr>
                <w:noProof/>
                <w:webHidden/>
                <w:lang w:val="id-ID"/>
              </w:rPr>
              <w:fldChar w:fldCharType="begin"/>
            </w:r>
            <w:r w:rsidRPr="0050627F">
              <w:rPr>
                <w:noProof/>
                <w:webHidden/>
                <w:lang w:val="id-ID"/>
              </w:rPr>
              <w:instrText xml:space="preserve"> PAGEREF _Toc242984042 \h </w:instrText>
            </w:r>
            <w:r w:rsidRPr="0050627F">
              <w:rPr>
                <w:noProof/>
                <w:webHidden/>
                <w:lang w:val="id-ID"/>
              </w:rPr>
            </w:r>
            <w:r w:rsidRPr="0050627F">
              <w:rPr>
                <w:noProof/>
                <w:webHidden/>
                <w:lang w:val="id-ID"/>
              </w:rPr>
              <w:fldChar w:fldCharType="separate"/>
            </w:r>
            <w:r w:rsidR="00843929">
              <w:rPr>
                <w:noProof/>
                <w:webHidden/>
                <w:lang w:val="id-ID"/>
              </w:rPr>
              <w:t>60</w:t>
            </w:r>
            <w:r w:rsidRPr="0050627F">
              <w:rPr>
                <w:noProof/>
                <w:webHidden/>
                <w:lang w:val="id-ID"/>
              </w:rPr>
              <w:fldChar w:fldCharType="end"/>
            </w:r>
          </w:hyperlink>
        </w:p>
        <w:p w14:paraId="097296E9" w14:textId="6D798F52" w:rsidR="007276B9" w:rsidRPr="0050627F" w:rsidRDefault="007276B9">
          <w:pPr>
            <w:pStyle w:val="TOC1"/>
            <w:rPr>
              <w:rFonts w:asciiTheme="minorHAnsi" w:eastAsiaTheme="minorEastAsia" w:hAnsiTheme="minorHAnsi" w:cstheme="minorBidi"/>
              <w:b w:val="0"/>
              <w:bCs w:val="0"/>
              <w:kern w:val="2"/>
              <w:lang w:eastAsia="id-ID"/>
              <w14:ligatures w14:val="standardContextual"/>
            </w:rPr>
          </w:pPr>
          <w:hyperlink w:anchor="_Toc242984043" w:history="1">
            <w:r w:rsidRPr="0050627F">
              <w:rPr>
                <w:rStyle w:val="Hyperlink"/>
                <w:color w:val="auto"/>
              </w:rPr>
              <w:t>DAFTAR PUSTAKA</w:t>
            </w:r>
            <w:r w:rsidRPr="0050627F">
              <w:rPr>
                <w:webHidden/>
              </w:rPr>
              <w:tab/>
            </w:r>
            <w:r w:rsidRPr="0050627F">
              <w:rPr>
                <w:webHidden/>
              </w:rPr>
              <w:fldChar w:fldCharType="begin"/>
            </w:r>
            <w:r w:rsidRPr="0050627F">
              <w:rPr>
                <w:webHidden/>
              </w:rPr>
              <w:instrText xml:space="preserve"> PAGEREF _Toc242984043 \h </w:instrText>
            </w:r>
            <w:r w:rsidRPr="0050627F">
              <w:rPr>
                <w:webHidden/>
              </w:rPr>
            </w:r>
            <w:r w:rsidRPr="0050627F">
              <w:rPr>
                <w:webHidden/>
              </w:rPr>
              <w:fldChar w:fldCharType="separate"/>
            </w:r>
            <w:r w:rsidR="00843929">
              <w:rPr>
                <w:webHidden/>
              </w:rPr>
              <w:t>62</w:t>
            </w:r>
            <w:r w:rsidRPr="0050627F">
              <w:rPr>
                <w:webHidden/>
              </w:rPr>
              <w:fldChar w:fldCharType="end"/>
            </w:r>
          </w:hyperlink>
        </w:p>
        <w:p w14:paraId="14F53561" w14:textId="0C14275D" w:rsidR="00FD63C4" w:rsidRPr="0050627F" w:rsidRDefault="00745E3A" w:rsidP="00FD63C4">
          <w:pPr>
            <w:spacing w:after="0" w:line="360" w:lineRule="auto"/>
            <w:rPr>
              <w:rFonts w:asciiTheme="majorBidi" w:hAnsiTheme="majorBidi" w:cstheme="majorBidi"/>
              <w:lang w:val="id-ID"/>
            </w:rPr>
          </w:pPr>
          <w:r w:rsidRPr="0050627F">
            <w:rPr>
              <w:rFonts w:asciiTheme="majorBidi" w:hAnsiTheme="majorBidi" w:cstheme="majorBidi"/>
              <w:lang w:val="id-ID"/>
            </w:rPr>
            <w:fldChar w:fldCharType="end"/>
          </w:r>
        </w:p>
      </w:sdtContent>
    </w:sdt>
    <w:p w14:paraId="1DF8084B" w14:textId="77777777" w:rsidR="00FD63C4" w:rsidRPr="0050627F" w:rsidRDefault="00FD63C4">
      <w:pPr>
        <w:rPr>
          <w:rFonts w:asciiTheme="majorBidi" w:hAnsiTheme="majorBidi" w:cstheme="majorBidi"/>
          <w:b/>
          <w:sz w:val="28"/>
          <w:szCs w:val="32"/>
          <w:highlight w:val="yellow"/>
          <w:lang w:val="id-ID"/>
        </w:rPr>
      </w:pPr>
      <w:r w:rsidRPr="0050627F">
        <w:rPr>
          <w:highlight w:val="yellow"/>
          <w:lang w:val="id-ID"/>
        </w:rPr>
        <w:br w:type="page"/>
      </w:r>
    </w:p>
    <w:p w14:paraId="0B47AC51" w14:textId="39D0E543" w:rsidR="00974E20" w:rsidRPr="0050627F" w:rsidRDefault="00745E3A" w:rsidP="00FD63C4">
      <w:pPr>
        <w:pStyle w:val="Judul1"/>
        <w:ind w:left="360"/>
        <w:rPr>
          <w:rFonts w:eastAsia="Times New Roman"/>
          <w:color w:val="auto"/>
          <w:sz w:val="24"/>
          <w:szCs w:val="24"/>
          <w:lang w:val="id-ID"/>
        </w:rPr>
      </w:pPr>
      <w:bookmarkStart w:id="5" w:name="_Toc242984013"/>
      <w:r w:rsidRPr="0050627F">
        <w:rPr>
          <w:rFonts w:eastAsia="Times New Roman"/>
          <w:color w:val="auto"/>
          <w:lang w:val="id-ID"/>
        </w:rPr>
        <w:lastRenderedPageBreak/>
        <w:t>DAFTAR GAMBAR</w:t>
      </w:r>
      <w:bookmarkEnd w:id="5"/>
    </w:p>
    <w:p w14:paraId="702DB24D" w14:textId="77777777" w:rsidR="00977D3C" w:rsidRPr="0050627F" w:rsidRDefault="00977D3C" w:rsidP="001E7C46">
      <w:pPr>
        <w:pStyle w:val="TabelGambar"/>
        <w:tabs>
          <w:tab w:val="right" w:leader="dot" w:pos="7928"/>
        </w:tabs>
        <w:spacing w:line="360" w:lineRule="auto"/>
        <w:rPr>
          <w:rFonts w:asciiTheme="majorBidi" w:hAnsiTheme="majorBidi" w:cstheme="majorBidi"/>
          <w:lang w:val="id-ID"/>
        </w:rPr>
      </w:pPr>
    </w:p>
    <w:p w14:paraId="6AB934B7" w14:textId="131071F7" w:rsidR="00875F8D" w:rsidRPr="0050627F" w:rsidRDefault="00977D3C" w:rsidP="00224422">
      <w:pPr>
        <w:pStyle w:val="TabelGambar"/>
        <w:tabs>
          <w:tab w:val="right" w:leader="dot" w:pos="7992"/>
        </w:tabs>
        <w:spacing w:line="360" w:lineRule="auto"/>
        <w:jc w:val="center"/>
        <w:rPr>
          <w:rFonts w:asciiTheme="majorBidi" w:eastAsiaTheme="minorEastAsia" w:hAnsiTheme="majorBidi" w:cstheme="majorBidi"/>
          <w:noProof/>
          <w:kern w:val="2"/>
          <w:lang w:val="id-ID" w:eastAsia="id-ID"/>
          <w14:ligatures w14:val="standardContextual"/>
        </w:rPr>
      </w:pP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TOC \h \z \c "Gambar" </w:instrText>
      </w:r>
      <w:r w:rsidRPr="0050627F">
        <w:rPr>
          <w:rFonts w:asciiTheme="majorBidi" w:hAnsiTheme="majorBidi" w:cstheme="majorBidi"/>
          <w:lang w:val="id-ID"/>
        </w:rPr>
        <w:fldChar w:fldCharType="separate"/>
      </w:r>
      <w:hyperlink w:anchor="_Toc241537521" w:history="1">
        <w:r w:rsidR="00875F8D" w:rsidRPr="0050627F">
          <w:rPr>
            <w:rStyle w:val="Hyperlink"/>
            <w:rFonts w:asciiTheme="majorBidi" w:hAnsiTheme="majorBidi" w:cstheme="majorBidi"/>
            <w:noProof/>
            <w:color w:val="auto"/>
            <w:lang w:val="id-ID"/>
          </w:rPr>
          <w:t xml:space="preserve">Gambar </w:t>
        </w:r>
        <w:r w:rsidR="00875F8D" w:rsidRPr="0050627F">
          <w:rPr>
            <w:rStyle w:val="Hyperlink"/>
            <w:rFonts w:asciiTheme="majorBidi" w:hAnsiTheme="majorBidi" w:cstheme="majorBidi"/>
            <w:noProof/>
            <w:color w:val="auto"/>
            <w:cs/>
            <w:lang w:val="id-ID"/>
          </w:rPr>
          <w:t>‎</w:t>
        </w:r>
        <w:r w:rsidR="00875F8D" w:rsidRPr="0050627F">
          <w:rPr>
            <w:rStyle w:val="Hyperlink"/>
            <w:rFonts w:asciiTheme="majorBidi" w:hAnsiTheme="majorBidi" w:cstheme="majorBidi"/>
            <w:noProof/>
            <w:color w:val="auto"/>
            <w:lang w:val="id-ID"/>
          </w:rPr>
          <w:t>2.</w:t>
        </w:r>
        <w:r w:rsidR="00875F8D" w:rsidRPr="0050627F">
          <w:rPr>
            <w:rStyle w:val="Hyperlink"/>
            <w:rFonts w:asciiTheme="majorBidi" w:hAnsiTheme="majorBidi" w:cstheme="majorBidi"/>
            <w:noProof/>
            <w:color w:val="auto"/>
            <w:cs/>
            <w:lang w:val="id-ID"/>
          </w:rPr>
          <w:t>‎</w:t>
        </w:r>
        <w:r w:rsidR="00875F8D" w:rsidRPr="0050627F">
          <w:rPr>
            <w:rStyle w:val="Hyperlink"/>
            <w:rFonts w:asciiTheme="majorBidi" w:hAnsiTheme="majorBidi" w:cstheme="majorBidi"/>
            <w:noProof/>
            <w:color w:val="auto"/>
            <w:lang w:val="id-ID"/>
          </w:rPr>
          <w:t>1 Mikrokontroler ESP-32</w:t>
        </w:r>
        <w:r w:rsidR="00875F8D" w:rsidRPr="0050627F">
          <w:rPr>
            <w:rFonts w:asciiTheme="majorBidi" w:hAnsiTheme="majorBidi" w:cstheme="majorBidi"/>
            <w:noProof/>
            <w:webHidden/>
            <w:lang w:val="id-ID"/>
          </w:rPr>
          <w:tab/>
        </w:r>
        <w:r w:rsidR="00875F8D" w:rsidRPr="0050627F">
          <w:rPr>
            <w:rFonts w:asciiTheme="majorBidi" w:hAnsiTheme="majorBidi" w:cstheme="majorBidi"/>
            <w:noProof/>
            <w:webHidden/>
            <w:lang w:val="id-ID"/>
          </w:rPr>
          <w:fldChar w:fldCharType="begin"/>
        </w:r>
        <w:r w:rsidR="00875F8D" w:rsidRPr="0050627F">
          <w:rPr>
            <w:rFonts w:asciiTheme="majorBidi" w:hAnsiTheme="majorBidi" w:cstheme="majorBidi"/>
            <w:noProof/>
            <w:webHidden/>
            <w:lang w:val="id-ID"/>
          </w:rPr>
          <w:instrText xml:space="preserve"> PAGEREF _Toc241537521 \h </w:instrText>
        </w:r>
        <w:r w:rsidR="00875F8D" w:rsidRPr="0050627F">
          <w:rPr>
            <w:rFonts w:asciiTheme="majorBidi" w:hAnsiTheme="majorBidi" w:cstheme="majorBidi"/>
            <w:noProof/>
            <w:webHidden/>
            <w:lang w:val="id-ID"/>
          </w:rPr>
        </w:r>
        <w:r w:rsidR="00875F8D" w:rsidRPr="0050627F">
          <w:rPr>
            <w:rFonts w:asciiTheme="majorBidi" w:hAnsiTheme="majorBidi" w:cstheme="majorBidi"/>
            <w:noProof/>
            <w:webHidden/>
            <w:lang w:val="id-ID"/>
          </w:rPr>
          <w:fldChar w:fldCharType="separate"/>
        </w:r>
        <w:r w:rsidR="00875F8D" w:rsidRPr="0050627F">
          <w:rPr>
            <w:rFonts w:asciiTheme="majorBidi" w:hAnsiTheme="majorBidi" w:cstheme="majorBidi"/>
            <w:noProof/>
            <w:webHidden/>
            <w:lang w:val="id-ID"/>
          </w:rPr>
          <w:t>2</w:t>
        </w:r>
        <w:r w:rsidR="00B87811">
          <w:rPr>
            <w:rFonts w:asciiTheme="majorBidi" w:hAnsiTheme="majorBidi" w:cstheme="majorBidi"/>
            <w:noProof/>
            <w:webHidden/>
            <w:lang w:val="id-ID"/>
          </w:rPr>
          <w:t>3</w:t>
        </w:r>
        <w:r w:rsidR="00875F8D" w:rsidRPr="0050627F">
          <w:rPr>
            <w:rFonts w:asciiTheme="majorBidi" w:hAnsiTheme="majorBidi" w:cstheme="majorBidi"/>
            <w:noProof/>
            <w:webHidden/>
            <w:lang w:val="id-ID"/>
          </w:rPr>
          <w:fldChar w:fldCharType="end"/>
        </w:r>
      </w:hyperlink>
    </w:p>
    <w:p w14:paraId="5E285135" w14:textId="470B9DC8" w:rsidR="00875F8D" w:rsidRPr="0050627F" w:rsidRDefault="00875F8D" w:rsidP="00224422">
      <w:pPr>
        <w:pStyle w:val="TabelGambar"/>
        <w:tabs>
          <w:tab w:val="right" w:leader="dot" w:pos="7992"/>
        </w:tabs>
        <w:spacing w:line="360" w:lineRule="auto"/>
        <w:jc w:val="center"/>
        <w:rPr>
          <w:rFonts w:asciiTheme="majorBidi" w:eastAsiaTheme="minorEastAsia" w:hAnsiTheme="majorBidi" w:cstheme="majorBidi"/>
          <w:noProof/>
          <w:kern w:val="2"/>
          <w:lang w:val="id-ID" w:eastAsia="id-ID"/>
          <w14:ligatures w14:val="standardContextual"/>
        </w:rPr>
      </w:pPr>
      <w:hyperlink w:anchor="_Toc241537522" w:history="1">
        <w:r w:rsidRPr="0050627F">
          <w:rPr>
            <w:rStyle w:val="Hyperlink"/>
            <w:rFonts w:asciiTheme="majorBidi" w:hAnsiTheme="majorBidi" w:cstheme="majorBidi"/>
            <w:noProof/>
            <w:color w:val="auto"/>
            <w:lang w:val="id-ID"/>
          </w:rPr>
          <w:t xml:space="preserve">Gambar </w:t>
        </w:r>
        <w:r w:rsidRPr="0050627F">
          <w:rPr>
            <w:rStyle w:val="Hyperlink"/>
            <w:rFonts w:asciiTheme="majorBidi" w:hAnsiTheme="majorBidi" w:cstheme="majorBidi"/>
            <w:noProof/>
            <w:color w:val="auto"/>
            <w:cs/>
            <w:lang w:val="id-ID"/>
          </w:rPr>
          <w:t>‎</w:t>
        </w:r>
        <w:r w:rsidRPr="0050627F">
          <w:rPr>
            <w:rStyle w:val="Hyperlink"/>
            <w:rFonts w:asciiTheme="majorBidi" w:hAnsiTheme="majorBidi" w:cstheme="majorBidi"/>
            <w:noProof/>
            <w:color w:val="auto"/>
            <w:lang w:val="id-ID"/>
          </w:rPr>
          <w:t>2.</w:t>
        </w:r>
        <w:r w:rsidRPr="0050627F">
          <w:rPr>
            <w:rStyle w:val="Hyperlink"/>
            <w:rFonts w:asciiTheme="majorBidi" w:hAnsiTheme="majorBidi" w:cstheme="majorBidi"/>
            <w:noProof/>
            <w:color w:val="auto"/>
            <w:cs/>
            <w:lang w:val="id-ID"/>
          </w:rPr>
          <w:t>‎</w:t>
        </w:r>
        <w:r w:rsidRPr="0050627F">
          <w:rPr>
            <w:rStyle w:val="Hyperlink"/>
            <w:rFonts w:asciiTheme="majorBidi" w:hAnsiTheme="majorBidi" w:cstheme="majorBidi"/>
            <w:noProof/>
            <w:color w:val="auto"/>
            <w:lang w:val="id-ID"/>
          </w:rPr>
          <w:t>2 Sensor Suhu dan Kelembapan (SHT-31)</w:t>
        </w:r>
        <w:r w:rsidRPr="0050627F">
          <w:rPr>
            <w:rFonts w:asciiTheme="majorBidi" w:hAnsiTheme="majorBidi" w:cstheme="majorBidi"/>
            <w:noProof/>
            <w:webHidden/>
            <w:lang w:val="id-ID"/>
          </w:rPr>
          <w:tab/>
        </w:r>
        <w:r w:rsidRPr="0050627F">
          <w:rPr>
            <w:rFonts w:asciiTheme="majorBidi" w:hAnsiTheme="majorBidi" w:cstheme="majorBidi"/>
            <w:noProof/>
            <w:webHidden/>
            <w:lang w:val="id-ID"/>
          </w:rPr>
          <w:fldChar w:fldCharType="begin"/>
        </w:r>
        <w:r w:rsidRPr="0050627F">
          <w:rPr>
            <w:rFonts w:asciiTheme="majorBidi" w:hAnsiTheme="majorBidi" w:cstheme="majorBidi"/>
            <w:noProof/>
            <w:webHidden/>
            <w:lang w:val="id-ID"/>
          </w:rPr>
          <w:instrText xml:space="preserve"> PAGEREF _Toc241537522 \h </w:instrText>
        </w:r>
        <w:r w:rsidRPr="0050627F">
          <w:rPr>
            <w:rFonts w:asciiTheme="majorBidi" w:hAnsiTheme="majorBidi" w:cstheme="majorBidi"/>
            <w:noProof/>
            <w:webHidden/>
            <w:lang w:val="id-ID"/>
          </w:rPr>
        </w:r>
        <w:r w:rsidRPr="0050627F">
          <w:rPr>
            <w:rFonts w:asciiTheme="majorBidi" w:hAnsiTheme="majorBidi" w:cstheme="majorBidi"/>
            <w:noProof/>
            <w:webHidden/>
            <w:lang w:val="id-ID"/>
          </w:rPr>
          <w:fldChar w:fldCharType="separate"/>
        </w:r>
        <w:r w:rsidRPr="0050627F">
          <w:rPr>
            <w:rFonts w:asciiTheme="majorBidi" w:hAnsiTheme="majorBidi" w:cstheme="majorBidi"/>
            <w:noProof/>
            <w:webHidden/>
            <w:lang w:val="id-ID"/>
          </w:rPr>
          <w:t>2</w:t>
        </w:r>
        <w:r w:rsidR="00B87811">
          <w:rPr>
            <w:rFonts w:asciiTheme="majorBidi" w:hAnsiTheme="majorBidi" w:cstheme="majorBidi"/>
            <w:noProof/>
            <w:webHidden/>
            <w:lang w:val="id-ID"/>
          </w:rPr>
          <w:t>4</w:t>
        </w:r>
        <w:r w:rsidRPr="0050627F">
          <w:rPr>
            <w:rFonts w:asciiTheme="majorBidi" w:hAnsiTheme="majorBidi" w:cstheme="majorBidi"/>
            <w:noProof/>
            <w:webHidden/>
            <w:lang w:val="id-ID"/>
          </w:rPr>
          <w:fldChar w:fldCharType="end"/>
        </w:r>
      </w:hyperlink>
    </w:p>
    <w:p w14:paraId="4BC03A57" w14:textId="510FBDC2" w:rsidR="00875F8D" w:rsidRPr="0050627F" w:rsidRDefault="00875F8D" w:rsidP="00224422">
      <w:pPr>
        <w:pStyle w:val="TabelGambar"/>
        <w:tabs>
          <w:tab w:val="right" w:leader="dot" w:pos="7992"/>
        </w:tabs>
        <w:spacing w:line="360" w:lineRule="auto"/>
        <w:jc w:val="center"/>
        <w:rPr>
          <w:rFonts w:asciiTheme="majorBidi" w:eastAsiaTheme="minorEastAsia" w:hAnsiTheme="majorBidi" w:cstheme="majorBidi"/>
          <w:noProof/>
          <w:kern w:val="2"/>
          <w:lang w:val="id-ID" w:eastAsia="id-ID"/>
          <w14:ligatures w14:val="standardContextual"/>
        </w:rPr>
      </w:pPr>
      <w:hyperlink w:anchor="_Toc241537523" w:history="1">
        <w:r w:rsidRPr="0050627F">
          <w:rPr>
            <w:rStyle w:val="Hyperlink"/>
            <w:rFonts w:asciiTheme="majorBidi" w:hAnsiTheme="majorBidi" w:cstheme="majorBidi"/>
            <w:noProof/>
            <w:color w:val="auto"/>
            <w:lang w:val="id-ID"/>
          </w:rPr>
          <w:t xml:space="preserve">Gambar </w:t>
        </w:r>
        <w:r w:rsidRPr="0050627F">
          <w:rPr>
            <w:rStyle w:val="Hyperlink"/>
            <w:rFonts w:asciiTheme="majorBidi" w:hAnsiTheme="majorBidi" w:cstheme="majorBidi"/>
            <w:noProof/>
            <w:color w:val="auto"/>
            <w:cs/>
            <w:lang w:val="id-ID"/>
          </w:rPr>
          <w:t>‎</w:t>
        </w:r>
        <w:r w:rsidRPr="0050627F">
          <w:rPr>
            <w:rStyle w:val="Hyperlink"/>
            <w:rFonts w:asciiTheme="majorBidi" w:hAnsiTheme="majorBidi" w:cstheme="majorBidi"/>
            <w:noProof/>
            <w:color w:val="auto"/>
            <w:lang w:val="id-ID"/>
          </w:rPr>
          <w:t>2.3 Sensor Gas Amonia (MQ-</w:t>
        </w:r>
        <w:r w:rsidR="0014190C" w:rsidRPr="0050627F">
          <w:rPr>
            <w:rStyle w:val="Hyperlink"/>
            <w:rFonts w:asciiTheme="majorBidi" w:hAnsiTheme="majorBidi" w:cstheme="majorBidi"/>
            <w:noProof/>
            <w:color w:val="auto"/>
            <w:lang w:val="id-ID"/>
          </w:rPr>
          <w:t>135</w:t>
        </w:r>
        <w:r w:rsidRPr="0050627F">
          <w:rPr>
            <w:rStyle w:val="Hyperlink"/>
            <w:rFonts w:asciiTheme="majorBidi" w:hAnsiTheme="majorBidi" w:cstheme="majorBidi"/>
            <w:noProof/>
            <w:color w:val="auto"/>
            <w:lang w:val="id-ID"/>
          </w:rPr>
          <w:t>)</w:t>
        </w:r>
        <w:r w:rsidRPr="0050627F">
          <w:rPr>
            <w:rFonts w:asciiTheme="majorBidi" w:hAnsiTheme="majorBidi" w:cstheme="majorBidi"/>
            <w:noProof/>
            <w:webHidden/>
            <w:lang w:val="id-ID"/>
          </w:rPr>
          <w:tab/>
        </w:r>
        <w:r w:rsidRPr="0050627F">
          <w:rPr>
            <w:rFonts w:asciiTheme="majorBidi" w:hAnsiTheme="majorBidi" w:cstheme="majorBidi"/>
            <w:noProof/>
            <w:webHidden/>
            <w:lang w:val="id-ID"/>
          </w:rPr>
          <w:fldChar w:fldCharType="begin"/>
        </w:r>
        <w:r w:rsidRPr="0050627F">
          <w:rPr>
            <w:rFonts w:asciiTheme="majorBidi" w:hAnsiTheme="majorBidi" w:cstheme="majorBidi"/>
            <w:noProof/>
            <w:webHidden/>
            <w:lang w:val="id-ID"/>
          </w:rPr>
          <w:instrText xml:space="preserve"> PAGEREF _Toc241537523 \h </w:instrText>
        </w:r>
        <w:r w:rsidRPr="0050627F">
          <w:rPr>
            <w:rFonts w:asciiTheme="majorBidi" w:hAnsiTheme="majorBidi" w:cstheme="majorBidi"/>
            <w:noProof/>
            <w:webHidden/>
            <w:lang w:val="id-ID"/>
          </w:rPr>
        </w:r>
        <w:r w:rsidRPr="0050627F">
          <w:rPr>
            <w:rFonts w:asciiTheme="majorBidi" w:hAnsiTheme="majorBidi" w:cstheme="majorBidi"/>
            <w:noProof/>
            <w:webHidden/>
            <w:lang w:val="id-ID"/>
          </w:rPr>
          <w:fldChar w:fldCharType="separate"/>
        </w:r>
        <w:r w:rsidRPr="0050627F">
          <w:rPr>
            <w:rFonts w:asciiTheme="majorBidi" w:hAnsiTheme="majorBidi" w:cstheme="majorBidi"/>
            <w:noProof/>
            <w:webHidden/>
            <w:lang w:val="id-ID"/>
          </w:rPr>
          <w:t>2</w:t>
        </w:r>
        <w:r w:rsidR="00B87811">
          <w:rPr>
            <w:rFonts w:asciiTheme="majorBidi" w:hAnsiTheme="majorBidi" w:cstheme="majorBidi"/>
            <w:noProof/>
            <w:webHidden/>
            <w:lang w:val="id-ID"/>
          </w:rPr>
          <w:t>5</w:t>
        </w:r>
        <w:r w:rsidRPr="0050627F">
          <w:rPr>
            <w:rFonts w:asciiTheme="majorBidi" w:hAnsiTheme="majorBidi" w:cstheme="majorBidi"/>
            <w:noProof/>
            <w:webHidden/>
            <w:lang w:val="id-ID"/>
          </w:rPr>
          <w:fldChar w:fldCharType="end"/>
        </w:r>
      </w:hyperlink>
    </w:p>
    <w:p w14:paraId="288AFE83" w14:textId="7B7EFC3B" w:rsidR="00875F8D" w:rsidRPr="0050627F" w:rsidRDefault="00875F8D" w:rsidP="00224422">
      <w:pPr>
        <w:pStyle w:val="TabelGambar"/>
        <w:tabs>
          <w:tab w:val="right" w:leader="dot" w:pos="7992"/>
        </w:tabs>
        <w:spacing w:line="360" w:lineRule="auto"/>
        <w:jc w:val="center"/>
        <w:rPr>
          <w:rFonts w:asciiTheme="majorBidi" w:eastAsiaTheme="minorEastAsia" w:hAnsiTheme="majorBidi" w:cstheme="majorBidi"/>
          <w:noProof/>
          <w:kern w:val="2"/>
          <w:lang w:val="id-ID" w:eastAsia="id-ID"/>
          <w14:ligatures w14:val="standardContextual"/>
        </w:rPr>
      </w:pPr>
      <w:hyperlink w:anchor="_Toc241537524" w:history="1">
        <w:r w:rsidRPr="0050627F">
          <w:rPr>
            <w:rStyle w:val="Hyperlink"/>
            <w:rFonts w:asciiTheme="majorBidi" w:hAnsiTheme="majorBidi" w:cstheme="majorBidi"/>
            <w:noProof/>
            <w:color w:val="auto"/>
            <w:lang w:val="id-ID"/>
          </w:rPr>
          <w:t xml:space="preserve">Gambar </w:t>
        </w:r>
        <w:r w:rsidRPr="0050627F">
          <w:rPr>
            <w:rStyle w:val="Hyperlink"/>
            <w:rFonts w:asciiTheme="majorBidi" w:hAnsiTheme="majorBidi" w:cstheme="majorBidi"/>
            <w:noProof/>
            <w:color w:val="auto"/>
            <w:cs/>
            <w:lang w:val="id-ID"/>
          </w:rPr>
          <w:t>‎</w:t>
        </w:r>
        <w:r w:rsidRPr="0050627F">
          <w:rPr>
            <w:rStyle w:val="Hyperlink"/>
            <w:rFonts w:asciiTheme="majorBidi" w:hAnsiTheme="majorBidi" w:cstheme="majorBidi"/>
            <w:noProof/>
            <w:color w:val="auto"/>
            <w:lang w:val="id-ID"/>
          </w:rPr>
          <w:t>2.</w:t>
        </w:r>
        <w:r w:rsidRPr="0050627F">
          <w:rPr>
            <w:rStyle w:val="Hyperlink"/>
            <w:rFonts w:asciiTheme="majorBidi" w:hAnsiTheme="majorBidi" w:cstheme="majorBidi"/>
            <w:noProof/>
            <w:color w:val="auto"/>
            <w:cs/>
            <w:lang w:val="id-ID"/>
          </w:rPr>
          <w:t>‎</w:t>
        </w:r>
        <w:r w:rsidRPr="0050627F">
          <w:rPr>
            <w:rStyle w:val="Hyperlink"/>
            <w:rFonts w:asciiTheme="majorBidi" w:hAnsiTheme="majorBidi" w:cstheme="majorBidi"/>
            <w:noProof/>
            <w:color w:val="auto"/>
            <w:lang w:val="id-ID"/>
          </w:rPr>
          <w:t>4 Kipas Intake dan Exhaust</w:t>
        </w:r>
        <w:r w:rsidRPr="0050627F">
          <w:rPr>
            <w:rFonts w:asciiTheme="majorBidi" w:hAnsiTheme="majorBidi" w:cstheme="majorBidi"/>
            <w:noProof/>
            <w:webHidden/>
            <w:lang w:val="id-ID"/>
          </w:rPr>
          <w:tab/>
        </w:r>
        <w:r w:rsidRPr="0050627F">
          <w:rPr>
            <w:rFonts w:asciiTheme="majorBidi" w:hAnsiTheme="majorBidi" w:cstheme="majorBidi"/>
            <w:noProof/>
            <w:webHidden/>
            <w:lang w:val="id-ID"/>
          </w:rPr>
          <w:fldChar w:fldCharType="begin"/>
        </w:r>
        <w:r w:rsidRPr="0050627F">
          <w:rPr>
            <w:rFonts w:asciiTheme="majorBidi" w:hAnsiTheme="majorBidi" w:cstheme="majorBidi"/>
            <w:noProof/>
            <w:webHidden/>
            <w:lang w:val="id-ID"/>
          </w:rPr>
          <w:instrText xml:space="preserve"> PAGEREF _Toc241537524 \h </w:instrText>
        </w:r>
        <w:r w:rsidRPr="0050627F">
          <w:rPr>
            <w:rFonts w:asciiTheme="majorBidi" w:hAnsiTheme="majorBidi" w:cstheme="majorBidi"/>
            <w:noProof/>
            <w:webHidden/>
            <w:lang w:val="id-ID"/>
          </w:rPr>
        </w:r>
        <w:r w:rsidRPr="0050627F">
          <w:rPr>
            <w:rFonts w:asciiTheme="majorBidi" w:hAnsiTheme="majorBidi" w:cstheme="majorBidi"/>
            <w:noProof/>
            <w:webHidden/>
            <w:lang w:val="id-ID"/>
          </w:rPr>
          <w:fldChar w:fldCharType="separate"/>
        </w:r>
        <w:r w:rsidRPr="0050627F">
          <w:rPr>
            <w:rFonts w:asciiTheme="majorBidi" w:hAnsiTheme="majorBidi" w:cstheme="majorBidi"/>
            <w:noProof/>
            <w:webHidden/>
            <w:lang w:val="id-ID"/>
          </w:rPr>
          <w:t>2</w:t>
        </w:r>
        <w:r w:rsidR="00B87811">
          <w:rPr>
            <w:rFonts w:asciiTheme="majorBidi" w:hAnsiTheme="majorBidi" w:cstheme="majorBidi"/>
            <w:noProof/>
            <w:webHidden/>
            <w:lang w:val="id-ID"/>
          </w:rPr>
          <w:t>5</w:t>
        </w:r>
        <w:r w:rsidRPr="0050627F">
          <w:rPr>
            <w:rFonts w:asciiTheme="majorBidi" w:hAnsiTheme="majorBidi" w:cstheme="majorBidi"/>
            <w:noProof/>
            <w:webHidden/>
            <w:lang w:val="id-ID"/>
          </w:rPr>
          <w:fldChar w:fldCharType="end"/>
        </w:r>
      </w:hyperlink>
    </w:p>
    <w:p w14:paraId="3E7629CA" w14:textId="67E416CF" w:rsidR="00974E20" w:rsidRPr="0050627F" w:rsidRDefault="00977D3C" w:rsidP="00224422">
      <w:pPr>
        <w:pStyle w:val="TabelGambar"/>
        <w:tabs>
          <w:tab w:val="right" w:leader="dot" w:pos="7992"/>
        </w:tabs>
        <w:spacing w:line="360" w:lineRule="auto"/>
        <w:jc w:val="center"/>
        <w:rPr>
          <w:rFonts w:asciiTheme="majorBidi" w:hAnsiTheme="majorBidi" w:cstheme="majorBidi"/>
          <w:webHidden/>
          <w:lang w:val="id-ID"/>
        </w:rPr>
      </w:pPr>
      <w:r w:rsidRPr="0050627F">
        <w:rPr>
          <w:rFonts w:asciiTheme="majorBidi" w:hAnsiTheme="majorBidi" w:cstheme="majorBidi"/>
          <w:lang w:val="id-ID"/>
        </w:rPr>
        <w:fldChar w:fldCharType="end"/>
      </w:r>
      <w:r w:rsidR="00FE3C88" w:rsidRPr="0050627F">
        <w:rPr>
          <w:rFonts w:asciiTheme="majorBidi" w:hAnsiTheme="majorBidi" w:cstheme="majorBidi"/>
          <w:lang w:val="id-ID"/>
        </w:rPr>
        <w:t xml:space="preserve">Gambar 2.5 Lampu Pemanas </w:t>
      </w:r>
      <w:r w:rsidR="00FE3C88" w:rsidRPr="0050627F">
        <w:rPr>
          <w:rFonts w:asciiTheme="majorBidi" w:hAnsiTheme="majorBidi" w:cstheme="majorBidi"/>
          <w:webHidden/>
          <w:lang w:val="id-ID"/>
        </w:rPr>
        <w:tab/>
        <w:t>2</w:t>
      </w:r>
      <w:r w:rsidR="00B87811">
        <w:rPr>
          <w:rFonts w:asciiTheme="majorBidi" w:hAnsiTheme="majorBidi" w:cstheme="majorBidi"/>
          <w:webHidden/>
          <w:lang w:val="id-ID"/>
        </w:rPr>
        <w:t>6</w:t>
      </w:r>
    </w:p>
    <w:p w14:paraId="57123FA1" w14:textId="60095C2C" w:rsidR="00FE3C88" w:rsidRPr="0050627F" w:rsidRDefault="00FE3C88" w:rsidP="00224422">
      <w:pPr>
        <w:tabs>
          <w:tab w:val="right" w:leader="dot" w:pos="7992"/>
        </w:tabs>
        <w:spacing w:after="0" w:line="360" w:lineRule="auto"/>
        <w:jc w:val="center"/>
        <w:rPr>
          <w:rFonts w:asciiTheme="majorBidi" w:hAnsiTheme="majorBidi" w:cstheme="majorBidi"/>
          <w:lang w:val="id-ID"/>
        </w:rPr>
      </w:pPr>
      <w:r w:rsidRPr="0050627F">
        <w:rPr>
          <w:rFonts w:asciiTheme="majorBidi" w:hAnsiTheme="majorBidi" w:cstheme="majorBidi"/>
          <w:lang w:val="id-ID"/>
        </w:rPr>
        <w:t>Gambar 2.6 Motor DC ................................................................................</w:t>
      </w:r>
      <w:r w:rsidR="00224422" w:rsidRPr="0050627F">
        <w:rPr>
          <w:rFonts w:asciiTheme="majorBidi" w:hAnsiTheme="majorBidi" w:cstheme="majorBidi"/>
          <w:lang w:val="id-ID"/>
        </w:rPr>
        <w:t>.</w:t>
      </w:r>
      <w:r w:rsidRPr="0050627F">
        <w:rPr>
          <w:rFonts w:asciiTheme="majorBidi" w:hAnsiTheme="majorBidi" w:cstheme="majorBidi"/>
          <w:lang w:val="id-ID"/>
        </w:rPr>
        <w:t>...........2</w:t>
      </w:r>
      <w:r w:rsidR="00B87811">
        <w:rPr>
          <w:rFonts w:asciiTheme="majorBidi" w:hAnsiTheme="majorBidi" w:cstheme="majorBidi"/>
          <w:lang w:val="id-ID"/>
        </w:rPr>
        <w:t>6</w:t>
      </w:r>
    </w:p>
    <w:p w14:paraId="659E574D" w14:textId="76D6CED6" w:rsidR="00986577" w:rsidRPr="0050627F" w:rsidRDefault="00986577" w:rsidP="00224422">
      <w:pPr>
        <w:tabs>
          <w:tab w:val="right" w:leader="dot" w:pos="7992"/>
        </w:tabs>
        <w:spacing w:after="0" w:line="360" w:lineRule="auto"/>
        <w:jc w:val="center"/>
        <w:rPr>
          <w:rFonts w:asciiTheme="majorBidi" w:hAnsiTheme="majorBidi" w:cstheme="majorBidi"/>
          <w:lang w:val="id-ID"/>
        </w:rPr>
      </w:pPr>
      <w:r w:rsidRPr="0050627F">
        <w:rPr>
          <w:rFonts w:asciiTheme="majorBidi" w:hAnsiTheme="majorBidi" w:cstheme="majorBidi"/>
          <w:lang w:val="id-ID"/>
        </w:rPr>
        <w:t>Gambar 3.1 Alur Penelitian .........................................................................</w:t>
      </w:r>
      <w:r w:rsidR="00224422" w:rsidRPr="0050627F">
        <w:rPr>
          <w:rFonts w:asciiTheme="majorBidi" w:hAnsiTheme="majorBidi" w:cstheme="majorBidi"/>
          <w:lang w:val="id-ID"/>
        </w:rPr>
        <w:t>.</w:t>
      </w:r>
      <w:r w:rsidRPr="0050627F">
        <w:rPr>
          <w:rFonts w:asciiTheme="majorBidi" w:hAnsiTheme="majorBidi" w:cstheme="majorBidi"/>
          <w:lang w:val="id-ID"/>
        </w:rPr>
        <w:t>..........</w:t>
      </w:r>
      <w:r w:rsidR="00B87811">
        <w:rPr>
          <w:rFonts w:asciiTheme="majorBidi" w:hAnsiTheme="majorBidi" w:cstheme="majorBidi"/>
          <w:lang w:val="id-ID"/>
        </w:rPr>
        <w:t>32</w:t>
      </w:r>
    </w:p>
    <w:p w14:paraId="562E11B5" w14:textId="3EE8A249" w:rsidR="00974E20" w:rsidRPr="0050627F" w:rsidRDefault="00FE3C88" w:rsidP="00224422">
      <w:pPr>
        <w:tabs>
          <w:tab w:val="right" w:leader="dot" w:pos="7992"/>
        </w:tabs>
        <w:spacing w:after="0" w:line="360" w:lineRule="auto"/>
        <w:jc w:val="center"/>
        <w:rPr>
          <w:rFonts w:asciiTheme="majorBidi" w:hAnsiTheme="majorBidi" w:cstheme="majorBidi"/>
          <w:lang w:val="id-ID"/>
        </w:rPr>
      </w:pPr>
      <w:r w:rsidRPr="0050627F">
        <w:rPr>
          <w:rFonts w:asciiTheme="majorBidi" w:hAnsiTheme="majorBidi" w:cstheme="majorBidi"/>
          <w:lang w:val="id-ID"/>
        </w:rPr>
        <w:t xml:space="preserve">Gambar </w:t>
      </w:r>
      <w:r w:rsidRPr="0050627F">
        <w:rPr>
          <w:rFonts w:asciiTheme="majorBidi" w:hAnsiTheme="majorBidi" w:cstheme="majorBidi"/>
          <w:cs/>
          <w:lang w:val="id-ID"/>
        </w:rPr>
        <w:t>‎</w:t>
      </w:r>
      <w:r w:rsidRPr="0050627F">
        <w:rPr>
          <w:rFonts w:asciiTheme="majorBidi" w:hAnsiTheme="majorBidi" w:cstheme="majorBidi"/>
          <w:lang w:val="id-ID"/>
        </w:rPr>
        <w:t>3.</w:t>
      </w:r>
      <w:r w:rsidR="00986577" w:rsidRPr="0050627F">
        <w:rPr>
          <w:rFonts w:asciiTheme="majorBidi" w:hAnsiTheme="majorBidi" w:cstheme="majorBidi"/>
          <w:lang w:val="id-ID"/>
        </w:rPr>
        <w:t>2</w:t>
      </w:r>
      <w:r w:rsidRPr="0050627F">
        <w:rPr>
          <w:rFonts w:asciiTheme="majorBidi" w:hAnsiTheme="majorBidi" w:cstheme="majorBidi"/>
          <w:lang w:val="id-ID"/>
        </w:rPr>
        <w:t xml:space="preserve"> </w:t>
      </w:r>
      <w:r w:rsidR="00F3625D" w:rsidRPr="0050627F">
        <w:rPr>
          <w:rFonts w:asciiTheme="majorBidi" w:hAnsiTheme="majorBidi" w:cstheme="majorBidi"/>
          <w:lang w:val="id-ID"/>
        </w:rPr>
        <w:t>Arsitektur Layer Sistem</w:t>
      </w:r>
      <w:r w:rsidRPr="0050627F">
        <w:rPr>
          <w:rFonts w:asciiTheme="majorBidi" w:hAnsiTheme="majorBidi" w:cstheme="majorBidi"/>
          <w:lang w:val="id-ID"/>
        </w:rPr>
        <w:t>..................</w:t>
      </w:r>
      <w:r w:rsidR="00224422" w:rsidRPr="0050627F">
        <w:rPr>
          <w:rFonts w:asciiTheme="majorBidi" w:hAnsiTheme="majorBidi" w:cstheme="majorBidi"/>
          <w:lang w:val="id-ID"/>
        </w:rPr>
        <w:t>...............</w:t>
      </w:r>
      <w:r w:rsidRPr="0050627F">
        <w:rPr>
          <w:rFonts w:asciiTheme="majorBidi" w:hAnsiTheme="majorBidi" w:cstheme="majorBidi"/>
          <w:lang w:val="id-ID"/>
        </w:rPr>
        <w:t>.......................</w:t>
      </w:r>
      <w:r w:rsidR="00F3625D" w:rsidRPr="0050627F">
        <w:rPr>
          <w:rFonts w:asciiTheme="majorBidi" w:hAnsiTheme="majorBidi" w:cstheme="majorBidi"/>
          <w:lang w:val="id-ID"/>
        </w:rPr>
        <w:t>............</w:t>
      </w:r>
      <w:r w:rsidR="00224422" w:rsidRPr="0050627F">
        <w:rPr>
          <w:rFonts w:asciiTheme="majorBidi" w:hAnsiTheme="majorBidi" w:cstheme="majorBidi"/>
          <w:lang w:val="id-ID"/>
        </w:rPr>
        <w:t>.</w:t>
      </w:r>
      <w:r w:rsidR="00F3625D" w:rsidRPr="0050627F">
        <w:rPr>
          <w:rFonts w:asciiTheme="majorBidi" w:hAnsiTheme="majorBidi" w:cstheme="majorBidi"/>
          <w:lang w:val="id-ID"/>
        </w:rPr>
        <w:t>.</w:t>
      </w:r>
      <w:r w:rsidRPr="0050627F">
        <w:rPr>
          <w:rFonts w:asciiTheme="majorBidi" w:hAnsiTheme="majorBidi" w:cstheme="majorBidi"/>
          <w:lang w:val="id-ID"/>
        </w:rPr>
        <w:t>.</w:t>
      </w:r>
      <w:r w:rsidR="00CF0276" w:rsidRPr="0050627F">
        <w:rPr>
          <w:rFonts w:asciiTheme="majorBidi" w:hAnsiTheme="majorBidi" w:cstheme="majorBidi"/>
          <w:lang w:val="id-ID"/>
        </w:rPr>
        <w:t>3</w:t>
      </w:r>
      <w:r w:rsidR="00B87811">
        <w:rPr>
          <w:rFonts w:asciiTheme="majorBidi" w:hAnsiTheme="majorBidi" w:cstheme="majorBidi"/>
          <w:lang w:val="id-ID"/>
        </w:rPr>
        <w:t>6</w:t>
      </w:r>
    </w:p>
    <w:p w14:paraId="2E7C094C" w14:textId="7D8EC87F" w:rsidR="00FE3C88" w:rsidRPr="0050627F" w:rsidRDefault="00FE3C88" w:rsidP="00224422">
      <w:pPr>
        <w:tabs>
          <w:tab w:val="right" w:leader="dot" w:pos="7992"/>
        </w:tabs>
        <w:spacing w:after="0" w:line="360" w:lineRule="auto"/>
        <w:jc w:val="center"/>
        <w:rPr>
          <w:rFonts w:asciiTheme="majorBidi" w:hAnsiTheme="majorBidi" w:cstheme="majorBidi"/>
          <w:lang w:val="id-ID"/>
        </w:rPr>
      </w:pPr>
      <w:r w:rsidRPr="0050627F">
        <w:rPr>
          <w:rFonts w:asciiTheme="majorBidi" w:hAnsiTheme="majorBidi" w:cstheme="majorBidi"/>
          <w:lang w:val="id-ID"/>
        </w:rPr>
        <w:t xml:space="preserve">Gambar </w:t>
      </w:r>
      <w:r w:rsidR="00986577" w:rsidRPr="0050627F">
        <w:rPr>
          <w:rFonts w:asciiTheme="majorBidi" w:hAnsiTheme="majorBidi" w:cstheme="majorBidi"/>
          <w:lang w:val="id-ID"/>
        </w:rPr>
        <w:t>3.3</w:t>
      </w:r>
      <w:r w:rsidRPr="0050627F">
        <w:rPr>
          <w:rFonts w:asciiTheme="majorBidi" w:hAnsiTheme="majorBidi" w:cstheme="majorBidi"/>
          <w:lang w:val="id-ID"/>
        </w:rPr>
        <w:t xml:space="preserve"> </w:t>
      </w:r>
      <w:r w:rsidR="00F3625D" w:rsidRPr="0050627F">
        <w:rPr>
          <w:rFonts w:asciiTheme="majorBidi" w:hAnsiTheme="majorBidi" w:cstheme="majorBidi"/>
          <w:lang w:val="id-ID"/>
        </w:rPr>
        <w:t>Desain Prototipe Kandang Ayam Petelur...</w:t>
      </w:r>
      <w:r w:rsidRPr="0050627F">
        <w:rPr>
          <w:rFonts w:asciiTheme="majorBidi" w:hAnsiTheme="majorBidi" w:cstheme="majorBidi"/>
          <w:lang w:val="id-ID"/>
        </w:rPr>
        <w:t>.....................................</w:t>
      </w:r>
      <w:r w:rsidR="005D0363" w:rsidRPr="0050627F">
        <w:rPr>
          <w:rFonts w:asciiTheme="majorBidi" w:hAnsiTheme="majorBidi" w:cstheme="majorBidi"/>
          <w:lang w:val="id-ID"/>
        </w:rPr>
        <w:t>.</w:t>
      </w:r>
      <w:r w:rsidRPr="0050627F">
        <w:rPr>
          <w:rFonts w:asciiTheme="majorBidi" w:hAnsiTheme="majorBidi" w:cstheme="majorBidi"/>
          <w:lang w:val="id-ID"/>
        </w:rPr>
        <w:t>.</w:t>
      </w:r>
      <w:r w:rsidR="00224422" w:rsidRPr="0050627F">
        <w:rPr>
          <w:rFonts w:asciiTheme="majorBidi" w:hAnsiTheme="majorBidi" w:cstheme="majorBidi"/>
          <w:lang w:val="id-ID"/>
        </w:rPr>
        <w:t>.</w:t>
      </w:r>
      <w:r w:rsidRPr="0050627F">
        <w:rPr>
          <w:rFonts w:asciiTheme="majorBidi" w:hAnsiTheme="majorBidi" w:cstheme="majorBidi"/>
          <w:lang w:val="id-ID"/>
        </w:rPr>
        <w:t>.</w:t>
      </w:r>
      <w:r w:rsidR="00CF0276" w:rsidRPr="0050627F">
        <w:rPr>
          <w:rFonts w:asciiTheme="majorBidi" w:hAnsiTheme="majorBidi" w:cstheme="majorBidi"/>
          <w:lang w:val="id-ID"/>
        </w:rPr>
        <w:t>3</w:t>
      </w:r>
      <w:r w:rsidR="00B87811">
        <w:rPr>
          <w:rFonts w:asciiTheme="majorBidi" w:hAnsiTheme="majorBidi" w:cstheme="majorBidi"/>
          <w:lang w:val="id-ID"/>
        </w:rPr>
        <w:t>8</w:t>
      </w:r>
    </w:p>
    <w:p w14:paraId="45639AAF" w14:textId="6AE12BAE" w:rsidR="00FE3C88" w:rsidRPr="0050627F" w:rsidRDefault="00FE3C88" w:rsidP="00224422">
      <w:pPr>
        <w:tabs>
          <w:tab w:val="right" w:leader="dot" w:pos="7992"/>
        </w:tabs>
        <w:spacing w:after="0" w:line="360" w:lineRule="auto"/>
        <w:jc w:val="center"/>
        <w:rPr>
          <w:rFonts w:asciiTheme="majorBidi" w:hAnsiTheme="majorBidi" w:cstheme="majorBidi"/>
          <w:lang w:val="id-ID"/>
        </w:rPr>
      </w:pPr>
      <w:r w:rsidRPr="0050627F">
        <w:rPr>
          <w:rFonts w:asciiTheme="majorBidi" w:hAnsiTheme="majorBidi" w:cstheme="majorBidi"/>
          <w:lang w:val="id-ID"/>
        </w:rPr>
        <w:t xml:space="preserve">Gambar </w:t>
      </w:r>
      <w:r w:rsidR="00986577" w:rsidRPr="0050627F">
        <w:rPr>
          <w:rFonts w:asciiTheme="majorBidi" w:hAnsiTheme="majorBidi" w:cstheme="majorBidi"/>
          <w:lang w:val="id-ID"/>
        </w:rPr>
        <w:t>3.4</w:t>
      </w:r>
      <w:r w:rsidRPr="0050627F">
        <w:rPr>
          <w:rFonts w:asciiTheme="majorBidi" w:hAnsiTheme="majorBidi" w:cstheme="majorBidi"/>
          <w:lang w:val="id-ID"/>
        </w:rPr>
        <w:t xml:space="preserve"> </w:t>
      </w:r>
      <w:r w:rsidR="00F3625D" w:rsidRPr="0050627F">
        <w:rPr>
          <w:rFonts w:asciiTheme="majorBidi" w:hAnsiTheme="majorBidi" w:cstheme="majorBidi"/>
          <w:lang w:val="id-ID"/>
        </w:rPr>
        <w:t>Mekanisme Konveyor Pembersih Kotoran</w:t>
      </w:r>
      <w:r w:rsidRPr="0050627F">
        <w:rPr>
          <w:rFonts w:asciiTheme="majorBidi" w:hAnsiTheme="majorBidi" w:cstheme="majorBidi"/>
          <w:lang w:val="id-ID"/>
        </w:rPr>
        <w:t>....................................</w:t>
      </w:r>
      <w:r w:rsidR="00224422" w:rsidRPr="0050627F">
        <w:rPr>
          <w:rFonts w:asciiTheme="majorBidi" w:hAnsiTheme="majorBidi" w:cstheme="majorBidi"/>
          <w:lang w:val="id-ID"/>
        </w:rPr>
        <w:t>.</w:t>
      </w:r>
      <w:r w:rsidRPr="0050627F">
        <w:rPr>
          <w:rFonts w:asciiTheme="majorBidi" w:hAnsiTheme="majorBidi" w:cstheme="majorBidi"/>
          <w:lang w:val="id-ID"/>
        </w:rPr>
        <w:t>...</w:t>
      </w:r>
      <w:r w:rsidR="005D0363" w:rsidRPr="0050627F">
        <w:rPr>
          <w:rFonts w:asciiTheme="majorBidi" w:hAnsiTheme="majorBidi" w:cstheme="majorBidi"/>
          <w:lang w:val="id-ID"/>
        </w:rPr>
        <w:t>.</w:t>
      </w:r>
      <w:r w:rsidRPr="0050627F">
        <w:rPr>
          <w:rFonts w:asciiTheme="majorBidi" w:hAnsiTheme="majorBidi" w:cstheme="majorBidi"/>
          <w:lang w:val="id-ID"/>
        </w:rPr>
        <w:t>.</w:t>
      </w:r>
      <w:r w:rsidR="00AA0C6A" w:rsidRPr="0050627F">
        <w:rPr>
          <w:rFonts w:asciiTheme="majorBidi" w:hAnsiTheme="majorBidi" w:cstheme="majorBidi"/>
          <w:lang w:val="id-ID"/>
        </w:rPr>
        <w:t>3</w:t>
      </w:r>
      <w:r w:rsidR="00B87811">
        <w:rPr>
          <w:rFonts w:asciiTheme="majorBidi" w:hAnsiTheme="majorBidi" w:cstheme="majorBidi"/>
          <w:lang w:val="id-ID"/>
        </w:rPr>
        <w:t>8</w:t>
      </w:r>
    </w:p>
    <w:p w14:paraId="6310F233" w14:textId="197F44AF" w:rsidR="00FE3C88" w:rsidRPr="0050627F" w:rsidRDefault="00FE3C88" w:rsidP="00224422">
      <w:pPr>
        <w:tabs>
          <w:tab w:val="right" w:leader="dot" w:pos="7992"/>
        </w:tabs>
        <w:spacing w:after="0" w:line="360" w:lineRule="auto"/>
        <w:jc w:val="center"/>
        <w:rPr>
          <w:rFonts w:asciiTheme="majorBidi" w:hAnsiTheme="majorBidi" w:cstheme="majorBidi"/>
          <w:lang w:val="id-ID"/>
        </w:rPr>
      </w:pPr>
      <w:r w:rsidRPr="0050627F">
        <w:rPr>
          <w:rFonts w:asciiTheme="majorBidi" w:hAnsiTheme="majorBidi" w:cstheme="majorBidi"/>
          <w:lang w:val="id-ID"/>
        </w:rPr>
        <w:t xml:space="preserve">Gambar </w:t>
      </w:r>
      <w:r w:rsidR="00986577" w:rsidRPr="0050627F">
        <w:rPr>
          <w:rFonts w:asciiTheme="majorBidi" w:hAnsiTheme="majorBidi" w:cstheme="majorBidi"/>
          <w:lang w:val="id-ID"/>
        </w:rPr>
        <w:t>3.5</w:t>
      </w:r>
      <w:r w:rsidRPr="0050627F">
        <w:rPr>
          <w:rFonts w:asciiTheme="majorBidi" w:hAnsiTheme="majorBidi" w:cstheme="majorBidi"/>
          <w:lang w:val="id-ID"/>
        </w:rPr>
        <w:t xml:space="preserve"> Skema Rangkaian Elektrikal Sistem</w:t>
      </w:r>
      <w:r w:rsidR="00986577" w:rsidRPr="0050627F">
        <w:rPr>
          <w:rFonts w:asciiTheme="majorBidi" w:hAnsiTheme="majorBidi" w:cstheme="majorBidi"/>
          <w:lang w:val="id-ID"/>
        </w:rPr>
        <w:t xml:space="preserve"> dengan </w:t>
      </w:r>
      <w:r w:rsidR="00986577" w:rsidRPr="0050627F">
        <w:rPr>
          <w:rFonts w:asciiTheme="majorBidi" w:hAnsiTheme="majorBidi" w:cstheme="majorBidi"/>
          <w:i/>
          <w:iCs/>
          <w:lang w:val="id-ID"/>
        </w:rPr>
        <w:t>Software Fritzing</w:t>
      </w:r>
      <w:r w:rsidR="00986577" w:rsidRPr="0050627F">
        <w:rPr>
          <w:rFonts w:asciiTheme="majorBidi" w:hAnsiTheme="majorBidi" w:cstheme="majorBidi"/>
          <w:lang w:val="id-ID"/>
        </w:rPr>
        <w:t xml:space="preserve"> </w:t>
      </w:r>
      <w:r w:rsidR="005D0363" w:rsidRPr="0050627F">
        <w:rPr>
          <w:rFonts w:asciiTheme="majorBidi" w:hAnsiTheme="majorBidi" w:cstheme="majorBidi"/>
          <w:lang w:val="id-ID"/>
        </w:rPr>
        <w:t>.</w:t>
      </w:r>
      <w:r w:rsidR="00986577" w:rsidRPr="0050627F">
        <w:rPr>
          <w:rFonts w:asciiTheme="majorBidi" w:hAnsiTheme="majorBidi" w:cstheme="majorBidi"/>
          <w:lang w:val="id-ID"/>
        </w:rPr>
        <w:t>.......</w:t>
      </w:r>
      <w:r w:rsidR="00224422" w:rsidRPr="0050627F">
        <w:rPr>
          <w:rFonts w:asciiTheme="majorBidi" w:hAnsiTheme="majorBidi" w:cstheme="majorBidi"/>
          <w:lang w:val="id-ID"/>
        </w:rPr>
        <w:t>.</w:t>
      </w:r>
      <w:r w:rsidR="00B87811">
        <w:rPr>
          <w:rFonts w:asciiTheme="majorBidi" w:hAnsiTheme="majorBidi" w:cstheme="majorBidi"/>
          <w:lang w:val="id-ID"/>
        </w:rPr>
        <w:t>40</w:t>
      </w:r>
    </w:p>
    <w:p w14:paraId="406A391A" w14:textId="21BA1A4A" w:rsidR="00974E20" w:rsidRPr="0050627F" w:rsidRDefault="00FB4376" w:rsidP="00224422">
      <w:pPr>
        <w:tabs>
          <w:tab w:val="right" w:leader="dot" w:pos="7992"/>
        </w:tabs>
        <w:spacing w:after="0" w:line="360" w:lineRule="auto"/>
        <w:jc w:val="center"/>
        <w:rPr>
          <w:rFonts w:asciiTheme="majorBidi" w:hAnsiTheme="majorBidi" w:cstheme="majorBidi"/>
          <w:lang w:val="id-ID"/>
        </w:rPr>
      </w:pPr>
      <w:r w:rsidRPr="0050627F">
        <w:rPr>
          <w:rFonts w:asciiTheme="majorBidi" w:hAnsiTheme="majorBidi" w:cstheme="majorBidi"/>
          <w:lang w:val="id-ID"/>
        </w:rPr>
        <w:t>Gambar 3.6 Kurva Fungsi Keanggotaan Suhu Udara .......................................</w:t>
      </w:r>
      <w:r w:rsidR="00224422" w:rsidRPr="0050627F">
        <w:rPr>
          <w:rFonts w:asciiTheme="majorBidi" w:hAnsiTheme="majorBidi" w:cstheme="majorBidi"/>
          <w:lang w:val="id-ID"/>
        </w:rPr>
        <w:t>.</w:t>
      </w:r>
      <w:r w:rsidRPr="0050627F">
        <w:rPr>
          <w:rFonts w:asciiTheme="majorBidi" w:hAnsiTheme="majorBidi" w:cstheme="majorBidi"/>
          <w:lang w:val="id-ID"/>
        </w:rPr>
        <w:t>...</w:t>
      </w:r>
      <w:r w:rsidR="00224422" w:rsidRPr="0050627F">
        <w:rPr>
          <w:rFonts w:asciiTheme="majorBidi" w:hAnsiTheme="majorBidi" w:cstheme="majorBidi"/>
          <w:lang w:val="id-ID"/>
        </w:rPr>
        <w:t>..</w:t>
      </w:r>
      <w:r w:rsidR="00B87811">
        <w:rPr>
          <w:rFonts w:asciiTheme="majorBidi" w:hAnsiTheme="majorBidi" w:cstheme="majorBidi"/>
          <w:lang w:val="id-ID"/>
        </w:rPr>
        <w:t>41</w:t>
      </w:r>
      <w:r w:rsidRPr="0050627F">
        <w:rPr>
          <w:rFonts w:asciiTheme="majorBidi" w:hAnsiTheme="majorBidi" w:cstheme="majorBidi"/>
          <w:lang w:val="id-ID"/>
        </w:rPr>
        <w:t xml:space="preserve"> Gambar 3.7 Kurva Fungsi Keanggotaan Kelembapan Relatif ..............................</w:t>
      </w:r>
      <w:r w:rsidR="00224422" w:rsidRPr="0050627F">
        <w:rPr>
          <w:rFonts w:asciiTheme="majorBidi" w:hAnsiTheme="majorBidi" w:cstheme="majorBidi"/>
          <w:lang w:val="id-ID"/>
        </w:rPr>
        <w:t>..</w:t>
      </w:r>
      <w:r w:rsidR="00B87811">
        <w:rPr>
          <w:rFonts w:asciiTheme="majorBidi" w:hAnsiTheme="majorBidi" w:cstheme="majorBidi"/>
          <w:lang w:val="id-ID"/>
        </w:rPr>
        <w:t>42</w:t>
      </w:r>
      <w:r w:rsidRPr="0050627F">
        <w:rPr>
          <w:rFonts w:asciiTheme="majorBidi" w:hAnsiTheme="majorBidi" w:cstheme="majorBidi"/>
          <w:lang w:val="id-ID"/>
        </w:rPr>
        <w:t xml:space="preserve"> Gambar 3.8 Kurva Fungsi Keanggotaan Konsentrasi Gas Amonia (NH3) ..........</w:t>
      </w:r>
      <w:r w:rsidR="00224422" w:rsidRPr="0050627F">
        <w:rPr>
          <w:rFonts w:asciiTheme="majorBidi" w:hAnsiTheme="majorBidi" w:cstheme="majorBidi"/>
          <w:lang w:val="id-ID"/>
        </w:rPr>
        <w:t>..</w:t>
      </w:r>
      <w:r w:rsidR="00B87811">
        <w:rPr>
          <w:rFonts w:asciiTheme="majorBidi" w:hAnsiTheme="majorBidi" w:cstheme="majorBidi"/>
          <w:lang w:val="id-ID"/>
        </w:rPr>
        <w:t>43</w:t>
      </w:r>
      <w:r w:rsidRPr="0050627F">
        <w:rPr>
          <w:rFonts w:asciiTheme="majorBidi" w:hAnsiTheme="majorBidi" w:cstheme="majorBidi"/>
          <w:lang w:val="id-ID"/>
        </w:rPr>
        <w:t xml:space="preserve"> Gambar 3.9 Kurva Fungsi Keanggotaan Keluaran Aktuator PWM .....................</w:t>
      </w:r>
      <w:r w:rsidR="003738C4">
        <w:rPr>
          <w:rFonts w:asciiTheme="majorBidi" w:hAnsiTheme="majorBidi" w:cstheme="majorBidi"/>
          <w:lang w:val="id-ID"/>
        </w:rPr>
        <w:t>.</w:t>
      </w:r>
      <w:r w:rsidR="00224422" w:rsidRPr="0050627F">
        <w:rPr>
          <w:rFonts w:asciiTheme="majorBidi" w:hAnsiTheme="majorBidi" w:cstheme="majorBidi"/>
          <w:lang w:val="id-ID"/>
        </w:rPr>
        <w:t>.</w:t>
      </w:r>
      <w:r w:rsidR="00B87811">
        <w:rPr>
          <w:rFonts w:asciiTheme="majorBidi" w:hAnsiTheme="majorBidi" w:cstheme="majorBidi"/>
          <w:lang w:val="id-ID"/>
        </w:rPr>
        <w:t>44</w:t>
      </w:r>
    </w:p>
    <w:p w14:paraId="00A5EB9B" w14:textId="68C3AB9F" w:rsidR="0034383E" w:rsidRPr="0050627F" w:rsidRDefault="0034383E" w:rsidP="0034383E">
      <w:pPr>
        <w:tabs>
          <w:tab w:val="right" w:leader="dot" w:pos="7992"/>
        </w:tabs>
        <w:spacing w:after="0" w:line="360" w:lineRule="auto"/>
        <w:jc w:val="center"/>
        <w:rPr>
          <w:rFonts w:asciiTheme="majorBidi" w:hAnsiTheme="majorBidi" w:cstheme="majorBidi"/>
          <w:lang w:val="id-ID"/>
        </w:rPr>
      </w:pPr>
      <w:r w:rsidRPr="0050627F">
        <w:rPr>
          <w:rFonts w:asciiTheme="majorBidi" w:hAnsiTheme="majorBidi" w:cstheme="majorBidi"/>
          <w:lang w:val="id-ID"/>
        </w:rPr>
        <w:t xml:space="preserve">Gambar 3.10 </w:t>
      </w:r>
      <w:r w:rsidRPr="0050627F">
        <w:rPr>
          <w:rFonts w:asciiTheme="majorBidi" w:hAnsiTheme="majorBidi" w:cstheme="majorBidi"/>
          <w:i/>
          <w:iCs/>
          <w:lang w:val="id-ID"/>
        </w:rPr>
        <w:t>Flowchart</w:t>
      </w:r>
      <w:r w:rsidRPr="0050627F">
        <w:rPr>
          <w:rFonts w:asciiTheme="majorBidi" w:hAnsiTheme="majorBidi" w:cstheme="majorBidi"/>
          <w:lang w:val="id-ID"/>
        </w:rPr>
        <w:t xml:space="preserve"> Algoritma Sistem dan Kendali FLC pada ESP32.............4</w:t>
      </w:r>
      <w:r w:rsidR="00B87811">
        <w:rPr>
          <w:rFonts w:asciiTheme="majorBidi" w:hAnsiTheme="majorBidi" w:cstheme="majorBidi"/>
          <w:lang w:val="id-ID"/>
        </w:rPr>
        <w:t>7</w:t>
      </w:r>
    </w:p>
    <w:p w14:paraId="03B68F00" w14:textId="6455C0EE" w:rsidR="0034383E" w:rsidRPr="0050627F" w:rsidRDefault="005120CA" w:rsidP="002F4142">
      <w:pPr>
        <w:spacing w:after="0" w:line="360" w:lineRule="auto"/>
        <w:jc w:val="both"/>
        <w:rPr>
          <w:rFonts w:asciiTheme="majorBidi" w:hAnsiTheme="majorBidi" w:cstheme="majorBidi"/>
          <w:lang w:val="id-ID"/>
        </w:rPr>
      </w:pPr>
      <w:r>
        <w:rPr>
          <w:rFonts w:asciiTheme="majorBidi" w:hAnsiTheme="majorBidi" w:cstheme="majorBidi"/>
          <w:lang w:val="id-ID"/>
        </w:rPr>
        <w:t xml:space="preserve"> </w:t>
      </w:r>
      <w:r w:rsidR="0034383E" w:rsidRPr="0050627F">
        <w:rPr>
          <w:rFonts w:asciiTheme="majorBidi" w:hAnsiTheme="majorBidi" w:cstheme="majorBidi"/>
          <w:lang w:val="id-ID"/>
        </w:rPr>
        <w:t xml:space="preserve">Gambar 3.11 </w:t>
      </w:r>
      <w:r w:rsidR="002F4142" w:rsidRPr="0050627F">
        <w:rPr>
          <w:rFonts w:asciiTheme="majorBidi" w:hAnsiTheme="majorBidi" w:cstheme="majorBidi"/>
          <w:lang w:val="id-ID"/>
        </w:rPr>
        <w:t xml:space="preserve">Rancangan Antarmuka Web </w:t>
      </w:r>
      <w:r w:rsidR="002F4142" w:rsidRPr="0050627F">
        <w:rPr>
          <w:rFonts w:asciiTheme="majorBidi" w:hAnsiTheme="majorBidi" w:cstheme="majorBidi"/>
          <w:i/>
          <w:iCs/>
          <w:lang w:val="id-ID"/>
        </w:rPr>
        <w:t>Dashboard Monitoring</w:t>
      </w:r>
      <w:r w:rsidR="002F4142" w:rsidRPr="0050627F">
        <w:rPr>
          <w:rFonts w:asciiTheme="majorBidi" w:hAnsiTheme="majorBidi" w:cstheme="majorBidi"/>
          <w:lang w:val="id-ID"/>
        </w:rPr>
        <w:t xml:space="preserve"> Kandang.........</w:t>
      </w:r>
      <w:r w:rsidR="00B87811">
        <w:rPr>
          <w:rFonts w:asciiTheme="majorBidi" w:hAnsiTheme="majorBidi" w:cstheme="majorBidi"/>
          <w:lang w:val="id-ID"/>
        </w:rPr>
        <w:t>51</w:t>
      </w:r>
    </w:p>
    <w:p w14:paraId="3679FB2E" w14:textId="77777777" w:rsidR="0034383E" w:rsidRPr="0050627F" w:rsidRDefault="0034383E" w:rsidP="00CD1AAB">
      <w:pPr>
        <w:tabs>
          <w:tab w:val="left" w:pos="720"/>
        </w:tabs>
        <w:spacing w:after="0" w:line="360" w:lineRule="auto"/>
        <w:ind w:left="360"/>
        <w:jc w:val="center"/>
        <w:rPr>
          <w:rFonts w:asciiTheme="majorBidi" w:hAnsiTheme="majorBidi" w:cstheme="majorBidi"/>
          <w:lang w:val="id-ID"/>
        </w:rPr>
      </w:pPr>
    </w:p>
    <w:p w14:paraId="461D66F2" w14:textId="77777777" w:rsidR="00974E20" w:rsidRPr="0050627F" w:rsidRDefault="00974E20" w:rsidP="001E7C46">
      <w:pPr>
        <w:spacing w:after="0" w:line="360" w:lineRule="auto"/>
        <w:rPr>
          <w:rFonts w:asciiTheme="majorBidi" w:hAnsiTheme="majorBidi" w:cstheme="majorBidi"/>
          <w:lang w:val="id-ID"/>
        </w:rPr>
      </w:pPr>
    </w:p>
    <w:p w14:paraId="71033D35" w14:textId="77777777" w:rsidR="00974E20" w:rsidRPr="0050627F" w:rsidRDefault="00974E20" w:rsidP="001E7C46">
      <w:pPr>
        <w:spacing w:after="0" w:line="360" w:lineRule="auto"/>
        <w:rPr>
          <w:rFonts w:asciiTheme="majorBidi" w:hAnsiTheme="majorBidi" w:cstheme="majorBidi"/>
          <w:lang w:val="id-ID"/>
        </w:rPr>
      </w:pPr>
    </w:p>
    <w:p w14:paraId="24501EA7" w14:textId="77777777" w:rsidR="00974E20" w:rsidRPr="0050627F" w:rsidRDefault="00974E20" w:rsidP="001E7C46">
      <w:pPr>
        <w:spacing w:after="0" w:line="360" w:lineRule="auto"/>
        <w:rPr>
          <w:rFonts w:asciiTheme="majorBidi" w:hAnsiTheme="majorBidi" w:cstheme="majorBidi"/>
          <w:lang w:val="id-ID"/>
        </w:rPr>
      </w:pPr>
    </w:p>
    <w:p w14:paraId="30B4C502" w14:textId="77777777" w:rsidR="00974E20" w:rsidRPr="0050627F" w:rsidRDefault="00974E20" w:rsidP="001E7C46">
      <w:pPr>
        <w:spacing w:after="0" w:line="360" w:lineRule="auto"/>
        <w:rPr>
          <w:rFonts w:asciiTheme="majorBidi" w:hAnsiTheme="majorBidi" w:cstheme="majorBidi"/>
          <w:lang w:val="id-ID"/>
        </w:rPr>
      </w:pPr>
    </w:p>
    <w:p w14:paraId="11D01D22" w14:textId="77777777" w:rsidR="00974E20" w:rsidRPr="0050627F" w:rsidRDefault="00974E20" w:rsidP="001E7C46">
      <w:pPr>
        <w:spacing w:after="0" w:line="360" w:lineRule="auto"/>
        <w:rPr>
          <w:rFonts w:asciiTheme="majorBidi" w:hAnsiTheme="majorBidi" w:cstheme="majorBidi"/>
          <w:lang w:val="id-ID"/>
        </w:rPr>
      </w:pPr>
    </w:p>
    <w:p w14:paraId="77FA6815" w14:textId="77777777" w:rsidR="00974E20" w:rsidRPr="0050627F" w:rsidRDefault="00974E20" w:rsidP="001E7C46">
      <w:pPr>
        <w:spacing w:after="0" w:line="360" w:lineRule="auto"/>
        <w:rPr>
          <w:rFonts w:asciiTheme="majorBidi" w:hAnsiTheme="majorBidi" w:cstheme="majorBidi"/>
          <w:lang w:val="id-ID"/>
        </w:rPr>
      </w:pPr>
    </w:p>
    <w:p w14:paraId="5C77D973" w14:textId="77777777" w:rsidR="00974E20" w:rsidRPr="0050627F" w:rsidRDefault="00974E20" w:rsidP="001E7C46">
      <w:pPr>
        <w:spacing w:after="0" w:line="360" w:lineRule="auto"/>
        <w:rPr>
          <w:rFonts w:asciiTheme="majorBidi" w:hAnsiTheme="majorBidi" w:cstheme="majorBidi"/>
          <w:lang w:val="id-ID"/>
        </w:rPr>
      </w:pPr>
    </w:p>
    <w:p w14:paraId="7CDDF94D" w14:textId="77777777" w:rsidR="00974E20" w:rsidRPr="0050627F" w:rsidRDefault="00974E20" w:rsidP="001E7C46">
      <w:pPr>
        <w:spacing w:after="0" w:line="360" w:lineRule="auto"/>
        <w:rPr>
          <w:rFonts w:asciiTheme="majorBidi" w:hAnsiTheme="majorBidi" w:cstheme="majorBidi"/>
          <w:lang w:val="id-ID"/>
        </w:rPr>
      </w:pPr>
    </w:p>
    <w:p w14:paraId="6AB1E7B8" w14:textId="77777777" w:rsidR="00974E20" w:rsidRPr="0050627F" w:rsidRDefault="00974E20" w:rsidP="001E7C46">
      <w:pPr>
        <w:spacing w:after="0" w:line="360" w:lineRule="auto"/>
        <w:rPr>
          <w:rFonts w:asciiTheme="majorBidi" w:hAnsiTheme="majorBidi" w:cstheme="majorBidi"/>
          <w:lang w:val="id-ID"/>
        </w:rPr>
      </w:pPr>
    </w:p>
    <w:p w14:paraId="46137BA6" w14:textId="77777777" w:rsidR="00974E20" w:rsidRPr="0050627F" w:rsidRDefault="00974E20" w:rsidP="001E7C46">
      <w:pPr>
        <w:spacing w:after="0" w:line="360" w:lineRule="auto"/>
        <w:rPr>
          <w:rFonts w:asciiTheme="majorBidi" w:hAnsiTheme="majorBidi" w:cstheme="majorBidi"/>
          <w:lang w:val="id-ID"/>
        </w:rPr>
      </w:pPr>
    </w:p>
    <w:p w14:paraId="747B682B" w14:textId="77777777" w:rsidR="00974E20" w:rsidRPr="0050627F" w:rsidRDefault="00974E20" w:rsidP="001E7C46">
      <w:pPr>
        <w:spacing w:after="0" w:line="360" w:lineRule="auto"/>
        <w:rPr>
          <w:rFonts w:asciiTheme="majorBidi" w:hAnsiTheme="majorBidi" w:cstheme="majorBidi"/>
          <w:lang w:val="id-ID"/>
        </w:rPr>
      </w:pPr>
    </w:p>
    <w:p w14:paraId="1799317B" w14:textId="5EC03C42" w:rsidR="00974E20" w:rsidRPr="0050627F" w:rsidRDefault="005C6B59" w:rsidP="001E7C46">
      <w:pPr>
        <w:pStyle w:val="Judul1"/>
        <w:numPr>
          <w:ilvl w:val="0"/>
          <w:numId w:val="0"/>
        </w:numPr>
        <w:spacing w:line="360" w:lineRule="auto"/>
        <w:ind w:left="1069"/>
        <w:rPr>
          <w:rFonts w:eastAsia="Times New Roman"/>
          <w:color w:val="auto"/>
          <w:highlight w:val="yellow"/>
          <w:lang w:val="id-ID"/>
        </w:rPr>
      </w:pPr>
      <w:r w:rsidRPr="0050627F">
        <w:rPr>
          <w:rFonts w:eastAsia="Times New Roman"/>
          <w:color w:val="auto"/>
          <w:highlight w:val="yellow"/>
          <w:lang w:val="id-ID"/>
        </w:rPr>
        <w:br w:type="page"/>
      </w:r>
      <w:bookmarkStart w:id="6" w:name="_Toc242984014"/>
      <w:r w:rsidR="00745E3A" w:rsidRPr="0050627F">
        <w:rPr>
          <w:rFonts w:eastAsia="Times New Roman"/>
          <w:color w:val="auto"/>
          <w:lang w:val="id-ID"/>
        </w:rPr>
        <w:lastRenderedPageBreak/>
        <w:t>DAFTAR TABEL</w:t>
      </w:r>
      <w:bookmarkEnd w:id="6"/>
    </w:p>
    <w:p w14:paraId="3BBBB87A" w14:textId="77777777" w:rsidR="005C6B59" w:rsidRPr="0050627F" w:rsidRDefault="005C6B59" w:rsidP="001E7C46">
      <w:pPr>
        <w:spacing w:after="0" w:line="360" w:lineRule="auto"/>
        <w:rPr>
          <w:rFonts w:asciiTheme="majorBidi" w:hAnsiTheme="majorBidi" w:cstheme="majorBidi"/>
          <w:highlight w:val="yellow"/>
          <w:lang w:val="id-ID"/>
        </w:rPr>
      </w:pPr>
    </w:p>
    <w:p w14:paraId="4BAC50A3" w14:textId="17E9D488" w:rsidR="003C5940" w:rsidRPr="0050627F" w:rsidRDefault="003C5940" w:rsidP="001E7C46">
      <w:pPr>
        <w:pStyle w:val="TabelGambar"/>
        <w:tabs>
          <w:tab w:val="right" w:leader="dot" w:pos="7928"/>
        </w:tabs>
        <w:spacing w:line="360" w:lineRule="auto"/>
        <w:rPr>
          <w:rFonts w:asciiTheme="majorBidi" w:eastAsiaTheme="minorEastAsia" w:hAnsiTheme="majorBidi" w:cstheme="majorBidi"/>
          <w:noProof/>
          <w:kern w:val="2"/>
          <w:lang w:val="id-ID" w:eastAsia="id-ID"/>
          <w14:ligatures w14:val="standardContextual"/>
        </w:rPr>
      </w:pP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TOC \h \z \c "Tabel" </w:instrText>
      </w:r>
      <w:r w:rsidRPr="0050627F">
        <w:rPr>
          <w:rFonts w:asciiTheme="majorBidi" w:hAnsiTheme="majorBidi" w:cstheme="majorBidi"/>
          <w:lang w:val="id-ID"/>
        </w:rPr>
        <w:fldChar w:fldCharType="separate"/>
      </w:r>
      <w:hyperlink w:anchor="_Toc241537187" w:history="1">
        <w:r w:rsidRPr="0050627F">
          <w:rPr>
            <w:rStyle w:val="Hyperlink"/>
            <w:rFonts w:asciiTheme="majorBidi" w:hAnsiTheme="majorBidi" w:cstheme="majorBidi"/>
            <w:noProof/>
            <w:color w:val="auto"/>
            <w:lang w:val="id-ID"/>
          </w:rPr>
          <w:t xml:space="preserve">Tabel </w:t>
        </w:r>
        <w:r w:rsidRPr="0050627F">
          <w:rPr>
            <w:rStyle w:val="Hyperlink"/>
            <w:rFonts w:asciiTheme="majorBidi" w:hAnsiTheme="majorBidi" w:cstheme="majorBidi"/>
            <w:noProof/>
            <w:color w:val="auto"/>
            <w:cs/>
            <w:lang w:val="id-ID"/>
          </w:rPr>
          <w:t>‎</w:t>
        </w:r>
        <w:r w:rsidRPr="0050627F">
          <w:rPr>
            <w:rStyle w:val="Hyperlink"/>
            <w:rFonts w:asciiTheme="majorBidi" w:hAnsiTheme="majorBidi" w:cstheme="majorBidi"/>
            <w:noProof/>
            <w:color w:val="auto"/>
            <w:lang w:val="id-ID"/>
          </w:rPr>
          <w:t>2.1 Perbandingan Penelitian Terkait Sistem Manajemen Mikroklimat</w:t>
        </w:r>
        <w:r w:rsidRPr="0050627F">
          <w:rPr>
            <w:rFonts w:asciiTheme="majorBidi" w:hAnsiTheme="majorBidi" w:cstheme="majorBidi"/>
            <w:noProof/>
            <w:webHidden/>
            <w:lang w:val="id-ID"/>
          </w:rPr>
          <w:tab/>
        </w:r>
        <w:r w:rsidRPr="0050627F">
          <w:rPr>
            <w:rFonts w:asciiTheme="majorBidi" w:hAnsiTheme="majorBidi" w:cstheme="majorBidi"/>
            <w:noProof/>
            <w:webHidden/>
            <w:lang w:val="id-ID"/>
          </w:rPr>
          <w:fldChar w:fldCharType="begin"/>
        </w:r>
        <w:r w:rsidRPr="0050627F">
          <w:rPr>
            <w:rFonts w:asciiTheme="majorBidi" w:hAnsiTheme="majorBidi" w:cstheme="majorBidi"/>
            <w:noProof/>
            <w:webHidden/>
            <w:lang w:val="id-ID"/>
          </w:rPr>
          <w:instrText xml:space="preserve"> PAGEREF _Toc241537187 \h </w:instrText>
        </w:r>
        <w:r w:rsidRPr="0050627F">
          <w:rPr>
            <w:rFonts w:asciiTheme="majorBidi" w:hAnsiTheme="majorBidi" w:cstheme="majorBidi"/>
            <w:noProof/>
            <w:webHidden/>
            <w:lang w:val="id-ID"/>
          </w:rPr>
        </w:r>
        <w:r w:rsidRPr="0050627F">
          <w:rPr>
            <w:rFonts w:asciiTheme="majorBidi" w:hAnsiTheme="majorBidi" w:cstheme="majorBidi"/>
            <w:noProof/>
            <w:webHidden/>
            <w:lang w:val="id-ID"/>
          </w:rPr>
          <w:fldChar w:fldCharType="separate"/>
        </w:r>
        <w:r w:rsidRPr="0050627F">
          <w:rPr>
            <w:rFonts w:asciiTheme="majorBidi" w:hAnsiTheme="majorBidi" w:cstheme="majorBidi"/>
            <w:noProof/>
            <w:webHidden/>
            <w:lang w:val="id-ID"/>
          </w:rPr>
          <w:t>8</w:t>
        </w:r>
        <w:r w:rsidRPr="0050627F">
          <w:rPr>
            <w:rFonts w:asciiTheme="majorBidi" w:hAnsiTheme="majorBidi" w:cstheme="majorBidi"/>
            <w:noProof/>
            <w:webHidden/>
            <w:lang w:val="id-ID"/>
          </w:rPr>
          <w:fldChar w:fldCharType="end"/>
        </w:r>
      </w:hyperlink>
    </w:p>
    <w:p w14:paraId="3611BE32" w14:textId="412545EE" w:rsidR="00697C7E" w:rsidRPr="0050627F" w:rsidRDefault="00697C7E" w:rsidP="00697C7E">
      <w:pPr>
        <w:pStyle w:val="TabelGambar"/>
        <w:tabs>
          <w:tab w:val="right" w:leader="dot" w:pos="7928"/>
        </w:tabs>
        <w:spacing w:line="360" w:lineRule="auto"/>
        <w:rPr>
          <w:rFonts w:asciiTheme="majorBidi" w:eastAsiaTheme="minorEastAsia" w:hAnsiTheme="majorBidi" w:cstheme="majorBidi"/>
          <w:noProof/>
          <w:kern w:val="2"/>
          <w:lang w:val="id-ID" w:eastAsia="id-ID"/>
          <w14:ligatures w14:val="standardContextual"/>
        </w:rPr>
      </w:pPr>
      <w:hyperlink w:anchor="_Toc241537188" w:history="1">
        <w:r w:rsidRPr="0050627F">
          <w:rPr>
            <w:rStyle w:val="Hyperlink"/>
            <w:rFonts w:asciiTheme="majorBidi" w:hAnsiTheme="majorBidi" w:cstheme="majorBidi"/>
            <w:noProof/>
            <w:color w:val="auto"/>
            <w:lang w:val="id-ID"/>
          </w:rPr>
          <w:t xml:space="preserve">Tabel </w:t>
        </w:r>
        <w:r w:rsidRPr="0050627F">
          <w:rPr>
            <w:rStyle w:val="Hyperlink"/>
            <w:rFonts w:asciiTheme="majorBidi" w:hAnsiTheme="majorBidi" w:cstheme="majorBidi"/>
            <w:noProof/>
            <w:color w:val="auto"/>
            <w:cs/>
            <w:lang w:val="id-ID"/>
          </w:rPr>
          <w:t>‎</w:t>
        </w:r>
        <w:r w:rsidRPr="0050627F">
          <w:rPr>
            <w:rFonts w:asciiTheme="majorBidi" w:hAnsiTheme="majorBidi" w:cstheme="majorBidi"/>
            <w:lang w:val="id-ID"/>
          </w:rPr>
          <w:t>2.</w:t>
        </w:r>
        <w:r w:rsidR="002F5EAE" w:rsidRPr="0050627F">
          <w:rPr>
            <w:rFonts w:asciiTheme="majorBidi" w:hAnsiTheme="majorBidi" w:cstheme="majorBidi"/>
            <w:lang w:val="id-ID"/>
          </w:rPr>
          <w:t>2</w:t>
        </w:r>
        <w:r w:rsidRPr="0050627F">
          <w:rPr>
            <w:rFonts w:asciiTheme="majorBidi" w:hAnsiTheme="majorBidi" w:cstheme="majorBidi"/>
            <w:lang w:val="id-ID"/>
          </w:rPr>
          <w:t xml:space="preserve">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dan Rentang Nilai Suhu</w:t>
        </w:r>
        <w:r w:rsidRPr="0050627F">
          <w:rPr>
            <w:rFonts w:asciiTheme="majorBidi" w:hAnsiTheme="majorBidi" w:cstheme="majorBidi"/>
            <w:noProof/>
            <w:webHidden/>
            <w:lang w:val="id-ID"/>
          </w:rPr>
          <w:tab/>
          <w:t xml:space="preserve"> 1</w:t>
        </w:r>
        <w:r w:rsidR="003738C4">
          <w:rPr>
            <w:rFonts w:asciiTheme="majorBidi" w:hAnsiTheme="majorBidi" w:cstheme="majorBidi"/>
            <w:noProof/>
            <w:webHidden/>
            <w:lang w:val="id-ID"/>
          </w:rPr>
          <w:t>1</w:t>
        </w:r>
      </w:hyperlink>
    </w:p>
    <w:p w14:paraId="1C479D38" w14:textId="54A6FB17" w:rsidR="00697C7E" w:rsidRPr="0050627F" w:rsidRDefault="00697C7E" w:rsidP="00697C7E">
      <w:pPr>
        <w:pStyle w:val="TabelGambar"/>
        <w:tabs>
          <w:tab w:val="right" w:leader="dot" w:pos="7928"/>
        </w:tabs>
        <w:spacing w:line="360" w:lineRule="auto"/>
        <w:rPr>
          <w:lang w:val="id-ID"/>
        </w:rPr>
      </w:pPr>
      <w:hyperlink w:anchor="_Toc241537188" w:history="1">
        <w:r w:rsidRPr="0050627F">
          <w:rPr>
            <w:rStyle w:val="Hyperlink"/>
            <w:rFonts w:asciiTheme="majorBidi" w:hAnsiTheme="majorBidi" w:cstheme="majorBidi"/>
            <w:noProof/>
            <w:color w:val="auto"/>
            <w:lang w:val="id-ID"/>
          </w:rPr>
          <w:t xml:space="preserve">Tabel </w:t>
        </w:r>
        <w:r w:rsidRPr="0050627F">
          <w:rPr>
            <w:rStyle w:val="Hyperlink"/>
            <w:rFonts w:asciiTheme="majorBidi" w:hAnsiTheme="majorBidi" w:cstheme="majorBidi"/>
            <w:noProof/>
            <w:color w:val="auto"/>
            <w:cs/>
            <w:lang w:val="id-ID"/>
          </w:rPr>
          <w:t>‎</w:t>
        </w:r>
        <w:r w:rsidRPr="0050627F">
          <w:rPr>
            <w:rFonts w:asciiTheme="majorBidi" w:hAnsiTheme="majorBidi" w:cstheme="majorBidi"/>
            <w:lang w:val="id-ID"/>
          </w:rPr>
          <w:t>2.</w:t>
        </w:r>
        <w:r w:rsidR="00690AB9" w:rsidRPr="0050627F">
          <w:rPr>
            <w:rFonts w:asciiTheme="majorBidi" w:hAnsiTheme="majorBidi" w:cstheme="majorBidi"/>
            <w:lang w:val="id-ID"/>
          </w:rPr>
          <w:t>3</w:t>
        </w:r>
        <w:r w:rsidRPr="0050627F">
          <w:rPr>
            <w:rFonts w:asciiTheme="majorBidi" w:hAnsiTheme="majorBidi" w:cstheme="majorBidi"/>
            <w:lang w:val="id-ID"/>
          </w:rPr>
          <w:t xml:space="preserve">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dan Rentang Nilai Kelembapan Relatif</w:t>
        </w:r>
        <w:r w:rsidRPr="0050627F">
          <w:rPr>
            <w:rFonts w:asciiTheme="majorBidi" w:hAnsiTheme="majorBidi" w:cstheme="majorBidi"/>
            <w:noProof/>
            <w:webHidden/>
            <w:lang w:val="id-ID"/>
          </w:rPr>
          <w:tab/>
          <w:t xml:space="preserve"> 1</w:t>
        </w:r>
        <w:r w:rsidR="003738C4">
          <w:rPr>
            <w:rFonts w:asciiTheme="majorBidi" w:hAnsiTheme="majorBidi" w:cstheme="majorBidi"/>
            <w:noProof/>
            <w:webHidden/>
            <w:lang w:val="id-ID"/>
          </w:rPr>
          <w:t>2</w:t>
        </w:r>
      </w:hyperlink>
    </w:p>
    <w:p w14:paraId="02671ECE" w14:textId="62B71089" w:rsidR="00697C7E" w:rsidRPr="0050627F" w:rsidRDefault="00697C7E" w:rsidP="00697C7E">
      <w:pPr>
        <w:pStyle w:val="TabelGambar"/>
        <w:tabs>
          <w:tab w:val="right" w:leader="dot" w:pos="7928"/>
        </w:tabs>
        <w:spacing w:line="360" w:lineRule="auto"/>
        <w:rPr>
          <w:lang w:val="id-ID"/>
        </w:rPr>
      </w:pPr>
      <w:hyperlink w:anchor="_Toc241537188" w:history="1">
        <w:r w:rsidRPr="0050627F">
          <w:rPr>
            <w:rStyle w:val="Hyperlink"/>
            <w:rFonts w:asciiTheme="majorBidi" w:hAnsiTheme="majorBidi" w:cstheme="majorBidi"/>
            <w:noProof/>
            <w:color w:val="auto"/>
            <w:lang w:val="id-ID"/>
          </w:rPr>
          <w:t xml:space="preserve">Tabel </w:t>
        </w:r>
        <w:r w:rsidRPr="0050627F">
          <w:rPr>
            <w:rFonts w:asciiTheme="majorBidi" w:hAnsiTheme="majorBidi" w:cstheme="majorBidi"/>
            <w:lang w:val="id-ID"/>
          </w:rPr>
          <w:t>2.</w:t>
        </w:r>
        <w:r w:rsidR="00690AB9" w:rsidRPr="0050627F">
          <w:rPr>
            <w:rFonts w:asciiTheme="majorBidi" w:hAnsiTheme="majorBidi" w:cstheme="majorBidi"/>
            <w:lang w:val="id-ID"/>
          </w:rPr>
          <w:t>4</w:t>
        </w:r>
        <w:r w:rsidRPr="0050627F">
          <w:rPr>
            <w:rFonts w:asciiTheme="majorBidi" w:hAnsiTheme="majorBidi" w:cstheme="majorBidi"/>
            <w:lang w:val="id-ID"/>
          </w:rPr>
          <w:t xml:space="preserve">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dan Rentang Nilai Gas Amonia (</w:t>
        </w:r>
        <m:oMath>
          <m:r>
            <w:rPr>
              <w:rFonts w:ascii="Cambria Math" w:hAnsi="Cambria Math" w:cstheme="majorBidi"/>
              <w:lang w:val="id-ID"/>
            </w:rPr>
            <m:t>N</m:t>
          </m:r>
          <m:sSub>
            <m:sSubPr>
              <m:ctrlPr>
                <w:rPr>
                  <w:rFonts w:ascii="Cambria Math" w:hAnsi="Cambria Math" w:cstheme="majorBidi"/>
                  <w:lang w:val="id-ID"/>
                </w:rPr>
              </m:ctrlPr>
            </m:sSubPr>
            <m:e>
              <m:r>
                <w:rPr>
                  <w:rFonts w:ascii="Cambria Math" w:hAnsi="Cambria Math" w:cstheme="majorBidi"/>
                  <w:lang w:val="id-ID"/>
                </w:rPr>
                <m:t>H</m:t>
              </m:r>
            </m:e>
            <m:sub>
              <m:r>
                <w:rPr>
                  <w:rFonts w:ascii="Cambria Math" w:hAnsi="Cambria Math" w:cstheme="majorBidi"/>
                  <w:lang w:val="id-ID"/>
                </w:rPr>
                <m:t>3</m:t>
              </m:r>
            </m:sub>
          </m:sSub>
        </m:oMath>
        <w:r w:rsidRPr="0050627F">
          <w:rPr>
            <w:rFonts w:asciiTheme="majorBidi" w:hAnsiTheme="majorBidi" w:cstheme="majorBidi"/>
            <w:lang w:val="id-ID"/>
          </w:rPr>
          <w:t>)</w:t>
        </w:r>
        <w:r w:rsidRPr="0050627F">
          <w:rPr>
            <w:rFonts w:asciiTheme="majorBidi" w:hAnsiTheme="majorBidi" w:cstheme="majorBidi"/>
            <w:noProof/>
            <w:webHidden/>
            <w:lang w:val="id-ID"/>
          </w:rPr>
          <w:tab/>
          <w:t xml:space="preserve"> 1</w:t>
        </w:r>
        <w:r w:rsidR="003738C4">
          <w:rPr>
            <w:rFonts w:asciiTheme="majorBidi" w:hAnsiTheme="majorBidi" w:cstheme="majorBidi"/>
            <w:noProof/>
            <w:webHidden/>
            <w:lang w:val="id-ID"/>
          </w:rPr>
          <w:t>5</w:t>
        </w:r>
      </w:hyperlink>
    </w:p>
    <w:p w14:paraId="67ECCB1E" w14:textId="74622E9E" w:rsidR="00571058" w:rsidRPr="0050627F" w:rsidRDefault="00571058" w:rsidP="00571058">
      <w:pPr>
        <w:rPr>
          <w:lang w:val="id-ID" w:eastAsia="id-ID"/>
        </w:rPr>
      </w:pPr>
      <w:r w:rsidRPr="0050627F">
        <w:rPr>
          <w:lang w:val="id-ID" w:eastAsia="id-ID"/>
        </w:rPr>
        <w:t>Tabel 3.</w:t>
      </w:r>
      <w:r w:rsidR="002F5EAE" w:rsidRPr="0050627F">
        <w:rPr>
          <w:lang w:val="id-ID" w:eastAsia="id-ID"/>
        </w:rPr>
        <w:t>1</w:t>
      </w:r>
      <w:r w:rsidRPr="0050627F">
        <w:rPr>
          <w:lang w:val="id-ID" w:eastAsia="id-ID"/>
        </w:rPr>
        <w:t xml:space="preserve"> Parameter Fungsi Keanggotaan Suhu Udara .........................................</w:t>
      </w:r>
      <w:r w:rsidR="003738C4">
        <w:rPr>
          <w:lang w:val="id-ID" w:eastAsia="id-ID"/>
        </w:rPr>
        <w:t>41</w:t>
      </w:r>
      <w:r w:rsidRPr="0050627F">
        <w:rPr>
          <w:lang w:val="id-ID" w:eastAsia="id-ID"/>
        </w:rPr>
        <w:t xml:space="preserve"> </w:t>
      </w:r>
    </w:p>
    <w:p w14:paraId="02392DEC" w14:textId="1081890E" w:rsidR="00571058" w:rsidRPr="0050627F" w:rsidRDefault="00571058" w:rsidP="00571058">
      <w:pPr>
        <w:rPr>
          <w:lang w:val="id-ID" w:eastAsia="id-ID"/>
        </w:rPr>
      </w:pPr>
      <w:r w:rsidRPr="0050627F">
        <w:rPr>
          <w:lang w:val="id-ID" w:eastAsia="id-ID"/>
        </w:rPr>
        <w:t>Tabel 3.</w:t>
      </w:r>
      <w:r w:rsidR="002F5EAE" w:rsidRPr="0050627F">
        <w:rPr>
          <w:lang w:val="id-ID" w:eastAsia="id-ID"/>
        </w:rPr>
        <w:t>2</w:t>
      </w:r>
      <w:r w:rsidRPr="0050627F">
        <w:rPr>
          <w:lang w:val="id-ID" w:eastAsia="id-ID"/>
        </w:rPr>
        <w:t xml:space="preserve"> Parameter Fungsi Keanggotaan Kelembapan Relatif ............................</w:t>
      </w:r>
      <w:r w:rsidR="003738C4">
        <w:rPr>
          <w:lang w:val="id-ID" w:eastAsia="id-ID"/>
        </w:rPr>
        <w:t>42</w:t>
      </w:r>
    </w:p>
    <w:p w14:paraId="66A3590D" w14:textId="768410BE" w:rsidR="00571058" w:rsidRPr="0050627F" w:rsidRDefault="00571058" w:rsidP="00571058">
      <w:pPr>
        <w:rPr>
          <w:lang w:val="id-ID" w:eastAsia="id-ID"/>
        </w:rPr>
      </w:pPr>
      <w:r w:rsidRPr="0050627F">
        <w:rPr>
          <w:lang w:val="id-ID" w:eastAsia="id-ID"/>
        </w:rPr>
        <w:t>Tabel 3.</w:t>
      </w:r>
      <w:r w:rsidR="002F5EAE" w:rsidRPr="0050627F">
        <w:rPr>
          <w:lang w:val="id-ID" w:eastAsia="id-ID"/>
        </w:rPr>
        <w:t>3</w:t>
      </w:r>
      <w:r w:rsidRPr="0050627F">
        <w:rPr>
          <w:lang w:val="id-ID" w:eastAsia="id-ID"/>
        </w:rPr>
        <w:t xml:space="preserve"> Parameter Fungsi Keanggotaan Konsentrasi Amonia ...........................</w:t>
      </w:r>
      <w:r w:rsidR="003738C4">
        <w:rPr>
          <w:lang w:val="id-ID" w:eastAsia="id-ID"/>
        </w:rPr>
        <w:t>43</w:t>
      </w:r>
      <w:r w:rsidRPr="0050627F">
        <w:rPr>
          <w:lang w:val="id-ID" w:eastAsia="id-ID"/>
        </w:rPr>
        <w:t xml:space="preserve"> </w:t>
      </w:r>
    </w:p>
    <w:p w14:paraId="239C28E9" w14:textId="075AD939" w:rsidR="00571058" w:rsidRPr="0050627F" w:rsidRDefault="00571058" w:rsidP="00571058">
      <w:pPr>
        <w:rPr>
          <w:lang w:val="id-ID" w:eastAsia="id-ID"/>
        </w:rPr>
      </w:pPr>
      <w:r w:rsidRPr="0050627F">
        <w:rPr>
          <w:lang w:val="id-ID" w:eastAsia="id-ID"/>
        </w:rPr>
        <w:t>Tabel 3.</w:t>
      </w:r>
      <w:r w:rsidR="002F5EAE" w:rsidRPr="0050627F">
        <w:rPr>
          <w:lang w:val="id-ID" w:eastAsia="id-ID"/>
        </w:rPr>
        <w:t>4</w:t>
      </w:r>
      <w:r w:rsidRPr="0050627F">
        <w:rPr>
          <w:lang w:val="id-ID" w:eastAsia="id-ID"/>
        </w:rPr>
        <w:t xml:space="preserve"> Parameter Fungsi Keanggotaan Keluaran Aktuator ..............................</w:t>
      </w:r>
      <w:r w:rsidR="003738C4">
        <w:rPr>
          <w:lang w:val="id-ID" w:eastAsia="id-ID"/>
        </w:rPr>
        <w:t>44</w:t>
      </w:r>
    </w:p>
    <w:p w14:paraId="32AA73F9" w14:textId="5545FDC8" w:rsidR="00CD1AAB" w:rsidRPr="0050627F" w:rsidRDefault="00CD1AAB" w:rsidP="00CD1AAB">
      <w:pPr>
        <w:rPr>
          <w:lang w:val="id-ID" w:eastAsia="id-ID"/>
        </w:rPr>
      </w:pPr>
      <w:r w:rsidRPr="0050627F">
        <w:rPr>
          <w:lang w:val="id-ID" w:eastAsia="id-ID"/>
        </w:rPr>
        <w:t xml:space="preserve">Tabel </w:t>
      </w:r>
      <w:r w:rsidRPr="0050627F">
        <w:rPr>
          <w:cs/>
          <w:lang w:val="id-ID" w:eastAsia="id-ID"/>
        </w:rPr>
        <w:t>‎</w:t>
      </w:r>
      <w:r w:rsidRPr="0050627F">
        <w:rPr>
          <w:lang w:val="id-ID" w:eastAsia="id-ID"/>
        </w:rPr>
        <w:t xml:space="preserve">3.5 Struktur Tabel </w:t>
      </w:r>
      <w:r w:rsidRPr="0050627F">
        <w:rPr>
          <w:i/>
          <w:iCs/>
          <w:lang w:val="id-ID" w:eastAsia="id-ID"/>
        </w:rPr>
        <w:t>Database</w:t>
      </w:r>
      <w:r w:rsidRPr="0050627F">
        <w:rPr>
          <w:lang w:val="id-ID" w:eastAsia="id-ID"/>
        </w:rPr>
        <w:t xml:space="preserve"> </w:t>
      </w:r>
      <w:r w:rsidRPr="0050627F">
        <w:rPr>
          <w:i/>
          <w:iCs/>
          <w:lang w:val="id-ID" w:eastAsia="id-ID"/>
        </w:rPr>
        <w:t>Telemetry</w:t>
      </w:r>
      <w:r w:rsidRPr="0050627F">
        <w:rPr>
          <w:lang w:val="id-ID" w:eastAsia="id-ID"/>
        </w:rPr>
        <w:t xml:space="preserve"> pada </w:t>
      </w:r>
      <w:r w:rsidRPr="0050627F">
        <w:rPr>
          <w:i/>
          <w:iCs/>
          <w:lang w:val="id-ID" w:eastAsia="id-ID"/>
        </w:rPr>
        <w:t>Supabase</w:t>
      </w:r>
      <w:r w:rsidRPr="0050627F">
        <w:rPr>
          <w:lang w:val="id-ID" w:eastAsia="id-ID"/>
        </w:rPr>
        <w:t>...............................</w:t>
      </w:r>
      <w:r w:rsidR="006C0B92" w:rsidRPr="0050627F">
        <w:rPr>
          <w:lang w:val="id-ID" w:eastAsia="id-ID"/>
        </w:rPr>
        <w:t>50</w:t>
      </w:r>
    </w:p>
    <w:p w14:paraId="2297FADC" w14:textId="2BC18C42" w:rsidR="00CD1AAB" w:rsidRPr="0050627F" w:rsidRDefault="00CD1AAB" w:rsidP="00CD1AAB">
      <w:pPr>
        <w:rPr>
          <w:lang w:val="id-ID" w:eastAsia="id-ID"/>
        </w:rPr>
      </w:pPr>
      <w:r w:rsidRPr="0050627F">
        <w:rPr>
          <w:lang w:val="id-ID" w:eastAsia="id-ID"/>
        </w:rPr>
        <w:t xml:space="preserve">Tabel </w:t>
      </w:r>
      <w:r w:rsidRPr="0050627F">
        <w:rPr>
          <w:cs/>
          <w:lang w:val="id-ID" w:eastAsia="id-ID"/>
        </w:rPr>
        <w:t>‎</w:t>
      </w:r>
      <w:r w:rsidRPr="0050627F">
        <w:rPr>
          <w:lang w:val="id-ID" w:eastAsia="id-ID"/>
        </w:rPr>
        <w:t xml:space="preserve">3.6 Matriks Skenario Uji Validasi 125 </w:t>
      </w:r>
      <w:r w:rsidRPr="0050627F">
        <w:rPr>
          <w:i/>
          <w:iCs/>
          <w:lang w:val="id-ID" w:eastAsia="id-ID"/>
        </w:rPr>
        <w:t>Rule Base Fuzzy</w:t>
      </w:r>
      <w:r w:rsidRPr="0050627F">
        <w:rPr>
          <w:lang w:val="id-ID" w:eastAsia="id-ID"/>
        </w:rPr>
        <w:t xml:space="preserve"> ............................</w:t>
      </w:r>
      <w:r w:rsidR="00655455" w:rsidRPr="0050627F">
        <w:rPr>
          <w:lang w:val="id-ID" w:eastAsia="id-ID"/>
        </w:rPr>
        <w:t>.</w:t>
      </w:r>
      <w:r w:rsidRPr="0050627F">
        <w:rPr>
          <w:lang w:val="id-ID" w:eastAsia="id-ID"/>
        </w:rPr>
        <w:t>5</w:t>
      </w:r>
      <w:r w:rsidR="003738C4">
        <w:rPr>
          <w:lang w:val="id-ID" w:eastAsia="id-ID"/>
        </w:rPr>
        <w:t>3</w:t>
      </w:r>
    </w:p>
    <w:p w14:paraId="49156475" w14:textId="77777777" w:rsidR="00697C7E" w:rsidRPr="0050627F" w:rsidRDefault="00697C7E" w:rsidP="00697C7E">
      <w:pPr>
        <w:rPr>
          <w:lang w:val="id-ID" w:eastAsia="id-ID"/>
        </w:rPr>
      </w:pPr>
    </w:p>
    <w:p w14:paraId="7191800D" w14:textId="77777777" w:rsidR="00697C7E" w:rsidRPr="0050627F" w:rsidRDefault="00697C7E" w:rsidP="00697C7E">
      <w:pPr>
        <w:rPr>
          <w:lang w:val="id-ID" w:eastAsia="id-ID"/>
        </w:rPr>
      </w:pPr>
    </w:p>
    <w:p w14:paraId="058BE197" w14:textId="104FB245" w:rsidR="00CD1AAB" w:rsidRPr="0050627F" w:rsidRDefault="003C5940" w:rsidP="00CD1AAB">
      <w:pPr>
        <w:spacing w:after="0" w:line="360" w:lineRule="auto"/>
        <w:rPr>
          <w:rFonts w:asciiTheme="majorBidi" w:hAnsiTheme="majorBidi" w:cstheme="majorBidi"/>
          <w:lang w:val="id-ID"/>
        </w:rPr>
      </w:pPr>
      <w:r w:rsidRPr="0050627F">
        <w:rPr>
          <w:rFonts w:asciiTheme="majorBidi" w:hAnsiTheme="majorBidi" w:cstheme="majorBidi"/>
          <w:lang w:val="id-ID"/>
        </w:rPr>
        <w:fldChar w:fldCharType="end"/>
      </w:r>
    </w:p>
    <w:p w14:paraId="61C003E0" w14:textId="625A118E" w:rsidR="00951C09" w:rsidRPr="0050627F" w:rsidRDefault="00951C09" w:rsidP="00697C7E">
      <w:pPr>
        <w:spacing w:after="0" w:line="360" w:lineRule="auto"/>
        <w:rPr>
          <w:rFonts w:asciiTheme="majorBidi" w:hAnsiTheme="majorBidi" w:cstheme="majorBidi"/>
          <w:highlight w:val="yellow"/>
          <w:lang w:val="id-ID"/>
        </w:rPr>
      </w:pPr>
    </w:p>
    <w:p w14:paraId="556966FE" w14:textId="77777777" w:rsidR="00951C09" w:rsidRPr="0050627F" w:rsidRDefault="00951C09" w:rsidP="00951C09">
      <w:pPr>
        <w:spacing w:after="0" w:line="360" w:lineRule="auto"/>
        <w:rPr>
          <w:rFonts w:asciiTheme="majorBidi" w:hAnsiTheme="majorBidi" w:cstheme="majorBidi"/>
          <w:highlight w:val="yellow"/>
          <w:lang w:val="id-ID"/>
        </w:rPr>
      </w:pPr>
    </w:p>
    <w:p w14:paraId="419F241D" w14:textId="77777777" w:rsidR="00951C09" w:rsidRPr="0050627F" w:rsidRDefault="00951C09" w:rsidP="00951C09">
      <w:pPr>
        <w:spacing w:after="0" w:line="360" w:lineRule="auto"/>
        <w:rPr>
          <w:rFonts w:asciiTheme="majorBidi" w:hAnsiTheme="majorBidi" w:cstheme="majorBidi"/>
          <w:highlight w:val="yellow"/>
          <w:lang w:val="id-ID"/>
        </w:rPr>
      </w:pPr>
    </w:p>
    <w:p w14:paraId="6B0BEE8F" w14:textId="3D38E040" w:rsidR="00974E20" w:rsidRPr="0050627F" w:rsidRDefault="00974E20" w:rsidP="001E7C46">
      <w:pPr>
        <w:spacing w:after="0" w:line="360" w:lineRule="auto"/>
        <w:rPr>
          <w:rFonts w:asciiTheme="majorBidi" w:hAnsiTheme="majorBidi" w:cstheme="majorBidi"/>
          <w:highlight w:val="yellow"/>
          <w:lang w:val="id-ID"/>
        </w:rPr>
      </w:pPr>
    </w:p>
    <w:p w14:paraId="5700E76D" w14:textId="77777777" w:rsidR="00951C09" w:rsidRPr="0050627F" w:rsidRDefault="00951C09" w:rsidP="001E7C46">
      <w:pPr>
        <w:spacing w:after="0" w:line="360" w:lineRule="auto"/>
        <w:rPr>
          <w:rFonts w:asciiTheme="majorBidi" w:hAnsiTheme="majorBidi" w:cstheme="majorBidi"/>
          <w:highlight w:val="yellow"/>
          <w:lang w:val="id-ID"/>
        </w:rPr>
      </w:pPr>
    </w:p>
    <w:p w14:paraId="5782006D" w14:textId="0086FDDF" w:rsidR="00974E20" w:rsidRPr="0050627F" w:rsidRDefault="00745E3A" w:rsidP="001E7C46">
      <w:pPr>
        <w:pStyle w:val="Judul1"/>
        <w:numPr>
          <w:ilvl w:val="0"/>
          <w:numId w:val="0"/>
        </w:numPr>
        <w:spacing w:line="360" w:lineRule="auto"/>
        <w:ind w:left="1069" w:hanging="360"/>
        <w:rPr>
          <w:b w:val="0"/>
          <w:color w:val="auto"/>
          <w:lang w:val="id-ID"/>
        </w:rPr>
        <w:sectPr w:rsidR="00974E20" w:rsidRPr="0050627F" w:rsidSect="00224422">
          <w:footerReference w:type="even" r:id="rId12"/>
          <w:pgSz w:w="11907" w:h="16840"/>
          <w:pgMar w:top="2268" w:right="1467" w:bottom="1701" w:left="2268" w:header="0" w:footer="1134" w:gutter="0"/>
          <w:pgNumType w:fmt="lowerRoman" w:start="3"/>
          <w:cols w:space="720"/>
        </w:sectPr>
      </w:pPr>
      <w:r w:rsidRPr="0050627F">
        <w:rPr>
          <w:color w:val="auto"/>
          <w:lang w:val="id-ID"/>
        </w:rPr>
        <w:br w:type="page"/>
      </w:r>
    </w:p>
    <w:p w14:paraId="7B7B4E0F" w14:textId="77777777" w:rsidR="00974E20" w:rsidRPr="0050627F" w:rsidRDefault="00745E3A" w:rsidP="00107160">
      <w:pPr>
        <w:pStyle w:val="Judul1"/>
        <w:tabs>
          <w:tab w:val="left" w:pos="720"/>
        </w:tabs>
        <w:spacing w:before="0" w:line="360" w:lineRule="auto"/>
        <w:ind w:left="0"/>
        <w:rPr>
          <w:color w:val="auto"/>
          <w:sz w:val="24"/>
          <w:szCs w:val="24"/>
          <w:lang w:val="id-ID"/>
        </w:rPr>
      </w:pPr>
      <w:bookmarkStart w:id="7" w:name="_Toc242984015"/>
      <w:r w:rsidRPr="0050627F">
        <w:rPr>
          <w:color w:val="auto"/>
          <w:sz w:val="24"/>
          <w:szCs w:val="24"/>
          <w:lang w:val="id-ID"/>
        </w:rPr>
        <w:lastRenderedPageBreak/>
        <w:t>BAB I</w:t>
      </w:r>
      <w:bookmarkEnd w:id="7"/>
    </w:p>
    <w:p w14:paraId="446E955A" w14:textId="77777777" w:rsidR="00974E20" w:rsidRPr="0050627F" w:rsidRDefault="00745E3A" w:rsidP="00107160">
      <w:pPr>
        <w:pStyle w:val="Judul1"/>
        <w:tabs>
          <w:tab w:val="left" w:pos="720"/>
        </w:tabs>
        <w:spacing w:before="0" w:line="360" w:lineRule="auto"/>
        <w:ind w:left="0"/>
        <w:rPr>
          <w:color w:val="auto"/>
          <w:sz w:val="24"/>
          <w:szCs w:val="24"/>
          <w:lang w:val="id-ID"/>
        </w:rPr>
      </w:pPr>
      <w:bookmarkStart w:id="8" w:name="_Toc242984016"/>
      <w:r w:rsidRPr="0050627F">
        <w:rPr>
          <w:color w:val="auto"/>
          <w:sz w:val="24"/>
          <w:szCs w:val="24"/>
          <w:lang w:val="id-ID"/>
        </w:rPr>
        <w:t>PENDAHULUAN</w:t>
      </w:r>
      <w:bookmarkEnd w:id="8"/>
    </w:p>
    <w:p w14:paraId="616479EE" w14:textId="77777777" w:rsidR="00974E20" w:rsidRPr="0050627F" w:rsidRDefault="00974E20" w:rsidP="000C4CEA">
      <w:pPr>
        <w:spacing w:after="0" w:line="360" w:lineRule="auto"/>
        <w:jc w:val="center"/>
        <w:rPr>
          <w:rFonts w:asciiTheme="majorBidi" w:hAnsiTheme="majorBidi" w:cstheme="majorBidi"/>
          <w:b/>
          <w:lang w:val="id-ID"/>
        </w:rPr>
      </w:pPr>
    </w:p>
    <w:p w14:paraId="66A6904D" w14:textId="24FA7C65" w:rsidR="00974E20" w:rsidRPr="0050627F" w:rsidRDefault="00107160" w:rsidP="00107160">
      <w:pPr>
        <w:pStyle w:val="Judul2"/>
        <w:rPr>
          <w:color w:val="auto"/>
        </w:rPr>
      </w:pPr>
      <w:bookmarkStart w:id="9" w:name="_Toc242984017"/>
      <w:r w:rsidRPr="0050627F">
        <w:rPr>
          <w:color w:val="auto"/>
        </w:rPr>
        <w:t xml:space="preserve">1.1 </w:t>
      </w:r>
      <w:r w:rsidR="00745E3A" w:rsidRPr="0050627F">
        <w:rPr>
          <w:color w:val="auto"/>
        </w:rPr>
        <w:t>Latar Belakang</w:t>
      </w:r>
      <w:bookmarkEnd w:id="9"/>
    </w:p>
    <w:p w14:paraId="27C175C4" w14:textId="0CDD0471" w:rsidR="003F5508" w:rsidRPr="0050627F" w:rsidRDefault="003F5508"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 Industri peternakan ayam petelur (</w:t>
      </w:r>
      <w:r w:rsidRPr="0050627F">
        <w:rPr>
          <w:rFonts w:asciiTheme="majorBidi" w:hAnsiTheme="majorBidi" w:cstheme="majorBidi"/>
          <w:i/>
          <w:iCs/>
          <w:lang w:val="id-ID"/>
        </w:rPr>
        <w:t>layer</w:t>
      </w:r>
      <w:r w:rsidRPr="0050627F">
        <w:rPr>
          <w:rFonts w:asciiTheme="majorBidi" w:hAnsiTheme="majorBidi" w:cstheme="majorBidi"/>
          <w:lang w:val="id-ID"/>
        </w:rPr>
        <w:t xml:space="preserve">) memegang peranan krusial dalam pemenuhan kebutuhan protein hewani masyarakat Indonesia seiring dengan meningkatnya populasi penduduk. Dalam skala budidaya intensif, produktivitas ayam petelur sangat bergantung pada kondisi mikroklimat di dalam kandang. Karakteristik biologis ayam petelur fase produksi membutuhkan stabilitas lingkungan yang spesifik untuk mencapai performa bertelur yang optimal, di antaranya adalah suhu udara ideal antara 20°C </w:t>
      </w:r>
      <w:r w:rsidRPr="0050627F">
        <w:rPr>
          <w:rFonts w:asciiTheme="majorBidi" w:hAnsiTheme="majorBidi" w:cstheme="majorBidi"/>
          <w:b/>
          <w:bCs/>
          <w:lang w:val="id-ID"/>
        </w:rPr>
        <w:t>─</w:t>
      </w:r>
      <w:r w:rsidRPr="0050627F">
        <w:rPr>
          <w:rFonts w:asciiTheme="majorBidi" w:hAnsiTheme="majorBidi" w:cstheme="majorBidi"/>
          <w:lang w:val="id-ID"/>
        </w:rPr>
        <w:t xml:space="preserve"> 25°C dan tingkat kelembapan relatif berkisar antara 60%</w:t>
      </w:r>
      <w:r w:rsidR="00A32C9E" w:rsidRPr="0050627F">
        <w:rPr>
          <w:rFonts w:asciiTheme="majorBidi" w:hAnsiTheme="majorBidi" w:cstheme="majorBidi"/>
          <w:lang w:val="id-ID"/>
        </w:rPr>
        <w:t>RH</w:t>
      </w:r>
      <w:r w:rsidRPr="0050627F">
        <w:rPr>
          <w:rFonts w:asciiTheme="majorBidi" w:hAnsiTheme="majorBidi" w:cstheme="majorBidi"/>
          <w:lang w:val="id-ID"/>
        </w:rPr>
        <w:t xml:space="preserve"> hingga 80%</w:t>
      </w:r>
      <w:r w:rsidR="00A32C9E" w:rsidRPr="0050627F">
        <w:rPr>
          <w:rFonts w:asciiTheme="majorBidi" w:hAnsiTheme="majorBidi" w:cstheme="majorBidi"/>
          <w:lang w:val="id-ID"/>
        </w:rPr>
        <w:t>RH</w:t>
      </w:r>
      <w:r w:rsidRPr="0050627F">
        <w:rPr>
          <w:rFonts w:asciiTheme="majorBidi" w:hAnsiTheme="majorBidi" w:cstheme="majorBidi"/>
          <w:lang w:val="id-ID"/>
        </w:rPr>
        <w:t xml:space="preserve"> </w:t>
      </w: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ADDIN ZOTERO_ITEM CSL_CITATION {"citationID":"kD8emtSL","properties":{"unsorted":false,"formattedCitation":"(Novaliandra dkk., 2026)","plainCitation":"(Novaliandra dkk., 2026)","noteIndex":0},"citationItems":[{"id":230,"uris":["http://zotero.org/users/local/NbqLdBPC/items/JYXRX4DA"],"itemData":{"id":230,"type":"article-journal","abstract":"Terdapat dua jenis sistem pemeliharaan ayam petelur, yaitu kandang terbuka dan kandang tertutup. Pada penelitian ini digunakan sistem kandang tertutup yang memiliki keunggulan dalam mengontrol kondisi lingkungan. Ayam petelur memerlukan suhu ideal antara 20–25°C, kelembaban optimal dalam kisaran 60–80%, serta kadar amonia yang dijaga di bawah 20 ppm agar produktivitas dan kesehatannya tetap terjaga. Penelitian ini bertujuan mengembangkan sistem otomatis untuk pemantauan dan pengendalian kondisi kandang ayam berbasis Internet of Things (IoT) dengan pendekatan logika fuzzy. Sistem dirancang menggunakan tiga komponen utama: input berupa data dari lingkungan kandang, proses pengambilan keputusan menggunakan metode logika fuzzy Sugeno yang dipilih karena mampu menghasilkan keluaran kontinu tanpa memerlukan proses defuzzifikasi, serta output berupa aksi dari aktuator berdasarkan hasil pengolahan data. Pengujian sistem menunjukkan bahwa perangkat dapat bekerja secara otomatis dengan membaca data dari sensor DHT22, MQ135, dan load cell. Sebagai contoh, pada suhu 31°C kipas 1 aktif selama 15 detik, kelembaban 63% memicu pemanas aktif selama 10 detik, kadar amonia 19 ppm mengaktifkan kipas 2 selama 10 detik, dan berat 120 gram menyebabkan motor konveyor menyala selama 15 detik.","container-title":"METROTECH (Journal of Mechanical and Electrical Technology)","ISSN":"2809-9605 (E-ISSN) | 2827-8097 (P-ISSN)","issue":"01","page":"1-9","title":"Kendali dan Monitoring Kondisi Kandang Ayam Berbasis Fuzzy Logic","volume":"05","author":[{"family":"Novaliandra","given":"Yuki"},{"family":"Dirgantara","given":"Wahyu"},{"family":"Arifuddin","given":"Rahman"}],"issued":{"date-parts":[["2026",1]]}}}],"schema":"https://github.com/citation-style-language/schema/raw/master/csl-citation.json"} </w:instrText>
      </w:r>
      <w:r w:rsidRPr="0050627F">
        <w:rPr>
          <w:rFonts w:asciiTheme="majorBidi" w:hAnsiTheme="majorBidi" w:cstheme="majorBidi"/>
          <w:lang w:val="id-ID"/>
        </w:rPr>
        <w:fldChar w:fldCharType="separate"/>
      </w:r>
      <w:r w:rsidR="00A24F0A" w:rsidRPr="0050627F">
        <w:rPr>
          <w:rFonts w:asciiTheme="majorBidi" w:hAnsiTheme="majorBidi" w:cstheme="majorBidi"/>
          <w:lang w:val="id-ID"/>
        </w:rPr>
        <w:t>(Novaliandra dkk., 2026)</w:t>
      </w:r>
      <w:r w:rsidRPr="0050627F">
        <w:rPr>
          <w:rFonts w:asciiTheme="majorBidi" w:hAnsiTheme="majorBidi" w:cstheme="majorBidi"/>
          <w:lang w:val="id-ID"/>
        </w:rPr>
        <w:fldChar w:fldCharType="end"/>
      </w:r>
      <w:r w:rsidRPr="0050627F">
        <w:rPr>
          <w:rFonts w:asciiTheme="majorBidi" w:hAnsiTheme="majorBidi" w:cstheme="majorBidi"/>
          <w:lang w:val="id-ID"/>
        </w:rPr>
        <w:t xml:space="preserve">. Jika parameter </w:t>
      </w:r>
      <w:r w:rsidR="00FF0068" w:rsidRPr="0050627F">
        <w:rPr>
          <w:rFonts w:asciiTheme="majorBidi" w:hAnsiTheme="majorBidi" w:cstheme="majorBidi"/>
          <w:lang w:val="id-ID"/>
        </w:rPr>
        <w:t>suhu dan kelembapan</w:t>
      </w:r>
      <w:r w:rsidRPr="0050627F">
        <w:rPr>
          <w:rFonts w:asciiTheme="majorBidi" w:hAnsiTheme="majorBidi" w:cstheme="majorBidi"/>
          <w:lang w:val="id-ID"/>
        </w:rPr>
        <w:t xml:space="preserve"> ini </w:t>
      </w:r>
      <w:r w:rsidR="00FF0068" w:rsidRPr="0050627F">
        <w:rPr>
          <w:rFonts w:asciiTheme="majorBidi" w:hAnsiTheme="majorBidi" w:cstheme="majorBidi"/>
          <w:lang w:val="id-ID"/>
        </w:rPr>
        <w:t>naik dan turun</w:t>
      </w:r>
      <w:r w:rsidRPr="0050627F">
        <w:rPr>
          <w:rFonts w:asciiTheme="majorBidi" w:hAnsiTheme="majorBidi" w:cstheme="majorBidi"/>
          <w:lang w:val="id-ID"/>
        </w:rPr>
        <w:t xml:space="preserve"> melampaui batas</w:t>
      </w:r>
      <w:r w:rsidR="00F85321" w:rsidRPr="0050627F">
        <w:rPr>
          <w:rFonts w:asciiTheme="majorBidi" w:hAnsiTheme="majorBidi" w:cstheme="majorBidi"/>
          <w:lang w:val="id-ID"/>
        </w:rPr>
        <w:t xml:space="preserve"> ideal</w:t>
      </w:r>
      <w:r w:rsidRPr="0050627F">
        <w:rPr>
          <w:rFonts w:asciiTheme="majorBidi" w:hAnsiTheme="majorBidi" w:cstheme="majorBidi"/>
          <w:lang w:val="id-ID"/>
        </w:rPr>
        <w:t xml:space="preserve">, ayam akan mengalami </w:t>
      </w:r>
      <w:r w:rsidR="00BF34A9" w:rsidRPr="0050627F">
        <w:rPr>
          <w:rFonts w:asciiTheme="majorBidi" w:hAnsiTheme="majorBidi" w:cstheme="majorBidi"/>
          <w:lang w:val="id-ID"/>
        </w:rPr>
        <w:t>tekanan</w:t>
      </w:r>
      <w:r w:rsidRPr="0050627F">
        <w:rPr>
          <w:rFonts w:asciiTheme="majorBidi" w:hAnsiTheme="majorBidi" w:cstheme="majorBidi"/>
          <w:lang w:val="id-ID"/>
        </w:rPr>
        <w:t xml:space="preserve"> panas (</w:t>
      </w:r>
      <w:r w:rsidRPr="0050627F">
        <w:rPr>
          <w:rFonts w:asciiTheme="majorBidi" w:hAnsiTheme="majorBidi" w:cstheme="majorBidi"/>
          <w:i/>
          <w:iCs/>
          <w:lang w:val="id-ID"/>
        </w:rPr>
        <w:t>heat stress</w:t>
      </w:r>
      <w:r w:rsidRPr="0050627F">
        <w:rPr>
          <w:rFonts w:asciiTheme="majorBidi" w:hAnsiTheme="majorBidi" w:cstheme="majorBidi"/>
          <w:lang w:val="id-ID"/>
        </w:rPr>
        <w:t xml:space="preserve">). Kondisi </w:t>
      </w:r>
      <w:r w:rsidRPr="0050627F">
        <w:rPr>
          <w:rFonts w:asciiTheme="majorBidi" w:hAnsiTheme="majorBidi" w:cstheme="majorBidi"/>
          <w:i/>
          <w:iCs/>
          <w:lang w:val="id-ID"/>
        </w:rPr>
        <w:t>heat stress</w:t>
      </w:r>
      <w:r w:rsidRPr="0050627F">
        <w:rPr>
          <w:rFonts w:asciiTheme="majorBidi" w:hAnsiTheme="majorBidi" w:cstheme="majorBidi"/>
          <w:lang w:val="id-ID"/>
        </w:rPr>
        <w:t xml:space="preserve"> memaksa</w:t>
      </w:r>
      <w:r w:rsidR="00BF34A9" w:rsidRPr="0050627F">
        <w:rPr>
          <w:rFonts w:asciiTheme="majorBidi" w:hAnsiTheme="majorBidi" w:cstheme="majorBidi"/>
          <w:lang w:val="id-ID"/>
        </w:rPr>
        <w:t xml:space="preserve"> </w:t>
      </w:r>
      <w:r w:rsidRPr="0050627F">
        <w:rPr>
          <w:rFonts w:asciiTheme="majorBidi" w:hAnsiTheme="majorBidi" w:cstheme="majorBidi"/>
          <w:lang w:val="id-ID"/>
        </w:rPr>
        <w:t xml:space="preserve">ayam </w:t>
      </w:r>
      <w:r w:rsidR="00BF34A9" w:rsidRPr="0050627F">
        <w:rPr>
          <w:rFonts w:asciiTheme="majorBidi" w:hAnsiTheme="majorBidi" w:cstheme="majorBidi"/>
          <w:lang w:val="id-ID"/>
        </w:rPr>
        <w:t>bernapas dengan cepat melalui paruh yang terbuka untuk membantu mengeluarkan panas berlebih dari tubuhnya ketika suhu lingkungan terlalu tinggi. Ayam melakukan hal ini untuk membantu mendinginkan tubuhnya dengan meningkatkan frekuensi pernapasan, karena ayam tidak memiliki kelenjar keringat seperti manusia</w:t>
      </w:r>
      <w:r w:rsidR="00726D5A" w:rsidRPr="0050627F">
        <w:rPr>
          <w:rFonts w:asciiTheme="majorBidi" w:hAnsiTheme="majorBidi" w:cstheme="majorBidi"/>
          <w:lang w:val="id-ID"/>
        </w:rPr>
        <w:t>,</w:t>
      </w:r>
      <w:r w:rsidR="00BF34A9" w:rsidRPr="0050627F">
        <w:rPr>
          <w:rFonts w:asciiTheme="majorBidi" w:hAnsiTheme="majorBidi" w:cstheme="majorBidi"/>
          <w:lang w:val="id-ID"/>
        </w:rPr>
        <w:t xml:space="preserve"> </w:t>
      </w:r>
      <w:r w:rsidRPr="0050627F">
        <w:rPr>
          <w:rFonts w:asciiTheme="majorBidi" w:hAnsiTheme="majorBidi" w:cstheme="majorBidi"/>
          <w:lang w:val="id-ID"/>
        </w:rPr>
        <w:t xml:space="preserve">yang berdampak pada penurunan konsumsi pakan, gangguan metabolisme, dan penurunan kualitas </w:t>
      </w:r>
      <w:r w:rsidR="00FF0068" w:rsidRPr="0050627F">
        <w:rPr>
          <w:rFonts w:asciiTheme="majorBidi" w:hAnsiTheme="majorBidi" w:cstheme="majorBidi"/>
          <w:lang w:val="id-ID"/>
        </w:rPr>
        <w:t>kulit</w:t>
      </w:r>
      <w:r w:rsidRPr="0050627F">
        <w:rPr>
          <w:rFonts w:asciiTheme="majorBidi" w:hAnsiTheme="majorBidi" w:cstheme="majorBidi"/>
          <w:lang w:val="id-ID"/>
        </w:rPr>
        <w:t xml:space="preserve"> telur.</w:t>
      </w:r>
    </w:p>
    <w:p w14:paraId="2B6B1D14" w14:textId="179716BE" w:rsidR="00220891" w:rsidRPr="0050627F" w:rsidRDefault="003F5508"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Selain faktor suhu dan kelembapan, akumulasi gas </w:t>
      </w:r>
      <w:r w:rsidR="00D026EF" w:rsidRPr="0050627F">
        <w:rPr>
          <w:rFonts w:asciiTheme="majorBidi" w:hAnsiTheme="majorBidi" w:cstheme="majorBidi"/>
          <w:lang w:val="id-ID"/>
        </w:rPr>
        <w:t>amonia</w:t>
      </w:r>
      <w:r w:rsidRPr="0050627F">
        <w:rPr>
          <w:rFonts w:asciiTheme="majorBidi" w:hAnsiTheme="majorBidi" w:cstheme="majorBidi"/>
          <w:lang w:val="id-ID"/>
        </w:rPr>
        <w:t xml:space="preserve"> (NH</w:t>
      </w:r>
      <w:r w:rsidRPr="0050627F">
        <w:rPr>
          <w:rFonts w:asciiTheme="majorBidi" w:hAnsiTheme="majorBidi" w:cstheme="majorBidi"/>
          <w:vertAlign w:val="subscript"/>
          <w:lang w:val="id-ID"/>
        </w:rPr>
        <w:t>3</w:t>
      </w:r>
      <w:r w:rsidRPr="0050627F">
        <w:rPr>
          <w:rFonts w:asciiTheme="majorBidi" w:hAnsiTheme="majorBidi" w:cstheme="majorBidi"/>
          <w:lang w:val="id-ID"/>
        </w:rPr>
        <w:t>)</w:t>
      </w:r>
      <w:r w:rsidR="009E7D00" w:rsidRPr="0050627F">
        <w:rPr>
          <w:rFonts w:asciiTheme="majorBidi" w:hAnsiTheme="majorBidi" w:cstheme="majorBidi"/>
          <w:lang w:val="id-ID"/>
        </w:rPr>
        <w:t xml:space="preserve"> </w:t>
      </w:r>
      <w:r w:rsidR="00D026EF" w:rsidRPr="0050627F">
        <w:rPr>
          <w:rFonts w:asciiTheme="majorBidi" w:hAnsiTheme="majorBidi" w:cstheme="majorBidi"/>
          <w:lang w:val="id-ID"/>
        </w:rPr>
        <w:t xml:space="preserve">juga menjadi permasalahan utama yang perlu diperhatikan dalam </w:t>
      </w:r>
      <w:r w:rsidR="008001EF" w:rsidRPr="0050627F">
        <w:rPr>
          <w:rFonts w:asciiTheme="majorBidi" w:hAnsiTheme="majorBidi" w:cstheme="majorBidi"/>
          <w:lang w:val="id-ID"/>
        </w:rPr>
        <w:t>pengolahan</w:t>
      </w:r>
      <w:r w:rsidR="00D026EF" w:rsidRPr="0050627F">
        <w:rPr>
          <w:rFonts w:asciiTheme="majorBidi" w:hAnsiTheme="majorBidi" w:cstheme="majorBidi"/>
          <w:lang w:val="id-ID"/>
        </w:rPr>
        <w:t xml:space="preserve"> kandang</w:t>
      </w:r>
      <w:r w:rsidRPr="0050627F">
        <w:rPr>
          <w:rFonts w:asciiTheme="majorBidi" w:hAnsiTheme="majorBidi" w:cstheme="majorBidi"/>
          <w:lang w:val="id-ID"/>
        </w:rPr>
        <w:t xml:space="preserve">. Gas amonia terbentuk </w:t>
      </w:r>
      <w:r w:rsidR="00726D5A" w:rsidRPr="0050627F">
        <w:rPr>
          <w:rFonts w:asciiTheme="majorBidi" w:hAnsiTheme="majorBidi" w:cstheme="majorBidi"/>
          <w:lang w:val="id-ID"/>
        </w:rPr>
        <w:t xml:space="preserve">ketika kandungan </w:t>
      </w:r>
      <w:r w:rsidRPr="0050627F">
        <w:rPr>
          <w:rFonts w:asciiTheme="majorBidi" w:hAnsiTheme="majorBidi" w:cstheme="majorBidi"/>
          <w:lang w:val="id-ID"/>
        </w:rPr>
        <w:t xml:space="preserve">nitrogen organik di dalam feses (kotoran) ayam </w:t>
      </w:r>
      <w:r w:rsidR="00726D5A" w:rsidRPr="0050627F">
        <w:rPr>
          <w:rFonts w:asciiTheme="majorBidi" w:hAnsiTheme="majorBidi" w:cstheme="majorBidi"/>
          <w:lang w:val="id-ID"/>
        </w:rPr>
        <w:t xml:space="preserve">terurai </w:t>
      </w:r>
      <w:r w:rsidRPr="0050627F">
        <w:rPr>
          <w:rFonts w:asciiTheme="majorBidi" w:hAnsiTheme="majorBidi" w:cstheme="majorBidi"/>
          <w:lang w:val="id-ID"/>
        </w:rPr>
        <w:t>oleh bakter</w:t>
      </w:r>
      <w:r w:rsidR="00726D5A" w:rsidRPr="0050627F">
        <w:rPr>
          <w:rFonts w:asciiTheme="majorBidi" w:hAnsiTheme="majorBidi" w:cstheme="majorBidi"/>
          <w:lang w:val="id-ID"/>
        </w:rPr>
        <w:t>i</w:t>
      </w:r>
      <w:r w:rsidRPr="0050627F">
        <w:rPr>
          <w:rFonts w:asciiTheme="majorBidi" w:hAnsiTheme="majorBidi" w:cstheme="majorBidi"/>
          <w:lang w:val="id-ID"/>
        </w:rPr>
        <w:t xml:space="preserve">. Berdasarkan standar kesehatan hewan, konsentrasi gas amonia di dalam kandang harus dipertahankan secara konsisten di bawah 20 ppm </w:t>
      </w: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ADDIN ZOTERO_ITEM CSL_CITATION {"citationID":"ivjQbhsA","properties":{"unsorted":false,"formattedCitation":"(Novaliandra dkk., 2026)","plainCitation":"(Novaliandra dkk., 2026)","noteIndex":0},"citationItems":[{"id":230,"uris":["http://zotero.org/users/local/NbqLdBPC/items/JYXRX4DA"],"itemData":{"id":230,"type":"article-journal","abstract":"Terdapat dua jenis sistem pemeliharaan ayam petelur, yaitu kandang terbuka dan kandang tertutup. Pada penelitian ini digunakan sistem kandang tertutup yang memiliki keunggulan dalam mengontrol kondisi lingkungan. Ayam petelur memerlukan suhu ideal antara 20–25°C, kelembaban optimal dalam kisaran 60–80%, serta kadar amonia yang dijaga di bawah 20 ppm agar produktivitas dan kesehatannya tetap terjaga. Penelitian ini bertujuan mengembangkan sistem otomatis untuk pemantauan dan pengendalian kondisi kandang ayam berbasis Internet of Things (IoT) dengan pendekatan logika fuzzy. Sistem dirancang menggunakan tiga komponen utama: input berupa data dari lingkungan kandang, proses pengambilan keputusan menggunakan metode logika fuzzy Sugeno yang dipilih karena mampu menghasilkan keluaran kontinu tanpa memerlukan proses defuzzifikasi, serta output berupa aksi dari aktuator berdasarkan hasil pengolahan data. Pengujian sistem menunjukkan bahwa perangkat dapat bekerja secara otomatis dengan membaca data dari sensor DHT22, MQ135, dan load cell. Sebagai contoh, pada suhu 31°C kipas 1 aktif selama 15 detik, kelembaban 63% memicu pemanas aktif selama 10 detik, kadar amonia 19 ppm mengaktifkan kipas 2 selama 10 detik, dan berat 120 gram menyebabkan motor konveyor menyala selama 15 detik.","container-title":"METROTECH (Journal of Mechanical and Electrical Technology)","ISSN":"2809-9605 (E-ISSN) | 2827-8097 (P-ISSN)","issue":"01","page":"1-9","title":"Kendali dan Monitoring Kondisi Kandang Ayam Berbasis Fuzzy Logic","volume":"05","author":[{"family":"Novaliandra","given":"Yuki"},{"family":"Dirgantara","given":"Wahyu"},{"family":"Arifuddin","given":"Rahman"}],"issued":{"date-parts":[["2026",1]]}}}],"schema":"https://github.com/citation-style-language/schema/raw/master/csl-citation.json"} </w:instrText>
      </w:r>
      <w:r w:rsidRPr="0050627F">
        <w:rPr>
          <w:rFonts w:asciiTheme="majorBidi" w:hAnsiTheme="majorBidi" w:cstheme="majorBidi"/>
          <w:lang w:val="id-ID"/>
        </w:rPr>
        <w:fldChar w:fldCharType="separate"/>
      </w:r>
      <w:r w:rsidR="00A24F0A" w:rsidRPr="0050627F">
        <w:rPr>
          <w:rFonts w:asciiTheme="majorBidi" w:hAnsiTheme="majorBidi" w:cstheme="majorBidi"/>
          <w:lang w:val="id-ID"/>
        </w:rPr>
        <w:t>(Novaliandra dkk., 2026)</w:t>
      </w:r>
      <w:r w:rsidRPr="0050627F">
        <w:rPr>
          <w:rFonts w:asciiTheme="majorBidi" w:hAnsiTheme="majorBidi" w:cstheme="majorBidi"/>
          <w:lang w:val="id-ID"/>
        </w:rPr>
        <w:fldChar w:fldCharType="end"/>
      </w:r>
      <w:r w:rsidRPr="0050627F">
        <w:rPr>
          <w:rFonts w:asciiTheme="majorBidi" w:hAnsiTheme="majorBidi" w:cstheme="majorBidi"/>
          <w:lang w:val="id-ID"/>
        </w:rPr>
        <w:t xml:space="preserve">. Kandang yang tidak terkontrol dengan baik dapat menyebabkan kadar amonia melonjak tajam, memicu inflamasi saluran pernapasan unggas, membutakan kornea mata (konjungtivitis), hingga menurunkan produktivitas telur secara drastis hingga mencapai 15% </w:t>
      </w: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ADDIN ZOTERO_ITEM CSL_CITATION {"citationID":"HbLI7NsE","properties":{"unsorted":false,"formattedCitation":"(Komaludin &amp; Sofyan, 2025)","plainCitation":"(Komaludin &amp; Sofyan, 2025)","noteIndex":0},"citationItems":[{"id":228,"uris":["http://zotero.org/users/local/NbqLdBPC/items/GRXMZGCC"],"itemData":{"id":228,"type":"article-journal","abstract":"Gas paparan amonia (NH₃) dalam kandang ayam close house dapat menurunkan produktivitas dan meningkatkan mortalitas ayam boiler. Penelitian sebelumnya telah mengembangkan sistem IoT untuk menjaga kadar amonia, suhu, dan kelembaban. Namun, sistem tersebut belum dilengkapi dengan mekanisme pengendalian otomatis berbasis kecerdasan buatan (AI)..Lingkungan kandang ayam close house yang tidak terkontrol dapat meningkatkan kadar amonia (NH₃) dan memicu stres termal pada ayam boiler, menurunkan produktivitas hingga 15%. Penelitian ini sistem IoT berbasis kecerdasan buatan (AI) untuk mengembangkan dan mengendalikan kadar amonia, suhu, serta kelembaban secara otomatis. Penelitian ini bertujuan untuk mengembangkan sistem IoT yang terintegrasi dengan pembelajaran mesin algoritma untuk memprediksi kadar amonia dan mengoptimalkan ventilasi serta pemberian pakan secara otomatis. Metode yang digunakan meliputi pengumpulan data secara real-time menggunakan sensor MQ135, DHT22, dan sensor oksigen, serta penerapan algoritma Random Forest untuk analisis prediktif. Sistem terdiri dari jaringan sensor MQ135 (amonia), DHT22 (suhu/kelembaban), dan ESP32 sebagai pengontrol utama, dengan algoritma Random Forest untuk prediksi kenaikan amonia. Hasil uji coba selama 60 hari di kandang komersial menunjukkan akurasi pengukuran 98.7% (RMSE = 0.4 ppm), respon sistem &lt;3 detik, dan penurunan mortalitas ayam sebesar 22%. Sistem ini juga mengoptimalkan konsumsi energi ventilasi hingga 30% melalui mekanisme kontrol berbasis penguatan pembelajaran. Temuan ini membuktikan bahwa integrasi IoT-AI mampu menciptakan lingkungan kandang yang stabil (suhu: 20±1.5°C, NH₃ &lt;15 ppm) sekaligus meningkatkan efisiensi operasional peternakan","container-title":"Jurnal Teknologika","DOI":"10.51132/teknologika.v15i1.446","ISSN":"2715-4645, 1693-2978","issue":"1","journalAbbreviation":"teknologika","page":"749-757","source":"DOI.org (Crossref)","title":"Sistem IoT Dan Kecerdasan Buatan Terintegrasi Untuk Optimalisasi Kondisi Lingkungan Kandang Ayam Closed House","volume":"15","author":[{"family":"Komaludin","given":"Deden"},{"family":"Sofyan","given":"Hadi"}],"issued":{"date-parts":[["2025",5,21]]}}}],"schema":"https://github.com/citation-style-language/schema/raw/master/csl-citation.json"} </w:instrText>
      </w:r>
      <w:r w:rsidRPr="0050627F">
        <w:rPr>
          <w:rFonts w:asciiTheme="majorBidi" w:hAnsiTheme="majorBidi" w:cstheme="majorBidi"/>
          <w:lang w:val="id-ID"/>
        </w:rPr>
        <w:fldChar w:fldCharType="separate"/>
      </w:r>
      <w:r w:rsidR="00A24F0A" w:rsidRPr="0050627F">
        <w:rPr>
          <w:rFonts w:asciiTheme="majorBidi" w:hAnsiTheme="majorBidi" w:cstheme="majorBidi"/>
          <w:lang w:val="id-ID"/>
        </w:rPr>
        <w:t>(Komaludin &amp; Sofyan, 2025)</w:t>
      </w:r>
      <w:r w:rsidRPr="0050627F">
        <w:rPr>
          <w:rFonts w:asciiTheme="majorBidi" w:hAnsiTheme="majorBidi" w:cstheme="majorBidi"/>
          <w:lang w:val="id-ID"/>
        </w:rPr>
        <w:fldChar w:fldCharType="end"/>
      </w:r>
      <w:r w:rsidRPr="0050627F">
        <w:rPr>
          <w:rFonts w:asciiTheme="majorBidi" w:hAnsiTheme="majorBidi" w:cstheme="majorBidi"/>
          <w:lang w:val="id-ID"/>
        </w:rPr>
        <w:t xml:space="preserve">. </w:t>
      </w:r>
      <w:r w:rsidR="008001EF" w:rsidRPr="0050627F">
        <w:rPr>
          <w:rFonts w:asciiTheme="majorBidi" w:hAnsiTheme="majorBidi" w:cstheme="majorBidi"/>
          <w:lang w:val="id-ID"/>
        </w:rPr>
        <w:t>Oleh karena itu, sirkulasi udara yang berkelanjutan serta pembersihan kotoran secara berkala merupakan kebutuhan utama yang harus dipenuhi.</w:t>
      </w:r>
    </w:p>
    <w:p w14:paraId="2B15C752" w14:textId="242E8D76" w:rsidR="006F6134" w:rsidRPr="0050627F" w:rsidRDefault="00A0428B"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lastRenderedPageBreak/>
        <w:t>P</w:t>
      </w:r>
      <w:r w:rsidR="003F5508" w:rsidRPr="0050627F">
        <w:rPr>
          <w:rFonts w:asciiTheme="majorBidi" w:hAnsiTheme="majorBidi" w:cstheme="majorBidi"/>
          <w:lang w:val="id-ID"/>
        </w:rPr>
        <w:t xml:space="preserve">ada realitasnya, </w:t>
      </w:r>
      <w:r w:rsidR="00D026EF" w:rsidRPr="0050627F">
        <w:rPr>
          <w:rFonts w:asciiTheme="majorBidi" w:hAnsiTheme="majorBidi" w:cstheme="majorBidi"/>
          <w:lang w:val="id-ID"/>
        </w:rPr>
        <w:t xml:space="preserve">sebagian besar peternakan ayam petelur masih mengandalkan </w:t>
      </w:r>
      <w:r w:rsidR="008001EF" w:rsidRPr="0050627F">
        <w:rPr>
          <w:rFonts w:asciiTheme="majorBidi" w:hAnsiTheme="majorBidi" w:cstheme="majorBidi"/>
          <w:lang w:val="id-ID"/>
        </w:rPr>
        <w:t>pengolahan</w:t>
      </w:r>
      <w:r w:rsidR="00D026EF" w:rsidRPr="0050627F">
        <w:rPr>
          <w:rFonts w:asciiTheme="majorBidi" w:hAnsiTheme="majorBidi" w:cstheme="majorBidi"/>
          <w:lang w:val="id-ID"/>
        </w:rPr>
        <w:t xml:space="preserve"> secara konvensional dan manual.</w:t>
      </w:r>
      <w:r w:rsidR="00974A2A" w:rsidRPr="0050627F">
        <w:rPr>
          <w:rFonts w:asciiTheme="majorBidi" w:hAnsiTheme="majorBidi" w:cstheme="majorBidi"/>
          <w:lang w:val="id-ID"/>
        </w:rPr>
        <w:t xml:space="preserve"> </w:t>
      </w:r>
      <w:r w:rsidR="003F5508" w:rsidRPr="0050627F">
        <w:rPr>
          <w:rFonts w:asciiTheme="majorBidi" w:hAnsiTheme="majorBidi" w:cstheme="majorBidi"/>
          <w:lang w:val="id-ID"/>
        </w:rPr>
        <w:t>Jadwal pembersihan kotoran ayam umumnya dilakukan berdasarkan estimasi waktu (misalnya seminggu sekali atau beberapa hari sekali), tanpa mempertimbangkan laju akumulasi gas amonia yang sebenarnya terjadi secara dinamis di lapangan. Di sisi lain, kontrol terhadap perangkat sirkulasi seperti kipas angin dan lampu pemanas masih bersifat manual (ON/OFF saklar) berdasarkan perkiraan subjektif peternak. Ketiadaan sistem</w:t>
      </w:r>
      <w:r w:rsidR="00D026EF" w:rsidRPr="0050627F">
        <w:rPr>
          <w:rFonts w:asciiTheme="majorBidi" w:hAnsiTheme="majorBidi" w:cstheme="majorBidi"/>
          <w:lang w:val="id-ID"/>
        </w:rPr>
        <w:t xml:space="preserve"> pemantauan terpadu secara langsung (</w:t>
      </w:r>
      <w:r w:rsidR="00D026EF" w:rsidRPr="0050627F">
        <w:rPr>
          <w:rFonts w:asciiTheme="majorBidi" w:hAnsiTheme="majorBidi" w:cstheme="majorBidi"/>
          <w:i/>
          <w:iCs/>
          <w:lang w:val="id-ID"/>
        </w:rPr>
        <w:t>real-time</w:t>
      </w:r>
      <w:r w:rsidR="00D026EF" w:rsidRPr="0050627F">
        <w:rPr>
          <w:rFonts w:asciiTheme="majorBidi" w:hAnsiTheme="majorBidi" w:cstheme="majorBidi"/>
          <w:lang w:val="id-ID"/>
        </w:rPr>
        <w:t xml:space="preserve">) menyebabkan peternakan terlambat merespons perubahan cuaca </w:t>
      </w:r>
      <w:r w:rsidR="00DE4F12" w:rsidRPr="0050627F">
        <w:rPr>
          <w:rFonts w:asciiTheme="majorBidi" w:hAnsiTheme="majorBidi" w:cstheme="majorBidi"/>
          <w:lang w:val="id-ID"/>
        </w:rPr>
        <w:t>ekstrem</w:t>
      </w:r>
      <w:r w:rsidR="00D026EF" w:rsidRPr="0050627F">
        <w:rPr>
          <w:rFonts w:asciiTheme="majorBidi" w:hAnsiTheme="majorBidi" w:cstheme="majorBidi"/>
          <w:lang w:val="id-ID"/>
        </w:rPr>
        <w:t xml:space="preserve"> atau peningkatan kadar gas secara mendadak</w:t>
      </w:r>
      <w:r w:rsidR="003F5508" w:rsidRPr="0050627F">
        <w:rPr>
          <w:rFonts w:asciiTheme="majorBidi" w:hAnsiTheme="majorBidi" w:cstheme="majorBidi"/>
          <w:lang w:val="id-ID"/>
        </w:rPr>
        <w:t xml:space="preserve">. </w:t>
      </w:r>
      <w:r w:rsidR="006F6134" w:rsidRPr="0050627F">
        <w:rPr>
          <w:rFonts w:asciiTheme="majorBidi" w:hAnsiTheme="majorBidi" w:cstheme="majorBidi"/>
          <w:lang w:val="id-ID"/>
        </w:rPr>
        <w:t>Akibatnya, kondisi mikroklimat di dalam kandang mengalami perubahan yang tidak stabil dari waktu ke waktu.</w:t>
      </w:r>
    </w:p>
    <w:p w14:paraId="4B1790AF" w14:textId="653F87AF" w:rsidR="00220891" w:rsidRPr="0050627F" w:rsidRDefault="003F5508"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Untuk mengatasi kelemahan sistem tersebut, diperlukan sebuah sistem otomatisasi cerdas yang mampu </w:t>
      </w:r>
      <w:r w:rsidR="009A1605" w:rsidRPr="0050627F">
        <w:rPr>
          <w:rFonts w:asciiTheme="majorBidi" w:hAnsiTheme="majorBidi" w:cstheme="majorBidi"/>
          <w:lang w:val="id-ID"/>
        </w:rPr>
        <w:t>menggabungkan dan mengolah beberapa parameter lingkungan secara bersamaan dalam satu sistem</w:t>
      </w:r>
      <w:r w:rsidRPr="0050627F">
        <w:rPr>
          <w:rFonts w:asciiTheme="majorBidi" w:hAnsiTheme="majorBidi" w:cstheme="majorBidi"/>
          <w:lang w:val="id-ID"/>
        </w:rPr>
        <w:t xml:space="preserve">. Penerapan algoritma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(FLC) Metode </w:t>
      </w:r>
      <w:r w:rsidRPr="0050627F">
        <w:rPr>
          <w:rFonts w:asciiTheme="majorBidi" w:hAnsiTheme="majorBidi" w:cstheme="majorBidi"/>
          <w:i/>
          <w:iCs/>
          <w:lang w:val="id-ID"/>
        </w:rPr>
        <w:t>Mamdani</w:t>
      </w:r>
      <w:r w:rsidRPr="0050627F">
        <w:rPr>
          <w:rFonts w:asciiTheme="majorBidi" w:hAnsiTheme="majorBidi" w:cstheme="majorBidi"/>
          <w:lang w:val="id-ID"/>
        </w:rPr>
        <w:t xml:space="preserve"> dinilai sebagai solusi paling adaptif untuk menangani sifat dinamis dan </w:t>
      </w:r>
      <w:r w:rsidR="00BD3588" w:rsidRPr="0050627F">
        <w:rPr>
          <w:rFonts w:asciiTheme="majorBidi" w:hAnsiTheme="majorBidi" w:cstheme="majorBidi"/>
          <w:lang w:val="id-ID"/>
        </w:rPr>
        <w:t>nonlinier</w:t>
      </w:r>
      <w:r w:rsidRPr="0050627F">
        <w:rPr>
          <w:rFonts w:asciiTheme="majorBidi" w:hAnsiTheme="majorBidi" w:cstheme="majorBidi"/>
          <w:lang w:val="id-ID"/>
        </w:rPr>
        <w:t xml:space="preserve"> dari mikroklimat kandang.</w:t>
      </w:r>
      <w:r w:rsidR="00974A2A" w:rsidRPr="0050627F">
        <w:rPr>
          <w:rFonts w:asciiTheme="majorBidi" w:hAnsiTheme="majorBidi" w:cstheme="majorBidi"/>
          <w:lang w:val="id-ID"/>
        </w:rPr>
        <w:t xml:space="preserve"> </w:t>
      </w:r>
      <w:r w:rsidR="00D026EF" w:rsidRPr="0050627F">
        <w:rPr>
          <w:rFonts w:asciiTheme="majorBidi" w:hAnsiTheme="majorBidi" w:cstheme="majorBidi"/>
          <w:lang w:val="id-ID"/>
        </w:rPr>
        <w:t xml:space="preserve">Metode logika </w:t>
      </w:r>
      <w:r w:rsidR="00D026EF" w:rsidRPr="0050627F">
        <w:rPr>
          <w:rFonts w:asciiTheme="majorBidi" w:hAnsiTheme="majorBidi" w:cstheme="majorBidi"/>
          <w:i/>
          <w:iCs/>
          <w:lang w:val="id-ID"/>
        </w:rPr>
        <w:t>fuzzy</w:t>
      </w:r>
      <w:r w:rsidR="00D026EF" w:rsidRPr="0050627F">
        <w:rPr>
          <w:rFonts w:asciiTheme="majorBidi" w:hAnsiTheme="majorBidi" w:cstheme="majorBidi"/>
          <w:lang w:val="id-ID"/>
        </w:rPr>
        <w:t xml:space="preserve"> memungkinkan sistem menentukan tindakan kendali secara presisi berdasarkan prinsip penalaran manusia</w:t>
      </w:r>
      <w:r w:rsidRPr="0050627F">
        <w:rPr>
          <w:rFonts w:asciiTheme="majorBidi" w:hAnsiTheme="majorBidi" w:cstheme="majorBidi"/>
          <w:lang w:val="id-ID"/>
        </w:rPr>
        <w:t>, di mana kecepatan kipas masuk (</w:t>
      </w:r>
      <w:r w:rsidRPr="0050627F">
        <w:rPr>
          <w:rFonts w:asciiTheme="majorBidi" w:hAnsiTheme="majorBidi" w:cstheme="majorBidi"/>
          <w:i/>
          <w:iCs/>
          <w:lang w:val="id-ID"/>
        </w:rPr>
        <w:t>intake</w:t>
      </w:r>
      <w:r w:rsidRPr="0050627F">
        <w:rPr>
          <w:rFonts w:asciiTheme="majorBidi" w:hAnsiTheme="majorBidi" w:cstheme="majorBidi"/>
          <w:lang w:val="id-ID"/>
        </w:rPr>
        <w:t>), kipas buang (</w:t>
      </w:r>
      <w:r w:rsidRPr="0050627F">
        <w:rPr>
          <w:rFonts w:asciiTheme="majorBidi" w:hAnsiTheme="majorBidi" w:cstheme="majorBidi"/>
          <w:i/>
          <w:iCs/>
          <w:lang w:val="id-ID"/>
        </w:rPr>
        <w:t>exhaust</w:t>
      </w:r>
      <w:r w:rsidRPr="0050627F">
        <w:rPr>
          <w:rFonts w:asciiTheme="majorBidi" w:hAnsiTheme="majorBidi" w:cstheme="majorBidi"/>
          <w:lang w:val="id-ID"/>
        </w:rPr>
        <w:t xml:space="preserve">), lampu pemanas, dan konveyor pembersih kotoran dapat diatur tingkat kerjanya secara modular berdasarkan kombinasi data sensor suhu, kelembapan, dan kadar gas amonia. Ketika gas amonia terdeteksi mendekati ambang batas bahaya, logika </w:t>
      </w:r>
      <w:r w:rsidRPr="0050627F">
        <w:rPr>
          <w:rFonts w:asciiTheme="majorBidi" w:hAnsiTheme="majorBidi" w:cstheme="majorBidi"/>
          <w:i/>
          <w:iCs/>
          <w:lang w:val="id-ID"/>
        </w:rPr>
        <w:t>fuzzy</w:t>
      </w:r>
      <w:r w:rsidRPr="0050627F">
        <w:rPr>
          <w:rFonts w:asciiTheme="majorBidi" w:hAnsiTheme="majorBidi" w:cstheme="majorBidi"/>
          <w:lang w:val="id-ID"/>
        </w:rPr>
        <w:t xml:space="preserve"> akan langsung memicu konveyor mekanis untuk membersihkan kotoran sekaligus mengaktifkan 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pada kecepatan maksimal untuk mengekstraksi udara beracun keluar kandang </w:t>
      </w: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ADDIN ZOTERO_ITEM CSL_CITATION {"citationID":"IgemDnzR","properties":{"unsorted":false,"formattedCitation":"(Rosikin dkk., 2023)","plainCitation":"(Rosikin dkk., 2023)","noteIndex":0},"citationItems":[{"id":223,"uris":["http://zotero.org/users/local/NbqLdBPC/items/DKKU22XH"],"itemData":{"id":223,"type":"article-journal","abstract":"The increase in demand for egg consumption and the high chicken population in Indonesia has not been matched by the maintenance of good chicken coops, this has led to a decrease in the quality of eggs produced. Then an automation system is needed in the chicken coop to control temperature, humidity and ammonia levels. Automatic control is by spraying cooling water and prebiotic liquids. The time in the spraying process is calculated using the fuzzy method to determine the spraying decision. The spraying data on the system is compared with manual fuzzy calculations using confusion matrix calculations to get the accuracy value of spraying on the system. The calculation results show that although the precission in water spraying and prebiotic watering reaches 100%, the recall is still low. This shows that improvements are still needed to improve the accuracy of the tool. However, this automation system still has the potential to assist laying hen farmers in optimizing the cage environment, maintaining the health of laying hens, and increasing productivity effectively and efficiently. With this system, it is hoped that the quality of life and welfare of laying hens can be improved, as well as help farmers manage cages more efficiently.","container-title":"Jurnal Teknologi Informasi dan Terapan","DOI":"10.25047/jtit.v10i2.325","ISSN":"2580-2291, 2354-838X","issue":"2","journalAbbreviation":"J-TIT","license":"https://creativecommons.org/licenses/by-sa/4.0/","page":"75-82","source":"DOI.org (Crossref)","title":"Implementasi Sistem Otomatisasi Monitoring Suhu, Kelembapan, dan Amonia pada Kandang Ayam Petelur Menggunakan Metode Fuzzy","volume":"10","author":[{"family":"Rosikin","given":"Muhammad Khoirul"},{"family":"Perdanasari","given":"Lukie"},{"family":"Azis","given":"Tharixs Akbar Ibnu"},{"family":"Amalia","given":"Nila"}],"issued":{"date-parts":[["2023",12,28]]}}}],"schema":"https://github.com/citation-style-language/schema/raw/master/csl-citation.json"} </w:instrText>
      </w:r>
      <w:r w:rsidRPr="0050627F">
        <w:rPr>
          <w:rFonts w:asciiTheme="majorBidi" w:hAnsiTheme="majorBidi" w:cstheme="majorBidi"/>
          <w:lang w:val="id-ID"/>
        </w:rPr>
        <w:fldChar w:fldCharType="separate"/>
      </w:r>
      <w:r w:rsidR="00A24F0A" w:rsidRPr="0050627F">
        <w:rPr>
          <w:rFonts w:asciiTheme="majorBidi" w:hAnsiTheme="majorBidi" w:cstheme="majorBidi"/>
          <w:lang w:val="id-ID"/>
        </w:rPr>
        <w:t>(Rosikin dkk., 2023)</w:t>
      </w:r>
      <w:r w:rsidRPr="0050627F">
        <w:rPr>
          <w:rFonts w:asciiTheme="majorBidi" w:hAnsiTheme="majorBidi" w:cstheme="majorBidi"/>
          <w:lang w:val="id-ID"/>
        </w:rPr>
        <w:fldChar w:fldCharType="end"/>
      </w:r>
      <w:r w:rsidRPr="0050627F">
        <w:rPr>
          <w:rFonts w:asciiTheme="majorBidi" w:hAnsiTheme="majorBidi" w:cstheme="majorBidi"/>
          <w:lang w:val="id-ID"/>
        </w:rPr>
        <w:t>.</w:t>
      </w:r>
    </w:p>
    <w:p w14:paraId="2215F991" w14:textId="55D1094C" w:rsidR="00503735" w:rsidRPr="0050627F" w:rsidRDefault="00503735" w:rsidP="008D572D">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Secara teknis, algoritma </w:t>
      </w:r>
      <w:r w:rsidRPr="0050627F">
        <w:rPr>
          <w:rFonts w:asciiTheme="majorBidi" w:hAnsiTheme="majorBidi" w:cstheme="majorBidi"/>
          <w:i/>
          <w:iCs/>
          <w:lang w:val="id-ID"/>
        </w:rPr>
        <w:t>Fuzzy Mamdani</w:t>
      </w:r>
      <w:r w:rsidRPr="0050627F">
        <w:rPr>
          <w:rFonts w:asciiTheme="majorBidi" w:hAnsiTheme="majorBidi" w:cstheme="majorBidi"/>
          <w:lang w:val="id-ID"/>
        </w:rPr>
        <w:t xml:space="preserve"> pada sistem ini diproses melalui empat tahapan yang dilakukan secara berurutan. Tahap pertama dimulai dengan proses </w:t>
      </w:r>
      <w:r w:rsidRPr="0050627F">
        <w:rPr>
          <w:rFonts w:asciiTheme="majorBidi" w:hAnsiTheme="majorBidi" w:cstheme="majorBidi"/>
          <w:i/>
          <w:iCs/>
          <w:lang w:val="id-ID"/>
        </w:rPr>
        <w:t>fuzzifikasi</w:t>
      </w:r>
      <w:r w:rsidRPr="0050627F">
        <w:rPr>
          <w:rFonts w:asciiTheme="majorBidi" w:hAnsiTheme="majorBidi" w:cstheme="majorBidi"/>
          <w:lang w:val="id-ID"/>
        </w:rPr>
        <w:t xml:space="preserve">, yaitu mengonversi nilai numerik hasil pembacaan sensor suhu, kelembapan, dan gas amonia menjadi derajat keanggotaan (μ) pada lima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untuk setiap masukan, yaitu Sangat Dingin, Dingin, Normal, Panas, dan Sangat Panas untuk suhu; Sangat Kering, Kering, Normal, Basah, dan Sangat Basah untuk kelembapan; serta Sangat Aman, Aman, Waspada, Bahaya, dan Sangat </w:t>
      </w:r>
      <w:r w:rsidRPr="0050627F">
        <w:rPr>
          <w:rFonts w:asciiTheme="majorBidi" w:hAnsiTheme="majorBidi" w:cstheme="majorBidi"/>
          <w:lang w:val="id-ID"/>
        </w:rPr>
        <w:lastRenderedPageBreak/>
        <w:t>Bahaya untuk kadar amonia. Selanjutnya, pada tahap inferensi, sebanyak 125 aturan dasar (</w:t>
      </w:r>
      <w:r w:rsidRPr="0050627F">
        <w:rPr>
          <w:rFonts w:asciiTheme="majorBidi" w:hAnsiTheme="majorBidi" w:cstheme="majorBidi"/>
          <w:i/>
          <w:iCs/>
          <w:lang w:val="id-ID"/>
        </w:rPr>
        <w:t>rule base</w:t>
      </w:r>
      <w:r w:rsidRPr="0050627F">
        <w:rPr>
          <w:rFonts w:asciiTheme="majorBidi" w:hAnsiTheme="majorBidi" w:cstheme="majorBidi"/>
          <w:lang w:val="id-ID"/>
        </w:rPr>
        <w:t xml:space="preserve">) yang diperoleh dari kombinasi 5 × 5 × 5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dievaluasi menggunakan fungsi implikasi </w:t>
      </w:r>
      <w:r w:rsidRPr="0050627F">
        <w:rPr>
          <w:rFonts w:asciiTheme="majorBidi" w:hAnsiTheme="majorBidi" w:cstheme="majorBidi"/>
          <w:i/>
          <w:iCs/>
          <w:lang w:val="id-ID"/>
        </w:rPr>
        <w:t>MIN</w:t>
      </w:r>
      <w:r w:rsidRPr="0050627F">
        <w:rPr>
          <w:rFonts w:asciiTheme="majorBidi" w:hAnsiTheme="majorBidi" w:cstheme="majorBidi"/>
          <w:lang w:val="id-ID"/>
        </w:rPr>
        <w:t xml:space="preserve"> untuk menentukan tingkat pemicu dari setiap aturan </w:t>
      </w:r>
      <w:r w:rsidR="008D572D" w:rsidRPr="0050627F">
        <w:rPr>
          <w:rFonts w:asciiTheme="majorBidi" w:hAnsiTheme="majorBidi" w:cstheme="majorBidi"/>
          <w:lang w:val="id-ID"/>
        </w:rPr>
        <w:fldChar w:fldCharType="begin"/>
      </w:r>
      <w:r w:rsidR="008D572D" w:rsidRPr="0050627F">
        <w:rPr>
          <w:rFonts w:asciiTheme="majorBidi" w:hAnsiTheme="majorBidi" w:cstheme="majorBidi"/>
          <w:lang w:val="id-ID"/>
        </w:rPr>
        <w:instrText xml:space="preserve"> ADDIN ZOTERO_ITEM CSL_CITATION {"citationID":"2eXuyLQ8","properties":{"unsorted":false,"formattedCitation":"(Aeni Fahila dkk., 2024)","plainCitation":"(Aeni Fahila dkk., 2024)","noteIndex":0},"citationItems":[{"id":339,"uris":["http://zotero.org/users/local/NbqLdBPC/items/E3CADYAP"],"itemData":{"id":339,"type":"article-journal","abstract":"Ayam broiler merupakan varietas unggul yang dihasilkan melalui persilangan berbagai jenis ayam dengan tingkat produktivitas yang tinggi.. Dengan kemajuan teknologi Internet of Things (IoT), sistem otomatisasi kandang ayam menjadi alternatif menarik. IoT mengintegrasikan perangkat keras, perangkat lunak, dan konektivitas internet untuk mengumpulkan serta menganalisis data secara real-time. Hal ini memungkinkan peternak untuk memantau dan mengendalikan kondisi kandang ayam dengan efisien dari jarak jauh, dengan menggunakan pendekatan Fuzzy Mamdani muncul sebagai solusi menarik untuk Menangani kerumitan dalam proses pengambilan keputusan dalam suatu sistem. IoT. Hal ini relevan dalam situasi perancangan. ini terdapat sensor LDR untuk mengetahui intensitas cahaya, apabila cahaya redup maka controller akan menyalakan lampu secara otomatis melalui relay yang telah terpasang. kemudian terdapat sensor DHT11 berfungsi menentukan temperatur dan kelembapan ruangan kandang ayam apabila suhu nya rendah maka Heater menyala secara otomatis, kemudian terdapat servo untuk pemberian pakan yang telah di setting setiap beberapa waktu sekali. terdapat juga load cell untuk menakar jumlah pakan yang akan di berikan setiap waktunya sesuai dengan kebutuhan ayam boiler. Terdapat juga ESP32 Cam untuk mengontroll keadaan kandang ayam secara realtime. semua data baik sensor dan aktuator dapat di monitoring dan di control melalui telegram dan website yang telah di sediakan.","container-title":"JATI (Jurnal Mahasiswa Teknik Informatika)","DOI":"10.36040/jati.v8i2.9123","ISSN":"2598-828X","issue":"2","journalAbbreviation":"jati","page":"1314-1322","source":"DOI.org (Crossref)","title":"IMPLEMENTASI FUZZY MAMDANI PADA SISTEM AUTOMASI DAN MONITORING AYAM BROILER BERBASIS INTERNET OF THINGS (IOT)","volume":"8","author":[{"family":"Aeni Fahila","given":"Nur"},{"family":"Adi Wibowo","given":"Suryo"},{"family":"Xaverius Ariwibisono","given":"Franciscus"}],"issued":{"date-parts":[["2024",4,1]]}}}],"schema":"https://github.com/citation-style-language/schema/raw/master/csl-citation.json"} </w:instrText>
      </w:r>
      <w:r w:rsidR="008D572D" w:rsidRPr="0050627F">
        <w:rPr>
          <w:rFonts w:asciiTheme="majorBidi" w:hAnsiTheme="majorBidi" w:cstheme="majorBidi"/>
          <w:lang w:val="id-ID"/>
        </w:rPr>
        <w:fldChar w:fldCharType="separate"/>
      </w:r>
      <w:r w:rsidR="008D572D" w:rsidRPr="0050627F">
        <w:rPr>
          <w:lang w:val="id-ID"/>
        </w:rPr>
        <w:t>(Aeni Fahila dkk., 2024)</w:t>
      </w:r>
      <w:r w:rsidR="008D572D" w:rsidRPr="0050627F">
        <w:rPr>
          <w:rFonts w:asciiTheme="majorBidi" w:hAnsiTheme="majorBidi" w:cstheme="majorBidi"/>
          <w:lang w:val="id-ID"/>
        </w:rPr>
        <w:fldChar w:fldCharType="end"/>
      </w:r>
      <w:r w:rsidRPr="0050627F">
        <w:rPr>
          <w:rFonts w:asciiTheme="majorBidi" w:hAnsiTheme="majorBidi" w:cstheme="majorBidi"/>
          <w:lang w:val="id-ID"/>
        </w:rPr>
        <w:t xml:space="preserve">. Hasil dari seluruh aturan yang aktif kemudian digabungkan pada tahap agregasi menggunakan operator </w:t>
      </w:r>
      <w:r w:rsidRPr="0050627F">
        <w:rPr>
          <w:rFonts w:asciiTheme="majorBidi" w:hAnsiTheme="majorBidi" w:cstheme="majorBidi"/>
          <w:i/>
          <w:iCs/>
          <w:lang w:val="id-ID"/>
        </w:rPr>
        <w:t>MAX</w:t>
      </w:r>
      <w:r w:rsidRPr="0050627F">
        <w:rPr>
          <w:rFonts w:asciiTheme="majorBidi" w:hAnsiTheme="majorBidi" w:cstheme="majorBidi"/>
          <w:lang w:val="id-ID"/>
        </w:rPr>
        <w:t xml:space="preserve"> </w:t>
      </w:r>
      <w:r w:rsidR="008D572D" w:rsidRPr="0050627F">
        <w:rPr>
          <w:rFonts w:asciiTheme="majorBidi" w:hAnsiTheme="majorBidi" w:cstheme="majorBidi"/>
          <w:lang w:val="id-ID"/>
        </w:rPr>
        <w:fldChar w:fldCharType="begin"/>
      </w:r>
      <w:r w:rsidR="008D572D" w:rsidRPr="0050627F">
        <w:rPr>
          <w:rFonts w:asciiTheme="majorBidi" w:hAnsiTheme="majorBidi" w:cstheme="majorBidi"/>
          <w:lang w:val="id-ID"/>
        </w:rPr>
        <w:instrText xml:space="preserve"> ADDIN ZOTERO_ITEM CSL_CITATION {"citationID":"eHGnL0fK","properties":{"unsorted":false,"formattedCitation":"(Setiawati dkk., 2025)","plainCitation":"(Setiawati dkk., 2025)","noteIndex":0},"citationItems":[{"id":335,"uris":["http://zotero.org/users/local/NbqLdBPC/items/4HZR7KY3"],"itemData":{"id":335,"type":"article-journal","abstract":"Temperature, humidity, and ammonia gas are critical factors that affect the health and productivity of broiler chickens. Manual monitoring commonly carried out by farmers is inefficient and prone to errors, thus requiring an automatic system capable of real-time detection. This study developed a monitoring system for temperature, humidity, and ammonia levels in broiler chicken coops based on the IoT using the Sugeno fuzzy logic method. The system was designed with a NodeMCU ESP8266 microcontroller integrated with a DHT22 sensor for temperature and humidity, and a MQ-135 sensor for ammonia gas. Measurement data are displayed in real time through an LCD, Blynk application, and ThingSpeak allowing remote monitoring. The decision-making process is carried out using Sugeno fuzzy logic to classify coop conditions into safe, alert, or danger. Experimental results show MAPE values of 2,7% for temperature and 3,5% for humidity. The system operated continuously for 14 days and generated 1,265 consistent monitoring data points. Thus, the proposed system assists in automatic coop monitoring and supports increased broiler chicken productivity.","container-title":"Journal of Applied Electrical Engineering","DOI":"10.30871/jaee.v9i2.11429","ISSN":"2548-9682","issue":"2","journalAbbreviation":"JAEE","page":"148-154","source":"DOI.org (Crossref)","title":"Design and Development of an IoT-Based Temperature and Ammonia Gas Detector Using Fuzzy Logic for Broiler Chicken Coops","volume":"9","author":[{"family":"Setiawati","given":"Dhea"},{"literal":"Risky Via Yuliantari"},{"literal":"Bagus Fatkhurrozi"}],"issued":{"date-parts":[["2025",12,19]]}}}],"schema":"https://github.com/citation-style-language/schema/raw/master/csl-citation.json"} </w:instrText>
      </w:r>
      <w:r w:rsidR="008D572D" w:rsidRPr="0050627F">
        <w:rPr>
          <w:rFonts w:asciiTheme="majorBidi" w:hAnsiTheme="majorBidi" w:cstheme="majorBidi"/>
          <w:lang w:val="id-ID"/>
        </w:rPr>
        <w:fldChar w:fldCharType="separate"/>
      </w:r>
      <w:r w:rsidR="008D572D" w:rsidRPr="0050627F">
        <w:rPr>
          <w:lang w:val="id-ID"/>
        </w:rPr>
        <w:t>(Setiawati dkk., 2025)</w:t>
      </w:r>
      <w:r w:rsidR="008D572D" w:rsidRPr="0050627F">
        <w:rPr>
          <w:rFonts w:asciiTheme="majorBidi" w:hAnsiTheme="majorBidi" w:cstheme="majorBidi"/>
          <w:lang w:val="id-ID"/>
        </w:rPr>
        <w:fldChar w:fldCharType="end"/>
      </w:r>
      <w:r w:rsidR="008D572D" w:rsidRPr="0050627F">
        <w:rPr>
          <w:rFonts w:asciiTheme="majorBidi" w:hAnsiTheme="majorBidi" w:cstheme="majorBidi"/>
          <w:lang w:val="id-ID"/>
        </w:rPr>
        <w:t>.</w:t>
      </w:r>
      <w:r w:rsidRPr="0050627F">
        <w:rPr>
          <w:rFonts w:asciiTheme="majorBidi" w:hAnsiTheme="majorBidi" w:cstheme="majorBidi"/>
          <w:lang w:val="id-ID"/>
        </w:rPr>
        <w:t xml:space="preserve"> Pemrosesan diakhiri dengan </w:t>
      </w:r>
      <w:r w:rsidRPr="0050627F">
        <w:rPr>
          <w:rFonts w:asciiTheme="majorBidi" w:hAnsiTheme="majorBidi" w:cstheme="majorBidi"/>
          <w:i/>
          <w:iCs/>
          <w:lang w:val="id-ID"/>
        </w:rPr>
        <w:t>defuzzifikasi</w:t>
      </w:r>
      <w:r w:rsidRPr="0050627F">
        <w:rPr>
          <w:rFonts w:asciiTheme="majorBidi" w:hAnsiTheme="majorBidi" w:cstheme="majorBidi"/>
          <w:lang w:val="id-ID"/>
        </w:rPr>
        <w:t xml:space="preserve"> menggunakan metode titik berat (</w:t>
      </w:r>
      <w:r w:rsidRPr="0050627F">
        <w:rPr>
          <w:rFonts w:asciiTheme="majorBidi" w:hAnsiTheme="majorBidi" w:cstheme="majorBidi"/>
          <w:i/>
          <w:iCs/>
          <w:lang w:val="id-ID"/>
        </w:rPr>
        <w:t>Center of Area/Centroid</w:t>
      </w:r>
      <w:r w:rsidRPr="0050627F">
        <w:rPr>
          <w:rFonts w:asciiTheme="majorBidi" w:hAnsiTheme="majorBidi" w:cstheme="majorBidi"/>
          <w:lang w:val="id-ID"/>
        </w:rPr>
        <w:t xml:space="preserve">) untuk menghasilkan satu nilai keluaran tegas, yang selanjutnya dipetakan menjadi tingkat kerja empat aktuator, yaitu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kipas </w:t>
      </w:r>
      <w:r w:rsidRPr="0050627F">
        <w:rPr>
          <w:rFonts w:asciiTheme="majorBidi" w:hAnsiTheme="majorBidi" w:cstheme="majorBidi"/>
          <w:i/>
          <w:iCs/>
          <w:lang w:val="id-ID"/>
        </w:rPr>
        <w:t>exhaust</w:t>
      </w:r>
      <w:r w:rsidRPr="0050627F">
        <w:rPr>
          <w:rFonts w:asciiTheme="majorBidi" w:hAnsiTheme="majorBidi" w:cstheme="majorBidi"/>
          <w:lang w:val="id-ID"/>
        </w:rPr>
        <w:t>, lampu pemanas, dan motor konveyor.</w:t>
      </w:r>
    </w:p>
    <w:p w14:paraId="5DA2CB28" w14:textId="4058682E" w:rsidR="00220891" w:rsidRPr="0050627F" w:rsidRDefault="00A526DD"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Melalui mekanisme tersebut, ketika kadar gas amonia terdeteksi meningkat mencapai rentang </w:t>
      </w:r>
      <w:r w:rsidRPr="0050627F">
        <w:rPr>
          <w:rFonts w:asciiTheme="majorBidi" w:hAnsiTheme="majorBidi" w:cstheme="majorBidi"/>
          <w:i/>
          <w:iCs/>
          <w:lang w:val="id-ID"/>
        </w:rPr>
        <w:t>Bahaya</w:t>
      </w:r>
      <w:r w:rsidRPr="0050627F">
        <w:rPr>
          <w:rFonts w:asciiTheme="majorBidi" w:hAnsiTheme="majorBidi" w:cstheme="majorBidi"/>
          <w:lang w:val="id-ID"/>
        </w:rPr>
        <w:t xml:space="preserve"> bersamaan dengan suhu udara yang </w:t>
      </w:r>
      <w:r w:rsidRPr="0050627F">
        <w:rPr>
          <w:rFonts w:asciiTheme="majorBidi" w:hAnsiTheme="majorBidi" w:cstheme="majorBidi"/>
          <w:i/>
          <w:iCs/>
          <w:lang w:val="id-ID"/>
        </w:rPr>
        <w:t>Panas</w:t>
      </w:r>
      <w:r w:rsidRPr="0050627F">
        <w:rPr>
          <w:rFonts w:asciiTheme="majorBidi" w:hAnsiTheme="majorBidi" w:cstheme="majorBidi"/>
          <w:lang w:val="id-ID"/>
        </w:rPr>
        <w:t xml:space="preserve">, FLC tidak hanya mengaktifkan 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pada tingkat respons maksimal untuk mengekstraksi udara beracun keluar kandang, tetapi juga secara bersamaan menggerakkan konveyor mekanis untuk menyapu limbah feses keluar kandang sehingga proses pemulihan kualitas udara dapat berlangsung secara lebih cepat dan efisien </w:t>
      </w:r>
      <w:r w:rsidR="005C372F" w:rsidRPr="0050627F">
        <w:rPr>
          <w:rFonts w:asciiTheme="majorBidi" w:hAnsiTheme="majorBidi" w:cstheme="majorBidi"/>
          <w:lang w:val="id-ID"/>
        </w:rPr>
        <w:fldChar w:fldCharType="begin"/>
      </w:r>
      <w:r w:rsidR="005C372F" w:rsidRPr="0050627F">
        <w:rPr>
          <w:rFonts w:asciiTheme="majorBidi" w:hAnsiTheme="majorBidi" w:cstheme="majorBidi"/>
          <w:lang w:val="id-ID"/>
        </w:rPr>
        <w:instrText xml:space="preserve"> ADDIN ZOTERO_ITEM CSL_CITATION {"citationID":"1CKiHttz","properties":{"unsorted":false,"formattedCitation":"(Aeni Fahila dkk., 2024)","plainCitation":"(Aeni Fahila dkk., 2024)","noteIndex":0},"citationItems":[{"id":339,"uris":["http://zotero.org/users/local/NbqLdBPC/items/E3CADYAP"],"itemData":{"id":339,"type":"article-journal","abstract":"Ayam broiler merupakan varietas unggul yang dihasilkan melalui persilangan berbagai jenis ayam dengan tingkat produktivitas yang tinggi.. Dengan kemajuan teknologi Internet of Things (IoT), sistem otomatisasi kandang ayam menjadi alternatif menarik. IoT mengintegrasikan perangkat keras, perangkat lunak, dan konektivitas internet untuk mengumpulkan serta menganalisis data secara real-time. Hal ini memungkinkan peternak untuk memantau dan mengendalikan kondisi kandang ayam dengan efisien dari jarak jauh, dengan menggunakan pendekatan Fuzzy Mamdani muncul sebagai solusi menarik untuk Menangani kerumitan dalam proses pengambilan keputusan dalam suatu sistem. IoT. Hal ini relevan dalam situasi perancangan. ini terdapat sensor LDR untuk mengetahui intensitas cahaya, apabila cahaya redup maka controller akan menyalakan lampu secara otomatis melalui relay yang telah terpasang. kemudian terdapat sensor DHT11 berfungsi menentukan temperatur dan kelembapan ruangan kandang ayam apabila suhu nya rendah maka Heater menyala secara otomatis, kemudian terdapat servo untuk pemberian pakan yang telah di setting setiap beberapa waktu sekali. terdapat juga load cell untuk menakar jumlah pakan yang akan di berikan setiap waktunya sesuai dengan kebutuhan ayam boiler. Terdapat juga ESP32 Cam untuk mengontroll keadaan kandang ayam secara realtime. semua data baik sensor dan aktuator dapat di monitoring dan di control melalui telegram dan website yang telah di sediakan.","container-title":"JATI (Jurnal Mahasiswa Teknik Informatika)","DOI":"10.36040/jati.v8i2.9123","ISSN":"2598-828X","issue":"2","journalAbbreviation":"jati","page":"1314-1322","source":"DOI.org (Crossref)","title":"IMPLEMENTASI FUZZY MAMDANI PADA SISTEM AUTOMASI DAN MONITORING AYAM BROILER BERBASIS INTERNET OF THINGS (IOT)","volume":"8","author":[{"family":"Aeni Fahila","given":"Nur"},{"family":"Adi Wibowo","given":"Suryo"},{"family":"Xaverius Ariwibisono","given":"Franciscus"}],"issued":{"date-parts":[["2024",4,1]]}}}],"schema":"https://github.com/citation-style-language/schema/raw/master/csl-citation.json"} </w:instrText>
      </w:r>
      <w:r w:rsidR="005C372F" w:rsidRPr="0050627F">
        <w:rPr>
          <w:rFonts w:asciiTheme="majorBidi" w:hAnsiTheme="majorBidi" w:cstheme="majorBidi"/>
          <w:lang w:val="id-ID"/>
        </w:rPr>
        <w:fldChar w:fldCharType="separate"/>
      </w:r>
      <w:r w:rsidR="005C372F" w:rsidRPr="0050627F">
        <w:rPr>
          <w:rFonts w:asciiTheme="majorBidi" w:hAnsiTheme="majorBidi" w:cstheme="majorBidi"/>
          <w:lang w:val="id-ID"/>
        </w:rPr>
        <w:t>(Aeni Fahila dkk., 2024)</w:t>
      </w:r>
      <w:r w:rsidR="005C372F" w:rsidRPr="0050627F">
        <w:rPr>
          <w:rFonts w:asciiTheme="majorBidi" w:hAnsiTheme="majorBidi" w:cstheme="majorBidi"/>
          <w:lang w:val="id-ID"/>
        </w:rPr>
        <w:fldChar w:fldCharType="end"/>
      </w:r>
      <w:r w:rsidR="005C372F" w:rsidRPr="0050627F">
        <w:rPr>
          <w:rFonts w:asciiTheme="majorBidi" w:hAnsiTheme="majorBidi" w:cstheme="majorBidi"/>
          <w:lang w:val="id-ID"/>
        </w:rPr>
        <w:t>.</w:t>
      </w:r>
    </w:p>
    <w:p w14:paraId="57C1D9B4" w14:textId="44E8B7BC" w:rsidR="00220891" w:rsidRPr="0050627F" w:rsidRDefault="009E4908"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Berdasarkan urgensi permasalahan tersebut, penelitian skripsi ini diarahkan untuk merancang dan mengimplementasikan sebuah sistem otomatisasi lingkungan kandang ayam petelur. Melalui integrasi tiga parameter </w:t>
      </w:r>
      <w:r w:rsidRPr="0050627F">
        <w:rPr>
          <w:rFonts w:asciiTheme="majorBidi" w:hAnsiTheme="majorBidi" w:cstheme="majorBidi"/>
          <w:i/>
          <w:iCs/>
          <w:lang w:val="id-ID"/>
        </w:rPr>
        <w:t>input</w:t>
      </w:r>
      <w:r w:rsidRPr="0050627F">
        <w:rPr>
          <w:rFonts w:asciiTheme="majorBidi" w:hAnsiTheme="majorBidi" w:cstheme="majorBidi"/>
          <w:lang w:val="id-ID"/>
        </w:rPr>
        <w:t xml:space="preserve"> (suhu, kelembapan, gas amonia) dan empat aktuator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lampu pemanas, konveyor) menggunakan kendali </w:t>
      </w:r>
      <w:r w:rsidRPr="0050627F">
        <w:rPr>
          <w:rFonts w:asciiTheme="majorBidi" w:hAnsiTheme="majorBidi" w:cstheme="majorBidi"/>
          <w:i/>
          <w:iCs/>
          <w:lang w:val="id-ID"/>
        </w:rPr>
        <w:t>Fuzzy Logic</w:t>
      </w:r>
      <w:r w:rsidRPr="0050627F">
        <w:rPr>
          <w:rFonts w:asciiTheme="majorBidi" w:hAnsiTheme="majorBidi" w:cstheme="majorBidi"/>
          <w:lang w:val="id-ID"/>
        </w:rPr>
        <w:t xml:space="preserve">, diharapkan penelitian ini dapat menciptakan stabilitas mikroklimat kandang yang ideal, </w:t>
      </w:r>
      <w:r w:rsidR="00BD3588" w:rsidRPr="0050627F">
        <w:rPr>
          <w:rFonts w:asciiTheme="majorBidi" w:hAnsiTheme="majorBidi" w:cstheme="majorBidi"/>
          <w:lang w:val="id-ID"/>
        </w:rPr>
        <w:t>meminimalisasi</w:t>
      </w:r>
      <w:r w:rsidRPr="0050627F">
        <w:rPr>
          <w:rFonts w:asciiTheme="majorBidi" w:hAnsiTheme="majorBidi" w:cstheme="majorBidi"/>
          <w:lang w:val="id-ID"/>
        </w:rPr>
        <w:t xml:space="preserve"> risiko mortalitas unggas, serta menjaga keberlanjutan produktivitas telur secara</w:t>
      </w:r>
      <w:r w:rsidR="005C372F" w:rsidRPr="0050627F">
        <w:rPr>
          <w:rFonts w:asciiTheme="majorBidi" w:hAnsiTheme="majorBidi" w:cstheme="majorBidi"/>
          <w:lang w:val="id-ID"/>
        </w:rPr>
        <w:t xml:space="preserve"> </w:t>
      </w:r>
      <w:r w:rsidR="00974A2A" w:rsidRPr="0050627F">
        <w:rPr>
          <w:rFonts w:asciiTheme="majorBidi" w:hAnsiTheme="majorBidi" w:cstheme="majorBidi"/>
          <w:lang w:val="id-ID"/>
        </w:rPr>
        <w:t xml:space="preserve">optimal </w:t>
      </w:r>
      <w:r w:rsidR="005C372F" w:rsidRPr="0050627F">
        <w:rPr>
          <w:rFonts w:asciiTheme="majorBidi" w:hAnsiTheme="majorBidi" w:cstheme="majorBidi"/>
          <w:lang w:val="id-ID"/>
        </w:rPr>
        <w:fldChar w:fldCharType="begin"/>
      </w:r>
      <w:r w:rsidR="005C372F" w:rsidRPr="0050627F">
        <w:rPr>
          <w:rFonts w:asciiTheme="majorBidi" w:hAnsiTheme="majorBidi" w:cstheme="majorBidi"/>
          <w:lang w:val="id-ID"/>
        </w:rPr>
        <w:instrText xml:space="preserve"> ADDIN ZOTERO_ITEM CSL_CITATION {"citationID":"vvtvREBZ","properties":{"unsorted":false,"formattedCitation":"(Trinaldi, 2022)","plainCitation":"(Trinaldi, 2022)","noteIndex":0},"citationItems":[{"id":343,"uris":["http://zotero.org/users/local/NbqLdBPC/items/27VNXRYC"],"itemData":{"id":343,"type":"article-journal","abstract":"Peternakan ayam broiler merupakan salah satu sektor yang mempunyai peran terhadap perkembangan ekonomi Indonesia. Kualitas dan kuantitas produksi daging ayam broiler berkaitan dengan beberapa hal seperti sistem manajemen perkandangan. Pada penelitian ini digunakan logika fuzzy mamdani untuk monitoring pengendalian suhu kelembapan kandang ayam tertutup berbasis Internet Of Things (IoT) yang dapatÂ  memudahkan dalam mengontrol kondisi suhu dan kelembapan pada kandang tertutup dari jarak jauh.Â  Fuzzy mamdani berfungsi sebagai pendekatan penalaran, terutama untuk sistem yang menangani masalah-masalah yang sulit didefinisikan secara matematis. Perhitungan nilai rata-rata dan nilai standar devias dilakukan dengan menggunakan mikrontroler ESP32 dan Sensor DHT11 yang dapat mendeteksi suhu dan kelembaban secara real time, kemudian data tersebut dikirimkan ke platform IoT, yaitu web server Thingspeak secara otomatis. Data awal sebanyak 1874, setelah dilakukan data cleaning diperoleh sebanyak 1832, dengan menggunakan 3 variabel yaitu suhu, kelembaban dan kipas. Hasil perhitungan rata-rata kecepatan kipas 400rpm, rata-rata suhu yaitu 29,64â€™C dan kelembaban 70,66%. Hasil penelitian ini menunjukkan bahwa nilai rata-rata tingkat kesalahan pada sensor DHT11 yaitu suhu 5,15% dan kelembaban 7,99%, sehingga dapat diketahui nilai suhu dan kelembaban terbaik untuk kandang ayam broiler sehingga dapat meminimalisir kematian ayam broiler.SISTEM KONTROL DAN MONITORING SUHU KELEMBABAN KANDANG PADA PETERNAKAN AYAM BROILER DENGAN METODE LOGIKA FUZZY MAMDANI BERBASIS INTERNET OF THINGS","container-title":"Prosiding Sains Nasional dan Teknologi","DOI":"10.36499/psnst.v12i1.7046","ISSN":"2964-2531, 2964-5131","issue":"1","journalAbbreviation":"SNST","page":"349-354","source":"DOI.org (Crossref)","title":"Sistem Kontrol dan Monitoring Suhu Kelembaban Kandang pada Peternakan Ayam Broiler dengan Metode Logika Fuzzy Mamdani Berbasis Internet of Things","volume":"12","author":[{"family":"Trinaldi","given":"Audia Faris"}],"issued":{"date-parts":[["2022",11,28]]}}}],"schema":"https://github.com/citation-style-language/schema/raw/master/csl-citation.json"} </w:instrText>
      </w:r>
      <w:r w:rsidR="005C372F" w:rsidRPr="0050627F">
        <w:rPr>
          <w:rFonts w:asciiTheme="majorBidi" w:hAnsiTheme="majorBidi" w:cstheme="majorBidi"/>
          <w:lang w:val="id-ID"/>
        </w:rPr>
        <w:fldChar w:fldCharType="separate"/>
      </w:r>
      <w:r w:rsidR="005C372F" w:rsidRPr="0050627F">
        <w:rPr>
          <w:rFonts w:asciiTheme="majorBidi" w:hAnsiTheme="majorBidi" w:cstheme="majorBidi"/>
          <w:lang w:val="id-ID"/>
        </w:rPr>
        <w:t>(Trinaldi, 2022)</w:t>
      </w:r>
      <w:r w:rsidR="005C372F" w:rsidRPr="0050627F">
        <w:rPr>
          <w:rFonts w:asciiTheme="majorBidi" w:hAnsiTheme="majorBidi" w:cstheme="majorBidi"/>
          <w:lang w:val="id-ID"/>
        </w:rPr>
        <w:fldChar w:fldCharType="end"/>
      </w:r>
      <w:r w:rsidR="005C372F" w:rsidRPr="0050627F">
        <w:rPr>
          <w:rFonts w:asciiTheme="majorBidi" w:hAnsiTheme="majorBidi" w:cstheme="majorBidi"/>
          <w:lang w:val="id-ID"/>
        </w:rPr>
        <w:t>.</w:t>
      </w:r>
    </w:p>
    <w:p w14:paraId="5DF9AA25" w14:textId="4E013212" w:rsidR="00594EE4" w:rsidRPr="0050627F" w:rsidRDefault="00594EE4" w:rsidP="00594EE4">
      <w:pPr>
        <w:tabs>
          <w:tab w:val="left" w:pos="810"/>
        </w:tabs>
        <w:spacing w:after="0" w:line="360" w:lineRule="auto"/>
        <w:ind w:right="18"/>
        <w:jc w:val="both"/>
        <w:rPr>
          <w:rFonts w:asciiTheme="majorBidi" w:hAnsiTheme="majorBidi" w:cstheme="majorBidi"/>
          <w:bCs/>
          <w:lang w:val="id-ID"/>
        </w:rPr>
      </w:pPr>
      <w:r w:rsidRPr="0050627F">
        <w:rPr>
          <w:rFonts w:asciiTheme="majorBidi" w:hAnsiTheme="majorBidi" w:cstheme="majorBidi"/>
          <w:bCs/>
          <w:lang w:val="id-ID"/>
        </w:rPr>
        <w:tab/>
      </w:r>
      <w:r w:rsidRPr="0050627F">
        <w:rPr>
          <w:rFonts w:asciiTheme="majorBidi" w:hAnsiTheme="majorBidi" w:cstheme="majorBidi"/>
          <w:bCs/>
          <w:lang w:val="id-ID"/>
        </w:rPr>
        <w:t xml:space="preserve">Secara aplikatif dan normatif, penelitian ini memberikan kontribusi nyata terhadap pemenuhan ketahanan pangan dan efisiensi sumber daya yang sejalan dengan syariat Islam. Islam menempatkan ketersediaan pangan bergizi sebagai bagian dari </w:t>
      </w:r>
      <w:r w:rsidRPr="0050627F">
        <w:rPr>
          <w:rFonts w:asciiTheme="majorBidi" w:hAnsiTheme="majorBidi" w:cstheme="majorBidi"/>
          <w:bCs/>
          <w:i/>
          <w:iCs/>
          <w:lang w:val="id-ID"/>
        </w:rPr>
        <w:t>maqashid syariah</w:t>
      </w:r>
      <w:r w:rsidRPr="0050627F">
        <w:rPr>
          <w:rFonts w:asciiTheme="majorBidi" w:hAnsiTheme="majorBidi" w:cstheme="majorBidi"/>
          <w:bCs/>
          <w:lang w:val="id-ID"/>
        </w:rPr>
        <w:t>, yaitu menjaga kelangsungan hidup (</w:t>
      </w:r>
      <w:r w:rsidRPr="0050627F">
        <w:rPr>
          <w:rFonts w:asciiTheme="majorBidi" w:hAnsiTheme="majorBidi" w:cstheme="majorBidi"/>
          <w:bCs/>
          <w:i/>
          <w:iCs/>
          <w:lang w:val="id-ID"/>
        </w:rPr>
        <w:t>hifz an-nafs</w:t>
      </w:r>
      <w:r w:rsidRPr="0050627F">
        <w:rPr>
          <w:rFonts w:asciiTheme="majorBidi" w:hAnsiTheme="majorBidi" w:cstheme="majorBidi"/>
          <w:bCs/>
          <w:lang w:val="id-ID"/>
        </w:rPr>
        <w:t xml:space="preserve">). Usaha merancang sistem otomatisasi mikroklimat guna menekan mortalitas ayam serta mengoptimalkan produksi telur merupakan ikhtiar yang bernilai kebajikan </w:t>
      </w:r>
      <w:r w:rsidRPr="0050627F">
        <w:rPr>
          <w:rFonts w:asciiTheme="majorBidi" w:hAnsiTheme="majorBidi" w:cstheme="majorBidi"/>
          <w:bCs/>
          <w:lang w:val="id-ID"/>
        </w:rPr>
        <w:lastRenderedPageBreak/>
        <w:t xml:space="preserve">dan sedekah, sebagaimana sabda Rasulullah SAW dari sahabat Anas bin Malik </w:t>
      </w:r>
      <w:r w:rsidRPr="007414A5">
        <w:rPr>
          <w:rFonts w:asciiTheme="majorBidi" w:hAnsiTheme="majorBidi" w:cstheme="majorBidi"/>
          <w:bCs/>
          <w:i/>
          <w:iCs/>
          <w:lang w:val="id-ID"/>
        </w:rPr>
        <w:t>radhiyallahu'anhu</w:t>
      </w:r>
      <w:r w:rsidRPr="0050627F">
        <w:rPr>
          <w:rFonts w:asciiTheme="majorBidi" w:hAnsiTheme="majorBidi" w:cstheme="majorBidi"/>
          <w:bCs/>
          <w:lang w:val="id-ID"/>
        </w:rPr>
        <w:t>:</w:t>
      </w:r>
    </w:p>
    <w:p w14:paraId="2170E41E" w14:textId="12D56B91" w:rsidR="00A557DD" w:rsidRPr="00A557DD" w:rsidRDefault="00A557DD" w:rsidP="00A557DD">
      <w:pPr>
        <w:tabs>
          <w:tab w:val="left" w:pos="810"/>
        </w:tabs>
        <w:spacing w:after="0" w:line="360" w:lineRule="auto"/>
        <w:ind w:right="18"/>
        <w:jc w:val="right"/>
        <w:rPr>
          <w:rFonts w:asciiTheme="majorBidi" w:hAnsiTheme="majorBidi" w:cstheme="majorBidi"/>
          <w:lang w:val="id-ID"/>
        </w:rPr>
      </w:pPr>
      <w:r w:rsidRPr="00A557DD">
        <w:rPr>
          <w:rFonts w:asciiTheme="majorBidi" w:hAnsiTheme="majorBidi" w:cstheme="majorBidi"/>
          <w:rtl/>
          <w:lang w:val="id-ID"/>
        </w:rPr>
        <w:t>مَا مِنْ مُسْلِمٍ يَغْرِسُ غَرْسًا، أَوْ يَزْرَعُ زَرْعًا، فَيَأْكُلُ مِنْهُ طَيْرٌ أَوْ إِنْسَانٌ أَوْ بَهِيمَةٌ، إِلَّا كَانَ لَهُ بِهِ صَدَقَةٌ</w:t>
      </w:r>
    </w:p>
    <w:p w14:paraId="02EC0C13" w14:textId="19D56014" w:rsidR="00A557DD" w:rsidRPr="00A557DD" w:rsidRDefault="00A557DD" w:rsidP="007C740B">
      <w:pPr>
        <w:tabs>
          <w:tab w:val="left" w:pos="810"/>
        </w:tabs>
        <w:spacing w:after="0" w:line="360" w:lineRule="auto"/>
        <w:ind w:right="18"/>
        <w:jc w:val="both"/>
        <w:rPr>
          <w:rFonts w:asciiTheme="majorBidi" w:hAnsiTheme="majorBidi" w:cstheme="majorBidi"/>
          <w:lang w:val="id-ID"/>
        </w:rPr>
      </w:pPr>
      <w:r w:rsidRPr="00A557DD">
        <w:rPr>
          <w:rFonts w:asciiTheme="majorBidi" w:hAnsiTheme="majorBidi" w:cstheme="majorBidi"/>
          <w:lang w:val="id-ID"/>
        </w:rPr>
        <w:t xml:space="preserve">Artinya: </w:t>
      </w:r>
      <w:r w:rsidRPr="00A557DD">
        <w:rPr>
          <w:rFonts w:asciiTheme="majorBidi" w:hAnsiTheme="majorBidi" w:cstheme="majorBidi"/>
          <w:i/>
          <w:iCs/>
          <w:lang w:val="id-ID"/>
        </w:rPr>
        <w:t>“Tidaklah seorang muslim menanam pohon atau mengusahakan tanaman, lalu ada burung, manusia, atau hewan ternak yang memakan sebagian darinya, melainkan hal itu bernilai sedekah baginya.”</w:t>
      </w:r>
      <w:r w:rsidRPr="00A557DD">
        <w:rPr>
          <w:rFonts w:asciiTheme="majorBidi" w:hAnsiTheme="majorBidi" w:cstheme="majorBidi"/>
          <w:lang w:val="id-ID"/>
        </w:rPr>
        <w:t xml:space="preserve"> (HR. Bukhari no. 2320 dan Muslim no. 1552). </w:t>
      </w:r>
    </w:p>
    <w:p w14:paraId="6D59598B" w14:textId="1ED810BF" w:rsidR="002E6BEB" w:rsidRPr="0050627F" w:rsidRDefault="00594EE4" w:rsidP="00A557DD">
      <w:pPr>
        <w:tabs>
          <w:tab w:val="left" w:pos="810"/>
        </w:tabs>
        <w:spacing w:after="0" w:line="360" w:lineRule="auto"/>
        <w:ind w:right="18"/>
        <w:jc w:val="both"/>
        <w:rPr>
          <w:rFonts w:asciiTheme="majorBidi" w:hAnsiTheme="majorBidi" w:cstheme="majorBidi"/>
          <w:lang w:val="id-ID"/>
        </w:rPr>
      </w:pPr>
      <w:r w:rsidRPr="0050627F">
        <w:rPr>
          <w:rFonts w:asciiTheme="majorBidi" w:hAnsiTheme="majorBidi" w:cstheme="majorBidi"/>
          <w:lang w:val="id-ID"/>
        </w:rPr>
        <w:t xml:space="preserve"> </w:t>
      </w:r>
      <w:r w:rsidR="00A557DD">
        <w:rPr>
          <w:rFonts w:asciiTheme="majorBidi" w:hAnsiTheme="majorBidi" w:cstheme="majorBidi"/>
          <w:lang w:val="id-ID"/>
        </w:rPr>
        <w:tab/>
      </w:r>
      <w:r w:rsidRPr="0050627F">
        <w:rPr>
          <w:rFonts w:asciiTheme="majorBidi" w:hAnsiTheme="majorBidi" w:cstheme="majorBidi"/>
          <w:lang w:val="id-ID"/>
        </w:rPr>
        <w:t xml:space="preserve">Dalam kitab </w:t>
      </w:r>
      <w:r w:rsidRPr="0050627F">
        <w:rPr>
          <w:rFonts w:asciiTheme="majorBidi" w:hAnsiTheme="majorBidi" w:cstheme="majorBidi"/>
          <w:i/>
          <w:iCs/>
          <w:lang w:val="id-ID"/>
        </w:rPr>
        <w:t>Syarh Shahih Muslim</w:t>
      </w:r>
      <w:r w:rsidRPr="0050627F">
        <w:rPr>
          <w:rFonts w:asciiTheme="majorBidi" w:hAnsiTheme="majorBidi" w:cstheme="majorBidi"/>
          <w:lang w:val="id-ID"/>
        </w:rPr>
        <w:t xml:space="preserve">, </w:t>
      </w: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ADDIN ZOTERO_ITEM CSL_CITATION {"citationID":"YUQRVUpp","properties":{"unsorted":false,"formattedCitation":"(An-Nawawi, 1972)","plainCitation":"(An-Nawawi, 1972)","noteIndex":0},"citationItems":[{"id":396,"uris":["http://zotero.org/users/local/NbqLdBPC/items/MHAT2MQS"],"itemData":{"id":396,"type":"book","number-of-pages":"213–215","publisher":"Dar Ihya at-Turats al-'Arabi","publisher-place":"Beirut","title":"Al-Minhaj Syarh Shahih Muslim bin al-Hajjaj","URL":"https://shamela.ws/book/1711/4765","volume":"10","author":[{"family":"An-Nawawi","given":"Abu Zakariya Muhyiddin Yahya bin Syaraf"}],"issued":{"date-parts":[["1972"]]}}}],"schema":"https://github.com/citation-style-language/schema/raw/master/csl-citation.json"} </w:instrText>
      </w:r>
      <w:r w:rsidRPr="0050627F">
        <w:rPr>
          <w:rFonts w:asciiTheme="majorBidi" w:hAnsiTheme="majorBidi" w:cstheme="majorBidi"/>
          <w:lang w:val="id-ID"/>
        </w:rPr>
        <w:fldChar w:fldCharType="separate"/>
      </w:r>
      <w:r w:rsidRPr="0050627F">
        <w:rPr>
          <w:lang w:val="id-ID"/>
        </w:rPr>
        <w:t>(An-Nawawi, 1972)</w:t>
      </w:r>
      <w:r w:rsidRPr="0050627F">
        <w:rPr>
          <w:rFonts w:asciiTheme="majorBidi" w:hAnsiTheme="majorBidi" w:cstheme="majorBidi"/>
          <w:lang w:val="id-ID"/>
        </w:rPr>
        <w:fldChar w:fldCharType="end"/>
      </w:r>
      <w:r w:rsidRPr="0050627F">
        <w:rPr>
          <w:rFonts w:asciiTheme="majorBidi" w:hAnsiTheme="majorBidi" w:cstheme="majorBidi"/>
          <w:lang w:val="id-ID"/>
        </w:rPr>
        <w:t xml:space="preserve"> menjelaskan bahwa hadis ini menetapkan keutamaan mengusahakan sarana produksi pangan dan merawat makhluk hidup. Segala bentuk ikhtiar pemeliharaan sarana yang mendatangkan kemaslahatan bagi manusia maupun hewan ternak dicatat sebagai sedekah jariyah bagi pengelolanya selama manfaatnya mengalir. Dengan demikian, penerapan teknologi kontrol mikroklimat untuk menunjang kelangsungan hidup dan produktivitas ayam petelur merupakan perwujudan konkret dari ikhtiar menjaga kemaslahatan pangan tersebut.</w:t>
      </w:r>
    </w:p>
    <w:p w14:paraId="785550C0" w14:textId="609B27EA" w:rsidR="00594EE4" w:rsidRPr="0050627F" w:rsidRDefault="00594EE4" w:rsidP="00594EE4">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Selain manfaat terhadap produksi pangan, penelitian ini memberikan solusi teknis terhadap efisiensi konsumsi daya listrik. Algoritma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(FLC) mengatur waktu dan tingkat kerja aktuator secara proporsional sesuai kebutuhan riil kandang, sehingga perangkat tidak beroperasi penuh secara terus-menerus. Upaya pencegahan pemborosan energi ini berlandaskan pada firman Allah SWT dalam Surah Al-A'raf ayat 31:</w:t>
      </w:r>
    </w:p>
    <w:p w14:paraId="3638B9A9" w14:textId="6FA08352" w:rsidR="006A65B2" w:rsidRPr="0050627F" w:rsidRDefault="006A65B2" w:rsidP="000C4CEA">
      <w:pPr>
        <w:spacing w:after="0" w:line="360" w:lineRule="auto"/>
        <w:ind w:firstLine="720"/>
        <w:jc w:val="right"/>
        <w:rPr>
          <w:rFonts w:asciiTheme="majorBidi" w:hAnsiTheme="majorBidi" w:cstheme="majorBidi"/>
          <w:lang w:val="id-ID"/>
        </w:rPr>
      </w:pPr>
      <w:r w:rsidRPr="0050627F">
        <w:rPr>
          <w:rFonts w:asciiTheme="majorBidi" w:hAnsiTheme="majorBidi" w:cstheme="majorBidi"/>
          <w:rtl/>
          <w:lang w:val="id-ID"/>
        </w:rPr>
        <w:t xml:space="preserve"> يٰبَنِيْٓ اٰدَمَ خُذُوْا زِيْنَتَكُمْ عِنْدَ كُلِّ مَسْجِدٍ وَّكُلُوْا وَاشْرَبُوْا وَلَا تُسْرِفُوْا ۚ اِنَّهٗ لَا يُحِبُّ الْمُسْرِفِين</w:t>
      </w:r>
    </w:p>
    <w:p w14:paraId="393760E3" w14:textId="29D3973D" w:rsidR="006A65B2" w:rsidRPr="0050627F" w:rsidRDefault="006A65B2" w:rsidP="007C740B">
      <w:pPr>
        <w:spacing w:after="0" w:line="360" w:lineRule="auto"/>
        <w:jc w:val="both"/>
        <w:rPr>
          <w:rFonts w:asciiTheme="majorBidi" w:hAnsiTheme="majorBidi" w:cstheme="majorBidi"/>
          <w:lang w:val="id-ID"/>
        </w:rPr>
      </w:pPr>
      <w:r w:rsidRPr="0050627F">
        <w:rPr>
          <w:rFonts w:asciiTheme="majorBidi" w:hAnsiTheme="majorBidi" w:cstheme="majorBidi"/>
          <w:lang w:val="id-ID"/>
        </w:rPr>
        <w:t xml:space="preserve">Artinya: </w:t>
      </w:r>
      <w:r w:rsidRPr="0050627F">
        <w:rPr>
          <w:rFonts w:asciiTheme="majorBidi" w:hAnsiTheme="majorBidi" w:cstheme="majorBidi"/>
          <w:i/>
          <w:iCs/>
          <w:lang w:val="id-ID"/>
        </w:rPr>
        <w:t>"</w:t>
      </w:r>
      <w:r w:rsidR="00594EE4" w:rsidRPr="0050627F">
        <w:rPr>
          <w:lang w:val="id-ID"/>
        </w:rPr>
        <w:t xml:space="preserve"> </w:t>
      </w:r>
      <w:r w:rsidR="00594EE4" w:rsidRPr="0050627F">
        <w:rPr>
          <w:rFonts w:asciiTheme="majorBidi" w:hAnsiTheme="majorBidi" w:cstheme="majorBidi"/>
          <w:i/>
          <w:iCs/>
          <w:lang w:val="id-ID"/>
        </w:rPr>
        <w:t>Wahai anak cucu Adam, pakailah pakaianmu yang indah pada setiap (memasuki) masjid, makan dan minumlah, tetapi jangan berlebih-lebihan. Sesungguhnya Allah tidak menyukai orang-orang yang berlebih-lebihan</w:t>
      </w:r>
      <w:r w:rsidRPr="0050627F">
        <w:rPr>
          <w:rFonts w:asciiTheme="majorBidi" w:hAnsiTheme="majorBidi" w:cstheme="majorBidi"/>
          <w:i/>
          <w:iCs/>
          <w:lang w:val="id-ID"/>
        </w:rPr>
        <w:t>."</w:t>
      </w:r>
      <w:r w:rsidRPr="0050627F">
        <w:rPr>
          <w:rFonts w:asciiTheme="majorBidi" w:hAnsiTheme="majorBidi" w:cstheme="majorBidi"/>
          <w:lang w:val="id-ID"/>
        </w:rPr>
        <w:t xml:space="preserve"> (QS. Al-</w:t>
      </w:r>
      <w:r w:rsidRPr="0050627F">
        <w:rPr>
          <w:rFonts w:asciiTheme="majorBidi" w:hAnsiTheme="majorBidi" w:cstheme="majorBidi"/>
          <w:i/>
          <w:iCs/>
          <w:lang w:val="id-ID"/>
        </w:rPr>
        <w:t>A'raf</w:t>
      </w:r>
      <w:r w:rsidRPr="0050627F">
        <w:rPr>
          <w:rFonts w:asciiTheme="majorBidi" w:hAnsiTheme="majorBidi" w:cstheme="majorBidi"/>
          <w:lang w:val="id-ID"/>
        </w:rPr>
        <w:t>: 31).</w:t>
      </w:r>
    </w:p>
    <w:p w14:paraId="738F6800" w14:textId="2A150A3C" w:rsidR="006A65B2" w:rsidRPr="0050627F" w:rsidRDefault="00594EE4" w:rsidP="00594EE4">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ADDIN ZOTERO_ITEM CSL_CITATION {"citationID":"g8h8l08Q","properties":{"unsorted":false,"formattedCitation":"(Ibnu Katsir, 1999)","plainCitation":"(Ibnu Katsir, 1999)","noteIndex":0},"citationItems":[{"id":397,"uris":["http://zotero.org/users/local/NbqLdBPC/items/SF2DJY94"],"itemData":{"id":397,"type":"book","edition":"2","number-of-pages":"406–407","publisher":"Dar Thayyibah","publisher-place":"Riyadh","title":"Tafsir al-Qur'an al-'Azhim","URL":"https://shamela.ws/book/23608/1360","volume":"3","author":[{"family":"Ibnu Katsir","given":"'Imaduddin Abu al-Fida' Isma'il bin 'Umar"}],"editor":[{"family":"As-Salamah","given":"Sami bin Muhammad"}],"issued":{"date-parts":[["1999"]]}}}],"schema":"https://github.com/citation-style-language/schema/raw/master/csl-citation.json"} </w:instrText>
      </w:r>
      <w:r w:rsidRPr="0050627F">
        <w:rPr>
          <w:rFonts w:asciiTheme="majorBidi" w:hAnsiTheme="majorBidi" w:cstheme="majorBidi"/>
          <w:lang w:val="id-ID"/>
        </w:rPr>
        <w:fldChar w:fldCharType="separate"/>
      </w:r>
      <w:r w:rsidRPr="0050627F">
        <w:rPr>
          <w:lang w:val="id-ID"/>
        </w:rPr>
        <w:t>(Ibnu Katsir, 1999)</w:t>
      </w:r>
      <w:r w:rsidRPr="0050627F">
        <w:rPr>
          <w:rFonts w:asciiTheme="majorBidi" w:hAnsiTheme="majorBidi" w:cstheme="majorBidi"/>
          <w:lang w:val="id-ID"/>
        </w:rPr>
        <w:fldChar w:fldCharType="end"/>
      </w:r>
      <w:r w:rsidRPr="0050627F">
        <w:rPr>
          <w:rFonts w:asciiTheme="majorBidi" w:hAnsiTheme="majorBidi" w:cstheme="majorBidi"/>
          <w:lang w:val="id-ID"/>
        </w:rPr>
        <w:t xml:space="preserve"> </w:t>
      </w:r>
      <w:r w:rsidRPr="0050627F">
        <w:rPr>
          <w:rFonts w:asciiTheme="majorBidi" w:hAnsiTheme="majorBidi" w:cstheme="majorBidi"/>
          <w:lang w:val="id-ID"/>
        </w:rPr>
        <w:t xml:space="preserve">menegaskan bahwa larangan </w:t>
      </w:r>
      <w:r w:rsidRPr="0050627F">
        <w:rPr>
          <w:rFonts w:asciiTheme="majorBidi" w:hAnsiTheme="majorBidi" w:cstheme="majorBidi"/>
          <w:i/>
          <w:iCs/>
          <w:lang w:val="id-ID"/>
        </w:rPr>
        <w:t>israf</w:t>
      </w:r>
      <w:r w:rsidRPr="0050627F">
        <w:rPr>
          <w:rFonts w:asciiTheme="majorBidi" w:hAnsiTheme="majorBidi" w:cstheme="majorBidi"/>
          <w:lang w:val="id-ID"/>
        </w:rPr>
        <w:t xml:space="preserve"> (berlebih-lebihan) pada ayat tersebut mencakup larangan melampaui batas kewajaran dan membuang-buang sumber daya tanpa membawa maslahat. Dalam implementasi teknis, pengendalian aktuator secara terukur melalui logika </w:t>
      </w:r>
      <w:r w:rsidRPr="00670887">
        <w:rPr>
          <w:rFonts w:asciiTheme="majorBidi" w:hAnsiTheme="majorBidi" w:cstheme="majorBidi"/>
          <w:i/>
          <w:iCs/>
          <w:lang w:val="id-ID"/>
        </w:rPr>
        <w:t>fuzzy</w:t>
      </w:r>
      <w:r w:rsidRPr="0050627F">
        <w:rPr>
          <w:rFonts w:asciiTheme="majorBidi" w:hAnsiTheme="majorBidi" w:cstheme="majorBidi"/>
          <w:lang w:val="id-ID"/>
        </w:rPr>
        <w:t xml:space="preserve"> menjadi solusi rekayasa untuk mencegah pemborosan listrik (</w:t>
      </w:r>
      <w:r w:rsidRPr="0050627F">
        <w:rPr>
          <w:rFonts w:asciiTheme="majorBidi" w:hAnsiTheme="majorBidi" w:cstheme="majorBidi"/>
          <w:i/>
          <w:iCs/>
          <w:lang w:val="id-ID"/>
        </w:rPr>
        <w:t>israf</w:t>
      </w:r>
      <w:r w:rsidRPr="0050627F">
        <w:rPr>
          <w:rFonts w:asciiTheme="majorBidi" w:hAnsiTheme="majorBidi" w:cstheme="majorBidi"/>
          <w:lang w:val="id-ID"/>
        </w:rPr>
        <w:t xml:space="preserve">), menjaga efisiensi operasional, serta </w:t>
      </w:r>
      <w:r w:rsidRPr="0050627F">
        <w:rPr>
          <w:rFonts w:asciiTheme="majorBidi" w:hAnsiTheme="majorBidi" w:cstheme="majorBidi"/>
          <w:lang w:val="id-ID"/>
        </w:rPr>
        <w:lastRenderedPageBreak/>
        <w:t>meminimalkan risiko kematian ternak akibat cekaman suhu (</w:t>
      </w:r>
      <w:r w:rsidRPr="0050627F">
        <w:rPr>
          <w:rFonts w:asciiTheme="majorBidi" w:hAnsiTheme="majorBidi" w:cstheme="majorBidi"/>
          <w:i/>
          <w:iCs/>
          <w:lang w:val="id-ID"/>
        </w:rPr>
        <w:t>heat stress</w:t>
      </w:r>
      <w:r w:rsidRPr="0050627F">
        <w:rPr>
          <w:rFonts w:asciiTheme="majorBidi" w:hAnsiTheme="majorBidi" w:cstheme="majorBidi"/>
          <w:lang w:val="id-ID"/>
        </w:rPr>
        <w:t>) dan keracunan amonia.</w:t>
      </w:r>
    </w:p>
    <w:p w14:paraId="712CF05A" w14:textId="22386003" w:rsidR="00974E20" w:rsidRPr="0050627F" w:rsidRDefault="00745E3A">
      <w:pPr>
        <w:pStyle w:val="Judul2"/>
        <w:numPr>
          <w:ilvl w:val="1"/>
          <w:numId w:val="23"/>
        </w:numPr>
        <w:rPr>
          <w:color w:val="auto"/>
        </w:rPr>
      </w:pPr>
      <w:bookmarkStart w:id="10" w:name="_Toc242984018"/>
      <w:r w:rsidRPr="0050627F">
        <w:rPr>
          <w:color w:val="auto"/>
        </w:rPr>
        <w:t>Rumusan Masalah</w:t>
      </w:r>
      <w:bookmarkEnd w:id="10"/>
    </w:p>
    <w:p w14:paraId="5CC8C821" w14:textId="77777777" w:rsidR="00294F1F" w:rsidRPr="0050627F" w:rsidRDefault="00294F1F" w:rsidP="00E602ED">
      <w:pPr>
        <w:pStyle w:val="DaftarParagraf"/>
        <w:numPr>
          <w:ilvl w:val="3"/>
          <w:numId w:val="5"/>
        </w:numPr>
        <w:pBdr>
          <w:top w:val="nil"/>
          <w:left w:val="nil"/>
          <w:bottom w:val="nil"/>
          <w:right w:val="nil"/>
          <w:between w:val="nil"/>
        </w:pBdr>
        <w:spacing w:after="0" w:line="360" w:lineRule="auto"/>
        <w:ind w:left="720"/>
        <w:rPr>
          <w:rFonts w:asciiTheme="majorBidi" w:hAnsiTheme="majorBidi" w:cstheme="majorBidi"/>
          <w:lang w:val="id-ID"/>
        </w:rPr>
      </w:pPr>
      <w:r w:rsidRPr="0050627F">
        <w:rPr>
          <w:rFonts w:asciiTheme="majorBidi" w:hAnsiTheme="majorBidi" w:cstheme="majorBidi"/>
          <w:lang w:val="id-ID"/>
        </w:rPr>
        <w:t xml:space="preserve">Bagaimana merancang dan mengimplementasikan sistem otomatisasi mikroklimat kandang ayam petelur berbasis ESP32 menggunakan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metode </w:t>
      </w:r>
      <w:r w:rsidRPr="0050627F">
        <w:rPr>
          <w:rFonts w:asciiTheme="majorBidi" w:hAnsiTheme="majorBidi" w:cstheme="majorBidi"/>
          <w:i/>
          <w:iCs/>
          <w:lang w:val="id-ID"/>
        </w:rPr>
        <w:t>Mamdani</w:t>
      </w:r>
      <w:r w:rsidRPr="0050627F">
        <w:rPr>
          <w:rFonts w:asciiTheme="majorBidi" w:hAnsiTheme="majorBidi" w:cstheme="majorBidi"/>
          <w:lang w:val="id-ID"/>
        </w:rPr>
        <w:t xml:space="preserve"> berdasarkan parameter suhu, kelembapan, dan konsentrasi gas amonia?</w:t>
      </w:r>
    </w:p>
    <w:p w14:paraId="18118309" w14:textId="53ABB63B" w:rsidR="00294F1F" w:rsidRPr="0050627F" w:rsidRDefault="00294F1F" w:rsidP="00E602ED">
      <w:pPr>
        <w:pStyle w:val="DaftarParagraf"/>
        <w:numPr>
          <w:ilvl w:val="3"/>
          <w:numId w:val="5"/>
        </w:numPr>
        <w:pBdr>
          <w:top w:val="nil"/>
          <w:left w:val="nil"/>
          <w:bottom w:val="nil"/>
          <w:right w:val="nil"/>
          <w:between w:val="nil"/>
        </w:pBdr>
        <w:spacing w:after="0" w:line="360" w:lineRule="auto"/>
        <w:ind w:left="720"/>
        <w:rPr>
          <w:rFonts w:asciiTheme="majorBidi" w:hAnsiTheme="majorBidi" w:cstheme="majorBidi"/>
          <w:lang w:val="id-ID"/>
        </w:rPr>
      </w:pPr>
      <w:r w:rsidRPr="0050627F">
        <w:rPr>
          <w:rFonts w:asciiTheme="majorBidi" w:hAnsiTheme="majorBidi" w:cstheme="majorBidi"/>
          <w:lang w:val="id-ID"/>
        </w:rPr>
        <w:t xml:space="preserve">Bagaimana tingkat kesesuaian keputusan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dalam mengendalikan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lampu pemanas, dan konveyor pembersih kotoran berdasarkan </w:t>
      </w:r>
      <w:r w:rsidR="00650371" w:rsidRPr="0050627F">
        <w:rPr>
          <w:rFonts w:asciiTheme="majorBidi" w:hAnsiTheme="majorBidi" w:cstheme="majorBidi"/>
          <w:lang w:val="id-ID"/>
        </w:rPr>
        <w:t>125</w:t>
      </w:r>
      <w:r w:rsidRPr="0050627F">
        <w:rPr>
          <w:rFonts w:asciiTheme="majorBidi" w:hAnsiTheme="majorBidi" w:cstheme="majorBidi"/>
          <w:lang w:val="id-ID"/>
        </w:rPr>
        <w:t xml:space="preserve"> aturan </w:t>
      </w:r>
      <w:r w:rsidRPr="0050627F">
        <w:rPr>
          <w:rFonts w:asciiTheme="majorBidi" w:hAnsiTheme="majorBidi" w:cstheme="majorBidi"/>
          <w:i/>
          <w:iCs/>
          <w:lang w:val="id-ID"/>
        </w:rPr>
        <w:t>fuzzy</w:t>
      </w:r>
      <w:r w:rsidRPr="0050627F">
        <w:rPr>
          <w:rFonts w:asciiTheme="majorBidi" w:hAnsiTheme="majorBidi" w:cstheme="majorBidi"/>
          <w:lang w:val="id-ID"/>
        </w:rPr>
        <w:t xml:space="preserve"> yang telah dirancang?</w:t>
      </w:r>
    </w:p>
    <w:p w14:paraId="788709B7" w14:textId="42B9EB05" w:rsidR="00974E20" w:rsidRPr="0050627F" w:rsidRDefault="00745E3A">
      <w:pPr>
        <w:pStyle w:val="Judul2"/>
        <w:numPr>
          <w:ilvl w:val="1"/>
          <w:numId w:val="23"/>
        </w:numPr>
        <w:rPr>
          <w:color w:val="auto"/>
        </w:rPr>
      </w:pPr>
      <w:bookmarkStart w:id="11" w:name="_Toc242984019"/>
      <w:r w:rsidRPr="0050627F">
        <w:rPr>
          <w:color w:val="auto"/>
        </w:rPr>
        <w:t>Batasan Masalah</w:t>
      </w:r>
      <w:bookmarkEnd w:id="11"/>
    </w:p>
    <w:p w14:paraId="75972B72" w14:textId="6450BD13" w:rsidR="00AC28EC" w:rsidRPr="0050627F" w:rsidRDefault="00AC28EC">
      <w:pPr>
        <w:pStyle w:val="DaftarParagraf"/>
        <w:numPr>
          <w:ilvl w:val="3"/>
          <w:numId w:val="10"/>
        </w:numPr>
        <w:pBdr>
          <w:top w:val="nil"/>
          <w:left w:val="nil"/>
          <w:bottom w:val="nil"/>
          <w:right w:val="nil"/>
          <w:between w:val="nil"/>
        </w:pBdr>
        <w:spacing w:after="0" w:line="360" w:lineRule="auto"/>
        <w:ind w:left="720"/>
        <w:rPr>
          <w:rFonts w:asciiTheme="majorBidi" w:hAnsiTheme="majorBidi" w:cstheme="majorBidi"/>
          <w:lang w:val="id-ID"/>
        </w:rPr>
      </w:pPr>
      <w:r w:rsidRPr="0050627F">
        <w:rPr>
          <w:rFonts w:asciiTheme="majorBidi" w:hAnsiTheme="majorBidi" w:cstheme="majorBidi"/>
          <w:lang w:val="id-ID"/>
        </w:rPr>
        <w:t>Parameter lingkungan yang dipantau dan dikendalikan hanya mencakup tiga variabel utama, yaitu suhu, kelembapan, dan konsentrasi gas amonia (NH3).</w:t>
      </w:r>
    </w:p>
    <w:p w14:paraId="640394D8" w14:textId="6947F000" w:rsidR="00AC28EC" w:rsidRPr="0050627F" w:rsidRDefault="00AC28EC">
      <w:pPr>
        <w:pStyle w:val="DaftarParagraf"/>
        <w:numPr>
          <w:ilvl w:val="3"/>
          <w:numId w:val="10"/>
        </w:numPr>
        <w:pBdr>
          <w:top w:val="nil"/>
          <w:left w:val="nil"/>
          <w:bottom w:val="nil"/>
          <w:right w:val="nil"/>
          <w:between w:val="nil"/>
        </w:pBdr>
        <w:spacing w:after="0" w:line="360" w:lineRule="auto"/>
        <w:ind w:left="720"/>
        <w:rPr>
          <w:rFonts w:asciiTheme="majorBidi" w:hAnsiTheme="majorBidi" w:cstheme="majorBidi"/>
          <w:lang w:val="id-ID"/>
        </w:rPr>
      </w:pPr>
      <w:r w:rsidRPr="0050627F">
        <w:rPr>
          <w:rFonts w:asciiTheme="majorBidi" w:hAnsiTheme="majorBidi" w:cstheme="majorBidi"/>
          <w:lang w:val="id-ID"/>
        </w:rPr>
        <w:t>Kelua</w:t>
      </w:r>
      <w:r w:rsidR="00661FC0" w:rsidRPr="0050627F">
        <w:rPr>
          <w:rFonts w:asciiTheme="majorBidi" w:hAnsiTheme="majorBidi" w:cstheme="majorBidi"/>
          <w:lang w:val="id-ID"/>
        </w:rPr>
        <w:t>r</w:t>
      </w:r>
      <w:r w:rsidRPr="0050627F">
        <w:rPr>
          <w:rFonts w:asciiTheme="majorBidi" w:hAnsiTheme="majorBidi" w:cstheme="majorBidi"/>
          <w:lang w:val="id-ID"/>
        </w:rPr>
        <w:t>an kendali sistem difokuskan pa</w:t>
      </w:r>
      <w:r w:rsidR="00BD3588" w:rsidRPr="0050627F">
        <w:rPr>
          <w:rFonts w:asciiTheme="majorBidi" w:hAnsiTheme="majorBidi" w:cstheme="majorBidi"/>
          <w:lang w:val="id-ID"/>
        </w:rPr>
        <w:t>d</w:t>
      </w:r>
      <w:r w:rsidRPr="0050627F">
        <w:rPr>
          <w:rFonts w:asciiTheme="majorBidi" w:hAnsiTheme="majorBidi" w:cstheme="majorBidi"/>
          <w:lang w:val="id-ID"/>
        </w:rPr>
        <w:t xml:space="preserve">a empat jenis aktuator, yaitu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lampu pemanas dan konveyor mekanis pembersih kotoran.</w:t>
      </w:r>
    </w:p>
    <w:p w14:paraId="134DA4E4" w14:textId="445FE842" w:rsidR="00E7379D" w:rsidRPr="0050627F" w:rsidRDefault="00E7379D">
      <w:pPr>
        <w:pStyle w:val="DaftarParagraf"/>
        <w:numPr>
          <w:ilvl w:val="3"/>
          <w:numId w:val="10"/>
        </w:numPr>
        <w:pBdr>
          <w:top w:val="nil"/>
          <w:left w:val="nil"/>
          <w:bottom w:val="nil"/>
          <w:right w:val="nil"/>
          <w:between w:val="nil"/>
        </w:pBdr>
        <w:spacing w:after="0" w:line="360" w:lineRule="auto"/>
        <w:ind w:left="720"/>
        <w:rPr>
          <w:rFonts w:asciiTheme="majorBidi" w:hAnsiTheme="majorBidi" w:cstheme="majorBidi"/>
          <w:lang w:val="id-ID"/>
        </w:rPr>
      </w:pPr>
      <w:r w:rsidRPr="0050627F">
        <w:rPr>
          <w:rFonts w:asciiTheme="majorBidi" w:hAnsiTheme="majorBidi" w:cstheme="majorBidi"/>
          <w:lang w:val="id-ID"/>
        </w:rPr>
        <w:t>Pengujian dan pengumpulan data dilakukan pada skala kandang prototipe.</w:t>
      </w:r>
    </w:p>
    <w:p w14:paraId="13E6CD45" w14:textId="3FD6176E" w:rsidR="00AC28EC" w:rsidRPr="0050627F" w:rsidRDefault="00AC28EC">
      <w:pPr>
        <w:pStyle w:val="DaftarParagraf"/>
        <w:numPr>
          <w:ilvl w:val="3"/>
          <w:numId w:val="10"/>
        </w:numPr>
        <w:pBdr>
          <w:top w:val="nil"/>
          <w:left w:val="nil"/>
          <w:bottom w:val="nil"/>
          <w:right w:val="nil"/>
          <w:between w:val="nil"/>
        </w:pBdr>
        <w:spacing w:after="0" w:line="360" w:lineRule="auto"/>
        <w:ind w:left="720"/>
        <w:rPr>
          <w:rFonts w:asciiTheme="majorBidi" w:hAnsiTheme="majorBidi" w:cstheme="majorBidi"/>
          <w:lang w:val="id-ID"/>
        </w:rPr>
      </w:pPr>
      <w:r w:rsidRPr="0050627F">
        <w:rPr>
          <w:rFonts w:asciiTheme="majorBidi" w:hAnsiTheme="majorBidi" w:cstheme="majorBidi"/>
          <w:lang w:val="id-ID"/>
        </w:rPr>
        <w:t>Penelitian ini tidak membahas otomatisasi pakan dan air minum, identifikasi penyakit unggas secara klinis, dampak medis mikrobiologis, serta analisis finansial/ekonomi dari implementasi sistem.</w:t>
      </w:r>
    </w:p>
    <w:p w14:paraId="15067AEB" w14:textId="77777777" w:rsidR="00974E20" w:rsidRPr="0050627F" w:rsidRDefault="00745E3A">
      <w:pPr>
        <w:pStyle w:val="Judul2"/>
        <w:numPr>
          <w:ilvl w:val="1"/>
          <w:numId w:val="23"/>
        </w:numPr>
        <w:rPr>
          <w:color w:val="auto"/>
        </w:rPr>
      </w:pPr>
      <w:bookmarkStart w:id="12" w:name="_Toc242984020"/>
      <w:r w:rsidRPr="0050627F">
        <w:rPr>
          <w:color w:val="auto"/>
        </w:rPr>
        <w:t>Tujuan Penelitian</w:t>
      </w:r>
      <w:bookmarkEnd w:id="12"/>
    </w:p>
    <w:p w14:paraId="23F0EEAD" w14:textId="77777777" w:rsidR="00A01C0A" w:rsidRPr="0050627F" w:rsidRDefault="00C55292">
      <w:pPr>
        <w:pStyle w:val="DaftarParagraf"/>
        <w:numPr>
          <w:ilvl w:val="3"/>
          <w:numId w:val="11"/>
        </w:numPr>
        <w:spacing w:after="0" w:line="360" w:lineRule="auto"/>
        <w:ind w:left="720"/>
        <w:rPr>
          <w:rFonts w:asciiTheme="majorBidi" w:hAnsiTheme="majorBidi" w:cstheme="majorBidi"/>
          <w:lang w:val="id-ID"/>
        </w:rPr>
      </w:pPr>
      <w:r w:rsidRPr="0050627F">
        <w:rPr>
          <w:rFonts w:asciiTheme="majorBidi" w:hAnsiTheme="majorBidi" w:cstheme="majorBidi"/>
          <w:lang w:val="id-ID"/>
        </w:rPr>
        <w:t xml:space="preserve">Mengembangkan sistem kendali otomatis berbasis </w:t>
      </w:r>
      <w:r w:rsidRPr="0050627F">
        <w:rPr>
          <w:rFonts w:asciiTheme="majorBidi" w:hAnsiTheme="majorBidi" w:cstheme="majorBidi"/>
          <w:i/>
          <w:iCs/>
          <w:lang w:val="id-ID"/>
        </w:rPr>
        <w:t>Fuzzy Logic</w:t>
      </w:r>
      <w:r w:rsidRPr="0050627F">
        <w:rPr>
          <w:rFonts w:asciiTheme="majorBidi" w:hAnsiTheme="majorBidi" w:cstheme="majorBidi"/>
          <w:lang w:val="id-ID"/>
        </w:rPr>
        <w:t xml:space="preserve"> yang mampu mengintegrasikan parameter suhu, kelembapan, dan gas amonia secara </w:t>
      </w:r>
      <w:r w:rsidRPr="0050627F">
        <w:rPr>
          <w:rFonts w:asciiTheme="majorBidi" w:hAnsiTheme="majorBidi" w:cstheme="majorBidi"/>
          <w:i/>
          <w:iCs/>
          <w:lang w:val="id-ID"/>
        </w:rPr>
        <w:t>real-time</w:t>
      </w:r>
      <w:r w:rsidRPr="0050627F">
        <w:rPr>
          <w:rFonts w:asciiTheme="majorBidi" w:hAnsiTheme="majorBidi" w:cstheme="majorBidi"/>
          <w:lang w:val="id-ID"/>
        </w:rPr>
        <w:t xml:space="preserve"> untuk menghasilkan keputusan aktivasi aktuator yang presisi dan responsif.</w:t>
      </w:r>
      <w:r w:rsidR="00E32CFB" w:rsidRPr="0050627F">
        <w:rPr>
          <w:rFonts w:asciiTheme="majorBidi" w:hAnsiTheme="majorBidi" w:cstheme="majorBidi"/>
          <w:lang w:val="id-ID"/>
        </w:rPr>
        <w:t xml:space="preserve"> </w:t>
      </w:r>
    </w:p>
    <w:p w14:paraId="73D3AC1C" w14:textId="18040A0B" w:rsidR="00153785" w:rsidRPr="0050627F" w:rsidRDefault="00E32CFB">
      <w:pPr>
        <w:pStyle w:val="DaftarParagraf"/>
        <w:numPr>
          <w:ilvl w:val="3"/>
          <w:numId w:val="11"/>
        </w:numPr>
        <w:spacing w:after="0" w:line="360" w:lineRule="auto"/>
        <w:ind w:left="720"/>
        <w:rPr>
          <w:rFonts w:asciiTheme="majorBidi" w:hAnsiTheme="majorBidi" w:cstheme="majorBidi"/>
          <w:lang w:val="id-ID"/>
        </w:rPr>
      </w:pPr>
      <w:r w:rsidRPr="0050627F">
        <w:rPr>
          <w:rFonts w:asciiTheme="majorBidi" w:hAnsiTheme="majorBidi" w:cstheme="majorBidi"/>
          <w:lang w:val="id-ID"/>
        </w:rPr>
        <w:t xml:space="preserve">Mengevaluasi dan menguji tingkat kesesuaian keputusan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dalam mengendalikan aktuator berdasarkan </w:t>
      </w:r>
      <w:r w:rsidR="00650371" w:rsidRPr="0050627F">
        <w:rPr>
          <w:rFonts w:asciiTheme="majorBidi" w:hAnsiTheme="majorBidi" w:cstheme="majorBidi"/>
          <w:lang w:val="id-ID"/>
        </w:rPr>
        <w:t>125</w:t>
      </w:r>
      <w:r w:rsidRPr="0050627F">
        <w:rPr>
          <w:rFonts w:asciiTheme="majorBidi" w:hAnsiTheme="majorBidi" w:cstheme="majorBidi"/>
          <w:lang w:val="id-ID"/>
        </w:rPr>
        <w:t xml:space="preserve"> </w:t>
      </w:r>
      <w:r w:rsidRPr="0050627F">
        <w:rPr>
          <w:rFonts w:asciiTheme="majorBidi" w:hAnsiTheme="majorBidi" w:cstheme="majorBidi"/>
          <w:i/>
          <w:iCs/>
          <w:lang w:val="id-ID"/>
        </w:rPr>
        <w:t>rule</w:t>
      </w:r>
      <w:r w:rsidRPr="0050627F">
        <w:rPr>
          <w:rFonts w:asciiTheme="majorBidi" w:hAnsiTheme="majorBidi" w:cstheme="majorBidi"/>
          <w:lang w:val="id-ID"/>
        </w:rPr>
        <w:t xml:space="preserve"> </w:t>
      </w:r>
      <w:r w:rsidRPr="0050627F">
        <w:rPr>
          <w:rFonts w:asciiTheme="majorBidi" w:hAnsiTheme="majorBidi" w:cstheme="majorBidi"/>
          <w:i/>
          <w:iCs/>
          <w:lang w:val="id-ID"/>
        </w:rPr>
        <w:t>base</w:t>
      </w:r>
      <w:r w:rsidRPr="0050627F">
        <w:rPr>
          <w:rFonts w:asciiTheme="majorBidi" w:hAnsiTheme="majorBidi" w:cstheme="majorBidi"/>
          <w:lang w:val="id-ID"/>
        </w:rPr>
        <w:t xml:space="preserve"> yang dirancang</w:t>
      </w:r>
    </w:p>
    <w:p w14:paraId="694AF910" w14:textId="77777777" w:rsidR="00974E20" w:rsidRPr="0050627F" w:rsidRDefault="00745E3A">
      <w:pPr>
        <w:pStyle w:val="Judul2"/>
        <w:numPr>
          <w:ilvl w:val="1"/>
          <w:numId w:val="23"/>
        </w:numPr>
        <w:rPr>
          <w:color w:val="auto"/>
        </w:rPr>
      </w:pPr>
      <w:bookmarkStart w:id="13" w:name="_Toc242984021"/>
      <w:r w:rsidRPr="0050627F">
        <w:rPr>
          <w:color w:val="auto"/>
        </w:rPr>
        <w:lastRenderedPageBreak/>
        <w:t>Manfaat Penelitian</w:t>
      </w:r>
      <w:bookmarkEnd w:id="13"/>
    </w:p>
    <w:p w14:paraId="7C41BA45" w14:textId="61209252" w:rsidR="00974E20" w:rsidRPr="0050627F" w:rsidRDefault="002D3374">
      <w:pPr>
        <w:pStyle w:val="DaftarParagraf"/>
        <w:numPr>
          <w:ilvl w:val="3"/>
          <w:numId w:val="12"/>
        </w:numPr>
        <w:pBdr>
          <w:top w:val="nil"/>
          <w:left w:val="nil"/>
          <w:bottom w:val="nil"/>
          <w:right w:val="nil"/>
          <w:between w:val="nil"/>
        </w:pBdr>
        <w:spacing w:after="0" w:line="360" w:lineRule="auto"/>
        <w:ind w:left="720"/>
        <w:rPr>
          <w:rFonts w:asciiTheme="majorBidi" w:hAnsiTheme="majorBidi" w:cstheme="majorBidi"/>
          <w:lang w:val="id-ID"/>
        </w:rPr>
      </w:pPr>
      <w:r w:rsidRPr="0050627F">
        <w:rPr>
          <w:rFonts w:asciiTheme="majorBidi" w:hAnsiTheme="majorBidi" w:cstheme="majorBidi"/>
          <w:lang w:val="id-ID"/>
        </w:rPr>
        <w:t xml:space="preserve">Memberikan kontribusi ilmiah dan referensi mengenai penerapan algoritma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Metode </w:t>
      </w:r>
      <w:r w:rsidRPr="0050627F">
        <w:rPr>
          <w:rFonts w:asciiTheme="majorBidi" w:hAnsiTheme="majorBidi" w:cstheme="majorBidi"/>
          <w:i/>
          <w:iCs/>
          <w:lang w:val="id-ID"/>
        </w:rPr>
        <w:t>Mamdani</w:t>
      </w:r>
      <w:r w:rsidRPr="0050627F">
        <w:rPr>
          <w:rFonts w:asciiTheme="majorBidi" w:hAnsiTheme="majorBidi" w:cstheme="majorBidi"/>
          <w:lang w:val="id-ID"/>
        </w:rPr>
        <w:t xml:space="preserve"> dalam pengkondisian mikro</w:t>
      </w:r>
      <w:r w:rsidR="00C15DD1" w:rsidRPr="0050627F">
        <w:rPr>
          <w:rFonts w:asciiTheme="majorBidi" w:hAnsiTheme="majorBidi" w:cstheme="majorBidi"/>
          <w:lang w:val="id-ID"/>
        </w:rPr>
        <w:t>k</w:t>
      </w:r>
      <w:r w:rsidRPr="0050627F">
        <w:rPr>
          <w:rFonts w:asciiTheme="majorBidi" w:hAnsiTheme="majorBidi" w:cstheme="majorBidi"/>
          <w:lang w:val="id-ID"/>
        </w:rPr>
        <w:t>limat multivariabel pada bidang peternakan.</w:t>
      </w:r>
    </w:p>
    <w:p w14:paraId="61C293AF" w14:textId="6AAC4E7B" w:rsidR="00974E20" w:rsidRPr="0050627F" w:rsidRDefault="0043070F">
      <w:pPr>
        <w:pStyle w:val="DaftarParagraf"/>
        <w:numPr>
          <w:ilvl w:val="3"/>
          <w:numId w:val="12"/>
        </w:numPr>
        <w:pBdr>
          <w:top w:val="nil"/>
          <w:left w:val="nil"/>
          <w:bottom w:val="nil"/>
          <w:right w:val="nil"/>
          <w:between w:val="nil"/>
        </w:pBdr>
        <w:spacing w:after="0" w:line="360" w:lineRule="auto"/>
        <w:ind w:left="720"/>
        <w:rPr>
          <w:rFonts w:asciiTheme="majorBidi" w:hAnsiTheme="majorBidi" w:cstheme="majorBidi"/>
          <w:lang w:val="id-ID"/>
        </w:rPr>
        <w:sectPr w:rsidR="00974E20" w:rsidRPr="0050627F">
          <w:footerReference w:type="default" r:id="rId13"/>
          <w:type w:val="continuous"/>
          <w:pgSz w:w="11907" w:h="16840"/>
          <w:pgMar w:top="2268" w:right="1701" w:bottom="1701" w:left="2268" w:header="720" w:footer="720" w:gutter="0"/>
          <w:pgNumType w:start="1"/>
          <w:cols w:space="720"/>
          <w:titlePg/>
        </w:sectPr>
      </w:pPr>
      <w:r w:rsidRPr="0050627F">
        <w:rPr>
          <w:rFonts w:asciiTheme="majorBidi" w:hAnsiTheme="majorBidi" w:cstheme="majorBidi"/>
          <w:lang w:val="id-ID"/>
        </w:rPr>
        <w:t xml:space="preserve">Membantu mempermudah manajemen operasional kandang melalui otomatisasi kontrol suhu, kelembapan, dan pembersihan kotoran secara </w:t>
      </w:r>
      <w:r w:rsidRPr="0050627F">
        <w:rPr>
          <w:rFonts w:asciiTheme="majorBidi" w:hAnsiTheme="majorBidi" w:cstheme="majorBidi"/>
          <w:i/>
          <w:iCs/>
          <w:lang w:val="id-ID"/>
        </w:rPr>
        <w:t xml:space="preserve">real-time, </w:t>
      </w:r>
      <w:r w:rsidRPr="0050627F">
        <w:rPr>
          <w:rFonts w:asciiTheme="majorBidi" w:hAnsiTheme="majorBidi" w:cstheme="majorBidi"/>
          <w:lang w:val="id-ID"/>
        </w:rPr>
        <w:t xml:space="preserve">sehingga dapat menekan tingkat </w:t>
      </w:r>
      <w:r w:rsidRPr="0050627F">
        <w:rPr>
          <w:rFonts w:asciiTheme="majorBidi" w:hAnsiTheme="majorBidi" w:cstheme="majorBidi"/>
          <w:i/>
          <w:iCs/>
          <w:lang w:val="id-ID"/>
        </w:rPr>
        <w:t>heat stress</w:t>
      </w:r>
      <w:r w:rsidRPr="0050627F">
        <w:rPr>
          <w:rFonts w:asciiTheme="majorBidi" w:hAnsiTheme="majorBidi" w:cstheme="majorBidi"/>
          <w:lang w:val="id-ID"/>
        </w:rPr>
        <w:t xml:space="preserve"> dan menjaga produktivitas telur secara konsisten. </w:t>
      </w:r>
    </w:p>
    <w:p w14:paraId="5DBFDFE6" w14:textId="660FD2D3" w:rsidR="00974E20" w:rsidRPr="0050627F" w:rsidRDefault="00A802A0" w:rsidP="000C4CEA">
      <w:pPr>
        <w:pStyle w:val="Judul1"/>
        <w:spacing w:before="0" w:line="360" w:lineRule="auto"/>
        <w:ind w:left="360"/>
        <w:rPr>
          <w:color w:val="auto"/>
          <w:sz w:val="24"/>
          <w:szCs w:val="24"/>
          <w:lang w:val="id-ID"/>
        </w:rPr>
      </w:pPr>
      <w:r w:rsidRPr="0050627F">
        <w:rPr>
          <w:color w:val="auto"/>
          <w:sz w:val="24"/>
          <w:szCs w:val="24"/>
          <w:lang w:val="id-ID"/>
        </w:rPr>
        <w:br w:type="page"/>
      </w:r>
      <w:bookmarkStart w:id="14" w:name="_Toc242984022"/>
      <w:r w:rsidR="00745E3A" w:rsidRPr="0050627F">
        <w:rPr>
          <w:color w:val="auto"/>
          <w:sz w:val="24"/>
          <w:szCs w:val="24"/>
          <w:lang w:val="id-ID"/>
        </w:rPr>
        <w:lastRenderedPageBreak/>
        <w:t>BAB II</w:t>
      </w:r>
      <w:bookmarkEnd w:id="14"/>
    </w:p>
    <w:p w14:paraId="24FD5BBD" w14:textId="77777777" w:rsidR="00974E20" w:rsidRPr="0050627F" w:rsidRDefault="00745E3A" w:rsidP="000C4CEA">
      <w:pPr>
        <w:pStyle w:val="Judul1"/>
        <w:spacing w:before="0" w:line="360" w:lineRule="auto"/>
        <w:ind w:left="360"/>
        <w:rPr>
          <w:color w:val="auto"/>
          <w:sz w:val="24"/>
          <w:szCs w:val="24"/>
          <w:lang w:val="id-ID"/>
        </w:rPr>
      </w:pPr>
      <w:bookmarkStart w:id="15" w:name="_Toc242984023"/>
      <w:r w:rsidRPr="0050627F">
        <w:rPr>
          <w:color w:val="auto"/>
          <w:sz w:val="24"/>
          <w:szCs w:val="24"/>
          <w:lang w:val="id-ID"/>
        </w:rPr>
        <w:t>STUDI PUSTAKA</w:t>
      </w:r>
      <w:bookmarkEnd w:id="15"/>
    </w:p>
    <w:p w14:paraId="26B53728" w14:textId="77777777" w:rsidR="00974E20" w:rsidRPr="0050627F" w:rsidRDefault="00974E20" w:rsidP="000C4CEA">
      <w:pPr>
        <w:spacing w:after="0" w:line="360" w:lineRule="auto"/>
        <w:jc w:val="center"/>
        <w:rPr>
          <w:rFonts w:asciiTheme="majorBidi" w:hAnsiTheme="majorBidi" w:cstheme="majorBidi"/>
          <w:b/>
          <w:lang w:val="id-ID"/>
        </w:rPr>
      </w:pPr>
    </w:p>
    <w:p w14:paraId="1111B6AD" w14:textId="056A10E9" w:rsidR="00974E20" w:rsidRPr="0050627F" w:rsidRDefault="00745E3A">
      <w:pPr>
        <w:pStyle w:val="Judul2"/>
        <w:numPr>
          <w:ilvl w:val="1"/>
          <w:numId w:val="9"/>
        </w:numPr>
        <w:rPr>
          <w:color w:val="auto"/>
        </w:rPr>
      </w:pPr>
      <w:bookmarkStart w:id="16" w:name="_Toc242984024"/>
      <w:r w:rsidRPr="0050627F">
        <w:rPr>
          <w:color w:val="auto"/>
        </w:rPr>
        <w:t>Penelitian Terkait</w:t>
      </w:r>
      <w:bookmarkEnd w:id="16"/>
    </w:p>
    <w:p w14:paraId="7C8F8C1D" w14:textId="284A10BC" w:rsidR="006F07F4" w:rsidRPr="0050627F" w:rsidRDefault="006421D4" w:rsidP="000C4CEA">
      <w:pPr>
        <w:pBdr>
          <w:top w:val="nil"/>
          <w:left w:val="nil"/>
          <w:bottom w:val="nil"/>
          <w:right w:val="nil"/>
          <w:between w:val="nil"/>
        </w:pBdr>
        <w:spacing w:after="0" w:line="360" w:lineRule="auto"/>
        <w:ind w:firstLine="709"/>
        <w:jc w:val="both"/>
        <w:rPr>
          <w:rFonts w:asciiTheme="majorBidi" w:hAnsiTheme="majorBidi" w:cstheme="majorBidi"/>
          <w:lang w:val="id-ID"/>
        </w:rPr>
      </w:pPr>
      <w:r w:rsidRPr="0050627F">
        <w:rPr>
          <w:rFonts w:asciiTheme="majorBidi" w:hAnsiTheme="majorBidi" w:cstheme="majorBidi"/>
          <w:lang w:val="id-ID"/>
        </w:rPr>
        <w:t xml:space="preserve">Penelitian mengenai otomatisasi dan pengendalian mikroklimat pada sektor peternakan unggas telah mengalami perkembangan dalam lima tahun terakhir. Berbagai penelitian mulai mengarah pada transisi dari pengelolaan kandang secara konvensional menuju penerapan teknologi </w:t>
      </w:r>
      <w:r w:rsidRPr="0050627F">
        <w:rPr>
          <w:rFonts w:asciiTheme="majorBidi" w:hAnsiTheme="majorBidi" w:cstheme="majorBidi"/>
          <w:i/>
          <w:iCs/>
          <w:lang w:val="id-ID"/>
        </w:rPr>
        <w:t>Internet of Things</w:t>
      </w:r>
      <w:r w:rsidRPr="0050627F">
        <w:rPr>
          <w:rFonts w:asciiTheme="majorBidi" w:hAnsiTheme="majorBidi" w:cstheme="majorBidi"/>
          <w:lang w:val="id-ID"/>
        </w:rPr>
        <w:t xml:space="preserve"> (IoT) dan komputasi cerdas. Penerapan teknologi tersebut bertujuan untuk melakukan pemantauan dan pengendalian kondisi lingkungan kandang lebih efektif serta mengurangi dampak negatif yang ditimbulkan oleh cekaman lingkungan</w:t>
      </w:r>
      <w:r w:rsidR="004727CD" w:rsidRPr="0050627F">
        <w:rPr>
          <w:rFonts w:asciiTheme="majorBidi" w:hAnsiTheme="majorBidi" w:cstheme="majorBidi"/>
          <w:lang w:val="id-ID"/>
        </w:rPr>
        <w:t xml:space="preserve"> </w:t>
      </w:r>
      <w:r w:rsidRPr="0050627F">
        <w:rPr>
          <w:rFonts w:asciiTheme="majorBidi" w:hAnsiTheme="majorBidi" w:cstheme="majorBidi"/>
          <w:lang w:val="id-ID"/>
        </w:rPr>
        <w:t>terhadap kesehatan dan produktivitas unggas.</w:t>
      </w:r>
    </w:p>
    <w:p w14:paraId="4A9670F5" w14:textId="10A01E07" w:rsidR="00E000E8" w:rsidRPr="0050627F" w:rsidRDefault="006F07F4" w:rsidP="005F147E">
      <w:pPr>
        <w:pBdr>
          <w:top w:val="nil"/>
          <w:left w:val="nil"/>
          <w:bottom w:val="nil"/>
          <w:right w:val="nil"/>
          <w:between w:val="nil"/>
        </w:pBdr>
        <w:spacing w:after="0" w:line="360" w:lineRule="auto"/>
        <w:ind w:firstLine="709"/>
        <w:jc w:val="both"/>
        <w:rPr>
          <w:rFonts w:asciiTheme="majorBidi" w:hAnsiTheme="majorBidi" w:cstheme="majorBidi"/>
          <w:lang w:val="id-ID"/>
        </w:rPr>
      </w:pPr>
      <w:r w:rsidRPr="0050627F">
        <w:rPr>
          <w:rFonts w:asciiTheme="majorBidi" w:hAnsiTheme="majorBidi" w:cstheme="majorBidi"/>
          <w:lang w:val="id-ID"/>
        </w:rPr>
        <w:t xml:space="preserve">Evaluasi terhadap parameter </w:t>
      </w:r>
      <w:r w:rsidR="00E000E8" w:rsidRPr="0050627F">
        <w:rPr>
          <w:rFonts w:asciiTheme="majorBidi" w:hAnsiTheme="majorBidi" w:cstheme="majorBidi"/>
          <w:lang w:val="id-ID"/>
        </w:rPr>
        <w:t>suhu dan kelembapan</w:t>
      </w:r>
      <w:r w:rsidRPr="0050627F">
        <w:rPr>
          <w:rFonts w:asciiTheme="majorBidi" w:hAnsiTheme="majorBidi" w:cstheme="majorBidi"/>
          <w:lang w:val="id-ID"/>
        </w:rPr>
        <w:t xml:space="preserve"> kandang dilakukan oleh </w:t>
      </w:r>
      <w:r w:rsidR="005F147E" w:rsidRPr="0050627F">
        <w:rPr>
          <w:rFonts w:asciiTheme="majorBidi" w:hAnsiTheme="majorBidi" w:cstheme="majorBidi"/>
          <w:lang w:val="id-ID"/>
        </w:rPr>
        <w:fldChar w:fldCharType="begin"/>
      </w:r>
      <w:r w:rsidR="005F147E" w:rsidRPr="0050627F">
        <w:rPr>
          <w:rFonts w:asciiTheme="majorBidi" w:hAnsiTheme="majorBidi" w:cstheme="majorBidi"/>
          <w:lang w:val="id-ID"/>
        </w:rPr>
        <w:instrText xml:space="preserve"> ADDIN ZOTERO_ITEM CSL_CITATION {"citationID":"6sHluR5h","properties":{"unsorted":false,"formattedCitation":"(Novaliandra dkk., 2026)","plainCitation":"(Novaliandra dkk., 2026)","noteIndex":0},"citationItems":[{"id":230,"uris":["http://zotero.org/users/local/NbqLdBPC/items/JYXRX4DA"],"itemData":{"id":230,"type":"article-journal","abstract":"Terdapat dua jenis sistem pemeliharaan ayam petelur, yaitu kandang terbuka dan kandang tertutup. Pada penelitian ini digunakan sistem kandang tertutup yang memiliki keunggulan dalam mengontrol kondisi lingkungan. Ayam petelur memerlukan suhu ideal antara 20–25°C, kelembaban optimal dalam kisaran 60–80%, serta kadar amonia yang dijaga di bawah 20 ppm agar produktivitas dan kesehatannya tetap terjaga. Penelitian ini bertujuan mengembangkan sistem otomatis untuk pemantauan dan pengendalian kondisi kandang ayam berbasis Internet of Things (IoT) dengan pendekatan logika fuzzy. Sistem dirancang menggunakan tiga komponen utama: input berupa data dari lingkungan kandang, proses pengambilan keputusan menggunakan metode logika fuzzy Sugeno yang dipilih karena mampu menghasilkan keluaran kontinu tanpa memerlukan proses defuzzifikasi, serta output berupa aksi dari aktuator berdasarkan hasil pengolahan data. Pengujian sistem menunjukkan bahwa perangkat dapat bekerja secara otomatis dengan membaca data dari sensor DHT22, MQ135, dan load cell. Sebagai contoh, pada suhu 31°C kipas 1 aktif selama 15 detik, kelembaban 63% memicu pemanas aktif selama 10 detik, kadar amonia 19 ppm mengaktifkan kipas 2 selama 10 detik, dan berat 120 gram menyebabkan motor konveyor menyala selama 15 detik.","container-title":"METROTECH (Journal of Mechanical and Electrical Technology)","ISSN":"2809-9605 (E-ISSN) | 2827-8097 (P-ISSN)","issue":"01","page":"1-9","title":"Kendali dan Monitoring Kondisi Kandang Ayam Berbasis Fuzzy Logic","volume":"05","author":[{"family":"Novaliandra","given":"Yuki"},{"family":"Dirgantara","given":"Wahyu"},{"family":"Arifuddin","given":"Rahman"}],"issued":{"date-parts":[["2026",1]]}}}],"schema":"https://github.com/citation-style-language/schema/raw/master/csl-citation.json"} </w:instrText>
      </w:r>
      <w:r w:rsidR="005F147E" w:rsidRPr="0050627F">
        <w:rPr>
          <w:rFonts w:asciiTheme="majorBidi" w:hAnsiTheme="majorBidi" w:cstheme="majorBidi"/>
          <w:lang w:val="id-ID"/>
        </w:rPr>
        <w:fldChar w:fldCharType="separate"/>
      </w:r>
      <w:r w:rsidR="005F147E" w:rsidRPr="0050627F">
        <w:rPr>
          <w:lang w:val="id-ID"/>
        </w:rPr>
        <w:t>(Novaliandra dkk., 2026)</w:t>
      </w:r>
      <w:r w:rsidR="005F147E" w:rsidRPr="0050627F">
        <w:rPr>
          <w:rFonts w:asciiTheme="majorBidi" w:hAnsiTheme="majorBidi" w:cstheme="majorBidi"/>
          <w:lang w:val="id-ID"/>
        </w:rPr>
        <w:fldChar w:fldCharType="end"/>
      </w:r>
      <w:r w:rsidR="005F147E" w:rsidRPr="0050627F">
        <w:rPr>
          <w:rFonts w:asciiTheme="majorBidi" w:hAnsiTheme="majorBidi" w:cstheme="majorBidi"/>
          <w:lang w:val="id-ID"/>
        </w:rPr>
        <w:t xml:space="preserve">, </w:t>
      </w:r>
      <w:r w:rsidRPr="0050627F">
        <w:rPr>
          <w:rFonts w:asciiTheme="majorBidi" w:hAnsiTheme="majorBidi" w:cstheme="majorBidi"/>
          <w:lang w:val="id-ID"/>
        </w:rPr>
        <w:t xml:space="preserve">yang menegaskan bahwa stabilitas suhu udara pada rentang </w:t>
      </w:r>
      <w:r w:rsidR="00F82FCC" w:rsidRPr="0050627F">
        <w:rPr>
          <w:rFonts w:asciiTheme="majorBidi" w:hAnsiTheme="majorBidi" w:cstheme="majorBidi"/>
          <w:lang w:val="id-ID"/>
        </w:rPr>
        <w:t>20</w:t>
      </w:r>
      <w:r w:rsidR="00213A6E" w:rsidRPr="0050627F">
        <w:rPr>
          <w:rFonts w:asciiTheme="majorBidi" w:hAnsiTheme="majorBidi" w:cstheme="majorBidi"/>
          <w:lang w:val="id-ID"/>
        </w:rPr>
        <w:t>°</w:t>
      </w:r>
      <w:r w:rsidR="00F82FCC" w:rsidRPr="0050627F">
        <w:rPr>
          <w:rFonts w:asciiTheme="majorBidi" w:hAnsiTheme="majorBidi" w:cstheme="majorBidi"/>
          <w:lang w:val="id-ID"/>
        </w:rPr>
        <w:t>C hingga 25</w:t>
      </w:r>
      <w:r w:rsidR="00213A6E" w:rsidRPr="0050627F">
        <w:rPr>
          <w:rFonts w:asciiTheme="majorBidi" w:hAnsiTheme="majorBidi" w:cstheme="majorBidi"/>
          <w:lang w:val="id-ID"/>
        </w:rPr>
        <w:t>°</w:t>
      </w:r>
      <w:r w:rsidR="00F82FCC" w:rsidRPr="0050627F">
        <w:rPr>
          <w:rFonts w:asciiTheme="majorBidi" w:hAnsiTheme="majorBidi" w:cstheme="majorBidi"/>
          <w:lang w:val="id-ID"/>
        </w:rPr>
        <w:t>C serta kelembapan relatif 60% hingga 80%</w:t>
      </w:r>
      <w:r w:rsidRPr="0050627F">
        <w:rPr>
          <w:rFonts w:asciiTheme="majorBidi" w:hAnsiTheme="majorBidi" w:cstheme="majorBidi"/>
          <w:lang w:val="id-ID"/>
        </w:rPr>
        <w:t xml:space="preserve"> merupakan faktor </w:t>
      </w:r>
      <w:r w:rsidR="004727CD" w:rsidRPr="0050627F">
        <w:rPr>
          <w:rFonts w:asciiTheme="majorBidi" w:hAnsiTheme="majorBidi" w:cstheme="majorBidi"/>
          <w:lang w:val="id-ID"/>
        </w:rPr>
        <w:t>yang sangat berpengaruh</w:t>
      </w:r>
      <w:r w:rsidRPr="0050627F">
        <w:rPr>
          <w:rFonts w:asciiTheme="majorBidi" w:hAnsiTheme="majorBidi" w:cstheme="majorBidi"/>
          <w:lang w:val="id-ID"/>
        </w:rPr>
        <w:t xml:space="preserve"> dalam menjaga performa biologis ayam</w:t>
      </w:r>
      <w:r w:rsidR="00411378" w:rsidRPr="0050627F">
        <w:rPr>
          <w:rFonts w:asciiTheme="majorBidi" w:hAnsiTheme="majorBidi" w:cstheme="majorBidi"/>
          <w:lang w:val="id-ID"/>
        </w:rPr>
        <w:t xml:space="preserve"> petelur</w:t>
      </w:r>
      <w:r w:rsidRPr="0050627F">
        <w:rPr>
          <w:rFonts w:asciiTheme="majorBidi" w:hAnsiTheme="majorBidi" w:cstheme="majorBidi"/>
          <w:lang w:val="id-ID"/>
        </w:rPr>
        <w:t xml:space="preserve"> fase produksi. </w:t>
      </w:r>
      <w:r w:rsidR="00A27D6D" w:rsidRPr="0050627F">
        <w:rPr>
          <w:rFonts w:asciiTheme="majorBidi" w:hAnsiTheme="majorBidi" w:cstheme="majorBidi"/>
          <w:lang w:val="id-ID"/>
        </w:rPr>
        <w:t xml:space="preserve">Jika suhu </w:t>
      </w:r>
      <w:r w:rsidR="009F1CAD" w:rsidRPr="0050627F">
        <w:rPr>
          <w:rFonts w:asciiTheme="majorBidi" w:hAnsiTheme="majorBidi" w:cstheme="majorBidi"/>
          <w:lang w:val="id-ID"/>
        </w:rPr>
        <w:t xml:space="preserve">dan kelembapan </w:t>
      </w:r>
      <w:r w:rsidR="00A27D6D" w:rsidRPr="0050627F">
        <w:rPr>
          <w:rFonts w:asciiTheme="majorBidi" w:hAnsiTheme="majorBidi" w:cstheme="majorBidi"/>
          <w:lang w:val="id-ID"/>
        </w:rPr>
        <w:t xml:space="preserve">kandang melebihi batas ideal, ayam dapat mengalami stres yang menyebabkan penggunaan pakan menjadi kurang efisien. </w:t>
      </w:r>
    </w:p>
    <w:p w14:paraId="29FF1D49" w14:textId="5AB7CBDC" w:rsidR="006F07F4" w:rsidRPr="0050627F" w:rsidRDefault="006F07F4" w:rsidP="005F147E">
      <w:pPr>
        <w:pBdr>
          <w:top w:val="nil"/>
          <w:left w:val="nil"/>
          <w:bottom w:val="nil"/>
          <w:right w:val="nil"/>
          <w:between w:val="nil"/>
        </w:pBdr>
        <w:spacing w:after="0" w:line="360" w:lineRule="auto"/>
        <w:ind w:firstLine="709"/>
        <w:jc w:val="both"/>
        <w:rPr>
          <w:rFonts w:asciiTheme="majorBidi" w:hAnsiTheme="majorBidi" w:cstheme="majorBidi"/>
          <w:lang w:val="id-ID"/>
        </w:rPr>
      </w:pPr>
      <w:r w:rsidRPr="0050627F">
        <w:rPr>
          <w:rFonts w:asciiTheme="majorBidi" w:hAnsiTheme="majorBidi" w:cstheme="majorBidi"/>
          <w:lang w:val="id-ID"/>
        </w:rPr>
        <w:t xml:space="preserve">Sementara itu, dari aspek tata kelola limbah dan kualitas udara, </w:t>
      </w:r>
      <w:r w:rsidR="005F147E" w:rsidRPr="0050627F">
        <w:rPr>
          <w:rFonts w:asciiTheme="majorBidi" w:hAnsiTheme="majorBidi" w:cstheme="majorBidi"/>
          <w:lang w:val="id-ID"/>
        </w:rPr>
        <w:fldChar w:fldCharType="begin"/>
      </w:r>
      <w:r w:rsidR="005F147E" w:rsidRPr="0050627F">
        <w:rPr>
          <w:rFonts w:asciiTheme="majorBidi" w:hAnsiTheme="majorBidi" w:cstheme="majorBidi"/>
          <w:lang w:val="id-ID"/>
        </w:rPr>
        <w:instrText xml:space="preserve"> ADDIN ZOTERO_ITEM CSL_CITATION {"citationID":"dJRZDyEE","properties":{"unsorted":false,"formattedCitation":"(Komaludin &amp; Sofyan, 2025)","plainCitation":"(Komaludin &amp; Sofyan, 2025)","noteIndex":0},"citationItems":[{"id":228,"uris":["http://zotero.org/users/local/NbqLdBPC/items/GRXMZGCC"],"itemData":{"id":228,"type":"article-journal","abstract":"Gas paparan amonia (NH₃) dalam kandang ayam close house dapat menurunkan produktivitas dan meningkatkan mortalitas ayam boiler. Penelitian sebelumnya telah mengembangkan sistem IoT untuk menjaga kadar amonia, suhu, dan kelembaban. Namun, sistem tersebut belum dilengkapi dengan mekanisme pengendalian otomatis berbasis kecerdasan buatan (AI)..Lingkungan kandang ayam close house yang tidak terkontrol dapat meningkatkan kadar amonia (NH₃) dan memicu stres termal pada ayam boiler, menurunkan produktivitas hingga 15%. Penelitian ini sistem IoT berbasis kecerdasan buatan (AI) untuk mengembangkan dan mengendalikan kadar amonia, suhu, serta kelembaban secara otomatis. Penelitian ini bertujuan untuk mengembangkan sistem IoT yang terintegrasi dengan pembelajaran mesin algoritma untuk memprediksi kadar amonia dan mengoptimalkan ventilasi serta pemberian pakan secara otomatis. Metode yang digunakan meliputi pengumpulan data secara real-time menggunakan sensor MQ135, DHT22, dan sensor oksigen, serta penerapan algoritma Random Forest untuk analisis prediktif. Sistem terdiri dari jaringan sensor MQ135 (amonia), DHT22 (suhu/kelembaban), dan ESP32 sebagai pengontrol utama, dengan algoritma Random Forest untuk prediksi kenaikan amonia. Hasil uji coba selama 60 hari di kandang komersial menunjukkan akurasi pengukuran 98.7% (RMSE = 0.4 ppm), respon sistem &lt;3 detik, dan penurunan mortalitas ayam sebesar 22%. Sistem ini juga mengoptimalkan konsumsi energi ventilasi hingga 30% melalui mekanisme kontrol berbasis penguatan pembelajaran. Temuan ini membuktikan bahwa integrasi IoT-AI mampu menciptakan lingkungan kandang yang stabil (suhu: 20±1.5°C, NH₃ &lt;15 ppm) sekaligus meningkatkan efisiensi operasional peternakan","container-title":"Jurnal Teknologika","DOI":"10.51132/teknologika.v15i1.446","ISSN":"2715-4645, 1693-2978","issue":"1","journalAbbreviation":"teknologika","page":"749-757","source":"DOI.org (Crossref)","title":"Sistem IoT Dan Kecerdasan Buatan Terintegrasi Untuk Optimalisasi Kondisi Lingkungan Kandang Ayam Closed House","volume":"15","author":[{"family":"Komaludin","given":"Deden"},{"family":"Sofyan","given":"Hadi"}],"issued":{"date-parts":[["2025",5,21]]}}}],"schema":"https://github.com/citation-style-language/schema/raw/master/csl-citation.json"} </w:instrText>
      </w:r>
      <w:r w:rsidR="005F147E" w:rsidRPr="0050627F">
        <w:rPr>
          <w:rFonts w:asciiTheme="majorBidi" w:hAnsiTheme="majorBidi" w:cstheme="majorBidi"/>
          <w:lang w:val="id-ID"/>
        </w:rPr>
        <w:fldChar w:fldCharType="separate"/>
      </w:r>
      <w:r w:rsidR="005F147E" w:rsidRPr="0050627F">
        <w:rPr>
          <w:lang w:val="id-ID"/>
        </w:rPr>
        <w:t>(Komaludin &amp; Sofyan, 2025)</w:t>
      </w:r>
      <w:r w:rsidR="005F147E" w:rsidRPr="0050627F">
        <w:rPr>
          <w:rFonts w:asciiTheme="majorBidi" w:hAnsiTheme="majorBidi" w:cstheme="majorBidi"/>
          <w:lang w:val="id-ID"/>
        </w:rPr>
        <w:fldChar w:fldCharType="end"/>
      </w:r>
      <w:r w:rsidR="005F147E" w:rsidRPr="0050627F">
        <w:rPr>
          <w:rFonts w:asciiTheme="majorBidi" w:hAnsiTheme="majorBidi" w:cstheme="majorBidi"/>
          <w:lang w:val="id-ID"/>
        </w:rPr>
        <w:t xml:space="preserve"> </w:t>
      </w:r>
      <w:r w:rsidRPr="0050627F">
        <w:rPr>
          <w:rFonts w:asciiTheme="majorBidi" w:hAnsiTheme="majorBidi" w:cstheme="majorBidi"/>
          <w:lang w:val="id-ID"/>
        </w:rPr>
        <w:t xml:space="preserve">mengkaji dampak akumulasi gas amonia </w:t>
      </w:r>
      <w:r w:rsidR="00F82FCC" w:rsidRPr="0050627F">
        <w:rPr>
          <w:rFonts w:asciiTheme="majorBidi" w:hAnsiTheme="majorBidi" w:cstheme="majorBidi"/>
          <w:lang w:val="id-ID"/>
        </w:rPr>
        <w:t xml:space="preserve">(NH3). </w:t>
      </w:r>
      <w:r w:rsidRPr="0050627F">
        <w:rPr>
          <w:rFonts w:asciiTheme="majorBidi" w:hAnsiTheme="majorBidi" w:cstheme="majorBidi"/>
          <w:lang w:val="id-ID"/>
        </w:rPr>
        <w:t xml:space="preserve">Hasil penelitian tersebut menunjukkan bahwa paparan amonia di atas 20 ppm tidak hanya </w:t>
      </w:r>
      <w:r w:rsidR="00A27D6D" w:rsidRPr="0050627F">
        <w:rPr>
          <w:rFonts w:asciiTheme="majorBidi" w:hAnsiTheme="majorBidi" w:cstheme="majorBidi"/>
          <w:lang w:val="id-ID"/>
        </w:rPr>
        <w:t>meningkatkan risiko terjadinya gangguan pada saluran pernapasan ayam</w:t>
      </w:r>
      <w:r w:rsidRPr="0050627F">
        <w:rPr>
          <w:rFonts w:asciiTheme="majorBidi" w:hAnsiTheme="majorBidi" w:cstheme="majorBidi"/>
          <w:lang w:val="id-ID"/>
        </w:rPr>
        <w:t xml:space="preserve">, tetapi juga </w:t>
      </w:r>
      <w:r w:rsidR="00A27D6D" w:rsidRPr="0050627F">
        <w:rPr>
          <w:rFonts w:asciiTheme="majorBidi" w:hAnsiTheme="majorBidi" w:cstheme="majorBidi"/>
          <w:lang w:val="id-ID"/>
        </w:rPr>
        <w:t>berhubungan</w:t>
      </w:r>
      <w:r w:rsidRPr="0050627F">
        <w:rPr>
          <w:rFonts w:asciiTheme="majorBidi" w:hAnsiTheme="majorBidi" w:cstheme="majorBidi"/>
          <w:lang w:val="id-ID"/>
        </w:rPr>
        <w:t xml:space="preserve"> langsung terhadap penurunan produktivitas telur hingga </w:t>
      </w:r>
      <w:r w:rsidR="00F82FCC" w:rsidRPr="0050627F">
        <w:rPr>
          <w:rFonts w:asciiTheme="majorBidi" w:hAnsiTheme="majorBidi" w:cstheme="majorBidi"/>
          <w:lang w:val="id-ID"/>
        </w:rPr>
        <w:t>15%.</w:t>
      </w:r>
    </w:p>
    <w:p w14:paraId="3B1350F6" w14:textId="1AE89D82" w:rsidR="006F07F4" w:rsidRPr="0050627F" w:rsidRDefault="006F07F4" w:rsidP="005F147E">
      <w:pPr>
        <w:pBdr>
          <w:top w:val="nil"/>
          <w:left w:val="nil"/>
          <w:bottom w:val="nil"/>
          <w:right w:val="nil"/>
          <w:between w:val="nil"/>
        </w:pBdr>
        <w:spacing w:after="0" w:line="360" w:lineRule="auto"/>
        <w:ind w:firstLine="709"/>
        <w:jc w:val="both"/>
        <w:rPr>
          <w:rFonts w:asciiTheme="majorBidi" w:hAnsiTheme="majorBidi" w:cstheme="majorBidi"/>
          <w:lang w:val="id-ID"/>
        </w:rPr>
      </w:pPr>
      <w:r w:rsidRPr="0050627F">
        <w:rPr>
          <w:rFonts w:asciiTheme="majorBidi" w:hAnsiTheme="majorBidi" w:cstheme="majorBidi"/>
          <w:lang w:val="id-ID"/>
        </w:rPr>
        <w:t xml:space="preserve">Untuk mengatasi sifat </w:t>
      </w:r>
      <w:r w:rsidR="00BD3588" w:rsidRPr="0050627F">
        <w:rPr>
          <w:rFonts w:asciiTheme="majorBidi" w:hAnsiTheme="majorBidi" w:cstheme="majorBidi"/>
          <w:lang w:val="id-ID"/>
        </w:rPr>
        <w:t>nonlinier</w:t>
      </w:r>
      <w:r w:rsidRPr="0050627F">
        <w:rPr>
          <w:rFonts w:asciiTheme="majorBidi" w:hAnsiTheme="majorBidi" w:cstheme="majorBidi"/>
          <w:lang w:val="id-ID"/>
        </w:rPr>
        <w:t xml:space="preserve"> dan dinamis dari parameter mikroklimat tersebut, implementasi algoritma kecerdasan buatan mulai diadopsi secara luas. </w:t>
      </w:r>
      <w:r w:rsidR="005F147E" w:rsidRPr="0050627F">
        <w:rPr>
          <w:rFonts w:asciiTheme="majorBidi" w:hAnsiTheme="majorBidi" w:cstheme="majorBidi"/>
          <w:lang w:val="id-ID"/>
        </w:rPr>
        <w:fldChar w:fldCharType="begin"/>
      </w:r>
      <w:r w:rsidR="005F147E" w:rsidRPr="0050627F">
        <w:rPr>
          <w:rFonts w:asciiTheme="majorBidi" w:hAnsiTheme="majorBidi" w:cstheme="majorBidi"/>
          <w:lang w:val="id-ID"/>
        </w:rPr>
        <w:instrText xml:space="preserve"> ADDIN ZOTERO_ITEM CSL_CITATION {"citationID":"7UaqwP45","properties":{"unsorted":false,"formattedCitation":"(Rosikin dkk., 2023)","plainCitation":"(Rosikin dkk., 2023)","noteIndex":0},"citationItems":[{"id":223,"uris":["http://zotero.org/users/local/NbqLdBPC/items/DKKU22XH"],"itemData":{"id":223,"type":"article-journal","abstract":"The increase in demand for egg consumption and the high chicken population in Indonesia has not been matched by the maintenance of good chicken coops, this has led to a decrease in the quality of eggs produced. Then an automation system is needed in the chicken coop to control temperature, humidity and ammonia levels. Automatic control is by spraying cooling water and prebiotic liquids. The time in the spraying process is calculated using the fuzzy method to determine the spraying decision. The spraying data on the system is compared with manual fuzzy calculations using confusion matrix calculations to get the accuracy value of spraying on the system. The calculation results show that although the precission in water spraying and prebiotic watering reaches 100%, the recall is still low. This shows that improvements are still needed to improve the accuracy of the tool. However, this automation system still has the potential to assist laying hen farmers in optimizing the cage environment, maintaining the health of laying hens, and increasing productivity effectively and efficiently. With this system, it is hoped that the quality of life and welfare of laying hens can be improved, as well as help farmers manage cages more efficiently.","container-title":"Jurnal Teknologi Informasi dan Terapan","DOI":"10.25047/jtit.v10i2.325","ISSN":"2580-2291, 2354-838X","issue":"2","journalAbbreviation":"J-TIT","license":"https://creativecommons.org/licenses/by-sa/4.0/","page":"75-82","source":"DOI.org (Crossref)","title":"Implementasi Sistem Otomatisasi Monitoring Suhu, Kelembapan, dan Amonia pada Kandang Ayam Petelur Menggunakan Metode Fuzzy","volume":"10","author":[{"family":"Rosikin","given":"Muhammad Khoirul"},{"family":"Perdanasari","given":"Lukie"},{"family":"Azis","given":"Tharixs Akbar Ibnu"},{"family":"Amalia","given":"Nila"}],"issued":{"date-parts":[["2023",12,28]]}}}],"schema":"https://github.com/citation-style-language/schema/raw/master/csl-citation.json"} </w:instrText>
      </w:r>
      <w:r w:rsidR="005F147E" w:rsidRPr="0050627F">
        <w:rPr>
          <w:rFonts w:asciiTheme="majorBidi" w:hAnsiTheme="majorBidi" w:cstheme="majorBidi"/>
          <w:lang w:val="id-ID"/>
        </w:rPr>
        <w:fldChar w:fldCharType="separate"/>
      </w:r>
      <w:r w:rsidR="005F147E" w:rsidRPr="0050627F">
        <w:rPr>
          <w:lang w:val="id-ID"/>
        </w:rPr>
        <w:t>(Rosikin dkk., 2023)</w:t>
      </w:r>
      <w:r w:rsidR="005F147E" w:rsidRPr="0050627F">
        <w:rPr>
          <w:rFonts w:asciiTheme="majorBidi" w:hAnsiTheme="majorBidi" w:cstheme="majorBidi"/>
          <w:lang w:val="id-ID"/>
        </w:rPr>
        <w:fldChar w:fldCharType="end"/>
      </w:r>
      <w:r w:rsidR="005F147E" w:rsidRPr="0050627F">
        <w:rPr>
          <w:rFonts w:asciiTheme="majorBidi" w:hAnsiTheme="majorBidi" w:cstheme="majorBidi"/>
          <w:lang w:val="id-ID"/>
        </w:rPr>
        <w:t xml:space="preserve"> </w:t>
      </w:r>
      <w:r w:rsidRPr="0050627F">
        <w:rPr>
          <w:rFonts w:asciiTheme="majorBidi" w:hAnsiTheme="majorBidi" w:cstheme="majorBidi"/>
          <w:lang w:val="id-ID"/>
        </w:rPr>
        <w:t xml:space="preserve">menerapkan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(FLC) untuk mengendalikan sirkulasi udara di dalam kandang. Sistem tersebut berhasil membuktikan bahwa pendekatan logika </w:t>
      </w:r>
      <w:r w:rsidRPr="0050627F">
        <w:rPr>
          <w:rFonts w:asciiTheme="majorBidi" w:hAnsiTheme="majorBidi" w:cstheme="majorBidi"/>
          <w:i/>
          <w:iCs/>
          <w:lang w:val="id-ID"/>
        </w:rPr>
        <w:t>fuzzy</w:t>
      </w:r>
      <w:r w:rsidRPr="0050627F">
        <w:rPr>
          <w:rFonts w:asciiTheme="majorBidi" w:hAnsiTheme="majorBidi" w:cstheme="majorBidi"/>
          <w:lang w:val="id-ID"/>
        </w:rPr>
        <w:t xml:space="preserve"> mampu menghasilkan respons kendali aktuator (kipas) yang lebih halus (</w:t>
      </w:r>
      <w:r w:rsidRPr="0050627F">
        <w:rPr>
          <w:rFonts w:asciiTheme="majorBidi" w:hAnsiTheme="majorBidi" w:cstheme="majorBidi"/>
          <w:i/>
          <w:iCs/>
          <w:lang w:val="id-ID"/>
        </w:rPr>
        <w:t>smooth</w:t>
      </w:r>
      <w:r w:rsidRPr="0050627F">
        <w:rPr>
          <w:rFonts w:asciiTheme="majorBidi" w:hAnsiTheme="majorBidi" w:cstheme="majorBidi"/>
          <w:lang w:val="id-ID"/>
        </w:rPr>
        <w:t xml:space="preserve">) dan adaptif dibandingkan metode konvensional </w:t>
      </w:r>
      <w:r w:rsidRPr="0050627F">
        <w:rPr>
          <w:rFonts w:asciiTheme="majorBidi" w:hAnsiTheme="majorBidi" w:cstheme="majorBidi"/>
          <w:i/>
          <w:iCs/>
          <w:lang w:val="id-ID"/>
        </w:rPr>
        <w:t>on-off</w:t>
      </w:r>
      <w:r w:rsidRPr="0050627F">
        <w:rPr>
          <w:rFonts w:asciiTheme="majorBidi" w:hAnsiTheme="majorBidi" w:cstheme="majorBidi"/>
          <w:lang w:val="id-ID"/>
        </w:rPr>
        <w:t>.</w:t>
      </w:r>
    </w:p>
    <w:p w14:paraId="6F15C63B" w14:textId="2016C1CB" w:rsidR="006F07F4" w:rsidRPr="0050627F" w:rsidRDefault="006F07F4" w:rsidP="005F147E">
      <w:pPr>
        <w:pBdr>
          <w:top w:val="nil"/>
          <w:left w:val="nil"/>
          <w:bottom w:val="nil"/>
          <w:right w:val="nil"/>
          <w:between w:val="nil"/>
        </w:pBdr>
        <w:spacing w:after="0" w:line="360" w:lineRule="auto"/>
        <w:ind w:firstLine="709"/>
        <w:jc w:val="both"/>
        <w:rPr>
          <w:rFonts w:asciiTheme="majorBidi" w:hAnsiTheme="majorBidi" w:cstheme="majorBidi"/>
          <w:lang w:val="id-ID"/>
        </w:rPr>
      </w:pPr>
      <w:r w:rsidRPr="0050627F">
        <w:rPr>
          <w:rFonts w:asciiTheme="majorBidi" w:hAnsiTheme="majorBidi" w:cstheme="majorBidi"/>
          <w:lang w:val="id-ID"/>
        </w:rPr>
        <w:lastRenderedPageBreak/>
        <w:t xml:space="preserve">Di ranah global, Purwanto dkk. (2022) mengembangkan sistem berbasis IoT menggunakan logika </w:t>
      </w:r>
      <w:r w:rsidRPr="0050627F">
        <w:rPr>
          <w:rFonts w:asciiTheme="majorBidi" w:hAnsiTheme="majorBidi" w:cstheme="majorBidi"/>
          <w:i/>
          <w:iCs/>
          <w:lang w:val="id-ID"/>
        </w:rPr>
        <w:t>fuzzy</w:t>
      </w:r>
      <w:r w:rsidRPr="0050627F">
        <w:rPr>
          <w:rFonts w:asciiTheme="majorBidi" w:hAnsiTheme="majorBidi" w:cstheme="majorBidi"/>
          <w:lang w:val="id-ID"/>
        </w:rPr>
        <w:t xml:space="preserve"> untuk mengontrol suhu dan kelembapan, namun intervensinya masih terbatas pada </w:t>
      </w:r>
      <w:r w:rsidRPr="0050627F">
        <w:rPr>
          <w:rFonts w:asciiTheme="majorBidi" w:hAnsiTheme="majorBidi" w:cstheme="majorBidi"/>
          <w:i/>
          <w:iCs/>
          <w:lang w:val="id-ID"/>
        </w:rPr>
        <w:t>exhaust</w:t>
      </w:r>
      <w:r w:rsidRPr="0050627F">
        <w:rPr>
          <w:rFonts w:asciiTheme="majorBidi" w:hAnsiTheme="majorBidi" w:cstheme="majorBidi"/>
          <w:lang w:val="id-ID"/>
        </w:rPr>
        <w:t xml:space="preserve"> </w:t>
      </w:r>
      <w:r w:rsidRPr="0050627F">
        <w:rPr>
          <w:rFonts w:asciiTheme="majorBidi" w:hAnsiTheme="majorBidi" w:cstheme="majorBidi"/>
          <w:i/>
          <w:iCs/>
          <w:lang w:val="id-ID"/>
        </w:rPr>
        <w:t>fan</w:t>
      </w:r>
      <w:r w:rsidRPr="0050627F">
        <w:rPr>
          <w:rFonts w:asciiTheme="majorBidi" w:hAnsiTheme="majorBidi" w:cstheme="majorBidi"/>
          <w:lang w:val="id-ID"/>
        </w:rPr>
        <w:t xml:space="preserve"> dan pompa air (</w:t>
      </w:r>
      <w:r w:rsidRPr="0050627F">
        <w:rPr>
          <w:rFonts w:asciiTheme="majorBidi" w:hAnsiTheme="majorBidi" w:cstheme="majorBidi"/>
          <w:i/>
          <w:iCs/>
          <w:lang w:val="id-ID"/>
        </w:rPr>
        <w:t>noz</w:t>
      </w:r>
      <w:r w:rsidR="00DE4528" w:rsidRPr="0050627F">
        <w:rPr>
          <w:rFonts w:asciiTheme="majorBidi" w:hAnsiTheme="majorBidi" w:cstheme="majorBidi"/>
          <w:i/>
          <w:iCs/>
          <w:lang w:val="id-ID"/>
        </w:rPr>
        <w:t>z</w:t>
      </w:r>
      <w:r w:rsidRPr="0050627F">
        <w:rPr>
          <w:rFonts w:asciiTheme="majorBidi" w:hAnsiTheme="majorBidi" w:cstheme="majorBidi"/>
          <w:i/>
          <w:iCs/>
          <w:lang w:val="id-ID"/>
        </w:rPr>
        <w:t>el</w:t>
      </w:r>
      <w:r w:rsidRPr="0050627F">
        <w:rPr>
          <w:rFonts w:asciiTheme="majorBidi" w:hAnsiTheme="majorBidi" w:cstheme="majorBidi"/>
          <w:lang w:val="id-ID"/>
        </w:rPr>
        <w:t xml:space="preserve"> </w:t>
      </w:r>
      <w:r w:rsidRPr="0050627F">
        <w:rPr>
          <w:rFonts w:asciiTheme="majorBidi" w:hAnsiTheme="majorBidi" w:cstheme="majorBidi"/>
          <w:i/>
          <w:iCs/>
          <w:lang w:val="id-ID"/>
        </w:rPr>
        <w:t>misting</w:t>
      </w:r>
      <w:r w:rsidRPr="0050627F">
        <w:rPr>
          <w:rFonts w:asciiTheme="majorBidi" w:hAnsiTheme="majorBidi" w:cstheme="majorBidi"/>
          <w:lang w:val="id-ID"/>
        </w:rPr>
        <w:t xml:space="preserve">). Pengembangan lebih lanjut mengenai reduksi gas amonia diteliti oleh </w:t>
      </w:r>
      <w:r w:rsidR="005F147E" w:rsidRPr="0050627F">
        <w:rPr>
          <w:rFonts w:asciiTheme="majorBidi" w:hAnsiTheme="majorBidi" w:cstheme="majorBidi"/>
          <w:lang w:val="id-ID"/>
        </w:rPr>
        <w:fldChar w:fldCharType="begin"/>
      </w:r>
      <w:r w:rsidR="005F147E" w:rsidRPr="0050627F">
        <w:rPr>
          <w:rFonts w:asciiTheme="majorBidi" w:hAnsiTheme="majorBidi" w:cstheme="majorBidi"/>
          <w:lang w:val="id-ID"/>
        </w:rPr>
        <w:instrText xml:space="preserve"> ADDIN ZOTERO_ITEM CSL_CITATION {"citationID":"af3LEYYR","properties":{"unsorted":false,"formattedCitation":"(AL-Rousan dkk., 2025)","plainCitation":"(AL-Rousan dkk., 2025)","noteIndex":0},"citationItems":[{"id":390,"uris":["http://zotero.org/users/local/NbqLdBPC/items/QGDKWAQE"],"itemData":{"id":390,"type":"article-journal","abstract":"Air pollution, driven by seasonal and meteorological variations, poses a significant threat to public health and urban sustainability. Despite numerous forecasting approaches, the influence of seasonal patterns on air pollutant levels remains underexplored. This study presents a computational framework utilizing the Nonlinear Autoregressive network with Exogenous inputs (NARX) model to predict concentrations of key pollutants SO₂, PM₁₀, NO, NOX, and O₃ in Esenyurt, one of the most industrialized districts in Istanbul, Turkey. Through systematic feature selection techniques, the study determines the most influential seasonal factors for each pollutant, reducing model complexity while improving predictive accuracy. The developed framework exhibits substantial improvements in predictive performance, with the optimal models achieving high determination coefficients (up to R² = 0.965 for O₃) and low error metrics across training and validation datasets. Particularly, the inclusion of seasonal variables considerably improved prediction accuracy for NO, NO₂, and PM₁₀, while SO₂ predictions performed best when utilizing comprehensive seasonal indicators. These results demonstrate that seasonal dynamics play a crucial role in governing pollutant behavior and highlight the importance of incorporating such variables in forecasting models. This research contributes significantly to the field by advancing methodological approaches in air quality prediction while providing an adaptable model for policymakers and environmental agencies to implement in proactive pollution management strategies. Through examination of seasonal dependencies in air pollutant patterns, the study delivers a practical tool for urban planning and public health applications in rapidly expanding metropolitan regions.","container-title":"PLOS One","DOI":"10.1371/journal.pone.0330716","ISSN":"1932-6203","issue":"10","journalAbbreviation":"PLoS One","language":"en","page":"e0330716","source":"DOI.org (Crossref)","title":"Machine learning framework for forecasting air pollution: Evaluating seasonal and climatic influences in Istanbul, Turkey","title-short":"Machine learning framework for forecasting air pollution","volume":"20","author":[{"family":"AL-Rousan","given":"Nadia"},{"family":"Al-Najjar","given":"Hazem"},{"family":"Elhaty","given":"Ismail A."}],"editor":[{"family":"Solihin","given":"Mahmud Iwan"}],"issued":{"date-parts":[["2025",10,13]]}}}],"schema":"https://github.com/citation-style-language/schema/raw/master/csl-citation.json"} </w:instrText>
      </w:r>
      <w:r w:rsidR="005F147E" w:rsidRPr="0050627F">
        <w:rPr>
          <w:rFonts w:asciiTheme="majorBidi" w:hAnsiTheme="majorBidi" w:cstheme="majorBidi"/>
          <w:lang w:val="id-ID"/>
        </w:rPr>
        <w:fldChar w:fldCharType="separate"/>
      </w:r>
      <w:r w:rsidR="005F147E" w:rsidRPr="0050627F">
        <w:rPr>
          <w:lang w:val="id-ID"/>
        </w:rPr>
        <w:t>(AL-Rousan dkk., 2025)</w:t>
      </w:r>
      <w:r w:rsidR="005F147E" w:rsidRPr="0050627F">
        <w:rPr>
          <w:rFonts w:asciiTheme="majorBidi" w:hAnsiTheme="majorBidi" w:cstheme="majorBidi"/>
          <w:lang w:val="id-ID"/>
        </w:rPr>
        <w:fldChar w:fldCharType="end"/>
      </w:r>
      <w:r w:rsidRPr="0050627F">
        <w:rPr>
          <w:rFonts w:asciiTheme="majorBidi" w:hAnsiTheme="majorBidi" w:cstheme="majorBidi"/>
          <w:lang w:val="id-ID"/>
        </w:rPr>
        <w:t xml:space="preserve"> menggunakan pendekatan </w:t>
      </w:r>
      <w:r w:rsidRPr="0050627F">
        <w:rPr>
          <w:rFonts w:asciiTheme="majorBidi" w:hAnsiTheme="majorBidi" w:cstheme="majorBidi"/>
          <w:i/>
          <w:iCs/>
          <w:lang w:val="id-ID"/>
        </w:rPr>
        <w:t>Wireless Sensor Network</w:t>
      </w:r>
      <w:r w:rsidRPr="0050627F">
        <w:rPr>
          <w:rFonts w:asciiTheme="majorBidi" w:hAnsiTheme="majorBidi" w:cstheme="majorBidi"/>
          <w:lang w:val="id-ID"/>
        </w:rPr>
        <w:t xml:space="preserve"> (WSN), namun sistem tersebut hanya berfokus pada pemantauan (</w:t>
      </w:r>
      <w:r w:rsidRPr="0050627F">
        <w:rPr>
          <w:rFonts w:asciiTheme="majorBidi" w:hAnsiTheme="majorBidi" w:cstheme="majorBidi"/>
          <w:i/>
          <w:iCs/>
          <w:lang w:val="id-ID"/>
        </w:rPr>
        <w:t>monitoring</w:t>
      </w:r>
      <w:r w:rsidRPr="0050627F">
        <w:rPr>
          <w:rFonts w:asciiTheme="majorBidi" w:hAnsiTheme="majorBidi" w:cstheme="majorBidi"/>
          <w:lang w:val="id-ID"/>
        </w:rPr>
        <w:t>) dan pembuangan udara melalui ventilasi darurat tanpa adanya integrasi mekanis untuk eliminasi sumber amonia dari feses secara langsung.</w:t>
      </w:r>
    </w:p>
    <w:p w14:paraId="3162AF9C" w14:textId="64A87860" w:rsidR="006F07F4" w:rsidRPr="0050627F" w:rsidRDefault="006F07F4" w:rsidP="000C4CEA">
      <w:pPr>
        <w:pBdr>
          <w:top w:val="nil"/>
          <w:left w:val="nil"/>
          <w:bottom w:val="nil"/>
          <w:right w:val="nil"/>
          <w:between w:val="nil"/>
        </w:pBdr>
        <w:spacing w:after="0" w:line="360" w:lineRule="auto"/>
        <w:ind w:firstLine="709"/>
        <w:jc w:val="both"/>
        <w:rPr>
          <w:rFonts w:asciiTheme="majorBidi" w:hAnsiTheme="majorBidi" w:cstheme="majorBidi"/>
          <w:lang w:val="id-ID"/>
        </w:rPr>
      </w:pPr>
      <w:r w:rsidRPr="0050627F">
        <w:rPr>
          <w:rFonts w:asciiTheme="majorBidi" w:hAnsiTheme="majorBidi" w:cstheme="majorBidi"/>
          <w:lang w:val="id-ID"/>
        </w:rPr>
        <w:t>Sebagian besar penelitian terdahulu masih berfokus pada kontrol suhu dan kelembapan, serta belum mengintegrasikan sistem pembersihan kotoran (</w:t>
      </w:r>
      <w:r w:rsidRPr="0050627F">
        <w:rPr>
          <w:rFonts w:asciiTheme="majorBidi" w:hAnsiTheme="majorBidi" w:cstheme="majorBidi"/>
          <w:i/>
          <w:iCs/>
          <w:lang w:val="id-ID"/>
        </w:rPr>
        <w:t>conveyor</w:t>
      </w:r>
      <w:r w:rsidRPr="0050627F">
        <w:rPr>
          <w:rFonts w:asciiTheme="majorBidi" w:hAnsiTheme="majorBidi" w:cstheme="majorBidi"/>
          <w:lang w:val="id-ID"/>
        </w:rPr>
        <w:t xml:space="preserve">) secara </w:t>
      </w:r>
      <w:r w:rsidR="00833EAE" w:rsidRPr="0050627F">
        <w:rPr>
          <w:rFonts w:asciiTheme="majorBidi" w:hAnsiTheme="majorBidi" w:cstheme="majorBidi"/>
          <w:lang w:val="id-ID"/>
        </w:rPr>
        <w:t>bersamaan</w:t>
      </w:r>
      <w:r w:rsidRPr="0050627F">
        <w:rPr>
          <w:rFonts w:asciiTheme="majorBidi" w:hAnsiTheme="majorBidi" w:cstheme="majorBidi"/>
          <w:lang w:val="id-ID"/>
        </w:rPr>
        <w:t xml:space="preserve"> berdasarkan</w:t>
      </w:r>
      <w:r w:rsidR="00596A4D" w:rsidRPr="0050627F">
        <w:rPr>
          <w:rFonts w:asciiTheme="majorBidi" w:hAnsiTheme="majorBidi" w:cstheme="majorBidi"/>
          <w:lang w:val="id-ID"/>
        </w:rPr>
        <w:t xml:space="preserve"> </w:t>
      </w:r>
      <w:r w:rsidRPr="0050627F">
        <w:rPr>
          <w:rFonts w:asciiTheme="majorBidi" w:hAnsiTheme="majorBidi" w:cstheme="majorBidi"/>
          <w:lang w:val="id-ID"/>
        </w:rPr>
        <w:t xml:space="preserve">kadar gas amonia </w:t>
      </w:r>
      <w:r w:rsidRPr="0050627F">
        <w:rPr>
          <w:rFonts w:asciiTheme="majorBidi" w:hAnsiTheme="majorBidi" w:cstheme="majorBidi"/>
          <w:i/>
          <w:iCs/>
          <w:lang w:val="id-ID"/>
        </w:rPr>
        <w:t>real-time</w:t>
      </w:r>
      <w:r w:rsidRPr="0050627F">
        <w:rPr>
          <w:rFonts w:asciiTheme="majorBidi" w:hAnsiTheme="majorBidi" w:cstheme="majorBidi"/>
          <w:lang w:val="id-ID"/>
        </w:rPr>
        <w:t>. Oleh karena itu, penelitian skripsi ini dirancang untuk menutup celah (</w:t>
      </w:r>
      <w:r w:rsidRPr="0050627F">
        <w:rPr>
          <w:rFonts w:asciiTheme="majorBidi" w:hAnsiTheme="majorBidi" w:cstheme="majorBidi"/>
          <w:i/>
          <w:iCs/>
          <w:lang w:val="id-ID"/>
        </w:rPr>
        <w:t>research gap</w:t>
      </w:r>
      <w:r w:rsidRPr="0050627F">
        <w:rPr>
          <w:rFonts w:asciiTheme="majorBidi" w:hAnsiTheme="majorBidi" w:cstheme="majorBidi"/>
          <w:lang w:val="id-ID"/>
        </w:rPr>
        <w:t xml:space="preserve">) tersebut melalui pengembangan sistem kendali otomatis multivariabel menggunakan FLC Metode </w:t>
      </w:r>
      <w:r w:rsidRPr="0050627F">
        <w:rPr>
          <w:rFonts w:asciiTheme="majorBidi" w:hAnsiTheme="majorBidi" w:cstheme="majorBidi"/>
          <w:i/>
          <w:iCs/>
          <w:lang w:val="id-ID"/>
        </w:rPr>
        <w:t>Mamdani</w:t>
      </w:r>
      <w:r w:rsidRPr="0050627F">
        <w:rPr>
          <w:rFonts w:asciiTheme="majorBidi" w:hAnsiTheme="majorBidi" w:cstheme="majorBidi"/>
          <w:lang w:val="id-ID"/>
        </w:rPr>
        <w:t xml:space="preserve">. Sistem ini mengintegrasikan tiga parameter </w:t>
      </w:r>
      <w:r w:rsidR="00E65DBB" w:rsidRPr="0050627F">
        <w:rPr>
          <w:rFonts w:asciiTheme="majorBidi" w:hAnsiTheme="majorBidi" w:cstheme="majorBidi"/>
          <w:lang w:val="id-ID"/>
        </w:rPr>
        <w:t xml:space="preserve">masukan </w:t>
      </w:r>
      <w:r w:rsidRPr="0050627F">
        <w:rPr>
          <w:rFonts w:asciiTheme="majorBidi" w:hAnsiTheme="majorBidi" w:cstheme="majorBidi"/>
          <w:lang w:val="id-ID"/>
        </w:rPr>
        <w:t xml:space="preserve">(suhu, kelembapan, gas amonia) untuk </w:t>
      </w:r>
      <w:r w:rsidR="00E65DBB" w:rsidRPr="0050627F">
        <w:rPr>
          <w:rFonts w:asciiTheme="majorBidi" w:hAnsiTheme="majorBidi" w:cstheme="majorBidi"/>
          <w:lang w:val="id-ID"/>
        </w:rPr>
        <w:t>mengendalikan</w:t>
      </w:r>
      <w:r w:rsidRPr="0050627F">
        <w:rPr>
          <w:rFonts w:asciiTheme="majorBidi" w:hAnsiTheme="majorBidi" w:cstheme="majorBidi"/>
          <w:lang w:val="id-ID"/>
        </w:rPr>
        <w:t xml:space="preserve"> empat jenis aktuator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lampu pemanas, dan </w:t>
      </w:r>
      <w:r w:rsidRPr="0050627F">
        <w:rPr>
          <w:rFonts w:asciiTheme="majorBidi" w:hAnsiTheme="majorBidi" w:cstheme="majorBidi"/>
          <w:i/>
          <w:iCs/>
          <w:lang w:val="id-ID"/>
        </w:rPr>
        <w:t>conveyor</w:t>
      </w:r>
      <w:r w:rsidRPr="0050627F">
        <w:rPr>
          <w:rFonts w:asciiTheme="majorBidi" w:hAnsiTheme="majorBidi" w:cstheme="majorBidi"/>
          <w:lang w:val="id-ID"/>
        </w:rPr>
        <w:t xml:space="preserve"> pembersih kotoran).</w:t>
      </w:r>
    </w:p>
    <w:p w14:paraId="100CFF9F" w14:textId="77777777" w:rsidR="002B3564" w:rsidRPr="0050627F" w:rsidRDefault="002B3564" w:rsidP="000C4CEA">
      <w:pPr>
        <w:pBdr>
          <w:top w:val="nil"/>
          <w:left w:val="nil"/>
          <w:bottom w:val="nil"/>
          <w:right w:val="nil"/>
          <w:between w:val="nil"/>
        </w:pBdr>
        <w:spacing w:after="0" w:line="360" w:lineRule="auto"/>
        <w:ind w:firstLine="709"/>
        <w:jc w:val="both"/>
        <w:rPr>
          <w:rFonts w:asciiTheme="majorBidi" w:hAnsiTheme="majorBidi" w:cstheme="majorBidi"/>
          <w:lang w:val="id-ID"/>
        </w:rPr>
      </w:pPr>
      <w:r w:rsidRPr="0050627F">
        <w:rPr>
          <w:rFonts w:asciiTheme="majorBidi" w:hAnsiTheme="majorBidi" w:cstheme="majorBidi"/>
          <w:lang w:val="id-ID"/>
        </w:rPr>
        <w:t>Secara lebih rinci, perbandingan dan posisi penelitian ini terhadap beberapa penelitian terdahulu dalam lima tahun terakhir disajikan pada Tabel 2.1.</w:t>
      </w:r>
    </w:p>
    <w:p w14:paraId="169EB0F0" w14:textId="13A9E8DC" w:rsidR="002B3564" w:rsidRPr="0050627F" w:rsidRDefault="003B1DA9" w:rsidP="000C4CEA">
      <w:pPr>
        <w:pStyle w:val="Keterangan"/>
        <w:keepNext/>
        <w:spacing w:after="0" w:line="360" w:lineRule="auto"/>
        <w:rPr>
          <w:rFonts w:asciiTheme="majorBidi" w:hAnsiTheme="majorBidi" w:cstheme="majorBidi"/>
          <w:color w:val="auto"/>
          <w:sz w:val="24"/>
          <w:szCs w:val="24"/>
          <w:lang w:val="id-ID"/>
        </w:rPr>
      </w:pPr>
      <w:bookmarkStart w:id="17" w:name="_Toc241537187"/>
      <w:r w:rsidRPr="0050627F">
        <w:rPr>
          <w:rFonts w:asciiTheme="majorBidi" w:hAnsiTheme="majorBidi" w:cstheme="majorBidi"/>
          <w:i w:val="0"/>
          <w:iCs w:val="0"/>
          <w:color w:val="auto"/>
          <w:sz w:val="24"/>
          <w:szCs w:val="24"/>
          <w:lang w:val="id-ID"/>
        </w:rPr>
        <w:t xml:space="preserve">Tabel </w:t>
      </w:r>
      <w:r w:rsidRPr="0050627F">
        <w:rPr>
          <w:rFonts w:asciiTheme="majorBidi" w:hAnsiTheme="majorBidi" w:cstheme="majorBidi"/>
          <w:i w:val="0"/>
          <w:iCs w:val="0"/>
          <w:color w:val="auto"/>
          <w:sz w:val="24"/>
          <w:szCs w:val="24"/>
          <w:lang w:val="id-ID"/>
        </w:rPr>
        <w:fldChar w:fldCharType="begin"/>
      </w:r>
      <w:r w:rsidRPr="0050627F">
        <w:rPr>
          <w:rFonts w:asciiTheme="majorBidi" w:hAnsiTheme="majorBidi" w:cstheme="majorBidi"/>
          <w:i w:val="0"/>
          <w:iCs w:val="0"/>
          <w:color w:val="auto"/>
          <w:sz w:val="24"/>
          <w:szCs w:val="24"/>
          <w:lang w:val="id-ID"/>
        </w:rPr>
        <w:instrText xml:space="preserve"> STYLEREF 2 \s </w:instrText>
      </w:r>
      <w:r w:rsidRPr="0050627F">
        <w:rPr>
          <w:rFonts w:asciiTheme="majorBidi" w:hAnsiTheme="majorBidi" w:cstheme="majorBidi"/>
          <w:i w:val="0"/>
          <w:iCs w:val="0"/>
          <w:color w:val="auto"/>
          <w:sz w:val="24"/>
          <w:szCs w:val="24"/>
          <w:lang w:val="id-ID"/>
        </w:rPr>
        <w:fldChar w:fldCharType="separate"/>
      </w:r>
      <w:r w:rsidRPr="0050627F">
        <w:rPr>
          <w:rFonts w:asciiTheme="majorBidi" w:hAnsiTheme="majorBidi" w:cstheme="majorBidi"/>
          <w:i w:val="0"/>
          <w:iCs w:val="0"/>
          <w:noProof/>
          <w:color w:val="auto"/>
          <w:sz w:val="24"/>
          <w:szCs w:val="24"/>
          <w:cs/>
          <w:lang w:val="id-ID"/>
        </w:rPr>
        <w:t>‎</w:t>
      </w:r>
      <w:r w:rsidRPr="0050627F">
        <w:rPr>
          <w:rFonts w:asciiTheme="majorBidi" w:hAnsiTheme="majorBidi" w:cstheme="majorBidi"/>
          <w:i w:val="0"/>
          <w:iCs w:val="0"/>
          <w:noProof/>
          <w:color w:val="auto"/>
          <w:sz w:val="24"/>
          <w:szCs w:val="24"/>
          <w:lang w:val="id-ID"/>
        </w:rPr>
        <w:t>2.</w:t>
      </w:r>
      <w:r w:rsidRPr="0050627F">
        <w:rPr>
          <w:rFonts w:asciiTheme="majorBidi" w:hAnsiTheme="majorBidi" w:cstheme="majorBidi"/>
          <w:i w:val="0"/>
          <w:iCs w:val="0"/>
          <w:color w:val="auto"/>
          <w:sz w:val="24"/>
          <w:szCs w:val="24"/>
          <w:lang w:val="id-ID"/>
        </w:rPr>
        <w:fldChar w:fldCharType="end"/>
      </w:r>
      <w:r w:rsidRPr="0050627F">
        <w:rPr>
          <w:rFonts w:asciiTheme="majorBidi" w:hAnsiTheme="majorBidi" w:cstheme="majorBidi"/>
          <w:i w:val="0"/>
          <w:iCs w:val="0"/>
          <w:color w:val="auto"/>
          <w:sz w:val="24"/>
          <w:szCs w:val="24"/>
          <w:lang w:val="id-ID"/>
        </w:rPr>
        <w:fldChar w:fldCharType="begin"/>
      </w:r>
      <w:r w:rsidRPr="0050627F">
        <w:rPr>
          <w:rFonts w:asciiTheme="majorBidi" w:hAnsiTheme="majorBidi" w:cstheme="majorBidi"/>
          <w:i w:val="0"/>
          <w:iCs w:val="0"/>
          <w:color w:val="auto"/>
          <w:sz w:val="24"/>
          <w:szCs w:val="24"/>
          <w:lang w:val="id-ID"/>
        </w:rPr>
        <w:instrText xml:space="preserve"> SEQ Tabel \* ARABIC \s 2 </w:instrText>
      </w:r>
      <w:r w:rsidRPr="0050627F">
        <w:rPr>
          <w:rFonts w:asciiTheme="majorBidi" w:hAnsiTheme="majorBidi" w:cstheme="majorBidi"/>
          <w:i w:val="0"/>
          <w:iCs w:val="0"/>
          <w:color w:val="auto"/>
          <w:sz w:val="24"/>
          <w:szCs w:val="24"/>
          <w:lang w:val="id-ID"/>
        </w:rPr>
        <w:fldChar w:fldCharType="separate"/>
      </w:r>
      <w:r w:rsidRPr="0050627F">
        <w:rPr>
          <w:rFonts w:asciiTheme="majorBidi" w:hAnsiTheme="majorBidi" w:cstheme="majorBidi"/>
          <w:i w:val="0"/>
          <w:iCs w:val="0"/>
          <w:noProof/>
          <w:color w:val="auto"/>
          <w:sz w:val="24"/>
          <w:szCs w:val="24"/>
          <w:lang w:val="id-ID"/>
        </w:rPr>
        <w:t>1</w:t>
      </w:r>
      <w:r w:rsidRPr="0050627F">
        <w:rPr>
          <w:rFonts w:asciiTheme="majorBidi" w:hAnsiTheme="majorBidi" w:cstheme="majorBidi"/>
          <w:i w:val="0"/>
          <w:iCs w:val="0"/>
          <w:color w:val="auto"/>
          <w:sz w:val="24"/>
          <w:szCs w:val="24"/>
          <w:lang w:val="id-ID"/>
        </w:rPr>
        <w:fldChar w:fldCharType="end"/>
      </w:r>
      <w:r w:rsidRPr="0050627F">
        <w:rPr>
          <w:rFonts w:asciiTheme="majorBidi" w:hAnsiTheme="majorBidi" w:cstheme="majorBidi"/>
          <w:i w:val="0"/>
          <w:iCs w:val="0"/>
          <w:color w:val="auto"/>
          <w:sz w:val="24"/>
          <w:szCs w:val="24"/>
          <w:lang w:val="id-ID"/>
        </w:rPr>
        <w:t xml:space="preserve"> </w:t>
      </w:r>
      <w:r w:rsidR="00AC5578" w:rsidRPr="0050627F">
        <w:rPr>
          <w:rFonts w:asciiTheme="majorBidi" w:hAnsiTheme="majorBidi" w:cstheme="majorBidi"/>
          <w:i w:val="0"/>
          <w:iCs w:val="0"/>
          <w:color w:val="auto"/>
          <w:sz w:val="24"/>
          <w:szCs w:val="24"/>
          <w:lang w:val="id-ID"/>
        </w:rPr>
        <w:t>Perbandingan Penelitian Terkait Sistem Manajemen Mikroklimat Kandang</w:t>
      </w:r>
      <w:bookmarkEnd w:id="17"/>
    </w:p>
    <w:tbl>
      <w:tblPr>
        <w:tblStyle w:val="KisiTabelTerang"/>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
        <w:gridCol w:w="1440"/>
        <w:gridCol w:w="1530"/>
        <w:gridCol w:w="2160"/>
        <w:gridCol w:w="2250"/>
      </w:tblGrid>
      <w:tr w:rsidR="0091433B" w:rsidRPr="0050627F" w14:paraId="7A6F9721" w14:textId="77777777" w:rsidTr="009444AD">
        <w:trPr>
          <w:trHeight w:val="1043"/>
        </w:trPr>
        <w:tc>
          <w:tcPr>
            <w:tcW w:w="445" w:type="dxa"/>
            <w:vAlign w:val="center"/>
          </w:tcPr>
          <w:p w14:paraId="0A9E659D" w14:textId="64D87340" w:rsidR="0091433B" w:rsidRPr="0050627F" w:rsidRDefault="0091433B" w:rsidP="009444AD">
            <w:pPr>
              <w:pBdr>
                <w:top w:val="nil"/>
                <w:left w:val="nil"/>
                <w:bottom w:val="nil"/>
                <w:right w:val="nil"/>
                <w:between w:val="nil"/>
              </w:pBdr>
              <w:spacing w:line="360" w:lineRule="auto"/>
              <w:ind w:left="-120" w:right="-107" w:hanging="18"/>
              <w:jc w:val="center"/>
              <w:rPr>
                <w:rFonts w:asciiTheme="majorBidi" w:hAnsiTheme="majorBidi" w:cstheme="majorBidi"/>
                <w:b/>
                <w:bCs/>
                <w:lang w:val="id-ID"/>
              </w:rPr>
            </w:pPr>
            <w:r w:rsidRPr="0050627F">
              <w:rPr>
                <w:rFonts w:asciiTheme="majorBidi" w:hAnsiTheme="majorBidi" w:cstheme="majorBidi"/>
                <w:b/>
                <w:bCs/>
                <w:lang w:val="id-ID"/>
              </w:rPr>
              <w:t>No</w:t>
            </w:r>
          </w:p>
        </w:tc>
        <w:tc>
          <w:tcPr>
            <w:tcW w:w="1440" w:type="dxa"/>
            <w:vAlign w:val="center"/>
            <w:hideMark/>
          </w:tcPr>
          <w:p w14:paraId="69225EB3" w14:textId="02A4E2D3" w:rsidR="0091433B" w:rsidRPr="0050627F" w:rsidRDefault="0091433B" w:rsidP="009444AD">
            <w:pPr>
              <w:pBdr>
                <w:top w:val="nil"/>
                <w:left w:val="nil"/>
                <w:bottom w:val="nil"/>
                <w:right w:val="nil"/>
                <w:between w:val="nil"/>
              </w:pBdr>
              <w:spacing w:line="360" w:lineRule="auto"/>
              <w:ind w:left="-120" w:hanging="18"/>
              <w:jc w:val="center"/>
              <w:rPr>
                <w:rFonts w:asciiTheme="majorBidi" w:hAnsiTheme="majorBidi" w:cstheme="majorBidi"/>
                <w:lang w:val="id-ID"/>
              </w:rPr>
            </w:pPr>
            <w:r w:rsidRPr="0050627F">
              <w:rPr>
                <w:rFonts w:asciiTheme="majorBidi" w:hAnsiTheme="majorBidi" w:cstheme="majorBidi"/>
                <w:b/>
                <w:bCs/>
                <w:lang w:val="id-ID"/>
              </w:rPr>
              <w:t>Peneliti &amp; Tahun</w:t>
            </w:r>
          </w:p>
        </w:tc>
        <w:tc>
          <w:tcPr>
            <w:tcW w:w="1530" w:type="dxa"/>
            <w:vAlign w:val="center"/>
            <w:hideMark/>
          </w:tcPr>
          <w:p w14:paraId="7FC6B9D9" w14:textId="77777777" w:rsidR="0091433B" w:rsidRPr="0050627F" w:rsidRDefault="0091433B" w:rsidP="009444AD">
            <w:pPr>
              <w:pBdr>
                <w:top w:val="nil"/>
                <w:left w:val="nil"/>
                <w:bottom w:val="nil"/>
                <w:right w:val="nil"/>
                <w:between w:val="nil"/>
              </w:pBdr>
              <w:spacing w:line="360" w:lineRule="auto"/>
              <w:ind w:left="-106" w:hanging="18"/>
              <w:jc w:val="center"/>
              <w:rPr>
                <w:rFonts w:asciiTheme="majorBidi" w:hAnsiTheme="majorBidi" w:cstheme="majorBidi"/>
                <w:lang w:val="id-ID"/>
              </w:rPr>
            </w:pPr>
            <w:r w:rsidRPr="0050627F">
              <w:rPr>
                <w:rFonts w:asciiTheme="majorBidi" w:hAnsiTheme="majorBidi" w:cstheme="majorBidi"/>
                <w:b/>
                <w:bCs/>
                <w:lang w:val="id-ID"/>
              </w:rPr>
              <w:t>Metode Kendali</w:t>
            </w:r>
          </w:p>
        </w:tc>
        <w:tc>
          <w:tcPr>
            <w:tcW w:w="2160" w:type="dxa"/>
            <w:vAlign w:val="center"/>
            <w:hideMark/>
          </w:tcPr>
          <w:p w14:paraId="05D4C786" w14:textId="77777777" w:rsidR="0091433B" w:rsidRPr="0050627F" w:rsidRDefault="0091433B" w:rsidP="009444AD">
            <w:pPr>
              <w:pBdr>
                <w:top w:val="nil"/>
                <w:left w:val="nil"/>
                <w:bottom w:val="nil"/>
                <w:right w:val="nil"/>
                <w:between w:val="nil"/>
              </w:pBdr>
              <w:spacing w:line="360" w:lineRule="auto"/>
              <w:ind w:left="-25" w:hanging="18"/>
              <w:jc w:val="center"/>
              <w:rPr>
                <w:rFonts w:asciiTheme="majorBidi" w:hAnsiTheme="majorBidi" w:cstheme="majorBidi"/>
                <w:lang w:val="id-ID"/>
              </w:rPr>
            </w:pPr>
            <w:r w:rsidRPr="0050627F">
              <w:rPr>
                <w:rFonts w:asciiTheme="majorBidi" w:hAnsiTheme="majorBidi" w:cstheme="majorBidi"/>
                <w:b/>
                <w:bCs/>
                <w:lang w:val="id-ID"/>
              </w:rPr>
              <w:t>Hasil / Kontribusi</w:t>
            </w:r>
          </w:p>
        </w:tc>
        <w:tc>
          <w:tcPr>
            <w:tcW w:w="2250" w:type="dxa"/>
            <w:vAlign w:val="center"/>
            <w:hideMark/>
          </w:tcPr>
          <w:p w14:paraId="4EF725BD" w14:textId="77777777" w:rsidR="0091433B" w:rsidRPr="0050627F" w:rsidRDefault="0091433B" w:rsidP="009444AD">
            <w:pPr>
              <w:pBdr>
                <w:top w:val="nil"/>
                <w:left w:val="nil"/>
                <w:bottom w:val="nil"/>
                <w:right w:val="nil"/>
                <w:between w:val="nil"/>
              </w:pBdr>
              <w:spacing w:line="360" w:lineRule="auto"/>
              <w:ind w:hanging="18"/>
              <w:jc w:val="center"/>
              <w:rPr>
                <w:rFonts w:asciiTheme="majorBidi" w:hAnsiTheme="majorBidi" w:cstheme="majorBidi"/>
                <w:lang w:val="id-ID"/>
              </w:rPr>
            </w:pPr>
            <w:r w:rsidRPr="0050627F">
              <w:rPr>
                <w:rFonts w:asciiTheme="majorBidi" w:hAnsiTheme="majorBidi" w:cstheme="majorBidi"/>
                <w:b/>
                <w:bCs/>
                <w:lang w:val="id-ID"/>
              </w:rPr>
              <w:t>Perbedaan dengan Penelitian Ini</w:t>
            </w:r>
          </w:p>
        </w:tc>
      </w:tr>
      <w:tr w:rsidR="0091433B" w:rsidRPr="0050627F" w14:paraId="40DD4543" w14:textId="77777777" w:rsidTr="009444AD">
        <w:tc>
          <w:tcPr>
            <w:tcW w:w="445" w:type="dxa"/>
            <w:vAlign w:val="center"/>
          </w:tcPr>
          <w:p w14:paraId="79BCEA49" w14:textId="3068E935" w:rsidR="0091433B" w:rsidRPr="0050627F" w:rsidRDefault="0091433B" w:rsidP="009444AD">
            <w:pPr>
              <w:pBdr>
                <w:top w:val="nil"/>
                <w:left w:val="nil"/>
                <w:bottom w:val="nil"/>
                <w:right w:val="nil"/>
                <w:between w:val="nil"/>
              </w:pBdr>
              <w:spacing w:line="360" w:lineRule="auto"/>
              <w:ind w:left="-111" w:hanging="18"/>
              <w:jc w:val="center"/>
              <w:rPr>
                <w:rFonts w:asciiTheme="majorBidi" w:hAnsiTheme="majorBidi" w:cstheme="majorBidi"/>
                <w:lang w:val="id-ID"/>
              </w:rPr>
            </w:pPr>
            <w:r w:rsidRPr="0050627F">
              <w:rPr>
                <w:rFonts w:asciiTheme="majorBidi" w:hAnsiTheme="majorBidi" w:cstheme="majorBidi"/>
                <w:lang w:val="id-ID"/>
              </w:rPr>
              <w:t>1</w:t>
            </w:r>
          </w:p>
        </w:tc>
        <w:tc>
          <w:tcPr>
            <w:tcW w:w="1440" w:type="dxa"/>
            <w:vAlign w:val="center"/>
            <w:hideMark/>
          </w:tcPr>
          <w:p w14:paraId="43DD8DBE" w14:textId="79ACEAE9" w:rsidR="0091433B" w:rsidRPr="0050627F" w:rsidRDefault="0091433B" w:rsidP="009444AD">
            <w:pPr>
              <w:pBdr>
                <w:top w:val="nil"/>
                <w:left w:val="nil"/>
                <w:bottom w:val="nil"/>
                <w:right w:val="nil"/>
                <w:between w:val="nil"/>
              </w:pBdr>
              <w:spacing w:line="360" w:lineRule="auto"/>
              <w:ind w:hanging="18"/>
              <w:jc w:val="center"/>
              <w:rPr>
                <w:rFonts w:asciiTheme="majorBidi" w:hAnsiTheme="majorBidi" w:cstheme="majorBidi"/>
                <w:lang w:val="id-ID"/>
              </w:rPr>
            </w:pPr>
            <w:r w:rsidRPr="0050627F">
              <w:rPr>
                <w:rFonts w:asciiTheme="majorBidi" w:hAnsiTheme="majorBidi" w:cstheme="majorBidi"/>
                <w:lang w:val="id-ID"/>
              </w:rPr>
              <w:t>Novaliandra dkk. (2026)</w:t>
            </w:r>
          </w:p>
        </w:tc>
        <w:tc>
          <w:tcPr>
            <w:tcW w:w="1530" w:type="dxa"/>
            <w:vAlign w:val="center"/>
            <w:hideMark/>
          </w:tcPr>
          <w:p w14:paraId="34B2DDA9" w14:textId="77777777" w:rsidR="0091433B" w:rsidRPr="0050627F" w:rsidRDefault="0091433B" w:rsidP="009444AD">
            <w:pPr>
              <w:pBdr>
                <w:top w:val="nil"/>
                <w:left w:val="nil"/>
                <w:bottom w:val="nil"/>
                <w:right w:val="nil"/>
                <w:between w:val="nil"/>
              </w:pBdr>
              <w:spacing w:line="360" w:lineRule="auto"/>
              <w:ind w:left="-106" w:hanging="18"/>
              <w:jc w:val="center"/>
              <w:rPr>
                <w:rFonts w:asciiTheme="majorBidi" w:hAnsiTheme="majorBidi" w:cstheme="majorBidi"/>
                <w:lang w:val="id-ID"/>
              </w:rPr>
            </w:pPr>
            <w:r w:rsidRPr="0050627F">
              <w:rPr>
                <w:rFonts w:asciiTheme="majorBidi" w:hAnsiTheme="majorBidi" w:cstheme="majorBidi"/>
                <w:lang w:val="id-ID"/>
              </w:rPr>
              <w:t xml:space="preserve">Kontrol </w:t>
            </w:r>
            <w:r w:rsidRPr="0050627F">
              <w:rPr>
                <w:rFonts w:asciiTheme="majorBidi" w:hAnsiTheme="majorBidi" w:cstheme="majorBidi"/>
                <w:i/>
                <w:iCs/>
                <w:lang w:val="id-ID"/>
              </w:rPr>
              <w:t>On/Off</w:t>
            </w:r>
            <w:r w:rsidRPr="0050627F">
              <w:rPr>
                <w:rFonts w:asciiTheme="majorBidi" w:hAnsiTheme="majorBidi" w:cstheme="majorBidi"/>
                <w:lang w:val="id-ID"/>
              </w:rPr>
              <w:t xml:space="preserve"> Konvensional</w:t>
            </w:r>
          </w:p>
        </w:tc>
        <w:tc>
          <w:tcPr>
            <w:tcW w:w="2160" w:type="dxa"/>
            <w:vAlign w:val="center"/>
            <w:hideMark/>
          </w:tcPr>
          <w:p w14:paraId="4CEE73FC" w14:textId="77777777" w:rsidR="0091433B" w:rsidRPr="0050627F" w:rsidRDefault="0091433B" w:rsidP="00141F95">
            <w:pPr>
              <w:pBdr>
                <w:top w:val="nil"/>
                <w:left w:val="nil"/>
                <w:bottom w:val="nil"/>
                <w:right w:val="nil"/>
                <w:between w:val="nil"/>
              </w:pBdr>
              <w:spacing w:line="360" w:lineRule="auto"/>
              <w:ind w:left="-25" w:hanging="18"/>
              <w:jc w:val="both"/>
              <w:rPr>
                <w:rFonts w:asciiTheme="majorBidi" w:hAnsiTheme="majorBidi" w:cstheme="majorBidi"/>
                <w:lang w:val="id-ID"/>
              </w:rPr>
            </w:pPr>
            <w:r w:rsidRPr="0050627F">
              <w:rPr>
                <w:rFonts w:asciiTheme="majorBidi" w:hAnsiTheme="majorBidi" w:cstheme="majorBidi"/>
                <w:lang w:val="id-ID"/>
              </w:rPr>
              <w:t xml:space="preserve">Menetapkan standar batas termal optimal untuk mencegah </w:t>
            </w:r>
            <w:r w:rsidRPr="0050627F">
              <w:rPr>
                <w:rFonts w:asciiTheme="majorBidi" w:hAnsiTheme="majorBidi" w:cstheme="majorBidi"/>
                <w:i/>
                <w:iCs/>
                <w:lang w:val="id-ID"/>
              </w:rPr>
              <w:t>heat stress</w:t>
            </w:r>
            <w:r w:rsidRPr="0050627F">
              <w:rPr>
                <w:rFonts w:asciiTheme="majorBidi" w:hAnsiTheme="majorBidi" w:cstheme="majorBidi"/>
                <w:lang w:val="id-ID"/>
              </w:rPr>
              <w:t xml:space="preserve"> pada ayam petelur.</w:t>
            </w:r>
          </w:p>
        </w:tc>
        <w:tc>
          <w:tcPr>
            <w:tcW w:w="2250" w:type="dxa"/>
            <w:vAlign w:val="center"/>
            <w:hideMark/>
          </w:tcPr>
          <w:p w14:paraId="72E47159" w14:textId="77777777" w:rsidR="0091433B" w:rsidRPr="0050627F" w:rsidRDefault="0091433B" w:rsidP="00141F95">
            <w:pPr>
              <w:pBdr>
                <w:top w:val="nil"/>
                <w:left w:val="nil"/>
                <w:bottom w:val="nil"/>
                <w:right w:val="nil"/>
                <w:between w:val="nil"/>
              </w:pBdr>
              <w:spacing w:line="360" w:lineRule="auto"/>
              <w:ind w:hanging="18"/>
              <w:jc w:val="both"/>
              <w:rPr>
                <w:rFonts w:asciiTheme="majorBidi" w:hAnsiTheme="majorBidi" w:cstheme="majorBidi"/>
                <w:lang w:val="id-ID"/>
              </w:rPr>
            </w:pPr>
            <w:r w:rsidRPr="0050627F">
              <w:rPr>
                <w:rFonts w:asciiTheme="majorBidi" w:hAnsiTheme="majorBidi" w:cstheme="majorBidi"/>
                <w:lang w:val="id-ID"/>
              </w:rPr>
              <w:t>Belum menggunakan metode cerdas (</w:t>
            </w:r>
            <w:r w:rsidRPr="0050627F">
              <w:rPr>
                <w:rFonts w:asciiTheme="majorBidi" w:hAnsiTheme="majorBidi" w:cstheme="majorBidi"/>
                <w:i/>
                <w:iCs/>
                <w:lang w:val="id-ID"/>
              </w:rPr>
              <w:t>Fuzzy</w:t>
            </w:r>
            <w:r w:rsidRPr="0050627F">
              <w:rPr>
                <w:rFonts w:asciiTheme="majorBidi" w:hAnsiTheme="majorBidi" w:cstheme="majorBidi"/>
                <w:lang w:val="id-ID"/>
              </w:rPr>
              <w:t>) dan belum mengintegrasikan parameter gas amonia serta konveyor.</w:t>
            </w:r>
          </w:p>
        </w:tc>
      </w:tr>
      <w:tr w:rsidR="0091433B" w:rsidRPr="0050627F" w14:paraId="0F57FC30" w14:textId="77777777" w:rsidTr="009444AD">
        <w:tc>
          <w:tcPr>
            <w:tcW w:w="445" w:type="dxa"/>
            <w:vAlign w:val="center"/>
          </w:tcPr>
          <w:p w14:paraId="25CCA6BB" w14:textId="43C7587E" w:rsidR="0091433B" w:rsidRPr="0050627F" w:rsidRDefault="0091433B" w:rsidP="009444AD">
            <w:pPr>
              <w:pBdr>
                <w:top w:val="nil"/>
                <w:left w:val="nil"/>
                <w:bottom w:val="nil"/>
                <w:right w:val="nil"/>
                <w:between w:val="nil"/>
              </w:pBdr>
              <w:spacing w:line="360" w:lineRule="auto"/>
              <w:ind w:left="-120" w:hanging="18"/>
              <w:jc w:val="center"/>
              <w:rPr>
                <w:rFonts w:asciiTheme="majorBidi" w:hAnsiTheme="majorBidi" w:cstheme="majorBidi"/>
                <w:lang w:val="id-ID"/>
              </w:rPr>
            </w:pPr>
            <w:r w:rsidRPr="0050627F">
              <w:rPr>
                <w:rFonts w:asciiTheme="majorBidi" w:hAnsiTheme="majorBidi" w:cstheme="majorBidi"/>
                <w:lang w:val="id-ID"/>
              </w:rPr>
              <w:lastRenderedPageBreak/>
              <w:t>2</w:t>
            </w:r>
          </w:p>
        </w:tc>
        <w:tc>
          <w:tcPr>
            <w:tcW w:w="1440" w:type="dxa"/>
            <w:vAlign w:val="center"/>
            <w:hideMark/>
          </w:tcPr>
          <w:p w14:paraId="1F3E9C7C" w14:textId="5F74FAF6" w:rsidR="0091433B" w:rsidRPr="0050627F" w:rsidRDefault="0091433B" w:rsidP="009444AD">
            <w:pPr>
              <w:pBdr>
                <w:top w:val="nil"/>
                <w:left w:val="nil"/>
                <w:bottom w:val="nil"/>
                <w:right w:val="nil"/>
                <w:between w:val="nil"/>
              </w:pBdr>
              <w:spacing w:line="360" w:lineRule="auto"/>
              <w:ind w:hanging="18"/>
              <w:jc w:val="center"/>
              <w:rPr>
                <w:rFonts w:asciiTheme="majorBidi" w:hAnsiTheme="majorBidi" w:cstheme="majorBidi"/>
                <w:lang w:val="id-ID"/>
              </w:rPr>
            </w:pPr>
            <w:r w:rsidRPr="0050627F">
              <w:rPr>
                <w:rFonts w:asciiTheme="majorBidi" w:hAnsiTheme="majorBidi" w:cstheme="majorBidi"/>
                <w:lang w:val="id-ID"/>
              </w:rPr>
              <w:t>Komaludin &amp; Sofyan (2025)</w:t>
            </w:r>
          </w:p>
        </w:tc>
        <w:tc>
          <w:tcPr>
            <w:tcW w:w="1530" w:type="dxa"/>
            <w:vAlign w:val="center"/>
            <w:hideMark/>
          </w:tcPr>
          <w:p w14:paraId="34C6F801" w14:textId="77777777" w:rsidR="0091433B" w:rsidRPr="0050627F" w:rsidRDefault="0091433B" w:rsidP="009444AD">
            <w:pPr>
              <w:pBdr>
                <w:top w:val="nil"/>
                <w:left w:val="nil"/>
                <w:bottom w:val="nil"/>
                <w:right w:val="nil"/>
                <w:between w:val="nil"/>
              </w:pBdr>
              <w:spacing w:line="360" w:lineRule="auto"/>
              <w:ind w:left="-106" w:hanging="18"/>
              <w:jc w:val="center"/>
              <w:rPr>
                <w:rFonts w:asciiTheme="majorBidi" w:hAnsiTheme="majorBidi" w:cstheme="majorBidi"/>
                <w:lang w:val="id-ID"/>
              </w:rPr>
            </w:pPr>
            <w:r w:rsidRPr="0050627F">
              <w:rPr>
                <w:rFonts w:asciiTheme="majorBidi" w:hAnsiTheme="majorBidi" w:cstheme="majorBidi"/>
                <w:lang w:val="id-ID"/>
              </w:rPr>
              <w:t xml:space="preserve">Pemantauan Manual / </w:t>
            </w:r>
            <w:r w:rsidRPr="0050627F">
              <w:rPr>
                <w:rFonts w:asciiTheme="majorBidi" w:hAnsiTheme="majorBidi" w:cstheme="majorBidi"/>
                <w:i/>
                <w:iCs/>
                <w:lang w:val="id-ID"/>
              </w:rPr>
              <w:t>Monitoring</w:t>
            </w:r>
          </w:p>
        </w:tc>
        <w:tc>
          <w:tcPr>
            <w:tcW w:w="2160" w:type="dxa"/>
            <w:vAlign w:val="center"/>
            <w:hideMark/>
          </w:tcPr>
          <w:p w14:paraId="50251521" w14:textId="0E73F87F" w:rsidR="0091433B" w:rsidRPr="0050627F" w:rsidRDefault="0091433B" w:rsidP="00141F95">
            <w:pPr>
              <w:pBdr>
                <w:top w:val="nil"/>
                <w:left w:val="nil"/>
                <w:bottom w:val="nil"/>
                <w:right w:val="nil"/>
                <w:between w:val="nil"/>
              </w:pBdr>
              <w:spacing w:line="360" w:lineRule="auto"/>
              <w:ind w:left="-25" w:hanging="18"/>
              <w:jc w:val="both"/>
              <w:rPr>
                <w:rFonts w:asciiTheme="majorBidi" w:hAnsiTheme="majorBidi" w:cstheme="majorBidi"/>
                <w:lang w:val="id-ID"/>
              </w:rPr>
            </w:pPr>
            <w:r w:rsidRPr="0050627F">
              <w:rPr>
                <w:rFonts w:asciiTheme="majorBidi" w:hAnsiTheme="majorBidi" w:cstheme="majorBidi"/>
                <w:lang w:val="id-ID"/>
              </w:rPr>
              <w:t>Menganalisis korelasi paparan amonia &gt; 20 ppm terhadap penurunan produksi telur hingga 15%.</w:t>
            </w:r>
          </w:p>
        </w:tc>
        <w:tc>
          <w:tcPr>
            <w:tcW w:w="2250" w:type="dxa"/>
            <w:vAlign w:val="center"/>
            <w:hideMark/>
          </w:tcPr>
          <w:p w14:paraId="39A879DE" w14:textId="77777777" w:rsidR="0091433B" w:rsidRPr="0050627F" w:rsidRDefault="0091433B" w:rsidP="00141F95">
            <w:pPr>
              <w:pBdr>
                <w:top w:val="nil"/>
                <w:left w:val="nil"/>
                <w:bottom w:val="nil"/>
                <w:right w:val="nil"/>
                <w:between w:val="nil"/>
              </w:pBdr>
              <w:spacing w:line="360" w:lineRule="auto"/>
              <w:ind w:hanging="18"/>
              <w:jc w:val="both"/>
              <w:rPr>
                <w:rFonts w:asciiTheme="majorBidi" w:hAnsiTheme="majorBidi" w:cstheme="majorBidi"/>
                <w:lang w:val="id-ID"/>
              </w:rPr>
            </w:pPr>
            <w:r w:rsidRPr="0050627F">
              <w:rPr>
                <w:rFonts w:asciiTheme="majorBidi" w:hAnsiTheme="majorBidi" w:cstheme="majorBidi"/>
                <w:lang w:val="id-ID"/>
              </w:rPr>
              <w:t xml:space="preserve">Bersifat </w:t>
            </w:r>
            <w:r w:rsidRPr="0050627F">
              <w:rPr>
                <w:rFonts w:asciiTheme="majorBidi" w:hAnsiTheme="majorBidi" w:cstheme="majorBidi"/>
                <w:i/>
                <w:iCs/>
                <w:lang w:val="id-ID"/>
              </w:rPr>
              <w:t>monitoring</w:t>
            </w:r>
            <w:r w:rsidRPr="0050627F">
              <w:rPr>
                <w:rFonts w:asciiTheme="majorBidi" w:hAnsiTheme="majorBidi" w:cstheme="majorBidi"/>
                <w:lang w:val="id-ID"/>
              </w:rPr>
              <w:t xml:space="preserve">/analisis dampak, belum menerapkan sistem otomatisasi kendali aktuator secara </w:t>
            </w:r>
            <w:r w:rsidRPr="0050627F">
              <w:rPr>
                <w:rFonts w:asciiTheme="majorBidi" w:hAnsiTheme="majorBidi" w:cstheme="majorBidi"/>
                <w:i/>
                <w:iCs/>
                <w:lang w:val="id-ID"/>
              </w:rPr>
              <w:t>real-time</w:t>
            </w:r>
            <w:r w:rsidRPr="0050627F">
              <w:rPr>
                <w:rFonts w:asciiTheme="majorBidi" w:hAnsiTheme="majorBidi" w:cstheme="majorBidi"/>
                <w:lang w:val="id-ID"/>
              </w:rPr>
              <w:t>.</w:t>
            </w:r>
          </w:p>
        </w:tc>
      </w:tr>
      <w:tr w:rsidR="0091433B" w:rsidRPr="0050627F" w14:paraId="3C1B2A48" w14:textId="77777777" w:rsidTr="009444AD">
        <w:tc>
          <w:tcPr>
            <w:tcW w:w="445" w:type="dxa"/>
            <w:vAlign w:val="center"/>
          </w:tcPr>
          <w:p w14:paraId="24A26169" w14:textId="519AA321" w:rsidR="0091433B" w:rsidRPr="0050627F" w:rsidRDefault="0091433B" w:rsidP="009444AD">
            <w:pPr>
              <w:pBdr>
                <w:top w:val="nil"/>
                <w:left w:val="nil"/>
                <w:bottom w:val="nil"/>
                <w:right w:val="nil"/>
                <w:between w:val="nil"/>
              </w:pBdr>
              <w:spacing w:line="360" w:lineRule="auto"/>
              <w:ind w:hanging="18"/>
              <w:jc w:val="center"/>
              <w:rPr>
                <w:rFonts w:asciiTheme="majorBidi" w:hAnsiTheme="majorBidi" w:cstheme="majorBidi"/>
                <w:lang w:val="id-ID"/>
              </w:rPr>
            </w:pPr>
            <w:r w:rsidRPr="0050627F">
              <w:rPr>
                <w:rFonts w:asciiTheme="majorBidi" w:hAnsiTheme="majorBidi" w:cstheme="majorBidi"/>
                <w:lang w:val="id-ID"/>
              </w:rPr>
              <w:t>3</w:t>
            </w:r>
          </w:p>
        </w:tc>
        <w:tc>
          <w:tcPr>
            <w:tcW w:w="1440" w:type="dxa"/>
            <w:vAlign w:val="center"/>
            <w:hideMark/>
          </w:tcPr>
          <w:p w14:paraId="6C177F05" w14:textId="372514F9" w:rsidR="0091433B" w:rsidRPr="0050627F" w:rsidRDefault="0091433B" w:rsidP="009444AD">
            <w:pPr>
              <w:pBdr>
                <w:top w:val="nil"/>
                <w:left w:val="nil"/>
                <w:bottom w:val="nil"/>
                <w:right w:val="nil"/>
                <w:between w:val="nil"/>
              </w:pBdr>
              <w:spacing w:line="360" w:lineRule="auto"/>
              <w:ind w:hanging="18"/>
              <w:jc w:val="center"/>
              <w:rPr>
                <w:rFonts w:asciiTheme="majorBidi" w:hAnsiTheme="majorBidi" w:cstheme="majorBidi"/>
                <w:lang w:val="id-ID"/>
              </w:rPr>
            </w:pPr>
            <w:r w:rsidRPr="0050627F">
              <w:rPr>
                <w:rFonts w:asciiTheme="majorBidi" w:hAnsiTheme="majorBidi" w:cstheme="majorBidi"/>
                <w:lang w:val="id-ID"/>
              </w:rPr>
              <w:t>Rosikin dkk. (2023)</w:t>
            </w:r>
          </w:p>
        </w:tc>
        <w:tc>
          <w:tcPr>
            <w:tcW w:w="1530" w:type="dxa"/>
            <w:vAlign w:val="center"/>
            <w:hideMark/>
          </w:tcPr>
          <w:p w14:paraId="47F363B2" w14:textId="77777777" w:rsidR="0091433B" w:rsidRPr="0050627F" w:rsidRDefault="0091433B" w:rsidP="009444AD">
            <w:pPr>
              <w:pBdr>
                <w:top w:val="nil"/>
                <w:left w:val="nil"/>
                <w:bottom w:val="nil"/>
                <w:right w:val="nil"/>
                <w:between w:val="nil"/>
              </w:pBdr>
              <w:spacing w:line="360" w:lineRule="auto"/>
              <w:ind w:left="-106" w:hanging="18"/>
              <w:jc w:val="center"/>
              <w:rPr>
                <w:rFonts w:asciiTheme="majorBidi" w:hAnsiTheme="majorBidi" w:cstheme="majorBidi"/>
                <w:lang w:val="id-ID"/>
              </w:rPr>
            </w:pP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(Mamdani)</w:t>
            </w:r>
          </w:p>
        </w:tc>
        <w:tc>
          <w:tcPr>
            <w:tcW w:w="2160" w:type="dxa"/>
            <w:vAlign w:val="center"/>
            <w:hideMark/>
          </w:tcPr>
          <w:p w14:paraId="5F44794E" w14:textId="77777777" w:rsidR="0091433B" w:rsidRPr="0050627F" w:rsidRDefault="0091433B" w:rsidP="00141F95">
            <w:pPr>
              <w:pBdr>
                <w:top w:val="nil"/>
                <w:left w:val="nil"/>
                <w:bottom w:val="nil"/>
                <w:right w:val="nil"/>
                <w:between w:val="nil"/>
              </w:pBdr>
              <w:spacing w:line="360" w:lineRule="auto"/>
              <w:ind w:left="-25" w:hanging="18"/>
              <w:jc w:val="both"/>
              <w:rPr>
                <w:rFonts w:asciiTheme="majorBidi" w:hAnsiTheme="majorBidi" w:cstheme="majorBidi"/>
                <w:lang w:val="id-ID"/>
              </w:rPr>
            </w:pPr>
            <w:r w:rsidRPr="0050627F">
              <w:rPr>
                <w:rFonts w:asciiTheme="majorBidi" w:hAnsiTheme="majorBidi" w:cstheme="majorBidi"/>
                <w:lang w:val="id-ID"/>
              </w:rPr>
              <w:t>Berhasil menjaga stabilitas sirkulasi udara kandang secara adaptif dibandingkan saklar mekanis.</w:t>
            </w:r>
          </w:p>
        </w:tc>
        <w:tc>
          <w:tcPr>
            <w:tcW w:w="2250" w:type="dxa"/>
            <w:vAlign w:val="center"/>
            <w:hideMark/>
          </w:tcPr>
          <w:p w14:paraId="60EE96C7" w14:textId="77777777" w:rsidR="0091433B" w:rsidRPr="0050627F" w:rsidRDefault="0091433B" w:rsidP="00141F95">
            <w:pPr>
              <w:pBdr>
                <w:top w:val="nil"/>
                <w:left w:val="nil"/>
                <w:bottom w:val="nil"/>
                <w:right w:val="nil"/>
                <w:between w:val="nil"/>
              </w:pBdr>
              <w:spacing w:line="360" w:lineRule="auto"/>
              <w:ind w:hanging="18"/>
              <w:jc w:val="both"/>
              <w:rPr>
                <w:rFonts w:asciiTheme="majorBidi" w:hAnsiTheme="majorBidi" w:cstheme="majorBidi"/>
                <w:lang w:val="id-ID"/>
              </w:rPr>
            </w:pPr>
            <w:r w:rsidRPr="0050627F">
              <w:rPr>
                <w:rFonts w:asciiTheme="majorBidi" w:hAnsiTheme="majorBidi" w:cstheme="majorBidi"/>
                <w:lang w:val="id-ID"/>
              </w:rPr>
              <w:t>Belum mengintegrasikan sensor amonia dan aktuator pembersih kotoran otomatis (</w:t>
            </w:r>
            <w:r w:rsidRPr="0050627F">
              <w:rPr>
                <w:rFonts w:asciiTheme="majorBidi" w:hAnsiTheme="majorBidi" w:cstheme="majorBidi"/>
                <w:i/>
                <w:iCs/>
                <w:lang w:val="id-ID"/>
              </w:rPr>
              <w:t>conveyor</w:t>
            </w:r>
            <w:r w:rsidRPr="0050627F">
              <w:rPr>
                <w:rFonts w:asciiTheme="majorBidi" w:hAnsiTheme="majorBidi" w:cstheme="majorBidi"/>
                <w:lang w:val="id-ID"/>
              </w:rPr>
              <w:t>).</w:t>
            </w:r>
          </w:p>
        </w:tc>
      </w:tr>
      <w:tr w:rsidR="0091433B" w:rsidRPr="0050627F" w14:paraId="3131901D" w14:textId="77777777" w:rsidTr="009444AD">
        <w:tc>
          <w:tcPr>
            <w:tcW w:w="445" w:type="dxa"/>
            <w:vAlign w:val="center"/>
          </w:tcPr>
          <w:p w14:paraId="34301D5A" w14:textId="3470FC29" w:rsidR="0091433B" w:rsidRPr="0050627F" w:rsidRDefault="0091433B" w:rsidP="009444AD">
            <w:pPr>
              <w:pBdr>
                <w:top w:val="nil"/>
                <w:left w:val="nil"/>
                <w:bottom w:val="nil"/>
                <w:right w:val="nil"/>
                <w:between w:val="nil"/>
              </w:pBdr>
              <w:spacing w:line="360" w:lineRule="auto"/>
              <w:ind w:left="-120" w:hanging="18"/>
              <w:jc w:val="center"/>
              <w:rPr>
                <w:rFonts w:asciiTheme="majorBidi" w:hAnsiTheme="majorBidi" w:cstheme="majorBidi"/>
                <w:lang w:val="id-ID"/>
              </w:rPr>
            </w:pPr>
            <w:r w:rsidRPr="0050627F">
              <w:rPr>
                <w:rFonts w:asciiTheme="majorBidi" w:hAnsiTheme="majorBidi" w:cstheme="majorBidi"/>
                <w:lang w:val="id-ID"/>
              </w:rPr>
              <w:t>4</w:t>
            </w:r>
          </w:p>
        </w:tc>
        <w:tc>
          <w:tcPr>
            <w:tcW w:w="1440" w:type="dxa"/>
            <w:vAlign w:val="center"/>
            <w:hideMark/>
          </w:tcPr>
          <w:p w14:paraId="11D59615" w14:textId="047FC187" w:rsidR="0091433B" w:rsidRPr="0050627F" w:rsidRDefault="0091433B" w:rsidP="009444AD">
            <w:pPr>
              <w:pBdr>
                <w:top w:val="nil"/>
                <w:left w:val="nil"/>
                <w:bottom w:val="nil"/>
                <w:right w:val="nil"/>
                <w:between w:val="nil"/>
              </w:pBdr>
              <w:spacing w:line="360" w:lineRule="auto"/>
              <w:ind w:hanging="18"/>
              <w:jc w:val="center"/>
              <w:rPr>
                <w:rFonts w:asciiTheme="majorBidi" w:hAnsiTheme="majorBidi" w:cstheme="majorBidi"/>
                <w:lang w:val="id-ID"/>
              </w:rPr>
            </w:pPr>
            <w:r w:rsidRPr="0050627F">
              <w:rPr>
                <w:rFonts w:asciiTheme="majorBidi" w:hAnsiTheme="majorBidi" w:cstheme="majorBidi"/>
                <w:lang w:val="id-ID"/>
              </w:rPr>
              <w:t>Purwanto, A., dkk. (2022)</w:t>
            </w:r>
          </w:p>
        </w:tc>
        <w:tc>
          <w:tcPr>
            <w:tcW w:w="1530" w:type="dxa"/>
            <w:vAlign w:val="center"/>
            <w:hideMark/>
          </w:tcPr>
          <w:p w14:paraId="66287061" w14:textId="77777777" w:rsidR="0091433B" w:rsidRPr="0050627F" w:rsidRDefault="0091433B" w:rsidP="009444AD">
            <w:pPr>
              <w:pBdr>
                <w:top w:val="nil"/>
                <w:left w:val="nil"/>
                <w:bottom w:val="nil"/>
                <w:right w:val="nil"/>
                <w:between w:val="nil"/>
              </w:pBdr>
              <w:spacing w:line="360" w:lineRule="auto"/>
              <w:ind w:left="-106" w:hanging="18"/>
              <w:jc w:val="center"/>
              <w:rPr>
                <w:rFonts w:asciiTheme="majorBidi" w:hAnsiTheme="majorBidi" w:cstheme="majorBidi"/>
                <w:lang w:val="id-ID"/>
              </w:rPr>
            </w:pPr>
            <w:r w:rsidRPr="0050627F">
              <w:rPr>
                <w:rFonts w:asciiTheme="majorBidi" w:hAnsiTheme="majorBidi" w:cstheme="majorBidi"/>
                <w:i/>
                <w:iCs/>
                <w:lang w:val="id-ID"/>
              </w:rPr>
              <w:t>Fuzzy Logic</w:t>
            </w:r>
            <w:r w:rsidRPr="0050627F">
              <w:rPr>
                <w:rFonts w:asciiTheme="majorBidi" w:hAnsiTheme="majorBidi" w:cstheme="majorBidi"/>
                <w:lang w:val="id-ID"/>
              </w:rPr>
              <w:t xml:space="preserve"> berbasis IoT</w:t>
            </w:r>
          </w:p>
        </w:tc>
        <w:tc>
          <w:tcPr>
            <w:tcW w:w="2160" w:type="dxa"/>
            <w:vAlign w:val="center"/>
            <w:hideMark/>
          </w:tcPr>
          <w:p w14:paraId="386C37B8" w14:textId="77777777" w:rsidR="0091433B" w:rsidRPr="0050627F" w:rsidRDefault="0091433B" w:rsidP="00141F95">
            <w:pPr>
              <w:pBdr>
                <w:top w:val="nil"/>
                <w:left w:val="nil"/>
                <w:bottom w:val="nil"/>
                <w:right w:val="nil"/>
                <w:between w:val="nil"/>
              </w:pBdr>
              <w:spacing w:line="360" w:lineRule="auto"/>
              <w:ind w:left="-25" w:hanging="18"/>
              <w:jc w:val="both"/>
              <w:rPr>
                <w:rFonts w:asciiTheme="majorBidi" w:hAnsiTheme="majorBidi" w:cstheme="majorBidi"/>
                <w:lang w:val="id-ID"/>
              </w:rPr>
            </w:pPr>
            <w:r w:rsidRPr="0050627F">
              <w:rPr>
                <w:rFonts w:asciiTheme="majorBidi" w:hAnsiTheme="majorBidi" w:cstheme="majorBidi"/>
                <w:lang w:val="id-ID"/>
              </w:rPr>
              <w:t>Berhasil mengendalikan kestabilan suhu dan kelembapan jarak jauh dengan galat (</w:t>
            </w:r>
            <w:r w:rsidRPr="0050627F">
              <w:rPr>
                <w:rFonts w:asciiTheme="majorBidi" w:hAnsiTheme="majorBidi" w:cstheme="majorBidi"/>
                <w:i/>
                <w:iCs/>
                <w:lang w:val="id-ID"/>
              </w:rPr>
              <w:t>error</w:t>
            </w:r>
            <w:r w:rsidRPr="0050627F">
              <w:rPr>
                <w:rFonts w:asciiTheme="majorBidi" w:hAnsiTheme="majorBidi" w:cstheme="majorBidi"/>
                <w:lang w:val="id-ID"/>
              </w:rPr>
              <w:t>) sistem rendah.</w:t>
            </w:r>
          </w:p>
        </w:tc>
        <w:tc>
          <w:tcPr>
            <w:tcW w:w="2250" w:type="dxa"/>
            <w:vAlign w:val="center"/>
            <w:hideMark/>
          </w:tcPr>
          <w:p w14:paraId="2AA258B3" w14:textId="68754CAD" w:rsidR="0091433B" w:rsidRPr="0050627F" w:rsidRDefault="0091433B" w:rsidP="00141F95">
            <w:pPr>
              <w:pBdr>
                <w:top w:val="nil"/>
                <w:left w:val="nil"/>
                <w:bottom w:val="nil"/>
                <w:right w:val="nil"/>
                <w:between w:val="nil"/>
              </w:pBdr>
              <w:spacing w:line="360" w:lineRule="auto"/>
              <w:ind w:hanging="18"/>
              <w:jc w:val="both"/>
              <w:rPr>
                <w:rFonts w:asciiTheme="majorBidi" w:hAnsiTheme="majorBidi" w:cstheme="majorBidi"/>
                <w:lang w:val="id-ID"/>
              </w:rPr>
            </w:pPr>
            <w:r w:rsidRPr="0050627F">
              <w:rPr>
                <w:rFonts w:asciiTheme="majorBidi" w:hAnsiTheme="majorBidi" w:cstheme="majorBidi"/>
                <w:lang w:val="id-ID"/>
              </w:rPr>
              <w:t>Tidak menyertakan parameter gas amonia (NH3) serta tidak memiliki aktuator pemanas (</w:t>
            </w:r>
            <w:r w:rsidRPr="0050627F">
              <w:rPr>
                <w:rFonts w:asciiTheme="majorBidi" w:hAnsiTheme="majorBidi" w:cstheme="majorBidi"/>
                <w:i/>
                <w:iCs/>
                <w:lang w:val="id-ID"/>
              </w:rPr>
              <w:t>heater</w:t>
            </w:r>
            <w:r w:rsidRPr="0050627F">
              <w:rPr>
                <w:rFonts w:asciiTheme="majorBidi" w:hAnsiTheme="majorBidi" w:cstheme="majorBidi"/>
                <w:lang w:val="id-ID"/>
              </w:rPr>
              <w:t>) maupun konveyor kotoran.</w:t>
            </w:r>
          </w:p>
        </w:tc>
      </w:tr>
      <w:tr w:rsidR="0091433B" w:rsidRPr="0050627F" w14:paraId="69204A5D" w14:textId="77777777" w:rsidTr="009444AD">
        <w:tc>
          <w:tcPr>
            <w:tcW w:w="445" w:type="dxa"/>
            <w:vAlign w:val="center"/>
          </w:tcPr>
          <w:p w14:paraId="7EC03B46" w14:textId="6D867C32" w:rsidR="0091433B" w:rsidRPr="0050627F" w:rsidRDefault="0091433B" w:rsidP="009444AD">
            <w:pPr>
              <w:pBdr>
                <w:top w:val="nil"/>
                <w:left w:val="nil"/>
                <w:bottom w:val="nil"/>
                <w:right w:val="nil"/>
                <w:between w:val="nil"/>
              </w:pBdr>
              <w:spacing w:line="360" w:lineRule="auto"/>
              <w:ind w:left="-120" w:hanging="18"/>
              <w:jc w:val="center"/>
              <w:rPr>
                <w:rFonts w:asciiTheme="majorBidi" w:hAnsiTheme="majorBidi" w:cstheme="majorBidi"/>
                <w:lang w:val="id-ID"/>
              </w:rPr>
            </w:pPr>
            <w:r w:rsidRPr="0050627F">
              <w:rPr>
                <w:rFonts w:asciiTheme="majorBidi" w:hAnsiTheme="majorBidi" w:cstheme="majorBidi"/>
                <w:lang w:val="id-ID"/>
              </w:rPr>
              <w:t>5</w:t>
            </w:r>
          </w:p>
        </w:tc>
        <w:tc>
          <w:tcPr>
            <w:tcW w:w="1440" w:type="dxa"/>
            <w:vAlign w:val="center"/>
            <w:hideMark/>
          </w:tcPr>
          <w:p w14:paraId="31829737" w14:textId="423519D4" w:rsidR="0091433B" w:rsidRPr="0050627F" w:rsidRDefault="0091433B" w:rsidP="00141F95">
            <w:pPr>
              <w:pBdr>
                <w:top w:val="nil"/>
                <w:left w:val="nil"/>
                <w:bottom w:val="nil"/>
                <w:right w:val="nil"/>
                <w:between w:val="nil"/>
              </w:pBdr>
              <w:spacing w:line="360" w:lineRule="auto"/>
              <w:ind w:hanging="18"/>
              <w:jc w:val="center"/>
              <w:rPr>
                <w:rFonts w:asciiTheme="majorBidi" w:hAnsiTheme="majorBidi" w:cstheme="majorBidi"/>
                <w:lang w:val="id-ID"/>
              </w:rPr>
            </w:pPr>
            <w:r w:rsidRPr="0050627F">
              <w:rPr>
                <w:rFonts w:asciiTheme="majorBidi" w:hAnsiTheme="majorBidi" w:cstheme="majorBidi"/>
                <w:lang w:val="id-ID"/>
              </w:rPr>
              <w:t>Al-Rousan, A., dkk. (202</w:t>
            </w:r>
            <w:r w:rsidR="007E5CDA" w:rsidRPr="0050627F">
              <w:rPr>
                <w:rFonts w:asciiTheme="majorBidi" w:hAnsiTheme="majorBidi" w:cstheme="majorBidi"/>
                <w:lang w:val="id-ID"/>
              </w:rPr>
              <w:t>5</w:t>
            </w:r>
            <w:r w:rsidRPr="0050627F">
              <w:rPr>
                <w:rFonts w:asciiTheme="majorBidi" w:hAnsiTheme="majorBidi" w:cstheme="majorBidi"/>
                <w:lang w:val="id-ID"/>
              </w:rPr>
              <w:t>)</w:t>
            </w:r>
          </w:p>
        </w:tc>
        <w:tc>
          <w:tcPr>
            <w:tcW w:w="1530" w:type="dxa"/>
            <w:vAlign w:val="center"/>
            <w:hideMark/>
          </w:tcPr>
          <w:p w14:paraId="7C081F7A" w14:textId="77777777" w:rsidR="0091433B" w:rsidRPr="0050627F" w:rsidRDefault="0091433B" w:rsidP="00141F95">
            <w:pPr>
              <w:pBdr>
                <w:top w:val="nil"/>
                <w:left w:val="nil"/>
                <w:bottom w:val="nil"/>
                <w:right w:val="nil"/>
                <w:between w:val="nil"/>
              </w:pBdr>
              <w:spacing w:line="360" w:lineRule="auto"/>
              <w:ind w:left="-106" w:hanging="18"/>
              <w:jc w:val="center"/>
              <w:rPr>
                <w:rFonts w:asciiTheme="majorBidi" w:hAnsiTheme="majorBidi" w:cstheme="majorBidi"/>
                <w:lang w:val="id-ID"/>
              </w:rPr>
            </w:pPr>
            <w:r w:rsidRPr="0050627F">
              <w:rPr>
                <w:rFonts w:asciiTheme="majorBidi" w:hAnsiTheme="majorBidi" w:cstheme="majorBidi"/>
                <w:i/>
                <w:iCs/>
                <w:lang w:val="id-ID"/>
              </w:rPr>
              <w:t>Wireless Sensor Network</w:t>
            </w:r>
            <w:r w:rsidRPr="0050627F">
              <w:rPr>
                <w:rFonts w:asciiTheme="majorBidi" w:hAnsiTheme="majorBidi" w:cstheme="majorBidi"/>
                <w:lang w:val="id-ID"/>
              </w:rPr>
              <w:t xml:space="preserve"> (WSN) &amp; </w:t>
            </w:r>
            <w:r w:rsidRPr="0050627F">
              <w:rPr>
                <w:rFonts w:asciiTheme="majorBidi" w:hAnsiTheme="majorBidi" w:cstheme="majorBidi"/>
                <w:i/>
                <w:iCs/>
                <w:lang w:val="id-ID"/>
              </w:rPr>
              <w:t>Threshold</w:t>
            </w:r>
          </w:p>
        </w:tc>
        <w:tc>
          <w:tcPr>
            <w:tcW w:w="2160" w:type="dxa"/>
            <w:vAlign w:val="center"/>
            <w:hideMark/>
          </w:tcPr>
          <w:p w14:paraId="5EAC7CC3" w14:textId="77777777" w:rsidR="0091433B" w:rsidRPr="0050627F" w:rsidRDefault="0091433B" w:rsidP="00141F95">
            <w:pPr>
              <w:pBdr>
                <w:top w:val="nil"/>
                <w:left w:val="nil"/>
                <w:bottom w:val="nil"/>
                <w:right w:val="nil"/>
                <w:between w:val="nil"/>
              </w:pBdr>
              <w:spacing w:line="360" w:lineRule="auto"/>
              <w:ind w:left="-25" w:hanging="18"/>
              <w:jc w:val="both"/>
              <w:rPr>
                <w:rFonts w:asciiTheme="majorBidi" w:hAnsiTheme="majorBidi" w:cstheme="majorBidi"/>
                <w:lang w:val="id-ID"/>
              </w:rPr>
            </w:pPr>
            <w:r w:rsidRPr="0050627F">
              <w:rPr>
                <w:rFonts w:asciiTheme="majorBidi" w:hAnsiTheme="majorBidi" w:cstheme="majorBidi"/>
                <w:lang w:val="id-ID"/>
              </w:rPr>
              <w:t xml:space="preserve">Mampu memetakan distribusi gas amonia secara </w:t>
            </w:r>
            <w:r w:rsidRPr="0050627F">
              <w:rPr>
                <w:rFonts w:asciiTheme="majorBidi" w:hAnsiTheme="majorBidi" w:cstheme="majorBidi"/>
                <w:i/>
                <w:iCs/>
                <w:lang w:val="id-ID"/>
              </w:rPr>
              <w:t>real-time</w:t>
            </w:r>
            <w:r w:rsidRPr="0050627F">
              <w:rPr>
                <w:rFonts w:asciiTheme="majorBidi" w:hAnsiTheme="majorBidi" w:cstheme="majorBidi"/>
                <w:lang w:val="id-ID"/>
              </w:rPr>
              <w:t xml:space="preserve"> dan memberikan peringatan dini (</w:t>
            </w:r>
            <w:r w:rsidRPr="0050627F">
              <w:rPr>
                <w:rFonts w:asciiTheme="majorBidi" w:hAnsiTheme="majorBidi" w:cstheme="majorBidi"/>
                <w:i/>
                <w:iCs/>
                <w:lang w:val="id-ID"/>
              </w:rPr>
              <w:t>alert system</w:t>
            </w:r>
            <w:r w:rsidRPr="0050627F">
              <w:rPr>
                <w:rFonts w:asciiTheme="majorBidi" w:hAnsiTheme="majorBidi" w:cstheme="majorBidi"/>
                <w:lang w:val="id-ID"/>
              </w:rPr>
              <w:t>).</w:t>
            </w:r>
          </w:p>
        </w:tc>
        <w:tc>
          <w:tcPr>
            <w:tcW w:w="2250" w:type="dxa"/>
            <w:vAlign w:val="center"/>
            <w:hideMark/>
          </w:tcPr>
          <w:p w14:paraId="1A3B1EFB" w14:textId="77777777" w:rsidR="0091433B" w:rsidRPr="0050627F" w:rsidRDefault="0091433B" w:rsidP="00141F95">
            <w:pPr>
              <w:pBdr>
                <w:top w:val="nil"/>
                <w:left w:val="nil"/>
                <w:bottom w:val="nil"/>
                <w:right w:val="nil"/>
                <w:between w:val="nil"/>
              </w:pBdr>
              <w:spacing w:line="360" w:lineRule="auto"/>
              <w:ind w:hanging="18"/>
              <w:jc w:val="both"/>
              <w:rPr>
                <w:rFonts w:asciiTheme="majorBidi" w:hAnsiTheme="majorBidi" w:cstheme="majorBidi"/>
                <w:lang w:val="id-ID"/>
              </w:rPr>
            </w:pPr>
            <w:r w:rsidRPr="0050627F">
              <w:rPr>
                <w:rFonts w:asciiTheme="majorBidi" w:hAnsiTheme="majorBidi" w:cstheme="majorBidi"/>
                <w:lang w:val="id-ID"/>
              </w:rPr>
              <w:t xml:space="preserve">Metode kontrol masih bersifat </w:t>
            </w:r>
            <w:r w:rsidRPr="0050627F">
              <w:rPr>
                <w:rFonts w:asciiTheme="majorBidi" w:hAnsiTheme="majorBidi" w:cstheme="majorBidi"/>
                <w:i/>
                <w:iCs/>
                <w:lang w:val="id-ID"/>
              </w:rPr>
              <w:t>on-off threshold</w:t>
            </w:r>
            <w:r w:rsidRPr="0050627F">
              <w:rPr>
                <w:rFonts w:asciiTheme="majorBidi" w:hAnsiTheme="majorBidi" w:cstheme="majorBidi"/>
                <w:lang w:val="id-ID"/>
              </w:rPr>
              <w:t xml:space="preserve"> sederhana (bukan </w:t>
            </w:r>
            <w:r w:rsidRPr="0050627F">
              <w:rPr>
                <w:rFonts w:asciiTheme="majorBidi" w:hAnsiTheme="majorBidi" w:cstheme="majorBidi"/>
                <w:i/>
                <w:iCs/>
                <w:lang w:val="id-ID"/>
              </w:rPr>
              <w:t>Fuzzy</w:t>
            </w:r>
            <w:r w:rsidRPr="0050627F">
              <w:rPr>
                <w:rFonts w:asciiTheme="majorBidi" w:hAnsiTheme="majorBidi" w:cstheme="majorBidi"/>
                <w:lang w:val="id-ID"/>
              </w:rPr>
              <w:t>) dan tidak ada penanganan kotoran fisik lewat konveyor.</w:t>
            </w:r>
          </w:p>
        </w:tc>
      </w:tr>
    </w:tbl>
    <w:p w14:paraId="12DEE1BA" w14:textId="5E39723E" w:rsidR="00437686" w:rsidRPr="0050627F" w:rsidRDefault="00437686" w:rsidP="000C4CEA">
      <w:pPr>
        <w:pBdr>
          <w:top w:val="nil"/>
          <w:left w:val="nil"/>
          <w:bottom w:val="nil"/>
          <w:right w:val="nil"/>
          <w:between w:val="nil"/>
        </w:pBdr>
        <w:spacing w:after="0" w:line="360" w:lineRule="auto"/>
        <w:ind w:firstLine="709"/>
        <w:jc w:val="both"/>
        <w:rPr>
          <w:rFonts w:asciiTheme="majorBidi" w:hAnsiTheme="majorBidi" w:cstheme="majorBidi"/>
          <w:lang w:val="id-ID"/>
        </w:rPr>
      </w:pPr>
    </w:p>
    <w:p w14:paraId="20685960" w14:textId="309F567B" w:rsidR="002B3564" w:rsidRPr="0050627F" w:rsidRDefault="00437686" w:rsidP="000C4CEA">
      <w:pPr>
        <w:spacing w:line="360" w:lineRule="auto"/>
        <w:rPr>
          <w:rFonts w:asciiTheme="majorBidi" w:hAnsiTheme="majorBidi" w:cstheme="majorBidi"/>
          <w:lang w:val="id-ID"/>
        </w:rPr>
      </w:pPr>
      <w:r w:rsidRPr="0050627F">
        <w:rPr>
          <w:rFonts w:asciiTheme="majorBidi" w:hAnsiTheme="majorBidi" w:cstheme="majorBidi"/>
          <w:lang w:val="id-ID"/>
        </w:rPr>
        <w:br w:type="page"/>
      </w:r>
    </w:p>
    <w:p w14:paraId="42215BE9" w14:textId="3B66F3E4" w:rsidR="00437686" w:rsidRPr="0050627F" w:rsidRDefault="007276B9" w:rsidP="007276B9">
      <w:pPr>
        <w:pStyle w:val="Judul2"/>
        <w:rPr>
          <w:color w:val="auto"/>
        </w:rPr>
      </w:pPr>
      <w:bookmarkStart w:id="18" w:name="_Toc242984025"/>
      <w:bookmarkStart w:id="19" w:name="_Toc241534075"/>
      <w:bookmarkStart w:id="20" w:name="_Toc241534411"/>
      <w:r w:rsidRPr="0050627F">
        <w:rPr>
          <w:color w:val="auto"/>
        </w:rPr>
        <w:lastRenderedPageBreak/>
        <w:t xml:space="preserve">2.2 </w:t>
      </w:r>
      <w:r w:rsidR="00437686" w:rsidRPr="0050627F">
        <w:rPr>
          <w:color w:val="auto"/>
        </w:rPr>
        <w:t>Mikroklimat Kandang Ayam Petelur</w:t>
      </w:r>
      <w:bookmarkEnd w:id="18"/>
    </w:p>
    <w:bookmarkEnd w:id="19"/>
    <w:bookmarkEnd w:id="20"/>
    <w:p w14:paraId="18B05455" w14:textId="5A387CD7" w:rsidR="003F0B30" w:rsidRPr="0050627F" w:rsidRDefault="003F0B30" w:rsidP="005F147E">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Mikroklimat kandang adalah kondisi lingkungan di dalam kandang yang mencakup suhu, kelembapan, dan kualitas udara, termasuk keberadaan gas seperti amonia. Pada peternakan unggas, parameter tersebut berkaitan dengan kondisi fisiologis dan performa produksi ayam. </w:t>
      </w:r>
      <w:r w:rsidR="005F147E" w:rsidRPr="0050627F">
        <w:rPr>
          <w:rFonts w:asciiTheme="majorBidi" w:hAnsiTheme="majorBidi" w:cstheme="majorBidi"/>
          <w:lang w:val="id-ID"/>
        </w:rPr>
        <w:fldChar w:fldCharType="begin"/>
      </w:r>
      <w:r w:rsidR="005F147E" w:rsidRPr="0050627F">
        <w:rPr>
          <w:rFonts w:asciiTheme="majorBidi" w:hAnsiTheme="majorBidi" w:cstheme="majorBidi"/>
          <w:lang w:val="id-ID"/>
        </w:rPr>
        <w:instrText xml:space="preserve"> ADDIN ZOTERO_ITEM CSL_CITATION {"citationID":"T4lckPO2","properties":{"unsorted":false,"formattedCitation":"(Kim dkk., 2024)","plainCitation":"(Kim dkk., 2024)","noteIndex":0},"citationItems":[{"id":314,"uris":["http://zotero.org/users/local/NbqLdBPC/items/CCJ679SD"],"itemData":{"id":314,"type":"article-journal","abstract":"As high temperature and relative humidity (RH) are the main environmental factors causing heat stress, the temperature–humidity index (THI) serves as an indicator of heat stress in livestock animals. This study aimed to determine the effects of heat stress on the laying performance, physiological responses, egg quality, and blood profile of laying hens by subjecting them to environmental conditions with varying THI levels (68–85) for 28 days. The indicators of laying performance, such as feed intake (−30%) and egg production rate (−11%), significantly decreased in the hens exposed to severe heat stress (33 °C, 66% RH) compared to those exposed to thermoneutral conditions (21 °C, 68% RH). Moreover, severe heat stress reduced the egg yolk color, eggshell thickness and strength, and Haugh units of the eggs produced by the laying hens. Furthermore, a significant increase in serum K+ and a decrease in Na+ levels were observed in the hens subjected to severe heat stress compared with those under thermoneutral conditions. Our results indicate that heat stress alters the physiological responses and metabolism of laying hens, resulting in a lower egg quality and production rate.","container-title":"Animals","DOI":"10.3390/ani14071076","ISSN":"2076-2615","issue":"7","journalAbbreviation":"Animals","language":"en","page":"1076","source":"DOI.org (Crossref)","title":"Effects of Heat Stress on the Laying Performance, Egg Quality, and Physiological Response of Laying Hens","volume":"14","author":[{"family":"Kim","given":"Hye-Ran"},{"family":"Ryu","given":"Chaehwa"},{"family":"Lee","given":"Sung-Dae"},{"family":"Cho","given":"Jin-Ho"},{"family":"Kang","given":"Hwanku"}],"issued":{"date-parts":[["2024",4,2]]}}}],"schema":"https://github.com/citation-style-language/schema/raw/master/csl-citation.json"} </w:instrText>
      </w:r>
      <w:r w:rsidR="005F147E" w:rsidRPr="0050627F">
        <w:rPr>
          <w:rFonts w:asciiTheme="majorBidi" w:hAnsiTheme="majorBidi" w:cstheme="majorBidi"/>
          <w:lang w:val="id-ID"/>
        </w:rPr>
        <w:fldChar w:fldCharType="separate"/>
      </w:r>
      <w:r w:rsidR="005F147E" w:rsidRPr="0050627F">
        <w:rPr>
          <w:lang w:val="id-ID"/>
        </w:rPr>
        <w:t>(Kim dkk., 2024)</w:t>
      </w:r>
      <w:r w:rsidR="005F147E" w:rsidRPr="0050627F">
        <w:rPr>
          <w:rFonts w:asciiTheme="majorBidi" w:hAnsiTheme="majorBidi" w:cstheme="majorBidi"/>
          <w:lang w:val="id-ID"/>
        </w:rPr>
        <w:fldChar w:fldCharType="end"/>
      </w:r>
      <w:r w:rsidR="005F147E" w:rsidRPr="0050627F">
        <w:rPr>
          <w:rFonts w:asciiTheme="majorBidi" w:hAnsiTheme="majorBidi" w:cstheme="majorBidi"/>
          <w:lang w:val="id-ID"/>
        </w:rPr>
        <w:t xml:space="preserve"> </w:t>
      </w:r>
      <w:r w:rsidRPr="0050627F">
        <w:rPr>
          <w:rFonts w:asciiTheme="majorBidi" w:hAnsiTheme="majorBidi" w:cstheme="majorBidi"/>
          <w:lang w:val="id-ID"/>
        </w:rPr>
        <w:t xml:space="preserve">menunjukkan bahwa suhu tinggi dan kelembapan relatif merupakan faktor lingkungan utama yang berkontribusi terhadap </w:t>
      </w:r>
      <w:r w:rsidRPr="0050627F">
        <w:rPr>
          <w:rFonts w:asciiTheme="majorBidi" w:hAnsiTheme="majorBidi" w:cstheme="majorBidi"/>
          <w:i/>
          <w:iCs/>
          <w:lang w:val="id-ID"/>
        </w:rPr>
        <w:t>heat stress</w:t>
      </w:r>
      <w:r w:rsidRPr="0050627F">
        <w:rPr>
          <w:rFonts w:asciiTheme="majorBidi" w:hAnsiTheme="majorBidi" w:cstheme="majorBidi"/>
          <w:lang w:val="id-ID"/>
        </w:rPr>
        <w:t xml:space="preserve"> pada ayam petelur. </w:t>
      </w:r>
      <w:r w:rsidR="005F147E" w:rsidRPr="0050627F">
        <w:rPr>
          <w:rFonts w:asciiTheme="majorBidi" w:hAnsiTheme="majorBidi" w:cstheme="majorBidi"/>
          <w:lang w:val="id-ID"/>
        </w:rPr>
        <w:fldChar w:fldCharType="begin"/>
      </w:r>
      <w:r w:rsidR="005F147E" w:rsidRPr="0050627F">
        <w:rPr>
          <w:rFonts w:asciiTheme="majorBidi" w:hAnsiTheme="majorBidi" w:cstheme="majorBidi"/>
          <w:lang w:val="id-ID"/>
        </w:rPr>
        <w:instrText xml:space="preserve"> ADDIN ZOTERO_ITEM CSL_CITATION {"citationID":"wASV3JAB","properties":{"unsorted":false,"formattedCitation":"(Idowu dkk., 2026)","plainCitation":"(Idowu dkk., 2026)","noteIndex":0},"citationItems":[{"id":354,"uris":["http://zotero.org/users/local/NbqLdBPC/items/KF9KVTNY"],"itemData":{"id":354,"type":"article-journal","abstract":"Heat stress is a major constraint to global egg production, as rising temperatures increasingly challenge the physiological limits of commercial layer chickens. This review integrates current advances in stress physiology to demonstrate that heat stress is not merely a thermoregulatory problem but a multi-systemic disruption involving neuroendocrine overload, metabolic imbalance, oxidative damage, immune suppression, and gastrointestinal barrier breakdown. These interacting pathways collectively impair egg production, shell quality, feed efficiency, and hen welfare. The review also synthesizes emerging mitigation strategies across environmental control, nutritional interventions, genetic and breeding innovations, welfare-oriented housing systems, and precision monitoring technologies. Studies indicate that targeted cooling, antioxidant, and electrolyte supplementation, the selection of heat-tolerant strains, enriched environments, and sensor-based early-warning systems can significantly enhance egg-laying hen resilience. Remaining gaps include a limited understanding of multi-stressor interactions, microbiome-mediated thermal tolerance, and the large-scale implementation of precision tools. The review provides a forward-looking framework for improving heat resilience in modern layer systems.","container-title":"Animals","DOI":"10.3390/ani16071001","ISSN":"2076-2615","issue":"7","journalAbbreviation":"Animals","language":"en","page":"1001","source":"DOI.org (Crossref)","title":"Integrated Stress Physiology and Mitigation Strategies for Heat Stress in Layer Chickens—Review","volume":"16","author":[{"family":"Idowu","given":"Peter Ayodeji"},{"family":"Chauke","given":"Caroline"},{"family":"Mpofu","given":"Takalani J."}],"issued":{"date-parts":[["2026",3,24]]}}}],"schema":"https://github.com/citation-style-language/schema/raw/master/csl-citation.json"} </w:instrText>
      </w:r>
      <w:r w:rsidR="005F147E" w:rsidRPr="0050627F">
        <w:rPr>
          <w:rFonts w:asciiTheme="majorBidi" w:hAnsiTheme="majorBidi" w:cstheme="majorBidi"/>
          <w:lang w:val="id-ID"/>
        </w:rPr>
        <w:fldChar w:fldCharType="separate"/>
      </w:r>
      <w:r w:rsidR="005F147E" w:rsidRPr="0050627F">
        <w:rPr>
          <w:lang w:val="id-ID"/>
        </w:rPr>
        <w:t>(Idowu dkk., 2026)</w:t>
      </w:r>
      <w:r w:rsidR="005F147E" w:rsidRPr="0050627F">
        <w:rPr>
          <w:rFonts w:asciiTheme="majorBidi" w:hAnsiTheme="majorBidi" w:cstheme="majorBidi"/>
          <w:lang w:val="id-ID"/>
        </w:rPr>
        <w:fldChar w:fldCharType="end"/>
      </w:r>
      <w:r w:rsidRPr="0050627F">
        <w:rPr>
          <w:rFonts w:asciiTheme="majorBidi" w:hAnsiTheme="majorBidi" w:cstheme="majorBidi"/>
          <w:lang w:val="id-ID"/>
        </w:rPr>
        <w:t xml:space="preserve"> menunjukkan bahwa paparan suhu lingkungan yang tinggi berkaitan dengan perubahan parameter produksi, kualitas telur, dan respons fisiologis ayam petelur secara sistemis.</w:t>
      </w:r>
    </w:p>
    <w:p w14:paraId="56116BC8" w14:textId="4725C3AD" w:rsidR="00974E20" w:rsidRPr="0050627F" w:rsidRDefault="003F0B30" w:rsidP="005F147E">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Kualitas udara kandang juga berkaitan dengan konsentrasi amonia, yang dipengaruhi oleh laju ventilasi, suhu, kelembapan, kepadatan ternak, dan manajemen kotoran </w:t>
      </w:r>
      <w:r w:rsidR="005F147E" w:rsidRPr="0050627F">
        <w:rPr>
          <w:rFonts w:asciiTheme="majorBidi" w:hAnsiTheme="majorBidi" w:cstheme="majorBidi"/>
          <w:lang w:val="id-ID"/>
        </w:rPr>
        <w:fldChar w:fldCharType="begin"/>
      </w:r>
      <w:r w:rsidR="005F147E" w:rsidRPr="0050627F">
        <w:rPr>
          <w:rFonts w:asciiTheme="majorBidi" w:hAnsiTheme="majorBidi" w:cstheme="majorBidi"/>
          <w:lang w:val="id-ID"/>
        </w:rPr>
        <w:instrText xml:space="preserve"> ADDIN ZOTERO_ITEM CSL_CITATION {"citationID":"prQMtKR0","properties":{"unsorted":false,"formattedCitation":"(Yang dkk., 2021)","plainCitation":"(Yang dkk., 2021)","noteIndex":0},"citationItems":[{"id":331,"uris":["http://zotero.org/users/local/NbqLdBPC/items/KFXHU3BK"],"itemData":{"id":331,"type":"article-journal","abstract":"The main advantage of having livestock, for example, the laying hens, in a controlled environment is that the optimum growth conditions can be achieved with accuracy. The indoor air temperature, humidity, gases concentration, etc., would significantly affect the animal performance, thus should be maintained within an acceptable range. In order to achieve the goals of precision poultry farming, various models have been developed by researchers all over the world to estimate the hourly indoor environmental parameters so as to provide decision suggestions. However, a key parameter of hourly manure area in the poultry house was missing in the literature to predict the ammonia emission using the recently developed mechanistic model. Therefore, in order to fill the gap of the understanding of hourly manure coverage proportion and area on the manure belt, experimental measurements were performed in the present study using laying hens from 10 weeks age to 30 weeks age. For each test, six polypropylene (pp) plates were applied to collect the manure dropped by the birds every hour, and photographs of the plates were taken at the same time using a pre-fixed camera. Binary images were then produced based on the color pictures to determine the object coverage proportion. It was demonstrated that for laying hens of stocking density around 14 birds/m2, the manure coverage proportion at the 24th hour after the most recent manure removal was about 60%, while the value was approximately 82% at the 48th hour. Meanwhile, for laying hens at different ages, the hourly increment of manure coverage proportion showed a similar pattern with four distinct stages within 48 h. The statistical analyses demonstrated no significant correlation between the hourly increment of manure weight and the hourly increment of manure coverage proportion. Finally, prediction models for estimating the hourly manure coverage proportion on the manure belt in typical laying hen houses were provided.","container-title":"Animals","DOI":"10.3390/ani11082433","ISSN":"2076-2615","issue":"8","journalAbbreviation":"Animals","language":"en","page":"2433","source":"DOI.org (Crossref)","title":"New Insights into the Hourly Manure Coverage Proportion on the Manure Belt in a Typical Layer House for Accurate Ammonia Emission Modeling","volume":"11","author":[{"family":"Yang","given":"Li"},{"family":"Yang","given":"Chaowu"},{"family":"Hu","given":"Chenming"},{"family":"Yu","given":"Chunlin"},{"family":"Liu","given":"Siyang"},{"family":"Zhu","given":"Shiliang"},{"family":"Qiu","given":"Mohan"},{"family":"Zhu","given":"Hongqiang"},{"family":"Xie","given":"Lingzhi"},{"family":"Du","given":"Longhuan"}],"issued":{"date-parts":[["2021",8,18]]}}}],"schema":"https://github.com/citation-style-language/schema/raw/master/csl-citation.json"} </w:instrText>
      </w:r>
      <w:r w:rsidR="005F147E" w:rsidRPr="0050627F">
        <w:rPr>
          <w:rFonts w:asciiTheme="majorBidi" w:hAnsiTheme="majorBidi" w:cstheme="majorBidi"/>
          <w:lang w:val="id-ID"/>
        </w:rPr>
        <w:fldChar w:fldCharType="separate"/>
      </w:r>
      <w:r w:rsidR="005F147E" w:rsidRPr="0050627F">
        <w:rPr>
          <w:lang w:val="id-ID"/>
        </w:rPr>
        <w:t>(Yang dkk., 2021)</w:t>
      </w:r>
      <w:r w:rsidR="005F147E" w:rsidRPr="0050627F">
        <w:rPr>
          <w:rFonts w:asciiTheme="majorBidi" w:hAnsiTheme="majorBidi" w:cstheme="majorBidi"/>
          <w:lang w:val="id-ID"/>
        </w:rPr>
        <w:fldChar w:fldCharType="end"/>
      </w:r>
      <w:r w:rsidR="005F147E" w:rsidRPr="0050627F">
        <w:rPr>
          <w:rFonts w:asciiTheme="majorBidi" w:hAnsiTheme="majorBidi" w:cstheme="majorBidi"/>
          <w:lang w:val="id-ID"/>
        </w:rPr>
        <w:t xml:space="preserve">. </w:t>
      </w:r>
      <w:r w:rsidRPr="0050627F">
        <w:rPr>
          <w:rFonts w:asciiTheme="majorBidi" w:hAnsiTheme="majorBidi" w:cstheme="majorBidi"/>
          <w:lang w:val="id-ID"/>
        </w:rPr>
        <w:t>Oleh karena itu, pengamatan mikroklimat tidak cukup berhenti pada suhu, tetapi juga mencakup kelembapan dan konsentrasi amonia. Ketiga parameter tersebut menjadi masukan sistem kendali penelitian ini.</w:t>
      </w:r>
    </w:p>
    <w:p w14:paraId="776114C9" w14:textId="674C5040" w:rsidR="008C764B" w:rsidRPr="0050627F" w:rsidRDefault="00437686">
      <w:pPr>
        <w:pStyle w:val="DaftarParagraf"/>
        <w:numPr>
          <w:ilvl w:val="2"/>
          <w:numId w:val="9"/>
        </w:numPr>
        <w:pBdr>
          <w:top w:val="nil"/>
          <w:left w:val="nil"/>
          <w:bottom w:val="nil"/>
          <w:right w:val="nil"/>
          <w:between w:val="nil"/>
        </w:pBdr>
        <w:spacing w:after="0" w:line="360" w:lineRule="auto"/>
        <w:rPr>
          <w:rFonts w:asciiTheme="majorBidi" w:hAnsiTheme="majorBidi" w:cstheme="majorBidi"/>
          <w:b/>
          <w:bCs/>
          <w:lang w:val="id-ID"/>
        </w:rPr>
      </w:pPr>
      <w:r w:rsidRPr="0050627F">
        <w:rPr>
          <w:rFonts w:asciiTheme="majorBidi" w:hAnsiTheme="majorBidi" w:cstheme="majorBidi"/>
          <w:b/>
          <w:bCs/>
          <w:lang w:val="id-ID"/>
        </w:rPr>
        <w:t xml:space="preserve">Suhu Udara </w:t>
      </w:r>
      <w:r w:rsidR="008C764B" w:rsidRPr="0050627F">
        <w:rPr>
          <w:rFonts w:asciiTheme="majorBidi" w:hAnsiTheme="majorBidi" w:cstheme="majorBidi"/>
          <w:b/>
          <w:bCs/>
          <w:lang w:val="id-ID"/>
        </w:rPr>
        <w:t>pada Ayam Petelur</w:t>
      </w:r>
    </w:p>
    <w:p w14:paraId="1E7C87A2" w14:textId="1B920AC0" w:rsidR="003F0B30" w:rsidRPr="0050627F" w:rsidRDefault="003F0B30" w:rsidP="005F147E">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Suhu udara adalah parameter mikroklimat yang menunjukkan tingkat panas atau dingin lingkungan kandang dan diukur dalam derajat Celsius (°C). Ayam petelur fase produksi membutuhkan suhu udara sekitar 20-25°C untuk mencapai performa bertelur yang optimal </w:t>
      </w:r>
      <w:r w:rsidR="005F147E" w:rsidRPr="0050627F">
        <w:rPr>
          <w:rFonts w:asciiTheme="majorBidi" w:hAnsiTheme="majorBidi" w:cstheme="majorBidi"/>
          <w:lang w:val="id-ID"/>
        </w:rPr>
        <w:fldChar w:fldCharType="begin"/>
      </w:r>
      <w:r w:rsidR="005F147E" w:rsidRPr="0050627F">
        <w:rPr>
          <w:rFonts w:asciiTheme="majorBidi" w:hAnsiTheme="majorBidi" w:cstheme="majorBidi"/>
          <w:lang w:val="id-ID"/>
        </w:rPr>
        <w:instrText xml:space="preserve"> ADDIN ZOTERO_ITEM CSL_CITATION {"citationID":"Hdmjov80","properties":{"unsorted":false,"formattedCitation":"(Novaliandra dkk., 2026)","plainCitation":"(Novaliandra dkk., 2026)","noteIndex":0},"citationItems":[{"id":230,"uris":["http://zotero.org/users/local/NbqLdBPC/items/JYXRX4DA"],"itemData":{"id":230,"type":"article-journal","abstract":"Terdapat dua jenis sistem pemeliharaan ayam petelur, yaitu kandang terbuka dan kandang tertutup. Pada penelitian ini digunakan sistem kandang tertutup yang memiliki keunggulan dalam mengontrol kondisi lingkungan. Ayam petelur memerlukan suhu ideal antara 20–25°C, kelembaban optimal dalam kisaran 60–80%, serta kadar amonia yang dijaga di bawah 20 ppm agar produktivitas dan kesehatannya tetap terjaga. Penelitian ini bertujuan mengembangkan sistem otomatis untuk pemantauan dan pengendalian kondisi kandang ayam berbasis Internet of Things (IoT) dengan pendekatan logika fuzzy. Sistem dirancang menggunakan tiga komponen utama: input berupa data dari lingkungan kandang, proses pengambilan keputusan menggunakan metode logika fuzzy Sugeno yang dipilih karena mampu menghasilkan keluaran kontinu tanpa memerlukan proses defuzzifikasi, serta output berupa aksi dari aktuator berdasarkan hasil pengolahan data. Pengujian sistem menunjukkan bahwa perangkat dapat bekerja secara otomatis dengan membaca data dari sensor DHT22, MQ135, dan load cell. Sebagai contoh, pada suhu 31°C kipas 1 aktif selama 15 detik, kelembaban 63% memicu pemanas aktif selama 10 detik, kadar amonia 19 ppm mengaktifkan kipas 2 selama 10 detik, dan berat 120 gram menyebabkan motor konveyor menyala selama 15 detik.","container-title":"METROTECH (Journal of Mechanical and Electrical Technology)","ISSN":"2809-9605 (E-ISSN) | 2827-8097 (P-ISSN)","issue":"01","page":"1-9","title":"Kendali dan Monitoring Kondisi Kandang Ayam Berbasis Fuzzy Logic","volume":"05","author":[{"family":"Novaliandra","given":"Yuki"},{"family":"Dirgantara","given":"Wahyu"},{"family":"Arifuddin","given":"Rahman"}],"issued":{"date-parts":[["2026",1]]}}}],"schema":"https://github.com/citation-style-language/schema/raw/master/csl-citation.json"} </w:instrText>
      </w:r>
      <w:r w:rsidR="005F147E" w:rsidRPr="0050627F">
        <w:rPr>
          <w:rFonts w:asciiTheme="majorBidi" w:hAnsiTheme="majorBidi" w:cstheme="majorBidi"/>
          <w:lang w:val="id-ID"/>
        </w:rPr>
        <w:fldChar w:fldCharType="separate"/>
      </w:r>
      <w:r w:rsidR="005F147E" w:rsidRPr="0050627F">
        <w:rPr>
          <w:lang w:val="id-ID"/>
        </w:rPr>
        <w:t>(Novaliandra dkk., 2026)</w:t>
      </w:r>
      <w:r w:rsidR="005F147E" w:rsidRPr="0050627F">
        <w:rPr>
          <w:rFonts w:asciiTheme="majorBidi" w:hAnsiTheme="majorBidi" w:cstheme="majorBidi"/>
          <w:lang w:val="id-ID"/>
        </w:rPr>
        <w:fldChar w:fldCharType="end"/>
      </w:r>
      <w:r w:rsidR="005F147E" w:rsidRPr="0050627F">
        <w:rPr>
          <w:rFonts w:asciiTheme="majorBidi" w:hAnsiTheme="majorBidi" w:cstheme="majorBidi"/>
          <w:lang w:val="id-ID"/>
        </w:rPr>
        <w:t xml:space="preserve">. </w:t>
      </w:r>
      <w:r w:rsidRPr="0050627F">
        <w:rPr>
          <w:rFonts w:asciiTheme="majorBidi" w:hAnsiTheme="majorBidi" w:cstheme="majorBidi"/>
          <w:lang w:val="id-ID"/>
        </w:rPr>
        <w:t>Ayam tidak memiliki kelenjar keringat, sehingga ketika suhu lingkungan terlalu tinggi ayam melepaskan panas dengan meningkatkan frekuensi pernapasan melalui paruh terbuka (</w:t>
      </w:r>
      <w:r w:rsidRPr="0050627F">
        <w:rPr>
          <w:rFonts w:asciiTheme="majorBidi" w:hAnsiTheme="majorBidi" w:cstheme="majorBidi"/>
          <w:i/>
          <w:iCs/>
          <w:lang w:val="id-ID"/>
        </w:rPr>
        <w:t>panting</w:t>
      </w:r>
      <w:r w:rsidRPr="0050627F">
        <w:rPr>
          <w:rFonts w:asciiTheme="majorBidi" w:hAnsiTheme="majorBidi" w:cstheme="majorBidi"/>
          <w:lang w:val="id-ID"/>
        </w:rPr>
        <w:t xml:space="preserve">). Kondisi </w:t>
      </w:r>
      <w:r w:rsidRPr="0050627F">
        <w:rPr>
          <w:rFonts w:asciiTheme="majorBidi" w:hAnsiTheme="majorBidi" w:cstheme="majorBidi"/>
          <w:i/>
          <w:iCs/>
          <w:lang w:val="id-ID"/>
        </w:rPr>
        <w:t>heat stress</w:t>
      </w:r>
      <w:r w:rsidRPr="0050627F">
        <w:rPr>
          <w:rFonts w:asciiTheme="majorBidi" w:hAnsiTheme="majorBidi" w:cstheme="majorBidi"/>
          <w:lang w:val="id-ID"/>
        </w:rPr>
        <w:t xml:space="preserve"> ini berdampak pada penurunan konsumsi pakan, gangguan metabolisme, dan penurunan kualitas kerabang telur </w:t>
      </w:r>
      <w:r w:rsidR="005F147E" w:rsidRPr="0050627F">
        <w:rPr>
          <w:rFonts w:asciiTheme="majorBidi" w:hAnsiTheme="majorBidi" w:cstheme="majorBidi"/>
          <w:lang w:val="id-ID"/>
        </w:rPr>
        <w:fldChar w:fldCharType="begin"/>
      </w:r>
      <w:r w:rsidR="005F147E" w:rsidRPr="0050627F">
        <w:rPr>
          <w:rFonts w:asciiTheme="majorBidi" w:hAnsiTheme="majorBidi" w:cstheme="majorBidi"/>
          <w:lang w:val="id-ID"/>
        </w:rPr>
        <w:instrText xml:space="preserve"> ADDIN ZOTERO_ITEM CSL_CITATION {"citationID":"W9ApYJrd","properties":{"unsorted":false,"formattedCitation":"(Novaliandra dkk., 2026)","plainCitation":"(Novaliandra dkk., 2026)","noteIndex":0},"citationItems":[{"id":230,"uris":["http://zotero.org/users/local/NbqLdBPC/items/JYXRX4DA"],"itemData":{"id":230,"type":"article-journal","abstract":"Terdapat dua jenis sistem pemeliharaan ayam petelur, yaitu kandang terbuka dan kandang tertutup. Pada penelitian ini digunakan sistem kandang tertutup yang memiliki keunggulan dalam mengontrol kondisi lingkungan. Ayam petelur memerlukan suhu ideal antara 20–25°C, kelembaban optimal dalam kisaran 60–80%, serta kadar amonia yang dijaga di bawah 20 ppm agar produktivitas dan kesehatannya tetap terjaga. Penelitian ini bertujuan mengembangkan sistem otomatis untuk pemantauan dan pengendalian kondisi kandang ayam berbasis Internet of Things (IoT) dengan pendekatan logika fuzzy. Sistem dirancang menggunakan tiga komponen utama: input berupa data dari lingkungan kandang, proses pengambilan keputusan menggunakan metode logika fuzzy Sugeno yang dipilih karena mampu menghasilkan keluaran kontinu tanpa memerlukan proses defuzzifikasi, serta output berupa aksi dari aktuator berdasarkan hasil pengolahan data. Pengujian sistem menunjukkan bahwa perangkat dapat bekerja secara otomatis dengan membaca data dari sensor DHT22, MQ135, dan load cell. Sebagai contoh, pada suhu 31°C kipas 1 aktif selama 15 detik, kelembaban 63% memicu pemanas aktif selama 10 detik, kadar amonia 19 ppm mengaktifkan kipas 2 selama 10 detik, dan berat 120 gram menyebabkan motor konveyor menyala selama 15 detik.","container-title":"METROTECH (Journal of Mechanical and Electrical Technology)","ISSN":"2809-9605 (E-ISSN) | 2827-8097 (P-ISSN)","issue":"01","page":"1-9","title":"Kendali dan Monitoring Kondisi Kandang Ayam Berbasis Fuzzy Logic","volume":"05","author":[{"family":"Novaliandra","given":"Yuki"},{"family":"Dirgantara","given":"Wahyu"},{"family":"Arifuddin","given":"Rahman"}],"issued":{"date-parts":[["2026",1]]}}}],"schema":"https://github.com/citation-style-language/schema/raw/master/csl-citation.json"} </w:instrText>
      </w:r>
      <w:r w:rsidR="005F147E" w:rsidRPr="0050627F">
        <w:rPr>
          <w:rFonts w:asciiTheme="majorBidi" w:hAnsiTheme="majorBidi" w:cstheme="majorBidi"/>
          <w:lang w:val="id-ID"/>
        </w:rPr>
        <w:fldChar w:fldCharType="separate"/>
      </w:r>
      <w:r w:rsidR="005F147E" w:rsidRPr="0050627F">
        <w:rPr>
          <w:lang w:val="id-ID"/>
        </w:rPr>
        <w:t>(Novaliandra dkk., 2026)</w:t>
      </w:r>
      <w:r w:rsidR="005F147E" w:rsidRPr="0050627F">
        <w:rPr>
          <w:rFonts w:asciiTheme="majorBidi" w:hAnsiTheme="majorBidi" w:cstheme="majorBidi"/>
          <w:lang w:val="id-ID"/>
        </w:rPr>
        <w:fldChar w:fldCharType="end"/>
      </w:r>
      <w:r w:rsidR="005F147E" w:rsidRPr="0050627F">
        <w:rPr>
          <w:rFonts w:asciiTheme="majorBidi" w:hAnsiTheme="majorBidi" w:cstheme="majorBidi"/>
          <w:lang w:val="id-ID"/>
        </w:rPr>
        <w:t>.</w:t>
      </w:r>
    </w:p>
    <w:p w14:paraId="43FECD13" w14:textId="38D46750" w:rsidR="00350183" w:rsidRPr="0050627F" w:rsidRDefault="00350183" w:rsidP="005F147E">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Pada penelitian ini, variabel suhu udara dikelompokkan ke dalam lima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untuk memetakan kondisi termal kandang secara lebih spesifik. Rincian pembagian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beserta batas numeriknya disajikan pada Tabel 2.</w:t>
      </w:r>
      <w:r w:rsidR="00380F33" w:rsidRPr="0050627F">
        <w:rPr>
          <w:rFonts w:asciiTheme="majorBidi" w:hAnsiTheme="majorBidi" w:cstheme="majorBidi"/>
          <w:lang w:val="id-ID"/>
        </w:rPr>
        <w:t>2</w:t>
      </w:r>
      <w:r w:rsidRPr="0050627F">
        <w:rPr>
          <w:rFonts w:asciiTheme="majorBidi" w:hAnsiTheme="majorBidi" w:cstheme="majorBidi"/>
          <w:lang w:val="id-ID"/>
        </w:rPr>
        <w:t>.</w:t>
      </w:r>
    </w:p>
    <w:p w14:paraId="3E2DD692" w14:textId="77777777" w:rsidR="00350183" w:rsidRPr="0050627F" w:rsidRDefault="00350183" w:rsidP="005F147E">
      <w:pPr>
        <w:spacing w:line="360" w:lineRule="auto"/>
        <w:jc w:val="both"/>
        <w:rPr>
          <w:rFonts w:asciiTheme="majorBidi" w:hAnsiTheme="majorBidi" w:cstheme="majorBidi"/>
          <w:lang w:val="id-ID"/>
        </w:rPr>
      </w:pPr>
      <w:r w:rsidRPr="0050627F">
        <w:rPr>
          <w:rFonts w:asciiTheme="majorBidi" w:hAnsiTheme="majorBidi" w:cstheme="majorBidi"/>
          <w:lang w:val="id-ID"/>
        </w:rPr>
        <w:br w:type="page"/>
      </w:r>
    </w:p>
    <w:p w14:paraId="210E29A5" w14:textId="6F906151" w:rsidR="00350183" w:rsidRPr="0050627F" w:rsidRDefault="00350183" w:rsidP="000C4CEA">
      <w:pPr>
        <w:spacing w:after="0" w:line="360" w:lineRule="auto"/>
        <w:rPr>
          <w:rFonts w:asciiTheme="majorBidi" w:hAnsiTheme="majorBidi" w:cstheme="majorBidi"/>
          <w:lang w:val="id-ID"/>
        </w:rPr>
      </w:pPr>
      <w:r w:rsidRPr="0050627F">
        <w:rPr>
          <w:rFonts w:asciiTheme="majorBidi" w:hAnsiTheme="majorBidi" w:cstheme="majorBidi"/>
          <w:lang w:val="id-ID"/>
        </w:rPr>
        <w:lastRenderedPageBreak/>
        <w:t>Tabel 2.</w:t>
      </w:r>
      <w:r w:rsidR="00380F33" w:rsidRPr="0050627F">
        <w:rPr>
          <w:rFonts w:asciiTheme="majorBidi" w:hAnsiTheme="majorBidi" w:cstheme="majorBidi"/>
          <w:lang w:val="id-ID"/>
        </w:rPr>
        <w:t>2</w:t>
      </w:r>
      <w:r w:rsidRPr="0050627F">
        <w:rPr>
          <w:rFonts w:asciiTheme="majorBidi" w:hAnsiTheme="majorBidi" w:cstheme="majorBidi"/>
          <w:lang w:val="id-ID"/>
        </w:rPr>
        <w:t xml:space="preserve">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dan Rentang Nilai Suhu Udara</w:t>
      </w:r>
    </w:p>
    <w:tbl>
      <w:tblPr>
        <w:tblStyle w:val="KisiTabel"/>
        <w:tblW w:w="0" w:type="auto"/>
        <w:tblLook w:val="04A0" w:firstRow="1" w:lastRow="0" w:firstColumn="1" w:lastColumn="0" w:noHBand="0" w:noVBand="1"/>
      </w:tblPr>
      <w:tblGrid>
        <w:gridCol w:w="1487"/>
        <w:gridCol w:w="763"/>
        <w:gridCol w:w="1345"/>
        <w:gridCol w:w="2340"/>
        <w:gridCol w:w="2137"/>
      </w:tblGrid>
      <w:tr w:rsidR="00350183" w:rsidRPr="0050627F" w14:paraId="5F522CCB" w14:textId="77777777" w:rsidTr="00350183">
        <w:tc>
          <w:tcPr>
            <w:tcW w:w="0" w:type="auto"/>
            <w:vAlign w:val="center"/>
            <w:hideMark/>
          </w:tcPr>
          <w:p w14:paraId="5A2429F2"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b/>
                <w:bCs/>
                <w:lang w:val="id-ID"/>
              </w:rPr>
              <w:t xml:space="preserve">Himpunan </w:t>
            </w:r>
            <w:r w:rsidRPr="0050627F">
              <w:rPr>
                <w:rFonts w:asciiTheme="majorBidi" w:hAnsiTheme="majorBidi" w:cstheme="majorBidi"/>
                <w:b/>
                <w:bCs/>
                <w:i/>
                <w:iCs/>
                <w:lang w:val="id-ID"/>
              </w:rPr>
              <w:t>Fuzzy</w:t>
            </w:r>
          </w:p>
        </w:tc>
        <w:tc>
          <w:tcPr>
            <w:tcW w:w="0" w:type="auto"/>
            <w:vAlign w:val="center"/>
            <w:hideMark/>
          </w:tcPr>
          <w:p w14:paraId="3869FC29"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b/>
                <w:bCs/>
                <w:lang w:val="id-ID"/>
              </w:rPr>
              <w:t>Kode</w:t>
            </w:r>
          </w:p>
        </w:tc>
        <w:tc>
          <w:tcPr>
            <w:tcW w:w="0" w:type="auto"/>
            <w:vAlign w:val="center"/>
            <w:hideMark/>
          </w:tcPr>
          <w:p w14:paraId="54FB832A"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b/>
                <w:bCs/>
                <w:lang w:val="id-ID"/>
              </w:rPr>
              <w:t>Rentang Nilai (°C)</w:t>
            </w:r>
          </w:p>
        </w:tc>
        <w:tc>
          <w:tcPr>
            <w:tcW w:w="0" w:type="auto"/>
            <w:vAlign w:val="center"/>
            <w:hideMark/>
          </w:tcPr>
          <w:p w14:paraId="4FE3CD08"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b/>
                <w:bCs/>
                <w:lang w:val="id-ID"/>
              </w:rPr>
              <w:t>Status / Kondisi Mikroklimat</w:t>
            </w:r>
          </w:p>
        </w:tc>
        <w:tc>
          <w:tcPr>
            <w:tcW w:w="0" w:type="auto"/>
            <w:vAlign w:val="center"/>
            <w:hideMark/>
          </w:tcPr>
          <w:p w14:paraId="713D7F86"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b/>
                <w:bCs/>
                <w:lang w:val="id-ID"/>
              </w:rPr>
              <w:t>Aksi Aktuator Utama</w:t>
            </w:r>
          </w:p>
        </w:tc>
      </w:tr>
      <w:tr w:rsidR="00350183" w:rsidRPr="0050627F" w14:paraId="0FABE9C5" w14:textId="77777777" w:rsidTr="00350183">
        <w:tc>
          <w:tcPr>
            <w:tcW w:w="0" w:type="auto"/>
            <w:vAlign w:val="center"/>
            <w:hideMark/>
          </w:tcPr>
          <w:p w14:paraId="6E8D3DFC"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Sangat Dingin</w:t>
            </w:r>
          </w:p>
        </w:tc>
        <w:tc>
          <w:tcPr>
            <w:tcW w:w="0" w:type="auto"/>
            <w:vAlign w:val="center"/>
            <w:hideMark/>
          </w:tcPr>
          <w:p w14:paraId="3B8FEF5F"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SD</w:t>
            </w:r>
          </w:p>
        </w:tc>
        <w:tc>
          <w:tcPr>
            <w:tcW w:w="0" w:type="auto"/>
            <w:vAlign w:val="center"/>
            <w:hideMark/>
          </w:tcPr>
          <w:p w14:paraId="1BDEEF0C"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0" w:type="auto"/>
            <w:vAlign w:val="center"/>
            <w:hideMark/>
          </w:tcPr>
          <w:p w14:paraId="5285698A"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Sangat di bawah batas normal</w:t>
            </w:r>
          </w:p>
        </w:tc>
        <w:tc>
          <w:tcPr>
            <w:tcW w:w="0" w:type="auto"/>
            <w:vAlign w:val="center"/>
            <w:hideMark/>
          </w:tcPr>
          <w:p w14:paraId="632EA63A" w14:textId="18418A4B" w:rsidR="00350183" w:rsidRPr="0050627F" w:rsidRDefault="002D44CF" w:rsidP="002D44CF">
            <w:pPr>
              <w:spacing w:line="360" w:lineRule="auto"/>
              <w:jc w:val="center"/>
              <w:rPr>
                <w:rFonts w:asciiTheme="majorBidi" w:hAnsiTheme="majorBidi" w:cstheme="majorBidi"/>
                <w:lang w:val="id-ID"/>
              </w:rPr>
            </w:pPr>
            <w:r w:rsidRPr="0050627F">
              <w:rPr>
                <w:rFonts w:asciiTheme="majorBidi" w:hAnsiTheme="majorBidi" w:cstheme="majorBidi"/>
                <w:lang w:val="id-ID"/>
              </w:rPr>
              <w:t>Lampu Pemanas PWM Maksimal (</w:t>
            </w:r>
            <m:oMath>
              <m:r>
                <w:rPr>
                  <w:rFonts w:ascii="Cambria Math" w:hAnsi="Cambria Math" w:cstheme="majorBidi"/>
                  <w:lang w:val="id-ID"/>
                </w:rPr>
                <m:t>100%</m:t>
              </m:r>
            </m:oMath>
            <w:r w:rsidRPr="0050627F">
              <w:rPr>
                <w:rFonts w:asciiTheme="majorBidi" w:hAnsiTheme="majorBidi" w:cstheme="majorBidi"/>
                <w:lang w:val="id-ID"/>
              </w:rPr>
              <w:t>)</w:t>
            </w:r>
          </w:p>
        </w:tc>
      </w:tr>
      <w:tr w:rsidR="00350183" w:rsidRPr="0050627F" w14:paraId="5E227823" w14:textId="77777777" w:rsidTr="00350183">
        <w:tc>
          <w:tcPr>
            <w:tcW w:w="0" w:type="auto"/>
            <w:vAlign w:val="center"/>
            <w:hideMark/>
          </w:tcPr>
          <w:p w14:paraId="5133F738"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Dingin</w:t>
            </w:r>
          </w:p>
        </w:tc>
        <w:tc>
          <w:tcPr>
            <w:tcW w:w="0" w:type="auto"/>
            <w:vAlign w:val="center"/>
            <w:hideMark/>
          </w:tcPr>
          <w:p w14:paraId="519FF237"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D</w:t>
            </w:r>
          </w:p>
        </w:tc>
        <w:tc>
          <w:tcPr>
            <w:tcW w:w="0" w:type="auto"/>
            <w:vAlign w:val="center"/>
            <w:hideMark/>
          </w:tcPr>
          <w:p w14:paraId="001BFDC7"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15 – 20</w:t>
            </w:r>
          </w:p>
        </w:tc>
        <w:tc>
          <w:tcPr>
            <w:tcW w:w="0" w:type="auto"/>
            <w:vAlign w:val="center"/>
            <w:hideMark/>
          </w:tcPr>
          <w:p w14:paraId="4CE36DF2"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Di bawah batas normal</w:t>
            </w:r>
          </w:p>
        </w:tc>
        <w:tc>
          <w:tcPr>
            <w:tcW w:w="0" w:type="auto"/>
            <w:vAlign w:val="center"/>
            <w:hideMark/>
          </w:tcPr>
          <w:p w14:paraId="4BFDAEA9" w14:textId="77241FCD" w:rsidR="00350183" w:rsidRPr="0050627F" w:rsidRDefault="002D44CF" w:rsidP="002D44CF">
            <w:pPr>
              <w:spacing w:line="360" w:lineRule="auto"/>
              <w:jc w:val="center"/>
              <w:rPr>
                <w:rFonts w:asciiTheme="majorBidi" w:hAnsiTheme="majorBidi" w:cstheme="majorBidi"/>
                <w:lang w:val="id-ID"/>
              </w:rPr>
            </w:pPr>
            <w:r w:rsidRPr="0050627F">
              <w:rPr>
                <w:rFonts w:asciiTheme="majorBidi" w:hAnsiTheme="majorBidi" w:cstheme="majorBidi"/>
                <w:lang w:val="id-ID"/>
              </w:rPr>
              <w:t>Lampu Pemanas PWM Sedang (</w:t>
            </w:r>
            <m:oMath>
              <m:r>
                <w:rPr>
                  <w:rFonts w:ascii="Cambria Math" w:hAnsi="Cambria Math" w:cstheme="majorBidi"/>
                  <w:lang w:val="id-ID"/>
                </w:rPr>
                <m:t>50%</m:t>
              </m:r>
            </m:oMath>
            <w:r w:rsidRPr="0050627F">
              <w:rPr>
                <w:rFonts w:asciiTheme="majorBidi" w:hAnsiTheme="majorBidi" w:cstheme="majorBidi"/>
                <w:lang w:val="id-ID"/>
              </w:rPr>
              <w:t>)</w:t>
            </w:r>
          </w:p>
        </w:tc>
      </w:tr>
      <w:tr w:rsidR="00350183" w:rsidRPr="0050627F" w14:paraId="4F98E433" w14:textId="77777777" w:rsidTr="00350183">
        <w:tc>
          <w:tcPr>
            <w:tcW w:w="0" w:type="auto"/>
            <w:vAlign w:val="center"/>
            <w:hideMark/>
          </w:tcPr>
          <w:p w14:paraId="6B67C262"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Normal</w:t>
            </w:r>
          </w:p>
        </w:tc>
        <w:tc>
          <w:tcPr>
            <w:tcW w:w="0" w:type="auto"/>
            <w:vAlign w:val="center"/>
            <w:hideMark/>
          </w:tcPr>
          <w:p w14:paraId="06992A7B"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N</w:t>
            </w:r>
          </w:p>
        </w:tc>
        <w:tc>
          <w:tcPr>
            <w:tcW w:w="0" w:type="auto"/>
            <w:vAlign w:val="center"/>
            <w:hideMark/>
          </w:tcPr>
          <w:p w14:paraId="3CFF7458"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20 – 25</w:t>
            </w:r>
          </w:p>
        </w:tc>
        <w:tc>
          <w:tcPr>
            <w:tcW w:w="0" w:type="auto"/>
            <w:vAlign w:val="center"/>
            <w:hideMark/>
          </w:tcPr>
          <w:p w14:paraId="2F1F2EA2"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Zona Nyaman / Ideal (Novaliandra dkk., 2026)</w:t>
            </w:r>
          </w:p>
        </w:tc>
        <w:tc>
          <w:tcPr>
            <w:tcW w:w="0" w:type="auto"/>
            <w:vAlign w:val="center"/>
            <w:hideMark/>
          </w:tcPr>
          <w:p w14:paraId="5A4CCE72" w14:textId="7A983074" w:rsidR="00350183" w:rsidRPr="0050627F" w:rsidRDefault="002D44CF" w:rsidP="002D44CF">
            <w:pPr>
              <w:spacing w:line="360" w:lineRule="auto"/>
              <w:jc w:val="center"/>
              <w:rPr>
                <w:rFonts w:asciiTheme="majorBidi" w:hAnsiTheme="majorBidi" w:cstheme="majorBidi"/>
                <w:lang w:val="id-ID"/>
              </w:rPr>
            </w:pPr>
            <w:r w:rsidRPr="0050627F">
              <w:rPr>
                <w:rFonts w:asciiTheme="majorBidi" w:hAnsiTheme="majorBidi" w:cstheme="majorBidi"/>
                <w:lang w:val="id-ID"/>
              </w:rPr>
              <w:t xml:space="preserve">Seluruh Aktuator OFF (PWM </w:t>
            </w:r>
            <m:oMath>
              <m:r>
                <w:rPr>
                  <w:rFonts w:ascii="Cambria Math" w:hAnsi="Cambria Math" w:cstheme="majorBidi"/>
                  <w:lang w:val="id-ID"/>
                </w:rPr>
                <m:t>0%</m:t>
              </m:r>
            </m:oMath>
            <w:r w:rsidRPr="0050627F">
              <w:rPr>
                <w:rFonts w:asciiTheme="majorBidi" w:hAnsiTheme="majorBidi" w:cstheme="majorBidi"/>
                <w:lang w:val="id-ID"/>
              </w:rPr>
              <w:t>)</w:t>
            </w:r>
          </w:p>
        </w:tc>
      </w:tr>
      <w:tr w:rsidR="00350183" w:rsidRPr="0050627F" w14:paraId="57888546" w14:textId="77777777" w:rsidTr="00350183">
        <w:tc>
          <w:tcPr>
            <w:tcW w:w="0" w:type="auto"/>
            <w:vAlign w:val="center"/>
            <w:hideMark/>
          </w:tcPr>
          <w:p w14:paraId="37774AE0"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Panas</w:t>
            </w:r>
          </w:p>
        </w:tc>
        <w:tc>
          <w:tcPr>
            <w:tcW w:w="0" w:type="auto"/>
            <w:vAlign w:val="center"/>
            <w:hideMark/>
          </w:tcPr>
          <w:p w14:paraId="76803EC0"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P</w:t>
            </w:r>
          </w:p>
        </w:tc>
        <w:tc>
          <w:tcPr>
            <w:tcW w:w="0" w:type="auto"/>
            <w:vAlign w:val="center"/>
            <w:hideMark/>
          </w:tcPr>
          <w:p w14:paraId="30F4419D"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25 – 30</w:t>
            </w:r>
          </w:p>
        </w:tc>
        <w:tc>
          <w:tcPr>
            <w:tcW w:w="0" w:type="auto"/>
            <w:vAlign w:val="center"/>
            <w:hideMark/>
          </w:tcPr>
          <w:p w14:paraId="2585F33C"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Di atas batas normal</w:t>
            </w:r>
          </w:p>
        </w:tc>
        <w:tc>
          <w:tcPr>
            <w:tcW w:w="0" w:type="auto"/>
            <w:vAlign w:val="center"/>
            <w:hideMark/>
          </w:tcPr>
          <w:p w14:paraId="1ED11E6A" w14:textId="65361CCE" w:rsidR="00350183" w:rsidRPr="0050627F" w:rsidRDefault="002D44CF" w:rsidP="002D44CF">
            <w:pPr>
              <w:spacing w:line="360" w:lineRule="auto"/>
              <w:jc w:val="center"/>
              <w:rPr>
                <w:rFonts w:asciiTheme="majorBidi" w:hAnsiTheme="majorBidi" w:cstheme="majorBidi"/>
                <w:lang w:val="id-ID"/>
              </w:rPr>
            </w:pPr>
            <w:r w:rsidRPr="0050627F">
              <w:rPr>
                <w:rFonts w:asciiTheme="majorBidi" w:hAnsiTheme="majorBidi" w:cstheme="majorBidi"/>
                <w:lang w:val="id-ID"/>
              </w:rPr>
              <w:t xml:space="preserve">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&amp; </w:t>
            </w:r>
            <w:r w:rsidRPr="0050627F">
              <w:rPr>
                <w:rFonts w:asciiTheme="majorBidi" w:hAnsiTheme="majorBidi" w:cstheme="majorBidi"/>
                <w:i/>
                <w:iCs/>
                <w:lang w:val="id-ID"/>
              </w:rPr>
              <w:t>Exhaust</w:t>
            </w:r>
            <w:r w:rsidRPr="0050627F">
              <w:rPr>
                <w:rFonts w:asciiTheme="majorBidi" w:hAnsiTheme="majorBidi" w:cstheme="majorBidi"/>
                <w:lang w:val="id-ID"/>
              </w:rPr>
              <w:t xml:space="preserve"> PWM Sedang (</w:t>
            </w:r>
            <m:oMath>
              <m:r>
                <w:rPr>
                  <w:rFonts w:ascii="Cambria Math" w:hAnsi="Cambria Math" w:cstheme="majorBidi"/>
                  <w:lang w:val="id-ID"/>
                </w:rPr>
                <m:t>50%</m:t>
              </m:r>
            </m:oMath>
            <w:r w:rsidRPr="0050627F">
              <w:rPr>
                <w:rFonts w:asciiTheme="majorBidi" w:hAnsiTheme="majorBidi" w:cstheme="majorBidi"/>
                <w:lang w:val="id-ID"/>
              </w:rPr>
              <w:t>)</w:t>
            </w:r>
          </w:p>
        </w:tc>
      </w:tr>
      <w:tr w:rsidR="00350183" w:rsidRPr="0050627F" w14:paraId="74DCF701" w14:textId="77777777" w:rsidTr="00350183">
        <w:tc>
          <w:tcPr>
            <w:tcW w:w="0" w:type="auto"/>
            <w:vAlign w:val="center"/>
            <w:hideMark/>
          </w:tcPr>
          <w:p w14:paraId="2B6DB42F"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Sangat Panas</w:t>
            </w:r>
          </w:p>
        </w:tc>
        <w:tc>
          <w:tcPr>
            <w:tcW w:w="0" w:type="auto"/>
            <w:vAlign w:val="center"/>
            <w:hideMark/>
          </w:tcPr>
          <w:p w14:paraId="2AA63C2D"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SP</w:t>
            </w:r>
          </w:p>
        </w:tc>
        <w:tc>
          <w:tcPr>
            <w:tcW w:w="0" w:type="auto"/>
            <w:vAlign w:val="center"/>
            <w:hideMark/>
          </w:tcPr>
          <w:p w14:paraId="465F60AA"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&gt; 30</w:t>
            </w:r>
          </w:p>
        </w:tc>
        <w:tc>
          <w:tcPr>
            <w:tcW w:w="0" w:type="auto"/>
            <w:vAlign w:val="center"/>
            <w:hideMark/>
          </w:tcPr>
          <w:p w14:paraId="540C3D30" w14:textId="77777777" w:rsidR="00350183" w:rsidRPr="0050627F" w:rsidRDefault="00350183" w:rsidP="000C4CEA">
            <w:pPr>
              <w:spacing w:line="360" w:lineRule="auto"/>
              <w:jc w:val="center"/>
              <w:rPr>
                <w:rFonts w:asciiTheme="majorBidi" w:hAnsiTheme="majorBidi" w:cstheme="majorBidi"/>
                <w:lang w:val="id-ID"/>
              </w:rPr>
            </w:pPr>
            <w:r w:rsidRPr="0050627F">
              <w:rPr>
                <w:rFonts w:asciiTheme="majorBidi" w:hAnsiTheme="majorBidi" w:cstheme="majorBidi"/>
                <w:lang w:val="id-ID"/>
              </w:rPr>
              <w:t>Sangat di atas batas normal</w:t>
            </w:r>
          </w:p>
        </w:tc>
        <w:tc>
          <w:tcPr>
            <w:tcW w:w="0" w:type="auto"/>
            <w:vAlign w:val="center"/>
            <w:hideMark/>
          </w:tcPr>
          <w:p w14:paraId="0B19180A" w14:textId="6F8827C5" w:rsidR="002D44CF" w:rsidRPr="0050627F" w:rsidRDefault="002D44CF" w:rsidP="002D44CF">
            <w:pPr>
              <w:spacing w:line="360" w:lineRule="auto"/>
              <w:jc w:val="center"/>
              <w:rPr>
                <w:rFonts w:asciiTheme="majorBidi" w:hAnsiTheme="majorBidi" w:cstheme="majorBidi"/>
                <w:lang w:val="id-ID"/>
              </w:rPr>
            </w:pPr>
            <w:r w:rsidRPr="0050627F">
              <w:rPr>
                <w:rFonts w:asciiTheme="majorBidi" w:hAnsiTheme="majorBidi" w:cstheme="majorBidi"/>
                <w:lang w:val="id-ID"/>
              </w:rPr>
              <w:t xml:space="preserve">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&amp; </w:t>
            </w:r>
            <w:r w:rsidRPr="0050627F">
              <w:rPr>
                <w:rFonts w:asciiTheme="majorBidi" w:hAnsiTheme="majorBidi" w:cstheme="majorBidi"/>
                <w:i/>
                <w:iCs/>
                <w:lang w:val="id-ID"/>
              </w:rPr>
              <w:t>Exhaust</w:t>
            </w:r>
            <w:r w:rsidRPr="0050627F">
              <w:rPr>
                <w:rFonts w:asciiTheme="majorBidi" w:hAnsiTheme="majorBidi" w:cstheme="majorBidi"/>
                <w:lang w:val="id-ID"/>
              </w:rPr>
              <w:t xml:space="preserve"> PWM Maksimal (</w:t>
            </w:r>
            <m:oMath>
              <m:r>
                <w:rPr>
                  <w:rFonts w:ascii="Cambria Math" w:hAnsi="Cambria Math" w:cstheme="majorBidi"/>
                  <w:lang w:val="id-ID"/>
                </w:rPr>
                <m:t>100%</m:t>
              </m:r>
            </m:oMath>
            <w:r w:rsidRPr="0050627F">
              <w:rPr>
                <w:rFonts w:asciiTheme="majorBidi" w:hAnsiTheme="majorBidi" w:cstheme="majorBidi"/>
                <w:lang w:val="id-ID"/>
              </w:rPr>
              <w:t>)</w:t>
            </w:r>
          </w:p>
          <w:p w14:paraId="749435B3" w14:textId="6DFC8221" w:rsidR="00350183" w:rsidRPr="0050627F" w:rsidRDefault="00350183" w:rsidP="000C4CEA">
            <w:pPr>
              <w:spacing w:line="360" w:lineRule="auto"/>
              <w:jc w:val="center"/>
              <w:rPr>
                <w:rFonts w:asciiTheme="majorBidi" w:hAnsiTheme="majorBidi" w:cstheme="majorBidi"/>
                <w:lang w:val="id-ID"/>
              </w:rPr>
            </w:pPr>
          </w:p>
        </w:tc>
      </w:tr>
    </w:tbl>
    <w:p w14:paraId="67C7F29D" w14:textId="77777777" w:rsidR="003A0E9D" w:rsidRPr="0050627F" w:rsidRDefault="003A0E9D" w:rsidP="000C4CEA">
      <w:pPr>
        <w:spacing w:after="0" w:line="360" w:lineRule="auto"/>
        <w:ind w:firstLine="720"/>
        <w:jc w:val="both"/>
        <w:rPr>
          <w:rFonts w:asciiTheme="majorBidi" w:hAnsiTheme="majorBidi" w:cstheme="majorBidi"/>
          <w:lang w:val="id-ID"/>
        </w:rPr>
      </w:pPr>
    </w:p>
    <w:p w14:paraId="22A84D01" w14:textId="50585529" w:rsidR="00350183" w:rsidRPr="0050627F" w:rsidRDefault="00350183"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Pengelompokan ke dalam lima himpunan ini bertujuan agar perubahan sinyal kendali terhadap aktuator dapat berlangsung secara bertahap (</w:t>
      </w:r>
      <w:r w:rsidRPr="0050627F">
        <w:rPr>
          <w:rFonts w:asciiTheme="majorBidi" w:hAnsiTheme="majorBidi" w:cstheme="majorBidi"/>
          <w:i/>
          <w:iCs/>
          <w:lang w:val="id-ID"/>
        </w:rPr>
        <w:t>smooth</w:t>
      </w:r>
      <w:r w:rsidRPr="0050627F">
        <w:rPr>
          <w:rFonts w:asciiTheme="majorBidi" w:hAnsiTheme="majorBidi" w:cstheme="majorBidi"/>
          <w:lang w:val="id-ID"/>
        </w:rPr>
        <w:t>) dan presisi. Antar</w:t>
      </w:r>
      <w:r w:rsidR="008B2B96" w:rsidRPr="0050627F">
        <w:rPr>
          <w:rFonts w:asciiTheme="majorBidi" w:hAnsiTheme="majorBidi" w:cstheme="majorBidi"/>
          <w:lang w:val="id-ID"/>
        </w:rPr>
        <w:t xml:space="preserve"> </w:t>
      </w:r>
      <w:r w:rsidRPr="0050627F">
        <w:rPr>
          <w:rFonts w:asciiTheme="majorBidi" w:hAnsiTheme="majorBidi" w:cstheme="majorBidi"/>
          <w:lang w:val="id-ID"/>
        </w:rPr>
        <w:t>himpunan terdapat daerah transisi yang saling bertumpang tindih (</w:t>
      </w:r>
      <w:r w:rsidRPr="0050627F">
        <w:rPr>
          <w:rFonts w:asciiTheme="majorBidi" w:hAnsiTheme="majorBidi" w:cstheme="majorBidi"/>
          <w:i/>
          <w:iCs/>
          <w:lang w:val="id-ID"/>
        </w:rPr>
        <w:t>overlapping</w:t>
      </w:r>
      <w:r w:rsidRPr="0050627F">
        <w:rPr>
          <w:rFonts w:asciiTheme="majorBidi" w:hAnsiTheme="majorBidi" w:cstheme="majorBidi"/>
          <w:lang w:val="id-ID"/>
        </w:rPr>
        <w:t xml:space="preserve">) sesuai dengan rancangan fungsi keanggotaan </w:t>
      </w:r>
      <w:r w:rsidRPr="0050627F">
        <w:rPr>
          <w:rFonts w:asciiTheme="majorBidi" w:hAnsiTheme="majorBidi" w:cstheme="majorBidi"/>
          <w:i/>
          <w:iCs/>
          <w:lang w:val="id-ID"/>
        </w:rPr>
        <w:t>fuzzy</w:t>
      </w:r>
      <w:r w:rsidRPr="0050627F">
        <w:rPr>
          <w:rFonts w:asciiTheme="majorBidi" w:hAnsiTheme="majorBidi" w:cstheme="majorBidi"/>
          <w:lang w:val="id-ID"/>
        </w:rPr>
        <w:t xml:space="preserve"> (misalnya bentuk kurva trapesium atau segitiga). Dengan demikian, rentang angka pada tabel berfungsi sebagai titik acuan linier dan bukan batas diskrit kaku (</w:t>
      </w:r>
      <w:r w:rsidRPr="0050627F">
        <w:rPr>
          <w:rFonts w:asciiTheme="majorBidi" w:hAnsiTheme="majorBidi" w:cstheme="majorBidi"/>
          <w:i/>
          <w:iCs/>
          <w:lang w:val="id-ID"/>
        </w:rPr>
        <w:t>crisp</w:t>
      </w:r>
      <w:r w:rsidRPr="0050627F">
        <w:rPr>
          <w:rFonts w:asciiTheme="majorBidi" w:hAnsiTheme="majorBidi" w:cstheme="majorBidi"/>
          <w:lang w:val="id-ID"/>
        </w:rPr>
        <w:t>), sehingga sistem dapat merespons dinamika fluktuasi suhu secara kontinu.</w:t>
      </w:r>
    </w:p>
    <w:p w14:paraId="1EBBB0CB" w14:textId="5E1D3C89" w:rsidR="00437686" w:rsidRPr="0050627F" w:rsidRDefault="00437686" w:rsidP="000C4CEA">
      <w:pPr>
        <w:spacing w:after="0" w:line="360" w:lineRule="auto"/>
        <w:rPr>
          <w:rFonts w:asciiTheme="majorBidi" w:hAnsiTheme="majorBidi" w:cstheme="majorBidi"/>
          <w:lang w:val="id-ID"/>
        </w:rPr>
      </w:pPr>
      <w:r w:rsidRPr="0050627F">
        <w:rPr>
          <w:rFonts w:asciiTheme="majorBidi" w:hAnsiTheme="majorBidi" w:cstheme="majorBidi"/>
          <w:b/>
          <w:bCs/>
          <w:lang w:val="id-ID"/>
        </w:rPr>
        <w:t>2.2.2 Pengendalian Suhu Udara</w:t>
      </w:r>
    </w:p>
    <w:p w14:paraId="518841CA" w14:textId="6D12EA83" w:rsidR="003F0B30" w:rsidRPr="0050627F" w:rsidRDefault="003F0B30"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Pengendalian suhu dilakukan melalui pengaturan pertukaran udara dan pemanasan. Pada rancangan penelitian ini, ketika suhu berada pada himpunan Panas atau Sangat Panas,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dan 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ditingkatkan kerjanya untuk memasukkan udara luar dan membuang udara panas, dengan tingkat kerja lebih </w:t>
      </w:r>
      <w:r w:rsidRPr="0050627F">
        <w:rPr>
          <w:rFonts w:asciiTheme="majorBidi" w:hAnsiTheme="majorBidi" w:cstheme="majorBidi"/>
          <w:lang w:val="id-ID"/>
        </w:rPr>
        <w:lastRenderedPageBreak/>
        <w:t>tinggi pada Sangat Panas. Ketika suhu berada pada himpunan Dingin atau Sangat Dingin, lampu pemanas diaktifkan untuk menaikkan suhu kandang.</w:t>
      </w:r>
    </w:p>
    <w:p w14:paraId="12CFD191" w14:textId="67EADBD5" w:rsidR="00437686" w:rsidRPr="0050627F" w:rsidRDefault="003F0B30" w:rsidP="005F147E">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Nilai suhu dari sensor menjadi masukan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(FLC) </w:t>
      </w:r>
      <w:r w:rsidRPr="0050627F">
        <w:rPr>
          <w:rFonts w:asciiTheme="majorBidi" w:hAnsiTheme="majorBidi" w:cstheme="majorBidi"/>
          <w:i/>
          <w:iCs/>
          <w:lang w:val="id-ID"/>
        </w:rPr>
        <w:t>Mamdani</w:t>
      </w:r>
      <w:r w:rsidRPr="0050627F">
        <w:rPr>
          <w:rFonts w:asciiTheme="majorBidi" w:hAnsiTheme="majorBidi" w:cstheme="majorBidi"/>
          <w:lang w:val="id-ID"/>
        </w:rPr>
        <w:t xml:space="preserve">, yang menentukan tingkat kerja aktuator secara bertahap </w:t>
      </w:r>
      <w:r w:rsidR="005F147E" w:rsidRPr="0050627F">
        <w:rPr>
          <w:rFonts w:asciiTheme="majorBidi" w:hAnsiTheme="majorBidi" w:cstheme="majorBidi"/>
          <w:lang w:val="id-ID"/>
        </w:rPr>
        <w:fldChar w:fldCharType="begin"/>
      </w:r>
      <w:r w:rsidR="005F147E" w:rsidRPr="0050627F">
        <w:rPr>
          <w:rFonts w:asciiTheme="majorBidi" w:hAnsiTheme="majorBidi" w:cstheme="majorBidi"/>
          <w:lang w:val="id-ID"/>
        </w:rPr>
        <w:instrText xml:space="preserve"> ADDIN ZOTERO_ITEM CSL_CITATION {"citationID":"AmKZVN2x","properties":{"unsorted":false,"formattedCitation":"(Rosikin dkk., 2023)","plainCitation":"(Rosikin dkk., 2023)","noteIndex":0},"citationItems":[{"id":223,"uris":["http://zotero.org/users/local/NbqLdBPC/items/DKKU22XH"],"itemData":{"id":223,"type":"article-journal","abstract":"The increase in demand for egg consumption and the high chicken population in Indonesia has not been matched by the maintenance of good chicken coops, this has led to a decrease in the quality of eggs produced. Then an automation system is needed in the chicken coop to control temperature, humidity and ammonia levels. Automatic control is by spraying cooling water and prebiotic liquids. The time in the spraying process is calculated using the fuzzy method to determine the spraying decision. The spraying data on the system is compared with manual fuzzy calculations using confusion matrix calculations to get the accuracy value of spraying on the system. The calculation results show that although the precission in water spraying and prebiotic watering reaches 100%, the recall is still low. This shows that improvements are still needed to improve the accuracy of the tool. However, this automation system still has the potential to assist laying hen farmers in optimizing the cage environment, maintaining the health of laying hens, and increasing productivity effectively and efficiently. With this system, it is hoped that the quality of life and welfare of laying hens can be improved, as well as help farmers manage cages more efficiently.","container-title":"Jurnal Teknologi Informasi dan Terapan","DOI":"10.25047/jtit.v10i2.325","ISSN":"2580-2291, 2354-838X","issue":"2","journalAbbreviation":"J-TIT","license":"https://creativecommons.org/licenses/by-sa/4.0/","page":"75-82","source":"DOI.org (Crossref)","title":"Implementasi Sistem Otomatisasi Monitoring Suhu, Kelembapan, dan Amonia pada Kandang Ayam Petelur Menggunakan Metode Fuzzy","volume":"10","author":[{"family":"Rosikin","given":"Muhammad Khoirul"},{"family":"Perdanasari","given":"Lukie"},{"family":"Azis","given":"Tharixs Akbar Ibnu"},{"family":"Amalia","given":"Nila"}],"issued":{"date-parts":[["2023",12,28]]}}}],"schema":"https://github.com/citation-style-language/schema/raw/master/csl-citation.json"} </w:instrText>
      </w:r>
      <w:r w:rsidR="005F147E" w:rsidRPr="0050627F">
        <w:rPr>
          <w:rFonts w:asciiTheme="majorBidi" w:hAnsiTheme="majorBidi" w:cstheme="majorBidi"/>
          <w:lang w:val="id-ID"/>
        </w:rPr>
        <w:fldChar w:fldCharType="separate"/>
      </w:r>
      <w:r w:rsidR="005F147E" w:rsidRPr="0050627F">
        <w:rPr>
          <w:lang w:val="id-ID"/>
        </w:rPr>
        <w:t>(Rosikin dkk., 2023)</w:t>
      </w:r>
      <w:r w:rsidR="005F147E" w:rsidRPr="0050627F">
        <w:rPr>
          <w:rFonts w:asciiTheme="majorBidi" w:hAnsiTheme="majorBidi" w:cstheme="majorBidi"/>
          <w:lang w:val="id-ID"/>
        </w:rPr>
        <w:fldChar w:fldCharType="end"/>
      </w:r>
      <w:r w:rsidR="005F147E" w:rsidRPr="0050627F">
        <w:rPr>
          <w:rFonts w:asciiTheme="majorBidi" w:hAnsiTheme="majorBidi" w:cstheme="majorBidi"/>
          <w:lang w:val="id-ID"/>
        </w:rPr>
        <w:t xml:space="preserve">. </w:t>
      </w:r>
      <w:r w:rsidRPr="0050627F">
        <w:rPr>
          <w:rFonts w:asciiTheme="majorBidi" w:hAnsiTheme="majorBidi" w:cstheme="majorBidi"/>
          <w:lang w:val="id-ID"/>
        </w:rPr>
        <w:t>Pendekatan ini dipilih karena kondisi mikroklimat kandang berubah-ubah dan tidak linier, sedangkan pengendalian manual berdasarkan perkiraan peternak membuat kondisi kandang tidak stabil.</w:t>
      </w:r>
    </w:p>
    <w:p w14:paraId="310E7C58" w14:textId="7C7E26D4" w:rsidR="00437686" w:rsidRPr="0050627F" w:rsidRDefault="00437686">
      <w:pPr>
        <w:pStyle w:val="DaftarParagraf"/>
        <w:numPr>
          <w:ilvl w:val="2"/>
          <w:numId w:val="26"/>
        </w:numPr>
        <w:spacing w:after="0" w:line="360" w:lineRule="auto"/>
        <w:rPr>
          <w:rFonts w:asciiTheme="majorBidi" w:hAnsiTheme="majorBidi" w:cstheme="majorBidi"/>
          <w:b/>
          <w:bCs/>
          <w:lang w:val="id-ID"/>
        </w:rPr>
      </w:pPr>
      <w:r w:rsidRPr="0050627F">
        <w:rPr>
          <w:rFonts w:asciiTheme="majorBidi" w:hAnsiTheme="majorBidi" w:cstheme="majorBidi"/>
          <w:b/>
          <w:bCs/>
          <w:lang w:val="id-ID"/>
        </w:rPr>
        <w:t>Kelembapan Relatif</w:t>
      </w:r>
    </w:p>
    <w:p w14:paraId="53010914" w14:textId="468645C6" w:rsidR="00350183" w:rsidRPr="0050627F" w:rsidRDefault="003F0B30" w:rsidP="005F147E">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Kelembapan relatif (</w:t>
      </w:r>
      <w:r w:rsidRPr="0050627F">
        <w:rPr>
          <w:rFonts w:asciiTheme="majorBidi" w:hAnsiTheme="majorBidi" w:cstheme="majorBidi"/>
          <w:i/>
          <w:iCs/>
          <w:lang w:val="id-ID"/>
        </w:rPr>
        <w:t>Relative Humidity</w:t>
      </w:r>
      <w:r w:rsidRPr="0050627F">
        <w:rPr>
          <w:rFonts w:asciiTheme="majorBidi" w:hAnsiTheme="majorBidi" w:cstheme="majorBidi"/>
          <w:lang w:val="id-ID"/>
        </w:rPr>
        <w:t xml:space="preserve">/RH) adalah perbandingan antara jumlah uap air di udara dan jumlah maksimum uap air yang dapat ditampung udara pada suhu yang sama, dinyatakan dalam persen (% RH). Kelembapan relatif ideal untuk ayam petelur fase produksi berkisar 60-80% </w:t>
      </w:r>
      <w:r w:rsidR="005F147E" w:rsidRPr="0050627F">
        <w:rPr>
          <w:rFonts w:asciiTheme="majorBidi" w:hAnsiTheme="majorBidi" w:cstheme="majorBidi"/>
          <w:lang w:val="id-ID"/>
        </w:rPr>
        <w:fldChar w:fldCharType="begin"/>
      </w:r>
      <w:r w:rsidR="005F147E" w:rsidRPr="0050627F">
        <w:rPr>
          <w:rFonts w:asciiTheme="majorBidi" w:hAnsiTheme="majorBidi" w:cstheme="majorBidi"/>
          <w:lang w:val="id-ID"/>
        </w:rPr>
        <w:instrText xml:space="preserve"> ADDIN ZOTERO_ITEM CSL_CITATION {"citationID":"q7qOr90N","properties":{"unsorted":false,"formattedCitation":"(Novaliandra dkk., 2026)","plainCitation":"(Novaliandra dkk., 2026)","noteIndex":0},"citationItems":[{"id":230,"uris":["http://zotero.org/users/local/NbqLdBPC/items/JYXRX4DA"],"itemData":{"id":230,"type":"article-journal","abstract":"Terdapat dua jenis sistem pemeliharaan ayam petelur, yaitu kandang terbuka dan kandang tertutup. Pada penelitian ini digunakan sistem kandang tertutup yang memiliki keunggulan dalam mengontrol kondisi lingkungan. Ayam petelur memerlukan suhu ideal antara 20–25°C, kelembaban optimal dalam kisaran 60–80%, serta kadar amonia yang dijaga di bawah 20 ppm agar produktivitas dan kesehatannya tetap terjaga. Penelitian ini bertujuan mengembangkan sistem otomatis untuk pemantauan dan pengendalian kondisi kandang ayam berbasis Internet of Things (IoT) dengan pendekatan logika fuzzy. Sistem dirancang menggunakan tiga komponen utama: input berupa data dari lingkungan kandang, proses pengambilan keputusan menggunakan metode logika fuzzy Sugeno yang dipilih karena mampu menghasilkan keluaran kontinu tanpa memerlukan proses defuzzifikasi, serta output berupa aksi dari aktuator berdasarkan hasil pengolahan data. Pengujian sistem menunjukkan bahwa perangkat dapat bekerja secara otomatis dengan membaca data dari sensor DHT22, MQ135, dan load cell. Sebagai contoh, pada suhu 31°C kipas 1 aktif selama 15 detik, kelembaban 63% memicu pemanas aktif selama 10 detik, kadar amonia 19 ppm mengaktifkan kipas 2 selama 10 detik, dan berat 120 gram menyebabkan motor konveyor menyala selama 15 detik.","container-title":"METROTECH (Journal of Mechanical and Electrical Technology)","ISSN":"2809-9605 (E-ISSN) | 2827-8097 (P-ISSN)","issue":"01","page":"1-9","title":"Kendali dan Monitoring Kondisi Kandang Ayam Berbasis Fuzzy Logic","volume":"05","author":[{"family":"Novaliandra","given":"Yuki"},{"family":"Dirgantara","given":"Wahyu"},{"family":"Arifuddin","given":"Rahman"}],"issued":{"date-parts":[["2026",1]]}}}],"schema":"https://github.com/citation-style-language/schema/raw/master/csl-citation.json"} </w:instrText>
      </w:r>
      <w:r w:rsidR="005F147E" w:rsidRPr="0050627F">
        <w:rPr>
          <w:rFonts w:asciiTheme="majorBidi" w:hAnsiTheme="majorBidi" w:cstheme="majorBidi"/>
          <w:lang w:val="id-ID"/>
        </w:rPr>
        <w:fldChar w:fldCharType="separate"/>
      </w:r>
      <w:r w:rsidR="005F147E" w:rsidRPr="0050627F">
        <w:rPr>
          <w:lang w:val="id-ID"/>
        </w:rPr>
        <w:t>(Novaliandra dkk., 2026)</w:t>
      </w:r>
      <w:r w:rsidR="005F147E" w:rsidRPr="0050627F">
        <w:rPr>
          <w:rFonts w:asciiTheme="majorBidi" w:hAnsiTheme="majorBidi" w:cstheme="majorBidi"/>
          <w:lang w:val="id-ID"/>
        </w:rPr>
        <w:fldChar w:fldCharType="end"/>
      </w:r>
      <w:r w:rsidR="005F147E" w:rsidRPr="0050627F">
        <w:rPr>
          <w:rFonts w:asciiTheme="majorBidi" w:hAnsiTheme="majorBidi" w:cstheme="majorBidi"/>
          <w:lang w:val="id-ID"/>
        </w:rPr>
        <w:t xml:space="preserve">. </w:t>
      </w:r>
      <w:r w:rsidRPr="0050627F">
        <w:rPr>
          <w:rFonts w:asciiTheme="majorBidi" w:hAnsiTheme="majorBidi" w:cstheme="majorBidi"/>
          <w:lang w:val="id-ID"/>
        </w:rPr>
        <w:t xml:space="preserve">Kelembapan yang menyimpang dari rentang ini, terutama bersamaan dengan suhu tinggi, mempersulit ayam melepaskan panas dan dapat memicu </w:t>
      </w:r>
      <w:r w:rsidRPr="0050627F">
        <w:rPr>
          <w:rFonts w:asciiTheme="majorBidi" w:hAnsiTheme="majorBidi" w:cstheme="majorBidi"/>
          <w:i/>
          <w:iCs/>
          <w:lang w:val="id-ID"/>
        </w:rPr>
        <w:t>heat stress</w:t>
      </w:r>
      <w:r w:rsidRPr="0050627F">
        <w:rPr>
          <w:rFonts w:asciiTheme="majorBidi" w:hAnsiTheme="majorBidi" w:cstheme="majorBidi"/>
          <w:lang w:val="id-ID"/>
        </w:rPr>
        <w:t xml:space="preserve"> </w:t>
      </w:r>
      <w:r w:rsidR="005F147E" w:rsidRPr="0050627F">
        <w:rPr>
          <w:rFonts w:asciiTheme="majorBidi" w:hAnsiTheme="majorBidi" w:cstheme="majorBidi"/>
          <w:lang w:val="id-ID"/>
        </w:rPr>
        <w:fldChar w:fldCharType="begin"/>
      </w:r>
      <w:r w:rsidR="005F147E" w:rsidRPr="0050627F">
        <w:rPr>
          <w:rFonts w:asciiTheme="majorBidi" w:hAnsiTheme="majorBidi" w:cstheme="majorBidi"/>
          <w:lang w:val="id-ID"/>
        </w:rPr>
        <w:instrText xml:space="preserve"> ADDIN ZOTERO_ITEM CSL_CITATION {"citationID":"pdFHHKrf","properties":{"unsorted":false,"formattedCitation":"(Novaliandra dkk., 2026)","plainCitation":"(Novaliandra dkk., 2026)","noteIndex":0},"citationItems":[{"id":230,"uris":["http://zotero.org/users/local/NbqLdBPC/items/JYXRX4DA"],"itemData":{"id":230,"type":"article-journal","abstract":"Terdapat dua jenis sistem pemeliharaan ayam petelur, yaitu kandang terbuka dan kandang tertutup. Pada penelitian ini digunakan sistem kandang tertutup yang memiliki keunggulan dalam mengontrol kondisi lingkungan. Ayam petelur memerlukan suhu ideal antara 20–25°C, kelembaban optimal dalam kisaran 60–80%, serta kadar amonia yang dijaga di bawah 20 ppm agar produktivitas dan kesehatannya tetap terjaga. Penelitian ini bertujuan mengembangkan sistem otomatis untuk pemantauan dan pengendalian kondisi kandang ayam berbasis Internet of Things (IoT) dengan pendekatan logika fuzzy. Sistem dirancang menggunakan tiga komponen utama: input berupa data dari lingkungan kandang, proses pengambilan keputusan menggunakan metode logika fuzzy Sugeno yang dipilih karena mampu menghasilkan keluaran kontinu tanpa memerlukan proses defuzzifikasi, serta output berupa aksi dari aktuator berdasarkan hasil pengolahan data. Pengujian sistem menunjukkan bahwa perangkat dapat bekerja secara otomatis dengan membaca data dari sensor DHT22, MQ135, dan load cell. Sebagai contoh, pada suhu 31°C kipas 1 aktif selama 15 detik, kelembaban 63% memicu pemanas aktif selama 10 detik, kadar amonia 19 ppm mengaktifkan kipas 2 selama 10 detik, dan berat 120 gram menyebabkan motor konveyor menyala selama 15 detik.","container-title":"METROTECH (Journal of Mechanical and Electrical Technology)","ISSN":"2809-9605 (E-ISSN) | 2827-8097 (P-ISSN)","issue":"01","page":"1-9","title":"Kendali dan Monitoring Kondisi Kandang Ayam Berbasis Fuzzy Logic","volume":"05","author":[{"family":"Novaliandra","given":"Yuki"},{"family":"Dirgantara","given":"Wahyu"},{"family":"Arifuddin","given":"Rahman"}],"issued":{"date-parts":[["2026",1]]}}}],"schema":"https://github.com/citation-style-language/schema/raw/master/csl-citation.json"} </w:instrText>
      </w:r>
      <w:r w:rsidR="005F147E" w:rsidRPr="0050627F">
        <w:rPr>
          <w:rFonts w:asciiTheme="majorBidi" w:hAnsiTheme="majorBidi" w:cstheme="majorBidi"/>
          <w:lang w:val="id-ID"/>
        </w:rPr>
        <w:fldChar w:fldCharType="separate"/>
      </w:r>
      <w:r w:rsidR="005F147E" w:rsidRPr="0050627F">
        <w:rPr>
          <w:lang w:val="id-ID"/>
        </w:rPr>
        <w:t>(Novaliandra dkk., 2026)</w:t>
      </w:r>
      <w:r w:rsidR="005F147E" w:rsidRPr="0050627F">
        <w:rPr>
          <w:rFonts w:asciiTheme="majorBidi" w:hAnsiTheme="majorBidi" w:cstheme="majorBidi"/>
          <w:lang w:val="id-ID"/>
        </w:rPr>
        <w:fldChar w:fldCharType="end"/>
      </w:r>
      <w:r w:rsidR="005F147E" w:rsidRPr="0050627F">
        <w:rPr>
          <w:rFonts w:asciiTheme="majorBidi" w:hAnsiTheme="majorBidi" w:cstheme="majorBidi"/>
          <w:lang w:val="id-ID"/>
        </w:rPr>
        <w:t>.</w:t>
      </w:r>
    </w:p>
    <w:p w14:paraId="4E3925C2" w14:textId="5EF63B82" w:rsidR="00350183" w:rsidRPr="0050627F" w:rsidRDefault="00350183"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Pada sistem yang dikembangkan, variabel kelembapan relatif dibagi menjadi lima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sebagaimana dicantumkan pada Tabel 2.</w:t>
      </w:r>
      <w:r w:rsidR="00380F33" w:rsidRPr="0050627F">
        <w:rPr>
          <w:rFonts w:asciiTheme="majorBidi" w:hAnsiTheme="majorBidi" w:cstheme="majorBidi"/>
          <w:lang w:val="id-ID"/>
        </w:rPr>
        <w:t>3</w:t>
      </w:r>
      <w:r w:rsidRPr="0050627F">
        <w:rPr>
          <w:rFonts w:asciiTheme="majorBidi" w:hAnsiTheme="majorBidi" w:cstheme="majorBidi"/>
          <w:lang w:val="id-ID"/>
        </w:rPr>
        <w:t>.</w:t>
      </w:r>
    </w:p>
    <w:p w14:paraId="016A5EF8" w14:textId="6B952368" w:rsidR="00350183" w:rsidRPr="0050627F" w:rsidRDefault="00350183" w:rsidP="00951C09">
      <w:pPr>
        <w:spacing w:after="0" w:line="360" w:lineRule="auto"/>
        <w:jc w:val="both"/>
        <w:rPr>
          <w:rFonts w:asciiTheme="majorBidi" w:hAnsiTheme="majorBidi" w:cstheme="majorBidi"/>
          <w:lang w:val="id-ID"/>
        </w:rPr>
      </w:pPr>
      <w:r w:rsidRPr="0050627F">
        <w:rPr>
          <w:rFonts w:asciiTheme="majorBidi" w:hAnsiTheme="majorBidi" w:cstheme="majorBidi"/>
          <w:lang w:val="id-ID"/>
        </w:rPr>
        <w:t>Tabel 2.</w:t>
      </w:r>
      <w:r w:rsidR="00380F33" w:rsidRPr="0050627F">
        <w:rPr>
          <w:rFonts w:asciiTheme="majorBidi" w:hAnsiTheme="majorBidi" w:cstheme="majorBidi"/>
          <w:lang w:val="id-ID"/>
        </w:rPr>
        <w:t>3</w:t>
      </w:r>
      <w:r w:rsidRPr="0050627F">
        <w:rPr>
          <w:rFonts w:asciiTheme="majorBidi" w:hAnsiTheme="majorBidi" w:cstheme="majorBidi"/>
          <w:lang w:val="id-ID"/>
        </w:rPr>
        <w:t xml:space="preserve">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dan Rentang Nilai Kelembapan Relatif</w:t>
      </w:r>
    </w:p>
    <w:tbl>
      <w:tblPr>
        <w:tblStyle w:val="KisiTabel"/>
        <w:tblW w:w="0" w:type="auto"/>
        <w:tblLook w:val="04A0" w:firstRow="1" w:lastRow="0" w:firstColumn="1" w:lastColumn="0" w:noHBand="0" w:noVBand="1"/>
      </w:tblPr>
      <w:tblGrid>
        <w:gridCol w:w="1450"/>
        <w:gridCol w:w="763"/>
        <w:gridCol w:w="1352"/>
        <w:gridCol w:w="2162"/>
        <w:gridCol w:w="2345"/>
      </w:tblGrid>
      <w:tr w:rsidR="00350183" w:rsidRPr="0050627F" w14:paraId="6883F68B" w14:textId="77777777" w:rsidTr="00350183">
        <w:tc>
          <w:tcPr>
            <w:tcW w:w="0" w:type="auto"/>
            <w:vAlign w:val="center"/>
            <w:hideMark/>
          </w:tcPr>
          <w:p w14:paraId="5C7E83DE"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b/>
                <w:bCs/>
                <w:lang w:val="id-ID"/>
              </w:rPr>
              <w:t xml:space="preserve">Himpunan </w:t>
            </w:r>
            <w:r w:rsidRPr="0050627F">
              <w:rPr>
                <w:rFonts w:asciiTheme="majorBidi" w:hAnsiTheme="majorBidi" w:cstheme="majorBidi"/>
                <w:b/>
                <w:bCs/>
                <w:i/>
                <w:iCs/>
                <w:lang w:val="id-ID"/>
              </w:rPr>
              <w:t>Fuzzy</w:t>
            </w:r>
          </w:p>
        </w:tc>
        <w:tc>
          <w:tcPr>
            <w:tcW w:w="0" w:type="auto"/>
            <w:vAlign w:val="center"/>
            <w:hideMark/>
          </w:tcPr>
          <w:p w14:paraId="7C95C4B2"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b/>
                <w:bCs/>
                <w:lang w:val="id-ID"/>
              </w:rPr>
              <w:t>Kode</w:t>
            </w:r>
          </w:p>
        </w:tc>
        <w:tc>
          <w:tcPr>
            <w:tcW w:w="0" w:type="auto"/>
            <w:vAlign w:val="center"/>
            <w:hideMark/>
          </w:tcPr>
          <w:p w14:paraId="18A7D3D5"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b/>
                <w:bCs/>
                <w:lang w:val="id-ID"/>
              </w:rPr>
              <w:t>Rentang Nilai (%RH)</w:t>
            </w:r>
          </w:p>
        </w:tc>
        <w:tc>
          <w:tcPr>
            <w:tcW w:w="0" w:type="auto"/>
            <w:vAlign w:val="center"/>
            <w:hideMark/>
          </w:tcPr>
          <w:p w14:paraId="79764CE5"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b/>
                <w:bCs/>
                <w:lang w:val="id-ID"/>
              </w:rPr>
              <w:t>Status / Kondisi Mikroklimat</w:t>
            </w:r>
          </w:p>
        </w:tc>
        <w:tc>
          <w:tcPr>
            <w:tcW w:w="0" w:type="auto"/>
            <w:vAlign w:val="center"/>
            <w:hideMark/>
          </w:tcPr>
          <w:p w14:paraId="4A70E813"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b/>
                <w:bCs/>
                <w:lang w:val="id-ID"/>
              </w:rPr>
              <w:t>Aksi Aktuator Utama</w:t>
            </w:r>
          </w:p>
        </w:tc>
      </w:tr>
      <w:tr w:rsidR="00350183" w:rsidRPr="0050627F" w14:paraId="5C9CDC26" w14:textId="77777777" w:rsidTr="00350183">
        <w:tc>
          <w:tcPr>
            <w:tcW w:w="0" w:type="auto"/>
            <w:vAlign w:val="center"/>
            <w:hideMark/>
          </w:tcPr>
          <w:p w14:paraId="299623F0" w14:textId="25C400E0"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Sangat Kering</w:t>
            </w:r>
          </w:p>
        </w:tc>
        <w:tc>
          <w:tcPr>
            <w:tcW w:w="0" w:type="auto"/>
            <w:vAlign w:val="center"/>
            <w:hideMark/>
          </w:tcPr>
          <w:p w14:paraId="7FED882C" w14:textId="753A11F2"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S</w:t>
            </w:r>
            <w:r w:rsidR="00E52467" w:rsidRPr="0050627F">
              <w:rPr>
                <w:rFonts w:asciiTheme="majorBidi" w:hAnsiTheme="majorBidi" w:cstheme="majorBidi"/>
                <w:lang w:val="id-ID"/>
              </w:rPr>
              <w:t>K</w:t>
            </w:r>
          </w:p>
        </w:tc>
        <w:tc>
          <w:tcPr>
            <w:tcW w:w="0" w:type="auto"/>
            <w:vAlign w:val="center"/>
            <w:hideMark/>
          </w:tcPr>
          <w:p w14:paraId="568E05F5"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&lt; 40</w:t>
            </w:r>
          </w:p>
        </w:tc>
        <w:tc>
          <w:tcPr>
            <w:tcW w:w="0" w:type="auto"/>
            <w:vAlign w:val="center"/>
            <w:hideMark/>
          </w:tcPr>
          <w:p w14:paraId="21875927"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Udara terlalu kering</w:t>
            </w:r>
          </w:p>
        </w:tc>
        <w:tc>
          <w:tcPr>
            <w:tcW w:w="0" w:type="auto"/>
            <w:vAlign w:val="center"/>
            <w:hideMark/>
          </w:tcPr>
          <w:p w14:paraId="6073FC24" w14:textId="556A9D5C"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 xml:space="preserve">Seluruh Aktuator OFF </w:t>
            </w:r>
          </w:p>
        </w:tc>
      </w:tr>
      <w:tr w:rsidR="00350183" w:rsidRPr="0050627F" w14:paraId="60BD6CB8" w14:textId="77777777" w:rsidTr="00350183">
        <w:tc>
          <w:tcPr>
            <w:tcW w:w="0" w:type="auto"/>
            <w:vAlign w:val="center"/>
            <w:hideMark/>
          </w:tcPr>
          <w:p w14:paraId="08B68D4D" w14:textId="36063934"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Kering</w:t>
            </w:r>
          </w:p>
        </w:tc>
        <w:tc>
          <w:tcPr>
            <w:tcW w:w="0" w:type="auto"/>
            <w:vAlign w:val="center"/>
            <w:hideMark/>
          </w:tcPr>
          <w:p w14:paraId="5E57813D" w14:textId="78C29917" w:rsidR="00350183" w:rsidRPr="0050627F" w:rsidRDefault="00735FD8"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K</w:t>
            </w:r>
          </w:p>
        </w:tc>
        <w:tc>
          <w:tcPr>
            <w:tcW w:w="0" w:type="auto"/>
            <w:vAlign w:val="center"/>
            <w:hideMark/>
          </w:tcPr>
          <w:p w14:paraId="5E05D8D3"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40 – 60</w:t>
            </w:r>
          </w:p>
        </w:tc>
        <w:tc>
          <w:tcPr>
            <w:tcW w:w="0" w:type="auto"/>
            <w:vAlign w:val="center"/>
            <w:hideMark/>
          </w:tcPr>
          <w:p w14:paraId="215C046D"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Agak kering</w:t>
            </w:r>
          </w:p>
        </w:tc>
        <w:tc>
          <w:tcPr>
            <w:tcW w:w="0" w:type="auto"/>
            <w:vAlign w:val="center"/>
            <w:hideMark/>
          </w:tcPr>
          <w:p w14:paraId="6222810B"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Seluruh Aktuator OFF</w:t>
            </w:r>
          </w:p>
        </w:tc>
      </w:tr>
      <w:tr w:rsidR="00350183" w:rsidRPr="0050627F" w14:paraId="2A1EF9C3" w14:textId="77777777" w:rsidTr="00350183">
        <w:tc>
          <w:tcPr>
            <w:tcW w:w="0" w:type="auto"/>
            <w:vAlign w:val="center"/>
            <w:hideMark/>
          </w:tcPr>
          <w:p w14:paraId="5E00B3FF"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Normal</w:t>
            </w:r>
          </w:p>
        </w:tc>
        <w:tc>
          <w:tcPr>
            <w:tcW w:w="0" w:type="auto"/>
            <w:vAlign w:val="center"/>
            <w:hideMark/>
          </w:tcPr>
          <w:p w14:paraId="5C061FB7"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N</w:t>
            </w:r>
          </w:p>
        </w:tc>
        <w:tc>
          <w:tcPr>
            <w:tcW w:w="0" w:type="auto"/>
            <w:vAlign w:val="center"/>
            <w:hideMark/>
          </w:tcPr>
          <w:p w14:paraId="71FBA6C3"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60 – 80</w:t>
            </w:r>
          </w:p>
        </w:tc>
        <w:tc>
          <w:tcPr>
            <w:tcW w:w="0" w:type="auto"/>
            <w:vAlign w:val="center"/>
            <w:hideMark/>
          </w:tcPr>
          <w:p w14:paraId="5E398DA2"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Zona Nyaman / Ideal (Novaliandra dkk., 2026)</w:t>
            </w:r>
          </w:p>
        </w:tc>
        <w:tc>
          <w:tcPr>
            <w:tcW w:w="0" w:type="auto"/>
            <w:vAlign w:val="center"/>
            <w:hideMark/>
          </w:tcPr>
          <w:p w14:paraId="60FB775C"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Seluruh Aktuator OFF</w:t>
            </w:r>
          </w:p>
        </w:tc>
      </w:tr>
      <w:tr w:rsidR="00350183" w:rsidRPr="0050627F" w14:paraId="719DC286" w14:textId="77777777" w:rsidTr="00350183">
        <w:tc>
          <w:tcPr>
            <w:tcW w:w="0" w:type="auto"/>
            <w:vAlign w:val="center"/>
            <w:hideMark/>
          </w:tcPr>
          <w:p w14:paraId="0160728E" w14:textId="27CD401B"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Basah</w:t>
            </w:r>
          </w:p>
        </w:tc>
        <w:tc>
          <w:tcPr>
            <w:tcW w:w="0" w:type="auto"/>
            <w:vAlign w:val="center"/>
            <w:hideMark/>
          </w:tcPr>
          <w:p w14:paraId="6C17545A" w14:textId="00151553" w:rsidR="00350183" w:rsidRPr="0050627F" w:rsidRDefault="00735FD8"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B</w:t>
            </w:r>
          </w:p>
        </w:tc>
        <w:tc>
          <w:tcPr>
            <w:tcW w:w="0" w:type="auto"/>
            <w:vAlign w:val="center"/>
            <w:hideMark/>
          </w:tcPr>
          <w:p w14:paraId="560BE553"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80 – 90</w:t>
            </w:r>
          </w:p>
        </w:tc>
        <w:tc>
          <w:tcPr>
            <w:tcW w:w="0" w:type="auto"/>
            <w:vAlign w:val="center"/>
            <w:hideMark/>
          </w:tcPr>
          <w:p w14:paraId="2169846F"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Di atas batas normal (Lembap)</w:t>
            </w:r>
          </w:p>
        </w:tc>
        <w:tc>
          <w:tcPr>
            <w:tcW w:w="0" w:type="auto"/>
            <w:vAlign w:val="center"/>
            <w:hideMark/>
          </w:tcPr>
          <w:p w14:paraId="680A63A6" w14:textId="476A4A70" w:rsidR="00350183" w:rsidRPr="0050627F" w:rsidRDefault="002D44CF" w:rsidP="002D44CF">
            <w:pPr>
              <w:spacing w:line="360" w:lineRule="auto"/>
              <w:jc w:val="center"/>
              <w:rPr>
                <w:rFonts w:asciiTheme="majorBidi" w:hAnsiTheme="majorBidi" w:cstheme="majorBidi"/>
                <w:lang w:val="id-ID"/>
              </w:rPr>
            </w:pPr>
            <w:r w:rsidRPr="0050627F">
              <w:rPr>
                <w:rFonts w:asciiTheme="majorBidi" w:hAnsiTheme="majorBidi" w:cstheme="majorBidi"/>
                <w:lang w:val="id-ID"/>
              </w:rPr>
              <w:t xml:space="preserve">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PWM Sedang (</w:t>
            </w:r>
            <m:oMath>
              <m:r>
                <w:rPr>
                  <w:rFonts w:ascii="Cambria Math" w:hAnsi="Cambria Math" w:cstheme="majorBidi"/>
                  <w:lang w:val="id-ID"/>
                </w:rPr>
                <m:t>50%</m:t>
              </m:r>
            </m:oMath>
            <w:r w:rsidRPr="0050627F">
              <w:rPr>
                <w:rFonts w:asciiTheme="majorBidi" w:hAnsiTheme="majorBidi" w:cstheme="majorBidi"/>
                <w:lang w:val="id-ID"/>
              </w:rPr>
              <w:t>)</w:t>
            </w:r>
          </w:p>
        </w:tc>
      </w:tr>
      <w:tr w:rsidR="00350183" w:rsidRPr="0050627F" w14:paraId="0073174E" w14:textId="77777777" w:rsidTr="00350183">
        <w:tc>
          <w:tcPr>
            <w:tcW w:w="0" w:type="auto"/>
            <w:vAlign w:val="center"/>
            <w:hideMark/>
          </w:tcPr>
          <w:p w14:paraId="4C3C8C1C" w14:textId="141AD38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lastRenderedPageBreak/>
              <w:t>Sangat Basah</w:t>
            </w:r>
          </w:p>
        </w:tc>
        <w:tc>
          <w:tcPr>
            <w:tcW w:w="0" w:type="auto"/>
            <w:vAlign w:val="center"/>
            <w:hideMark/>
          </w:tcPr>
          <w:p w14:paraId="49D7EAB5" w14:textId="78C3DA76"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S</w:t>
            </w:r>
            <w:r w:rsidR="00735FD8" w:rsidRPr="0050627F">
              <w:rPr>
                <w:rFonts w:asciiTheme="majorBidi" w:hAnsiTheme="majorBidi" w:cstheme="majorBidi"/>
                <w:lang w:val="id-ID"/>
              </w:rPr>
              <w:t>B</w:t>
            </w:r>
          </w:p>
        </w:tc>
        <w:tc>
          <w:tcPr>
            <w:tcW w:w="0" w:type="auto"/>
            <w:vAlign w:val="center"/>
            <w:hideMark/>
          </w:tcPr>
          <w:p w14:paraId="7B54081A"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&gt; 90</w:t>
            </w:r>
          </w:p>
        </w:tc>
        <w:tc>
          <w:tcPr>
            <w:tcW w:w="0" w:type="auto"/>
            <w:vAlign w:val="center"/>
            <w:hideMark/>
          </w:tcPr>
          <w:p w14:paraId="61C7D24B" w14:textId="77777777" w:rsidR="00350183" w:rsidRPr="0050627F" w:rsidRDefault="00350183" w:rsidP="007E43CF">
            <w:pPr>
              <w:spacing w:line="360" w:lineRule="auto"/>
              <w:jc w:val="center"/>
              <w:rPr>
                <w:rFonts w:asciiTheme="majorBidi" w:hAnsiTheme="majorBidi" w:cstheme="majorBidi"/>
                <w:lang w:val="id-ID"/>
              </w:rPr>
            </w:pPr>
            <w:r w:rsidRPr="0050627F">
              <w:rPr>
                <w:rFonts w:asciiTheme="majorBidi" w:hAnsiTheme="majorBidi" w:cstheme="majorBidi"/>
                <w:lang w:val="id-ID"/>
              </w:rPr>
              <w:t>Udara sangat lembap (Sangat Basah)</w:t>
            </w:r>
          </w:p>
        </w:tc>
        <w:tc>
          <w:tcPr>
            <w:tcW w:w="0" w:type="auto"/>
            <w:vAlign w:val="center"/>
            <w:hideMark/>
          </w:tcPr>
          <w:p w14:paraId="49DB6308" w14:textId="59EA2FDC" w:rsidR="00350183" w:rsidRPr="0050627F" w:rsidRDefault="002D44CF" w:rsidP="002D44CF">
            <w:pPr>
              <w:spacing w:line="360" w:lineRule="auto"/>
              <w:jc w:val="center"/>
              <w:rPr>
                <w:rFonts w:asciiTheme="majorBidi" w:hAnsiTheme="majorBidi" w:cstheme="majorBidi"/>
                <w:lang w:val="id-ID"/>
              </w:rPr>
            </w:pPr>
            <w:r w:rsidRPr="0050627F">
              <w:rPr>
                <w:rFonts w:asciiTheme="majorBidi" w:hAnsiTheme="majorBidi" w:cstheme="majorBidi"/>
                <w:lang w:val="id-ID"/>
              </w:rPr>
              <w:t xml:space="preserve">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PWM Maksimal (</w:t>
            </w:r>
            <m:oMath>
              <m:r>
                <w:rPr>
                  <w:rFonts w:ascii="Cambria Math" w:hAnsi="Cambria Math" w:cstheme="majorBidi"/>
                  <w:lang w:val="id-ID"/>
                </w:rPr>
                <m:t>100%</m:t>
              </m:r>
            </m:oMath>
            <w:r w:rsidRPr="0050627F">
              <w:rPr>
                <w:rFonts w:asciiTheme="majorBidi" w:hAnsiTheme="majorBidi" w:cstheme="majorBidi"/>
                <w:lang w:val="id-ID"/>
              </w:rPr>
              <w:t>) &amp; Motor Konveyor ON (Relai)</w:t>
            </w:r>
          </w:p>
        </w:tc>
      </w:tr>
    </w:tbl>
    <w:p w14:paraId="1D2DDBE6" w14:textId="77777777" w:rsidR="00250880" w:rsidRPr="0050627F" w:rsidRDefault="00250880" w:rsidP="00250880">
      <w:pPr>
        <w:spacing w:after="0" w:line="360" w:lineRule="auto"/>
        <w:ind w:firstLine="720"/>
        <w:jc w:val="both"/>
        <w:rPr>
          <w:rFonts w:asciiTheme="majorBidi" w:hAnsiTheme="majorBidi" w:cstheme="majorBidi"/>
          <w:lang w:val="id-ID"/>
        </w:rPr>
      </w:pPr>
    </w:p>
    <w:p w14:paraId="3AD01466" w14:textId="564481A1" w:rsidR="00CE3D29" w:rsidRPr="0050627F" w:rsidRDefault="00350183" w:rsidP="000C4CEA">
      <w:pPr>
        <w:spacing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Penetapan lima himpunan kelembapan ini memungkinkan sistem kendali membedakan antara kondisi kering, ideal, dan sangat lembap. Pada kondisi udara Sangat Basah (&gt; 90% RH), laju pembusukan kotoran ayam akan meningkat drastis. Oleh karena itu, pengelompokan ini tidak hanya berpengaruh pada keputusan aktivasi kipas sirkulasi, melainkan juga memicu aktivasi motor konveyor pembersih kotoran untuk mencegah akumulasi kelembapan dari </w:t>
      </w:r>
      <w:r w:rsidRPr="0050627F">
        <w:rPr>
          <w:rFonts w:asciiTheme="majorBidi" w:hAnsiTheme="majorBidi" w:cstheme="majorBidi"/>
          <w:i/>
          <w:iCs/>
          <w:lang w:val="id-ID"/>
        </w:rPr>
        <w:t>litter</w:t>
      </w:r>
      <w:r w:rsidRPr="0050627F">
        <w:rPr>
          <w:rFonts w:asciiTheme="majorBidi" w:hAnsiTheme="majorBidi" w:cstheme="majorBidi"/>
          <w:lang w:val="id-ID"/>
        </w:rPr>
        <w:t xml:space="preserve"> kandang.</w:t>
      </w:r>
    </w:p>
    <w:p w14:paraId="6A3EB25C" w14:textId="7DD6F709" w:rsidR="00437686" w:rsidRPr="0050627F" w:rsidRDefault="00437686">
      <w:pPr>
        <w:pStyle w:val="DaftarParagraf"/>
        <w:numPr>
          <w:ilvl w:val="2"/>
          <w:numId w:val="26"/>
        </w:numPr>
        <w:spacing w:after="0" w:line="360" w:lineRule="auto"/>
        <w:rPr>
          <w:rFonts w:asciiTheme="majorBidi" w:hAnsiTheme="majorBidi" w:cstheme="majorBidi"/>
          <w:b/>
          <w:bCs/>
          <w:lang w:val="id-ID"/>
        </w:rPr>
      </w:pPr>
      <w:r w:rsidRPr="0050627F">
        <w:rPr>
          <w:rFonts w:asciiTheme="majorBidi" w:hAnsiTheme="majorBidi" w:cstheme="majorBidi"/>
          <w:b/>
          <w:bCs/>
          <w:lang w:val="id-ID"/>
        </w:rPr>
        <w:t>Pengendalian Kelembapan Relatif</w:t>
      </w:r>
    </w:p>
    <w:p w14:paraId="6A44E734" w14:textId="78F7B101" w:rsidR="00437686" w:rsidRPr="0050627F" w:rsidRDefault="003F0B30" w:rsidP="00A7241F">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Kelembapan dikendalikan terutama melalui ventilasi, yaitu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dan </w:t>
      </w:r>
      <w:r w:rsidRPr="0050627F">
        <w:rPr>
          <w:rFonts w:asciiTheme="majorBidi" w:hAnsiTheme="majorBidi" w:cstheme="majorBidi"/>
          <w:i/>
          <w:iCs/>
          <w:lang w:val="id-ID"/>
        </w:rPr>
        <w:t>exhaust</w:t>
      </w:r>
      <w:r w:rsidRPr="0050627F">
        <w:rPr>
          <w:rFonts w:asciiTheme="majorBidi" w:hAnsiTheme="majorBidi" w:cstheme="majorBidi"/>
          <w:lang w:val="id-ID"/>
        </w:rPr>
        <w:t xml:space="preserve"> yang menggantikan udara lembap di dalam kandang dengan udara luar. Nilai RH dari sensor dipetakan ke lima himpunan, dari Sangat Kering sampai Sangat Basah, lalu diproses bersama suhu dan amonia dalam basis aturan FLC untuk menentukan tingkat kerja kipas </w:t>
      </w:r>
      <w:r w:rsidR="00A7241F" w:rsidRPr="0050627F">
        <w:rPr>
          <w:rFonts w:asciiTheme="majorBidi" w:hAnsiTheme="majorBidi" w:cstheme="majorBidi"/>
          <w:lang w:val="id-ID"/>
        </w:rPr>
        <w:fldChar w:fldCharType="begin"/>
      </w:r>
      <w:r w:rsidR="00A7241F" w:rsidRPr="0050627F">
        <w:rPr>
          <w:rFonts w:asciiTheme="majorBidi" w:hAnsiTheme="majorBidi" w:cstheme="majorBidi"/>
          <w:lang w:val="id-ID"/>
        </w:rPr>
        <w:instrText xml:space="preserve"> ADDIN ZOTERO_ITEM CSL_CITATION {"citationID":"0hhY5aEI","properties":{"unsorted":false,"formattedCitation":"(Aeni Fahila dkk., 2024)","plainCitation":"(Aeni Fahila dkk., 2024)","noteIndex":0},"citationItems":[{"id":339,"uris":["http://zotero.org/users/local/NbqLdBPC/items/E3CADYAP"],"itemData":{"id":339,"type":"article-journal","abstract":"Ayam broiler merupakan varietas unggul yang dihasilkan melalui persilangan berbagai jenis ayam dengan tingkat produktivitas yang tinggi.. Dengan kemajuan teknologi Internet of Things (IoT), sistem otomatisasi kandang ayam menjadi alternatif menarik. IoT mengintegrasikan perangkat keras, perangkat lunak, dan konektivitas internet untuk mengumpulkan serta menganalisis data secara real-time. Hal ini memungkinkan peternak untuk memantau dan mengendalikan kondisi kandang ayam dengan efisien dari jarak jauh, dengan menggunakan pendekatan Fuzzy Mamdani muncul sebagai solusi menarik untuk Menangani kerumitan dalam proses pengambilan keputusan dalam suatu sistem. IoT. Hal ini relevan dalam situasi perancangan. ini terdapat sensor LDR untuk mengetahui intensitas cahaya, apabila cahaya redup maka controller akan menyalakan lampu secara otomatis melalui relay yang telah terpasang. kemudian terdapat sensor DHT11 berfungsi menentukan temperatur dan kelembapan ruangan kandang ayam apabila suhu nya rendah maka Heater menyala secara otomatis, kemudian terdapat servo untuk pemberian pakan yang telah di setting setiap beberapa waktu sekali. terdapat juga load cell untuk menakar jumlah pakan yang akan di berikan setiap waktunya sesuai dengan kebutuhan ayam boiler. Terdapat juga ESP32 Cam untuk mengontroll keadaan kandang ayam secara realtime. semua data baik sensor dan aktuator dapat di monitoring dan di control melalui telegram dan website yang telah di sediakan.","container-title":"JATI (Jurnal Mahasiswa Teknik Informatika)","DOI":"10.36040/jati.v8i2.9123","ISSN":"2598-828X","issue":"2","journalAbbreviation":"jati","page":"1314-1322","source":"DOI.org (Crossref)","title":"IMPLEMENTASI FUZZY MAMDANI PADA SISTEM AUTOMASI DAN MONITORING AYAM BROILER BERBASIS INTERNET OF THINGS (IOT)","volume":"8","author":[{"family":"Aeni Fahila","given":"Nur"},{"family":"Adi Wibowo","given":"Suryo"},{"family":"Xaverius Ariwibisono","given":"Franciscus"}],"issued":{"date-parts":[["2024",4,1]]}}}],"schema":"https://github.com/citation-style-language/schema/raw/master/csl-citation.json"} </w:instrText>
      </w:r>
      <w:r w:rsidR="00A7241F" w:rsidRPr="0050627F">
        <w:rPr>
          <w:rFonts w:asciiTheme="majorBidi" w:hAnsiTheme="majorBidi" w:cstheme="majorBidi"/>
          <w:lang w:val="id-ID"/>
        </w:rPr>
        <w:fldChar w:fldCharType="separate"/>
      </w:r>
      <w:r w:rsidR="00A7241F" w:rsidRPr="0050627F">
        <w:rPr>
          <w:lang w:val="id-ID"/>
        </w:rPr>
        <w:t>(Aeni Fahila dkk., 2024)</w:t>
      </w:r>
      <w:r w:rsidR="00A7241F" w:rsidRPr="0050627F">
        <w:rPr>
          <w:rFonts w:asciiTheme="majorBidi" w:hAnsiTheme="majorBidi" w:cstheme="majorBidi"/>
          <w:lang w:val="id-ID"/>
        </w:rPr>
        <w:fldChar w:fldCharType="end"/>
      </w:r>
      <w:r w:rsidR="00A7241F" w:rsidRPr="0050627F">
        <w:rPr>
          <w:rFonts w:asciiTheme="majorBidi" w:hAnsiTheme="majorBidi" w:cstheme="majorBidi"/>
          <w:lang w:val="id-ID"/>
        </w:rPr>
        <w:t xml:space="preserve">. </w:t>
      </w:r>
      <w:r w:rsidRPr="0050627F">
        <w:rPr>
          <w:rFonts w:asciiTheme="majorBidi" w:hAnsiTheme="majorBidi" w:cstheme="majorBidi"/>
          <w:lang w:val="id-ID"/>
        </w:rPr>
        <w:t>Karena efektivitas ventilasi bergantung pada kondisi udara luar dan sumber uap air di dalam kandang, hasil pengendalian dievaluasi melalui pengukuran RH sebelum dan sesudah aktuator bekerja.</w:t>
      </w:r>
    </w:p>
    <w:p w14:paraId="737BD6BE" w14:textId="2D4E3BEF" w:rsidR="007F7D10" w:rsidRPr="0050627F" w:rsidRDefault="007F7D10" w:rsidP="000C4CEA">
      <w:pPr>
        <w:spacing w:after="0" w:line="360" w:lineRule="auto"/>
        <w:rPr>
          <w:rFonts w:asciiTheme="majorBidi" w:hAnsiTheme="majorBidi" w:cstheme="majorBidi"/>
          <w:lang w:val="id-ID"/>
        </w:rPr>
      </w:pPr>
      <w:r w:rsidRPr="0050627F">
        <w:rPr>
          <w:rFonts w:asciiTheme="majorBidi" w:hAnsiTheme="majorBidi" w:cstheme="majorBidi"/>
          <w:b/>
          <w:bCs/>
          <w:lang w:val="id-ID"/>
        </w:rPr>
        <w:t xml:space="preserve">2.2.5 </w:t>
      </w:r>
      <w:r w:rsidR="00E63B6B" w:rsidRPr="0050627F">
        <w:rPr>
          <w:rFonts w:asciiTheme="majorBidi" w:hAnsiTheme="majorBidi" w:cstheme="majorBidi"/>
          <w:b/>
          <w:bCs/>
          <w:i/>
          <w:iCs/>
          <w:lang w:val="id-ID"/>
        </w:rPr>
        <w:t>H</w:t>
      </w:r>
      <w:r w:rsidRPr="0050627F">
        <w:rPr>
          <w:rFonts w:asciiTheme="majorBidi" w:hAnsiTheme="majorBidi" w:cstheme="majorBidi"/>
          <w:b/>
          <w:bCs/>
          <w:i/>
          <w:iCs/>
          <w:lang w:val="id-ID"/>
        </w:rPr>
        <w:t xml:space="preserve">eat Stress </w:t>
      </w:r>
      <w:r w:rsidR="003F0B30" w:rsidRPr="0050627F">
        <w:rPr>
          <w:rFonts w:asciiTheme="majorBidi" w:hAnsiTheme="majorBidi" w:cstheme="majorBidi"/>
          <w:b/>
          <w:bCs/>
          <w:lang w:val="id-ID"/>
        </w:rPr>
        <w:t>dan Dampaknya</w:t>
      </w:r>
    </w:p>
    <w:p w14:paraId="77F77A49" w14:textId="6B7AE49E" w:rsidR="003F0B30" w:rsidRPr="0050627F" w:rsidRDefault="003F0B30" w:rsidP="00A7241F">
      <w:pPr>
        <w:spacing w:after="0" w:line="360" w:lineRule="auto"/>
        <w:ind w:firstLine="720"/>
        <w:jc w:val="both"/>
        <w:rPr>
          <w:rFonts w:asciiTheme="majorBidi" w:hAnsiTheme="majorBidi" w:cstheme="majorBidi"/>
          <w:lang w:val="id-ID"/>
        </w:rPr>
      </w:pPr>
      <w:r w:rsidRPr="0050627F">
        <w:rPr>
          <w:rFonts w:asciiTheme="majorBidi" w:hAnsiTheme="majorBidi" w:cstheme="majorBidi"/>
          <w:i/>
          <w:iCs/>
          <w:lang w:val="id-ID"/>
        </w:rPr>
        <w:t>Heat stress</w:t>
      </w:r>
      <w:r w:rsidRPr="0050627F">
        <w:rPr>
          <w:rFonts w:asciiTheme="majorBidi" w:hAnsiTheme="majorBidi" w:cstheme="majorBidi"/>
          <w:lang w:val="id-ID"/>
        </w:rPr>
        <w:t xml:space="preserve"> adalah kondisi akibat paparan lingkungan panas yang mengubah respons fisiologis ayam. Penelitian pada ayam petelur mengaitkannya dengan perubahan konsumsi pakan, produksi telur, kualitas telur, dan sejumlah respons fisiologis </w:t>
      </w:r>
      <w:r w:rsidR="00A7241F" w:rsidRPr="0050627F">
        <w:rPr>
          <w:rFonts w:asciiTheme="majorBidi" w:hAnsiTheme="majorBidi" w:cstheme="majorBidi"/>
          <w:lang w:val="id-ID"/>
        </w:rPr>
        <w:fldChar w:fldCharType="begin"/>
      </w:r>
      <w:r w:rsidR="00A7241F" w:rsidRPr="0050627F">
        <w:rPr>
          <w:rFonts w:asciiTheme="majorBidi" w:hAnsiTheme="majorBidi" w:cstheme="majorBidi"/>
          <w:lang w:val="id-ID"/>
        </w:rPr>
        <w:instrText xml:space="preserve"> ADDIN ZOTERO_ITEM CSL_CITATION {"citationID":"hHsoTPFF","properties":{"unsorted":false,"formattedCitation":"(Idowu dkk., 2026; Kim dkk., 2024)","plainCitation":"(Idowu dkk., 2026; Kim dkk., 2024)","noteIndex":0},"citationItems":[{"id":354,"uris":["http://zotero.org/users/local/NbqLdBPC/items/KF9KVTNY"],"itemData":{"id":354,"type":"article-journal","abstract":"Heat stress is a major constraint to global egg production, as rising temperatures increasingly challenge the physiological limits of commercial layer chickens. This review integrates current advances in stress physiology to demonstrate that heat stress is not merely a thermoregulatory problem but a multi-systemic disruption involving neuroendocrine overload, metabolic imbalance, oxidative damage, immune suppression, and gastrointestinal barrier breakdown. These interacting pathways collectively impair egg production, shell quality, feed efficiency, and hen welfare. The review also synthesizes emerging mitigation strategies across environmental control, nutritional interventions, genetic and breeding innovations, welfare-oriented housing systems, and precision monitoring technologies. Studies indicate that targeted cooling, antioxidant, and electrolyte supplementation, the selection of heat-tolerant strains, enriched environments, and sensor-based early-warning systems can significantly enhance egg-laying hen resilience. Remaining gaps include a limited understanding of multi-stressor interactions, microbiome-mediated thermal tolerance, and the large-scale implementation of precision tools. The review provides a forward-looking framework for improving heat resilience in modern layer systems.","container-title":"Animals","DOI":"10.3390/ani16071001","ISSN":"2076-2615","issue":"7","journalAbbreviation":"Animals","language":"en","page":"1001","source":"DOI.org (Crossref)","title":"Integrated Stress Physiology and Mitigation Strategies for Heat Stress in Layer Chickens—Review","volume":"16","author":[{"family":"Idowu","given":"Peter Ayodeji"},{"family":"Chauke","given":"Caroline"},{"family":"Mpofu","given":"Takalani J."}],"issued":{"date-parts":[["2026",3,24]]}}},{"id":314,"uris":["http://zotero.org/users/local/NbqLdBPC/items/CCJ679SD"],"itemData":{"id":314,"type":"article-journal","abstract":"As high temperature and relative humidity (RH) are the main environmental factors causing heat stress, the temperature–humidity index (THI) serves as an indicator of heat stress in livestock animals. This study aimed to determine the effects of heat stress on the laying performance, physiological responses, egg quality, and blood profile of laying hens by subjecting them to environmental conditions with varying THI levels (68–85) for 28 days. The indicators of laying performance, such as feed intake (−30%) and egg production rate (−11%), significantly decreased in the hens exposed to severe heat stress (33 °C, 66% RH) compared to those exposed to thermoneutral conditions (21 °C, 68% RH). Moreover, severe heat stress reduced the egg yolk color, eggshell thickness and strength, and Haugh units of the eggs produced by the laying hens. Furthermore, a significant increase in serum K+ and a decrease in Na+ levels were observed in the hens subjected to severe heat stress compared with those under thermoneutral conditions. Our results indicate that heat stress alters the physiological responses and metabolism of laying hens, resulting in a lower egg quality and production rate.","container-title":"Animals","DOI":"10.3390/ani14071076","ISSN":"2076-2615","issue":"7","journalAbbreviation":"Animals","language":"en","page":"1076","source":"DOI.org (Crossref)","title":"Effects of Heat Stress on the Laying Performance, Egg Quality, and Physiological Response of Laying Hens","volume":"14","author":[{"family":"Kim","given":"Hye-Ran"},{"family":"Ryu","given":"Chaehwa"},{"family":"Lee","given":"Sung-Dae"},{"family":"Cho","given":"Jin-Ho"},{"family":"Kang","given":"Hwanku"}],"issued":{"date-parts":[["2024",4,2]]}}}],"schema":"https://github.com/citation-style-language/schema/raw/master/csl-citation.json"} </w:instrText>
      </w:r>
      <w:r w:rsidR="00A7241F" w:rsidRPr="0050627F">
        <w:rPr>
          <w:rFonts w:asciiTheme="majorBidi" w:hAnsiTheme="majorBidi" w:cstheme="majorBidi"/>
          <w:lang w:val="id-ID"/>
        </w:rPr>
        <w:fldChar w:fldCharType="separate"/>
      </w:r>
      <w:r w:rsidR="00A7241F" w:rsidRPr="0050627F">
        <w:rPr>
          <w:lang w:val="id-ID"/>
        </w:rPr>
        <w:t>(Idowu dkk., 2026; Kim dkk., 2024)</w:t>
      </w:r>
      <w:r w:rsidR="00A7241F" w:rsidRPr="0050627F">
        <w:rPr>
          <w:rFonts w:asciiTheme="majorBidi" w:hAnsiTheme="majorBidi" w:cstheme="majorBidi"/>
          <w:lang w:val="id-ID"/>
        </w:rPr>
        <w:fldChar w:fldCharType="end"/>
      </w:r>
      <w:r w:rsidR="00A7241F" w:rsidRPr="0050627F">
        <w:rPr>
          <w:rFonts w:asciiTheme="majorBidi" w:hAnsiTheme="majorBidi" w:cstheme="majorBidi"/>
          <w:lang w:val="id-ID"/>
        </w:rPr>
        <w:t>. Juga</w:t>
      </w:r>
      <w:r w:rsidRPr="0050627F">
        <w:rPr>
          <w:rFonts w:asciiTheme="majorBidi" w:hAnsiTheme="majorBidi" w:cstheme="majorBidi"/>
          <w:lang w:val="id-ID"/>
        </w:rPr>
        <w:t xml:space="preserve"> menjelaskan bahwa pada kondisi panas ayam bernapas lebih cepat (</w:t>
      </w:r>
      <w:r w:rsidRPr="0050627F">
        <w:rPr>
          <w:rFonts w:asciiTheme="majorBidi" w:hAnsiTheme="majorBidi" w:cstheme="majorBidi"/>
          <w:i/>
          <w:iCs/>
          <w:lang w:val="id-ID"/>
        </w:rPr>
        <w:t>panting</w:t>
      </w:r>
      <w:r w:rsidRPr="0050627F">
        <w:rPr>
          <w:rFonts w:asciiTheme="majorBidi" w:hAnsiTheme="majorBidi" w:cstheme="majorBidi"/>
          <w:lang w:val="id-ID"/>
        </w:rPr>
        <w:t xml:space="preserve">) untuk membantu mengeluarkan panas melalui penguapan. Proses ini menurunkan kadar karbon dioksida dalam darah dan menaikkan </w:t>
      </w:r>
      <w:r w:rsidRPr="0050627F">
        <w:rPr>
          <w:rFonts w:asciiTheme="majorBidi" w:hAnsiTheme="majorBidi" w:cstheme="majorBidi"/>
          <w:i/>
          <w:iCs/>
          <w:lang w:val="id-ID"/>
        </w:rPr>
        <w:t>pH</w:t>
      </w:r>
      <w:r w:rsidRPr="0050627F">
        <w:rPr>
          <w:rFonts w:asciiTheme="majorBidi" w:hAnsiTheme="majorBidi" w:cstheme="majorBidi"/>
          <w:lang w:val="id-ID"/>
        </w:rPr>
        <w:t xml:space="preserve"> darah, sehingga keseimbangan asam-basa terganggu dan pembentukan kerabang telur ikut terpengaruh.</w:t>
      </w:r>
    </w:p>
    <w:p w14:paraId="6C1B3203" w14:textId="620B358B" w:rsidR="003F0B30" w:rsidRPr="0050627F" w:rsidRDefault="00A7241F" w:rsidP="00A7241F">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lastRenderedPageBreak/>
        <w:fldChar w:fldCharType="begin"/>
      </w:r>
      <w:r w:rsidRPr="0050627F">
        <w:rPr>
          <w:rFonts w:asciiTheme="majorBidi" w:hAnsiTheme="majorBidi" w:cstheme="majorBidi"/>
          <w:lang w:val="id-ID"/>
        </w:rPr>
        <w:instrText xml:space="preserve"> ADDIN ZOTERO_ITEM CSL_CITATION {"citationID":"r4JDlC1Q","properties":{"unsorted":false,"formattedCitation":"(Kim dkk., 2024)","plainCitation":"(Kim dkk., 2024)","noteIndex":0},"citationItems":[{"id":314,"uris":["http://zotero.org/users/local/NbqLdBPC/items/CCJ679SD"],"itemData":{"id":314,"type":"article-journal","abstract":"As high temperature and relative humidity (RH) are the main environmental factors causing heat stress, the temperature–humidity index (THI) serves as an indicator of heat stress in livestock animals. This study aimed to determine the effects of heat stress on the laying performance, physiological responses, egg quality, and blood profile of laying hens by subjecting them to environmental conditions with varying THI levels (68–85) for 28 days. The indicators of laying performance, such as feed intake (−30%) and egg production rate (−11%), significantly decreased in the hens exposed to severe heat stress (33 °C, 66% RH) compared to those exposed to thermoneutral conditions (21 °C, 68% RH). Moreover, severe heat stress reduced the egg yolk color, eggshell thickness and strength, and Haugh units of the eggs produced by the laying hens. Furthermore, a significant increase in serum K+ and a decrease in Na+ levels were observed in the hens subjected to severe heat stress compared with those under thermoneutral conditions. Our results indicate that heat stress alters the physiological responses and metabolism of laying hens, resulting in a lower egg quality and production rate.","container-title":"Animals","DOI":"10.3390/ani14071076","ISSN":"2076-2615","issue":"7","journalAbbreviation":"Animals","language":"en","page":"1076","source":"DOI.org (Crossref)","title":"Effects of Heat Stress on the Laying Performance, Egg Quality, and Physiological Response of Laying Hens","volume":"14","author":[{"family":"Kim","given":"Hye-Ran"},{"family":"Ryu","given":"Chaehwa"},{"family":"Lee","given":"Sung-Dae"},{"family":"Cho","given":"Jin-Ho"},{"family":"Kang","given":"Hwanku"}],"issued":{"date-parts":[["2024",4,2]]}}}],"schema":"https://github.com/citation-style-language/schema/raw/master/csl-citation.json"} </w:instrText>
      </w:r>
      <w:r w:rsidRPr="0050627F">
        <w:rPr>
          <w:rFonts w:asciiTheme="majorBidi" w:hAnsiTheme="majorBidi" w:cstheme="majorBidi"/>
          <w:lang w:val="id-ID"/>
        </w:rPr>
        <w:fldChar w:fldCharType="separate"/>
      </w:r>
      <w:r w:rsidRPr="0050627F">
        <w:rPr>
          <w:lang w:val="id-ID"/>
        </w:rPr>
        <w:t>(Kim dkk., 2024)</w:t>
      </w:r>
      <w:r w:rsidRPr="0050627F">
        <w:rPr>
          <w:rFonts w:asciiTheme="majorBidi" w:hAnsiTheme="majorBidi" w:cstheme="majorBidi"/>
          <w:lang w:val="id-ID"/>
        </w:rPr>
        <w:fldChar w:fldCharType="end"/>
      </w:r>
      <w:r w:rsidRPr="0050627F">
        <w:rPr>
          <w:rFonts w:asciiTheme="majorBidi" w:hAnsiTheme="majorBidi" w:cstheme="majorBidi"/>
          <w:lang w:val="id-ID"/>
        </w:rPr>
        <w:t xml:space="preserve"> </w:t>
      </w:r>
      <w:r w:rsidR="003F0B30" w:rsidRPr="0050627F">
        <w:rPr>
          <w:rFonts w:asciiTheme="majorBidi" w:hAnsiTheme="majorBidi" w:cstheme="majorBidi"/>
          <w:lang w:val="id-ID"/>
        </w:rPr>
        <w:t xml:space="preserve">menunjukkan bahwa perubahan keseimbangan asam-basa akibat </w:t>
      </w:r>
      <w:r w:rsidR="003F0B30" w:rsidRPr="0050627F">
        <w:rPr>
          <w:rFonts w:asciiTheme="majorBidi" w:hAnsiTheme="majorBidi" w:cstheme="majorBidi"/>
          <w:i/>
          <w:iCs/>
          <w:lang w:val="id-ID"/>
        </w:rPr>
        <w:t>heat stress</w:t>
      </w:r>
      <w:r w:rsidR="003F0B30" w:rsidRPr="0050627F">
        <w:rPr>
          <w:rFonts w:asciiTheme="majorBidi" w:hAnsiTheme="majorBidi" w:cstheme="majorBidi"/>
          <w:lang w:val="id-ID"/>
        </w:rPr>
        <w:t xml:space="preserve"> dapat berkaitan dengan perubahan ketersediaan kalsium dan karbonat untuk pembentukan kerabang, serta melaporkan hubungan </w:t>
      </w:r>
      <w:r w:rsidR="003F0B30" w:rsidRPr="0050627F">
        <w:rPr>
          <w:rFonts w:asciiTheme="majorBidi" w:hAnsiTheme="majorBidi" w:cstheme="majorBidi"/>
          <w:i/>
          <w:iCs/>
          <w:lang w:val="id-ID"/>
        </w:rPr>
        <w:t>heat stress</w:t>
      </w:r>
      <w:r w:rsidR="003F0B30" w:rsidRPr="0050627F">
        <w:rPr>
          <w:rFonts w:asciiTheme="majorBidi" w:hAnsiTheme="majorBidi" w:cstheme="majorBidi"/>
          <w:lang w:val="id-ID"/>
        </w:rPr>
        <w:t xml:space="preserve"> dengan penurunan konsumsi pakan, performa produksi, dan kualitas kerabang. </w:t>
      </w: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ADDIN ZOTERO_ITEM CSL_CITATION {"citationID":"6ToGDX3U","properties":{"unsorted":false,"formattedCitation":"(Idowu dkk., 2026)","plainCitation":"(Idowu dkk., 2026)","noteIndex":0},"citationItems":[{"id":354,"uris":["http://zotero.org/users/local/NbqLdBPC/items/KF9KVTNY"],"itemData":{"id":354,"type":"article-journal","abstract":"Heat stress is a major constraint to global egg production, as rising temperatures increasingly challenge the physiological limits of commercial layer chickens. This review integrates current advances in stress physiology to demonstrate that heat stress is not merely a thermoregulatory problem but a multi-systemic disruption involving neuroendocrine overload, metabolic imbalance, oxidative damage, immune suppression, and gastrointestinal barrier breakdown. These interacting pathways collectively impair egg production, shell quality, feed efficiency, and hen welfare. The review also synthesizes emerging mitigation strategies across environmental control, nutritional interventions, genetic and breeding innovations, welfare-oriented housing systems, and precision monitoring technologies. Studies indicate that targeted cooling, antioxidant, and electrolyte supplementation, the selection of heat-tolerant strains, enriched environments, and sensor-based early-warning systems can significantly enhance egg-laying hen resilience. Remaining gaps include a limited understanding of multi-stressor interactions, microbiome-mediated thermal tolerance, and the large-scale implementation of precision tools. The review provides a forward-looking framework for improving heat resilience in modern layer systems.","container-title":"Animals","DOI":"10.3390/ani16071001","ISSN":"2076-2615","issue":"7","journalAbbreviation":"Animals","language":"en","page":"1001","source":"DOI.org (Crossref)","title":"Integrated Stress Physiology and Mitigation Strategies for Heat Stress in Layer Chickens—Review","volume":"16","author":[{"family":"Idowu","given":"Peter Ayodeji"},{"family":"Chauke","given":"Caroline"},{"family":"Mpofu","given":"Takalani J."}],"issued":{"date-parts":[["2026",3,24]]}}}],"schema":"https://github.com/citation-style-language/schema/raw/master/csl-citation.json"} </w:instrText>
      </w:r>
      <w:r w:rsidRPr="0050627F">
        <w:rPr>
          <w:rFonts w:asciiTheme="majorBidi" w:hAnsiTheme="majorBidi" w:cstheme="majorBidi"/>
          <w:lang w:val="id-ID"/>
        </w:rPr>
        <w:fldChar w:fldCharType="separate"/>
      </w:r>
      <w:r w:rsidRPr="0050627F">
        <w:rPr>
          <w:lang w:val="id-ID"/>
        </w:rPr>
        <w:t>(Idowu dkk., 2026)</w:t>
      </w:r>
      <w:r w:rsidRPr="0050627F">
        <w:rPr>
          <w:rFonts w:asciiTheme="majorBidi" w:hAnsiTheme="majorBidi" w:cstheme="majorBidi"/>
          <w:lang w:val="id-ID"/>
        </w:rPr>
        <w:fldChar w:fldCharType="end"/>
      </w:r>
      <w:r w:rsidRPr="0050627F">
        <w:rPr>
          <w:rFonts w:asciiTheme="majorBidi" w:hAnsiTheme="majorBidi" w:cstheme="majorBidi"/>
          <w:lang w:val="id-ID"/>
        </w:rPr>
        <w:t xml:space="preserve"> </w:t>
      </w:r>
      <w:r w:rsidR="003F0B30" w:rsidRPr="0050627F">
        <w:rPr>
          <w:rFonts w:asciiTheme="majorBidi" w:hAnsiTheme="majorBidi" w:cstheme="majorBidi"/>
          <w:lang w:val="id-ID"/>
        </w:rPr>
        <w:t xml:space="preserve">juga melaporkan bahwa suhu lingkungan yang tinggi dapat menurunkan kualitas telur, termasuk kualitas kerabang, melalui gangguan </w:t>
      </w:r>
      <w:r w:rsidR="003F0B30" w:rsidRPr="002709BC">
        <w:rPr>
          <w:rFonts w:asciiTheme="majorBidi" w:hAnsiTheme="majorBidi" w:cstheme="majorBidi"/>
          <w:i/>
          <w:iCs/>
          <w:lang w:val="id-ID"/>
        </w:rPr>
        <w:t>deposisi</w:t>
      </w:r>
      <w:r w:rsidR="003F0B30" w:rsidRPr="0050627F">
        <w:rPr>
          <w:rFonts w:asciiTheme="majorBidi" w:hAnsiTheme="majorBidi" w:cstheme="majorBidi"/>
          <w:lang w:val="id-ID"/>
        </w:rPr>
        <w:t xml:space="preserve"> kalsium karbonat di kelenjar kerabang.</w:t>
      </w:r>
    </w:p>
    <w:p w14:paraId="6DED0390" w14:textId="2B5F9BEC" w:rsidR="007F7D10" w:rsidRPr="0050627F" w:rsidRDefault="003F0B30"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Berdasarkan literatur tersebut, suhu lingkungan merupakan variabel yang relevan dalam pengendalian lingkungan kandang karena perubahan suhu dapat diikuti perubahan respons fisiologis dan performa ayam petelur. Pada sistem yang dikembangkan, perubahan suhu dan kelembapan digunakan sebagai masukan untuk menentukan keputusan pengendalian aktuator melalui </w:t>
      </w:r>
      <w:r w:rsidRPr="0050627F">
        <w:rPr>
          <w:rFonts w:asciiTheme="majorBidi" w:hAnsiTheme="majorBidi" w:cstheme="majorBidi"/>
          <w:i/>
          <w:iCs/>
          <w:lang w:val="id-ID"/>
        </w:rPr>
        <w:t>Fuzzy Logic Controller</w:t>
      </w:r>
      <w:r w:rsidRPr="0050627F">
        <w:rPr>
          <w:rFonts w:asciiTheme="majorBidi" w:hAnsiTheme="majorBidi" w:cstheme="majorBidi"/>
          <w:lang w:val="id-ID"/>
        </w:rPr>
        <w:t>. Pengelompokan suhu dan kelembapan ke dalam lima kategori merupakan klasifikasi yang dirancang untuk kebutuhan penelitian dan bukan klasifikasi universal dari satu penelitian tertentu.</w:t>
      </w:r>
    </w:p>
    <w:p w14:paraId="33105486" w14:textId="406EFE90" w:rsidR="00437686" w:rsidRPr="0050627F" w:rsidRDefault="00437686">
      <w:pPr>
        <w:pStyle w:val="DaftarParagraf"/>
        <w:numPr>
          <w:ilvl w:val="2"/>
          <w:numId w:val="27"/>
        </w:numPr>
        <w:spacing w:after="0" w:line="360" w:lineRule="auto"/>
        <w:rPr>
          <w:rFonts w:asciiTheme="majorBidi" w:hAnsiTheme="majorBidi" w:cstheme="majorBidi"/>
          <w:b/>
          <w:bCs/>
          <w:lang w:val="id-ID"/>
        </w:rPr>
      </w:pPr>
      <w:r w:rsidRPr="0050627F">
        <w:rPr>
          <w:rFonts w:asciiTheme="majorBidi" w:hAnsiTheme="majorBidi" w:cstheme="majorBidi"/>
          <w:b/>
          <w:bCs/>
          <w:lang w:val="id-ID"/>
        </w:rPr>
        <w:t>Gas Amonia (NH</w:t>
      </w:r>
      <w:r w:rsidRPr="0050627F">
        <w:rPr>
          <w:rFonts w:asciiTheme="majorBidi" w:hAnsiTheme="majorBidi" w:cstheme="majorBidi"/>
          <w:b/>
          <w:bCs/>
          <w:vertAlign w:val="subscript"/>
          <w:lang w:val="id-ID"/>
        </w:rPr>
        <w:t>3</w:t>
      </w:r>
      <w:r w:rsidRPr="0050627F">
        <w:rPr>
          <w:rFonts w:asciiTheme="majorBidi" w:hAnsiTheme="majorBidi" w:cstheme="majorBidi"/>
          <w:b/>
          <w:bCs/>
          <w:lang w:val="id-ID"/>
        </w:rPr>
        <w:t>)</w:t>
      </w:r>
    </w:p>
    <w:p w14:paraId="54311A89" w14:textId="1B8E7F08" w:rsidR="00437686" w:rsidRPr="0050627F" w:rsidRDefault="00437686" w:rsidP="00592BFE">
      <w:pPr>
        <w:pStyle w:val="NormalWeb"/>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Gas amonia terbentuk ketika nitrogen organik dalam feses ayam diuraikan oleh bakteri. Konsentrasinya dinyatakan dalam </w:t>
      </w:r>
      <w:r w:rsidRPr="0050627F">
        <w:rPr>
          <w:rStyle w:val="Penekanan"/>
          <w:rFonts w:asciiTheme="majorBidi" w:hAnsiTheme="majorBidi" w:cstheme="majorBidi"/>
          <w:lang w:val="id-ID"/>
        </w:rPr>
        <w:t>parts per million</w:t>
      </w:r>
      <w:r w:rsidRPr="0050627F">
        <w:rPr>
          <w:rFonts w:asciiTheme="majorBidi" w:hAnsiTheme="majorBidi" w:cstheme="majorBidi"/>
          <w:lang w:val="id-ID"/>
        </w:rPr>
        <w:t xml:space="preserve"> (ppm). Berdasarkan standar kesehatan hewan, konsentrasi amonia di dalam kandang perlu dipertahankan di bawah 20 ppm </w:t>
      </w:r>
      <w:r w:rsidR="00592BFE" w:rsidRPr="0050627F">
        <w:rPr>
          <w:rFonts w:asciiTheme="majorBidi" w:hAnsiTheme="majorBidi" w:cstheme="majorBidi"/>
          <w:lang w:val="id-ID"/>
        </w:rPr>
        <w:fldChar w:fldCharType="begin"/>
      </w:r>
      <w:r w:rsidR="00592BFE" w:rsidRPr="0050627F">
        <w:rPr>
          <w:rFonts w:asciiTheme="majorBidi" w:hAnsiTheme="majorBidi" w:cstheme="majorBidi"/>
          <w:lang w:val="id-ID"/>
        </w:rPr>
        <w:instrText xml:space="preserve"> ADDIN ZOTERO_ITEM CSL_CITATION {"citationID":"TyjghAQc","properties":{"unsorted":false,"formattedCitation":"(Novaliandra dkk., 2026)","plainCitation":"(Novaliandra dkk., 2026)","noteIndex":0},"citationItems":[{"id":230,"uris":["http://zotero.org/users/local/NbqLdBPC/items/JYXRX4DA"],"itemData":{"id":230,"type":"article-journal","abstract":"Terdapat dua jenis sistem pemeliharaan ayam petelur, yaitu kandang terbuka dan kandang tertutup. Pada penelitian ini digunakan sistem kandang tertutup yang memiliki keunggulan dalam mengontrol kondisi lingkungan. Ayam petelur memerlukan suhu ideal antara 20–25°C, kelembaban optimal dalam kisaran 60–80%, serta kadar amonia yang dijaga di bawah 20 ppm agar produktivitas dan kesehatannya tetap terjaga. Penelitian ini bertujuan mengembangkan sistem otomatis untuk pemantauan dan pengendalian kondisi kandang ayam berbasis Internet of Things (IoT) dengan pendekatan logika fuzzy. Sistem dirancang menggunakan tiga komponen utama: input berupa data dari lingkungan kandang, proses pengambilan keputusan menggunakan metode logika fuzzy Sugeno yang dipilih karena mampu menghasilkan keluaran kontinu tanpa memerlukan proses defuzzifikasi, serta output berupa aksi dari aktuator berdasarkan hasil pengolahan data. Pengujian sistem menunjukkan bahwa perangkat dapat bekerja secara otomatis dengan membaca data dari sensor DHT22, MQ135, dan load cell. Sebagai contoh, pada suhu 31°C kipas 1 aktif selama 15 detik, kelembaban 63% memicu pemanas aktif selama 10 detik, kadar amonia 19 ppm mengaktifkan kipas 2 selama 10 detik, dan berat 120 gram menyebabkan motor konveyor menyala selama 15 detik.","container-title":"METROTECH (Journal of Mechanical and Electrical Technology)","ISSN":"2809-9605 (E-ISSN) | 2827-8097 (P-ISSN)","issue":"01","page":"1-9","title":"Kendali dan Monitoring Kondisi Kandang Ayam Berbasis Fuzzy Logic","volume":"05","author":[{"family":"Novaliandra","given":"Yuki"},{"family":"Dirgantara","given":"Wahyu"},{"family":"Arifuddin","given":"Rahman"}],"issued":{"date-parts":[["2026",1]]}}}],"schema":"https://github.com/citation-style-language/schema/raw/master/csl-citation.json"} </w:instrText>
      </w:r>
      <w:r w:rsidR="00592BFE" w:rsidRPr="0050627F">
        <w:rPr>
          <w:rFonts w:asciiTheme="majorBidi" w:hAnsiTheme="majorBidi" w:cstheme="majorBidi"/>
          <w:lang w:val="id-ID"/>
        </w:rPr>
        <w:fldChar w:fldCharType="separate"/>
      </w:r>
      <w:r w:rsidR="00592BFE" w:rsidRPr="0050627F">
        <w:rPr>
          <w:lang w:val="id-ID"/>
        </w:rPr>
        <w:t>(Novaliandra dkk., 2026)</w:t>
      </w:r>
      <w:r w:rsidR="00592BFE" w:rsidRPr="0050627F">
        <w:rPr>
          <w:rFonts w:asciiTheme="majorBidi" w:hAnsiTheme="majorBidi" w:cstheme="majorBidi"/>
          <w:lang w:val="id-ID"/>
        </w:rPr>
        <w:fldChar w:fldCharType="end"/>
      </w:r>
      <w:r w:rsidR="00592BFE" w:rsidRPr="0050627F">
        <w:rPr>
          <w:rFonts w:asciiTheme="majorBidi" w:hAnsiTheme="majorBidi" w:cstheme="majorBidi"/>
          <w:lang w:val="id-ID"/>
        </w:rPr>
        <w:t xml:space="preserve">. </w:t>
      </w:r>
      <w:r w:rsidRPr="0050627F">
        <w:rPr>
          <w:rFonts w:asciiTheme="majorBidi" w:hAnsiTheme="majorBidi" w:cstheme="majorBidi"/>
          <w:lang w:val="id-ID"/>
        </w:rPr>
        <w:t xml:space="preserve">Kadar amonia yang tinggi dapat memicu inflamasi saluran pernapasan, konjungtivitis, dan menurunkan produksi telur hingga 15% </w:t>
      </w:r>
      <w:r w:rsidR="00592BFE" w:rsidRPr="0050627F">
        <w:rPr>
          <w:rFonts w:asciiTheme="majorBidi" w:hAnsiTheme="majorBidi" w:cstheme="majorBidi"/>
          <w:lang w:val="id-ID"/>
        </w:rPr>
        <w:fldChar w:fldCharType="begin"/>
      </w:r>
      <w:r w:rsidR="00592BFE" w:rsidRPr="0050627F">
        <w:rPr>
          <w:rFonts w:asciiTheme="majorBidi" w:hAnsiTheme="majorBidi" w:cstheme="majorBidi"/>
          <w:lang w:val="id-ID"/>
        </w:rPr>
        <w:instrText xml:space="preserve"> ADDIN ZOTERO_ITEM CSL_CITATION {"citationID":"vEOY7tr7","properties":{"unsorted":false,"formattedCitation":"(Komaludin &amp; Sofyan, 2025)","plainCitation":"(Komaludin &amp; Sofyan, 2025)","noteIndex":0},"citationItems":[{"id":228,"uris":["http://zotero.org/users/local/NbqLdBPC/items/GRXMZGCC"],"itemData":{"id":228,"type":"article-journal","abstract":"Gas paparan amonia (NH₃) dalam kandang ayam close house dapat menurunkan produktivitas dan meningkatkan mortalitas ayam boiler. Penelitian sebelumnya telah mengembangkan sistem IoT untuk menjaga kadar amonia, suhu, dan kelembaban. Namun, sistem tersebut belum dilengkapi dengan mekanisme pengendalian otomatis berbasis kecerdasan buatan (AI)..Lingkungan kandang ayam close house yang tidak terkontrol dapat meningkatkan kadar amonia (NH₃) dan memicu stres termal pada ayam boiler, menurunkan produktivitas hingga 15%. Penelitian ini sistem IoT berbasis kecerdasan buatan (AI) untuk mengembangkan dan mengendalikan kadar amonia, suhu, serta kelembaban secara otomatis. Penelitian ini bertujuan untuk mengembangkan sistem IoT yang terintegrasi dengan pembelajaran mesin algoritma untuk memprediksi kadar amonia dan mengoptimalkan ventilasi serta pemberian pakan secara otomatis. Metode yang digunakan meliputi pengumpulan data secara real-time menggunakan sensor MQ135, DHT22, dan sensor oksigen, serta penerapan algoritma Random Forest untuk analisis prediktif. Sistem terdiri dari jaringan sensor MQ135 (amonia), DHT22 (suhu/kelembaban), dan ESP32 sebagai pengontrol utama, dengan algoritma Random Forest untuk prediksi kenaikan amonia. Hasil uji coba selama 60 hari di kandang komersial menunjukkan akurasi pengukuran 98.7% (RMSE = 0.4 ppm), respon sistem &lt;3 detik, dan penurunan mortalitas ayam sebesar 22%. Sistem ini juga mengoptimalkan konsumsi energi ventilasi hingga 30% melalui mekanisme kontrol berbasis penguatan pembelajaran. Temuan ini membuktikan bahwa integrasi IoT-AI mampu menciptakan lingkungan kandang yang stabil (suhu: 20±1.5°C, NH₃ &lt;15 ppm) sekaligus meningkatkan efisiensi operasional peternakan","container-title":"Jurnal Teknologika","DOI":"10.51132/teknologika.v15i1.446","ISSN":"2715-4645, 1693-2978","issue":"1","journalAbbreviation":"teknologika","page":"749-757","source":"DOI.org (Crossref)","title":"Sistem IoT Dan Kecerdasan Buatan Terintegrasi Untuk Optimalisasi Kondisi Lingkungan Kandang Ayam Closed House","volume":"15","author":[{"family":"Komaludin","given":"Deden"},{"family":"Sofyan","given":"Hadi"}],"issued":{"date-parts":[["2025",5,21]]}}}],"schema":"https://github.com/citation-style-language/schema/raw/master/csl-citation.json"} </w:instrText>
      </w:r>
      <w:r w:rsidR="00592BFE" w:rsidRPr="0050627F">
        <w:rPr>
          <w:rFonts w:asciiTheme="majorBidi" w:hAnsiTheme="majorBidi" w:cstheme="majorBidi"/>
          <w:lang w:val="id-ID"/>
        </w:rPr>
        <w:fldChar w:fldCharType="separate"/>
      </w:r>
      <w:r w:rsidR="00592BFE" w:rsidRPr="0050627F">
        <w:rPr>
          <w:lang w:val="id-ID"/>
        </w:rPr>
        <w:t>(Komaludin &amp; Sofyan, 2025)</w:t>
      </w:r>
      <w:r w:rsidR="00592BFE" w:rsidRPr="0050627F">
        <w:rPr>
          <w:rFonts w:asciiTheme="majorBidi" w:hAnsiTheme="majorBidi" w:cstheme="majorBidi"/>
          <w:lang w:val="id-ID"/>
        </w:rPr>
        <w:fldChar w:fldCharType="end"/>
      </w:r>
      <w:r w:rsidR="00592BFE" w:rsidRPr="0050627F">
        <w:rPr>
          <w:rFonts w:asciiTheme="majorBidi" w:hAnsiTheme="majorBidi" w:cstheme="majorBidi"/>
          <w:lang w:val="id-ID"/>
        </w:rPr>
        <w:t>.</w:t>
      </w:r>
    </w:p>
    <w:p w14:paraId="5E1F525A" w14:textId="05CE38CE" w:rsidR="00922F94" w:rsidRPr="0050627F" w:rsidRDefault="007F7D10" w:rsidP="00922F94">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ADDIN ZOTERO_ITEM CSL_CITATION {"citationID":"jlOaFCPX","properties":{"unsorted":false,"formattedCitation":"(Bist dkk., 2023)","plainCitation":"(Bist dkk., 2023)","noteIndex":0},"citationItems":[{"id":356,"uris":["http://zotero.org/users/local/NbqLdBPC/items/LRCHEJ4E"],"itemData":{"id":356,"type":"article-journal","container-title":"Journal of Environmental Management","DOI":"10.1016/j.jenvman.2022.116919","ISSN":"03014797","journalAbbreviation":"Journal of Environmental Management","language":"en","page":"116919","source":"DOI.org (Crossref)","title":"Ammonia emissions, impacts, and mitigation strategies for poultry production: A critical review","title-short":"Ammonia emissions, impacts, and mitigation strategies for poultry production","volume":"328","author":[{"family":"Bist","given":"Ramesh Bahadur"},{"family":"Subedi","given":"Sachin"},{"family":"Chai","given":"Lilong"},{"family":"Yang","given":"Xiao"}],"issued":{"date-parts":[["2023",2]]}}}],"schema":"https://github.com/citation-style-language/schema/raw/master/csl-citation.json"} </w:instrText>
      </w:r>
      <w:r w:rsidRPr="0050627F">
        <w:rPr>
          <w:rFonts w:asciiTheme="majorBidi" w:hAnsiTheme="majorBidi" w:cstheme="majorBidi"/>
          <w:lang w:val="id-ID"/>
        </w:rPr>
        <w:fldChar w:fldCharType="separate"/>
      </w:r>
      <w:r w:rsidRPr="0050627F">
        <w:rPr>
          <w:rFonts w:asciiTheme="majorBidi" w:hAnsiTheme="majorBidi" w:cstheme="majorBidi"/>
          <w:lang w:val="id-ID"/>
        </w:rPr>
        <w:t>(Bist dkk., 2023)</w:t>
      </w:r>
      <w:r w:rsidRPr="0050627F">
        <w:rPr>
          <w:rFonts w:asciiTheme="majorBidi" w:hAnsiTheme="majorBidi" w:cstheme="majorBidi"/>
          <w:lang w:val="id-ID"/>
        </w:rPr>
        <w:fldChar w:fldCharType="end"/>
      </w:r>
      <w:r w:rsidRPr="0050627F">
        <w:rPr>
          <w:rFonts w:asciiTheme="majorBidi" w:hAnsiTheme="majorBidi" w:cstheme="majorBidi"/>
          <w:lang w:val="id-ID"/>
        </w:rPr>
        <w:t xml:space="preserve"> juga menjelaskan konsentrasi amonia di dalam kandang dipengaruhi oleh tipe kandang, kepadatan ternak, kondisi alas kandang, metode penanganan kotoran, serta laju ventilasi, dan bahwa parameter lingkungan </w:t>
      </w:r>
      <w:r w:rsidRPr="0050627F">
        <w:rPr>
          <w:rFonts w:asciiTheme="majorBidi" w:hAnsiTheme="majorBidi" w:cstheme="majorBidi"/>
          <w:i/>
          <w:iCs/>
          <w:lang w:val="id-ID"/>
        </w:rPr>
        <w:t>indoor</w:t>
      </w:r>
      <w:r w:rsidRPr="0050627F">
        <w:rPr>
          <w:rFonts w:asciiTheme="majorBidi" w:hAnsiTheme="majorBidi" w:cstheme="majorBidi"/>
          <w:lang w:val="id-ID"/>
        </w:rPr>
        <w:t xml:space="preserve"> seperti suhu, kelembapan relatif, </w:t>
      </w:r>
      <w:r w:rsidRPr="0050627F">
        <w:rPr>
          <w:rFonts w:asciiTheme="majorBidi" w:hAnsiTheme="majorBidi" w:cstheme="majorBidi"/>
          <w:i/>
          <w:iCs/>
          <w:lang w:val="id-ID"/>
        </w:rPr>
        <w:t>pH litter</w:t>
      </w:r>
      <w:r w:rsidRPr="0050627F">
        <w:rPr>
          <w:rFonts w:asciiTheme="majorBidi" w:hAnsiTheme="majorBidi" w:cstheme="majorBidi"/>
          <w:lang w:val="id-ID"/>
        </w:rPr>
        <w:t>, dan kecepatan udara ber</w:t>
      </w:r>
      <w:r w:rsidR="002709BC">
        <w:rPr>
          <w:rFonts w:asciiTheme="majorBidi" w:hAnsiTheme="majorBidi" w:cstheme="majorBidi"/>
          <w:lang w:val="id-ID"/>
        </w:rPr>
        <w:t>h</w:t>
      </w:r>
      <w:r w:rsidRPr="0050627F">
        <w:rPr>
          <w:rFonts w:asciiTheme="majorBidi" w:hAnsiTheme="majorBidi" w:cstheme="majorBidi"/>
          <w:lang w:val="id-ID"/>
        </w:rPr>
        <w:t>ubungan langsung maupun tidak langsung terhadap emisi NH</w:t>
      </w:r>
      <w:r w:rsidRPr="0050627F">
        <w:rPr>
          <w:rFonts w:asciiTheme="majorBidi" w:hAnsiTheme="majorBidi" w:cstheme="majorBidi"/>
          <w:vertAlign w:val="subscript"/>
          <w:lang w:val="id-ID"/>
        </w:rPr>
        <w:t>3</w:t>
      </w:r>
      <w:r w:rsidRPr="0050627F">
        <w:rPr>
          <w:rFonts w:asciiTheme="majorBidi" w:hAnsiTheme="majorBidi" w:cstheme="majorBidi"/>
          <w:lang w:val="id-ID"/>
        </w:rPr>
        <w:t>. Hal tersebut menunjukkan bahwa pengelolaan kotoran dan kondisi ventilasi merupakan bagian yang berkaitan dengan pengendalian konsentrasi amonia dalam lingkungan kandang.</w:t>
      </w:r>
    </w:p>
    <w:p w14:paraId="5BFDA585" w14:textId="44A0D3E5" w:rsidR="00CD259D" w:rsidRPr="0050627F" w:rsidRDefault="00350183" w:rsidP="007E43CF">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Pada penelitian ini, variabel gas amonia dikelompokkan ke dalam lima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dengan interval nilai numerik seperti tertera pada Tabel 2.</w:t>
      </w:r>
      <w:r w:rsidR="00380F33" w:rsidRPr="0050627F">
        <w:rPr>
          <w:rFonts w:asciiTheme="majorBidi" w:hAnsiTheme="majorBidi" w:cstheme="majorBidi"/>
          <w:lang w:val="id-ID"/>
        </w:rPr>
        <w:t>4</w:t>
      </w:r>
      <w:r w:rsidRPr="0050627F">
        <w:rPr>
          <w:rFonts w:asciiTheme="majorBidi" w:hAnsiTheme="majorBidi" w:cstheme="majorBidi"/>
          <w:lang w:val="id-ID"/>
        </w:rPr>
        <w:t>.</w:t>
      </w:r>
    </w:p>
    <w:p w14:paraId="7769A147" w14:textId="20F92A38" w:rsidR="00350183" w:rsidRPr="0050627F" w:rsidRDefault="00350183" w:rsidP="00735FD8">
      <w:pPr>
        <w:rPr>
          <w:rFonts w:asciiTheme="majorBidi" w:hAnsiTheme="majorBidi" w:cstheme="majorBidi"/>
          <w:lang w:val="id-ID"/>
        </w:rPr>
      </w:pPr>
      <w:r w:rsidRPr="0050627F">
        <w:rPr>
          <w:rFonts w:asciiTheme="majorBidi" w:hAnsiTheme="majorBidi" w:cstheme="majorBidi"/>
          <w:lang w:val="id-ID"/>
        </w:rPr>
        <w:lastRenderedPageBreak/>
        <w:t>Tabel 2.</w:t>
      </w:r>
      <w:r w:rsidR="00380F33" w:rsidRPr="0050627F">
        <w:rPr>
          <w:rFonts w:asciiTheme="majorBidi" w:hAnsiTheme="majorBidi" w:cstheme="majorBidi"/>
          <w:lang w:val="id-ID"/>
        </w:rPr>
        <w:t>4</w:t>
      </w:r>
      <w:r w:rsidRPr="0050627F">
        <w:rPr>
          <w:rFonts w:asciiTheme="majorBidi" w:hAnsiTheme="majorBidi" w:cstheme="majorBidi"/>
          <w:lang w:val="id-ID"/>
        </w:rPr>
        <w:t xml:space="preserve">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dan Rentang Nilai Gas Amonia (</w:t>
      </w:r>
      <m:oMath>
        <m:r>
          <w:rPr>
            <w:rFonts w:ascii="Cambria Math" w:hAnsi="Cambria Math" w:cstheme="majorBidi"/>
            <w:lang w:val="id-ID"/>
          </w:rPr>
          <m:t>N</m:t>
        </m:r>
        <m:sSub>
          <m:sSubPr>
            <m:ctrlPr>
              <w:rPr>
                <w:rFonts w:ascii="Cambria Math" w:hAnsi="Cambria Math" w:cstheme="majorBidi"/>
                <w:lang w:val="id-ID"/>
              </w:rPr>
            </m:ctrlPr>
          </m:sSubPr>
          <m:e>
            <m:r>
              <w:rPr>
                <w:rFonts w:ascii="Cambria Math" w:hAnsi="Cambria Math" w:cstheme="majorBidi"/>
                <w:lang w:val="id-ID"/>
              </w:rPr>
              <m:t>H</m:t>
            </m:r>
          </m:e>
          <m:sub>
            <m:r>
              <w:rPr>
                <w:rFonts w:ascii="Cambria Math" w:hAnsi="Cambria Math" w:cstheme="majorBidi"/>
                <w:lang w:val="id-ID"/>
              </w:rPr>
              <m:t>3</m:t>
            </m:r>
          </m:sub>
        </m:sSub>
      </m:oMath>
      <w:r w:rsidRPr="0050627F">
        <w:rPr>
          <w:rFonts w:asciiTheme="majorBidi" w:hAnsiTheme="majorBidi" w:cstheme="majorBidi"/>
          <w:lang w:val="id-ID"/>
        </w:rPr>
        <w:t>)</w:t>
      </w:r>
    </w:p>
    <w:tbl>
      <w:tblPr>
        <w:tblStyle w:val="KisiTabel"/>
        <w:tblW w:w="0" w:type="auto"/>
        <w:tblLook w:val="04A0" w:firstRow="1" w:lastRow="0" w:firstColumn="1" w:lastColumn="0" w:noHBand="0" w:noVBand="1"/>
      </w:tblPr>
      <w:tblGrid>
        <w:gridCol w:w="1325"/>
        <w:gridCol w:w="763"/>
        <w:gridCol w:w="1237"/>
        <w:gridCol w:w="2340"/>
        <w:gridCol w:w="2407"/>
      </w:tblGrid>
      <w:tr w:rsidR="00350183" w:rsidRPr="0050627F" w14:paraId="661AF2A2" w14:textId="77777777" w:rsidTr="00C26116">
        <w:trPr>
          <w:trHeight w:val="15"/>
        </w:trPr>
        <w:tc>
          <w:tcPr>
            <w:tcW w:w="1325" w:type="dxa"/>
            <w:vAlign w:val="center"/>
            <w:hideMark/>
          </w:tcPr>
          <w:p w14:paraId="6F89991A"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b/>
                <w:bCs/>
                <w:lang w:val="id-ID"/>
              </w:rPr>
              <w:t xml:space="preserve">Himpunan </w:t>
            </w:r>
            <w:r w:rsidRPr="0050627F">
              <w:rPr>
                <w:rFonts w:asciiTheme="majorBidi" w:hAnsiTheme="majorBidi" w:cstheme="majorBidi"/>
                <w:b/>
                <w:bCs/>
                <w:i/>
                <w:iCs/>
                <w:lang w:val="id-ID"/>
              </w:rPr>
              <w:t>Fuzzy</w:t>
            </w:r>
          </w:p>
        </w:tc>
        <w:tc>
          <w:tcPr>
            <w:tcW w:w="763" w:type="dxa"/>
            <w:vAlign w:val="center"/>
            <w:hideMark/>
          </w:tcPr>
          <w:p w14:paraId="0CC35F14"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b/>
                <w:bCs/>
                <w:lang w:val="id-ID"/>
              </w:rPr>
              <w:t>Kode</w:t>
            </w:r>
          </w:p>
        </w:tc>
        <w:tc>
          <w:tcPr>
            <w:tcW w:w="1237" w:type="dxa"/>
            <w:vAlign w:val="center"/>
            <w:hideMark/>
          </w:tcPr>
          <w:p w14:paraId="3E2333A5"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b/>
                <w:bCs/>
                <w:lang w:val="id-ID"/>
              </w:rPr>
              <w:t>Rentang Nilai (ppm)</w:t>
            </w:r>
          </w:p>
        </w:tc>
        <w:tc>
          <w:tcPr>
            <w:tcW w:w="2340" w:type="dxa"/>
            <w:vAlign w:val="center"/>
            <w:hideMark/>
          </w:tcPr>
          <w:p w14:paraId="67810F50"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b/>
                <w:bCs/>
                <w:lang w:val="id-ID"/>
              </w:rPr>
              <w:t>Status / Tingkat Bahaya</w:t>
            </w:r>
          </w:p>
        </w:tc>
        <w:tc>
          <w:tcPr>
            <w:tcW w:w="2407" w:type="dxa"/>
            <w:vAlign w:val="center"/>
            <w:hideMark/>
          </w:tcPr>
          <w:p w14:paraId="5D35701D"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b/>
                <w:bCs/>
                <w:lang w:val="id-ID"/>
              </w:rPr>
              <w:t>Aksi Aktuator Utama</w:t>
            </w:r>
          </w:p>
        </w:tc>
      </w:tr>
      <w:tr w:rsidR="00350183" w:rsidRPr="0050627F" w14:paraId="6CD80523" w14:textId="77777777" w:rsidTr="00C26116">
        <w:tc>
          <w:tcPr>
            <w:tcW w:w="1325" w:type="dxa"/>
            <w:vAlign w:val="center"/>
            <w:hideMark/>
          </w:tcPr>
          <w:p w14:paraId="32DB127C" w14:textId="57BC781D"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 xml:space="preserve">Sangat </w:t>
            </w:r>
            <w:r w:rsidR="005B3E00" w:rsidRPr="0050627F">
              <w:rPr>
                <w:rFonts w:asciiTheme="majorBidi" w:hAnsiTheme="majorBidi" w:cstheme="majorBidi"/>
                <w:lang w:val="id-ID"/>
              </w:rPr>
              <w:t>Aman</w:t>
            </w:r>
          </w:p>
        </w:tc>
        <w:tc>
          <w:tcPr>
            <w:tcW w:w="763" w:type="dxa"/>
            <w:vAlign w:val="center"/>
            <w:hideMark/>
          </w:tcPr>
          <w:p w14:paraId="1960EC87" w14:textId="4A381316" w:rsidR="00350183" w:rsidRPr="0050627F" w:rsidRDefault="00F614EC"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SR</w:t>
            </w:r>
          </w:p>
        </w:tc>
        <w:tc>
          <w:tcPr>
            <w:tcW w:w="1237" w:type="dxa"/>
            <w:vAlign w:val="center"/>
            <w:hideMark/>
          </w:tcPr>
          <w:p w14:paraId="365EA37A"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2340" w:type="dxa"/>
            <w:vAlign w:val="center"/>
            <w:hideMark/>
          </w:tcPr>
          <w:p w14:paraId="67B24E25"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Kondisi udara sangat bersih</w:t>
            </w:r>
          </w:p>
        </w:tc>
        <w:tc>
          <w:tcPr>
            <w:tcW w:w="2407" w:type="dxa"/>
            <w:vAlign w:val="center"/>
            <w:hideMark/>
          </w:tcPr>
          <w:p w14:paraId="3E6CBE94"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Seluruh Aktuator OFF</w:t>
            </w:r>
          </w:p>
        </w:tc>
      </w:tr>
      <w:tr w:rsidR="00350183" w:rsidRPr="0050627F" w14:paraId="1FF95273" w14:textId="77777777" w:rsidTr="00C26116">
        <w:tc>
          <w:tcPr>
            <w:tcW w:w="1325" w:type="dxa"/>
            <w:vAlign w:val="center"/>
            <w:hideMark/>
          </w:tcPr>
          <w:p w14:paraId="3649F398" w14:textId="602D823D" w:rsidR="00350183" w:rsidRPr="0050627F" w:rsidRDefault="005B3E00"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Aman</w:t>
            </w:r>
          </w:p>
        </w:tc>
        <w:tc>
          <w:tcPr>
            <w:tcW w:w="763" w:type="dxa"/>
            <w:vAlign w:val="center"/>
            <w:hideMark/>
          </w:tcPr>
          <w:p w14:paraId="4E12ED01" w14:textId="03418451" w:rsidR="00350183" w:rsidRPr="0050627F" w:rsidRDefault="005B3E00"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R</w:t>
            </w:r>
          </w:p>
        </w:tc>
        <w:tc>
          <w:tcPr>
            <w:tcW w:w="1237" w:type="dxa"/>
            <w:vAlign w:val="center"/>
            <w:hideMark/>
          </w:tcPr>
          <w:p w14:paraId="471B1096"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2340" w:type="dxa"/>
            <w:vAlign w:val="center"/>
            <w:hideMark/>
          </w:tcPr>
          <w:p w14:paraId="7458206F"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Batas Toleransi Maksimal (Aman) (Novaliandra dkk., 2026)</w:t>
            </w:r>
          </w:p>
        </w:tc>
        <w:tc>
          <w:tcPr>
            <w:tcW w:w="2407" w:type="dxa"/>
            <w:vAlign w:val="center"/>
            <w:hideMark/>
          </w:tcPr>
          <w:p w14:paraId="73E12946"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Seluruh Aktuator OFF</w:t>
            </w:r>
          </w:p>
        </w:tc>
      </w:tr>
      <w:tr w:rsidR="00350183" w:rsidRPr="0050627F" w14:paraId="305F6B9C" w14:textId="77777777" w:rsidTr="00C26116">
        <w:tc>
          <w:tcPr>
            <w:tcW w:w="1325" w:type="dxa"/>
            <w:vAlign w:val="center"/>
            <w:hideMark/>
          </w:tcPr>
          <w:p w14:paraId="3ADCCE89" w14:textId="4F54E6F5"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Waspada</w:t>
            </w:r>
          </w:p>
        </w:tc>
        <w:tc>
          <w:tcPr>
            <w:tcW w:w="763" w:type="dxa"/>
            <w:vAlign w:val="center"/>
            <w:hideMark/>
          </w:tcPr>
          <w:p w14:paraId="43EC1F8F" w14:textId="4BB3F2C1" w:rsidR="00350183" w:rsidRPr="0050627F" w:rsidRDefault="005B3E00"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S</w:t>
            </w:r>
          </w:p>
        </w:tc>
        <w:tc>
          <w:tcPr>
            <w:tcW w:w="1237" w:type="dxa"/>
            <w:vAlign w:val="center"/>
            <w:hideMark/>
          </w:tcPr>
          <w:p w14:paraId="548376DB"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2340" w:type="dxa"/>
            <w:vAlign w:val="center"/>
            <w:hideMark/>
          </w:tcPr>
          <w:p w14:paraId="52739B74"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Melebihi ambang batas aman</w:t>
            </w:r>
          </w:p>
        </w:tc>
        <w:tc>
          <w:tcPr>
            <w:tcW w:w="2407" w:type="dxa"/>
            <w:vAlign w:val="center"/>
            <w:hideMark/>
          </w:tcPr>
          <w:p w14:paraId="381FA08F" w14:textId="09853F82" w:rsidR="00350183" w:rsidRPr="0050627F" w:rsidRDefault="00C26116" w:rsidP="00C26116">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 xml:space="preserve">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PWM Sedang (</w:t>
            </w:r>
            <m:oMath>
              <m:r>
                <w:rPr>
                  <w:rFonts w:ascii="Cambria Math" w:hAnsi="Cambria Math" w:cstheme="majorBidi"/>
                  <w:lang w:val="id-ID"/>
                </w:rPr>
                <m:t>50%</m:t>
              </m:r>
            </m:oMath>
            <w:r w:rsidRPr="0050627F">
              <w:rPr>
                <w:rFonts w:asciiTheme="majorBidi" w:hAnsiTheme="majorBidi" w:cstheme="majorBidi"/>
                <w:lang w:val="id-ID"/>
              </w:rPr>
              <w:t>) &amp; Motor Konveyor ON (Relai)</w:t>
            </w:r>
          </w:p>
        </w:tc>
      </w:tr>
      <w:tr w:rsidR="00350183" w:rsidRPr="0050627F" w14:paraId="52925297" w14:textId="77777777" w:rsidTr="00C26116">
        <w:tc>
          <w:tcPr>
            <w:tcW w:w="1325" w:type="dxa"/>
            <w:vAlign w:val="center"/>
            <w:hideMark/>
          </w:tcPr>
          <w:p w14:paraId="57B01B75" w14:textId="323A7C04"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Bahaya</w:t>
            </w:r>
          </w:p>
        </w:tc>
        <w:tc>
          <w:tcPr>
            <w:tcW w:w="763" w:type="dxa"/>
            <w:vAlign w:val="center"/>
            <w:hideMark/>
          </w:tcPr>
          <w:p w14:paraId="1A1A44E7" w14:textId="1F87205D" w:rsidR="00350183" w:rsidRPr="0050627F" w:rsidRDefault="005B3E00"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T</w:t>
            </w:r>
          </w:p>
        </w:tc>
        <w:tc>
          <w:tcPr>
            <w:tcW w:w="1237" w:type="dxa"/>
            <w:vAlign w:val="center"/>
            <w:hideMark/>
          </w:tcPr>
          <w:p w14:paraId="7CD20CE2"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2340" w:type="dxa"/>
            <w:vAlign w:val="center"/>
            <w:hideMark/>
          </w:tcPr>
          <w:p w14:paraId="2145386F"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Kondisi krisis kesehatan</w:t>
            </w:r>
          </w:p>
        </w:tc>
        <w:tc>
          <w:tcPr>
            <w:tcW w:w="2407" w:type="dxa"/>
            <w:vAlign w:val="center"/>
            <w:hideMark/>
          </w:tcPr>
          <w:p w14:paraId="7792B763" w14:textId="6CE8134F" w:rsidR="00350183" w:rsidRPr="0050627F" w:rsidRDefault="00C26116" w:rsidP="00C26116">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 xml:space="preserve">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PWM Tinggi (</w:t>
            </w:r>
            <m:oMath>
              <m:r>
                <w:rPr>
                  <w:rFonts w:ascii="Cambria Math" w:hAnsi="Cambria Math" w:cstheme="majorBidi"/>
                  <w:lang w:val="id-ID"/>
                </w:rPr>
                <m:t>75%</m:t>
              </m:r>
            </m:oMath>
            <w:r w:rsidRPr="0050627F">
              <w:rPr>
                <w:rFonts w:asciiTheme="majorBidi" w:hAnsiTheme="majorBidi" w:cstheme="majorBidi"/>
                <w:lang w:val="id-ID"/>
              </w:rPr>
              <w:t>) &amp; Motor Konveyor ON (Relai)</w:t>
            </w:r>
          </w:p>
        </w:tc>
      </w:tr>
      <w:tr w:rsidR="00350183" w:rsidRPr="0050627F" w14:paraId="40BDAE31" w14:textId="77777777" w:rsidTr="00C26116">
        <w:tc>
          <w:tcPr>
            <w:tcW w:w="1325" w:type="dxa"/>
            <w:vAlign w:val="center"/>
            <w:hideMark/>
          </w:tcPr>
          <w:p w14:paraId="52774DFC" w14:textId="0A98823E"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Sangat Bahaya</w:t>
            </w:r>
          </w:p>
        </w:tc>
        <w:tc>
          <w:tcPr>
            <w:tcW w:w="763" w:type="dxa"/>
            <w:vAlign w:val="center"/>
            <w:hideMark/>
          </w:tcPr>
          <w:p w14:paraId="45F7A24D" w14:textId="4903C71F" w:rsidR="00350183" w:rsidRPr="0050627F" w:rsidRDefault="005B3E00"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ST</w:t>
            </w:r>
          </w:p>
        </w:tc>
        <w:tc>
          <w:tcPr>
            <w:tcW w:w="1237" w:type="dxa"/>
            <w:vAlign w:val="center"/>
            <w:hideMark/>
          </w:tcPr>
          <w:p w14:paraId="481A3113"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2340" w:type="dxa"/>
            <w:vAlign w:val="center"/>
            <w:hideMark/>
          </w:tcPr>
          <w:p w14:paraId="2FD97C39" w14:textId="77777777" w:rsidR="00350183" w:rsidRPr="0050627F" w:rsidRDefault="00350183" w:rsidP="000C4CEA">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Kondisi sangat berbahaya</w:t>
            </w:r>
          </w:p>
        </w:tc>
        <w:tc>
          <w:tcPr>
            <w:tcW w:w="2407" w:type="dxa"/>
            <w:vAlign w:val="center"/>
            <w:hideMark/>
          </w:tcPr>
          <w:p w14:paraId="457F53C6" w14:textId="7219CC64" w:rsidR="00350183" w:rsidRPr="0050627F" w:rsidRDefault="00C26116" w:rsidP="00C26116">
            <w:pPr>
              <w:pBdr>
                <w:top w:val="nil"/>
                <w:left w:val="nil"/>
                <w:bottom w:val="nil"/>
                <w:right w:val="nil"/>
                <w:between w:val="nil"/>
              </w:pBdr>
              <w:spacing w:line="360" w:lineRule="auto"/>
              <w:jc w:val="center"/>
              <w:rPr>
                <w:rFonts w:asciiTheme="majorBidi" w:hAnsiTheme="majorBidi" w:cstheme="majorBidi"/>
                <w:lang w:val="id-ID"/>
              </w:rPr>
            </w:pPr>
            <w:r w:rsidRPr="0050627F">
              <w:rPr>
                <w:rFonts w:asciiTheme="majorBidi" w:hAnsiTheme="majorBidi" w:cstheme="majorBidi"/>
                <w:lang w:val="id-ID"/>
              </w:rPr>
              <w:t xml:space="preserve">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&amp; </w:t>
            </w:r>
            <w:r w:rsidRPr="0050627F">
              <w:rPr>
                <w:rFonts w:asciiTheme="majorBidi" w:hAnsiTheme="majorBidi" w:cstheme="majorBidi"/>
                <w:i/>
                <w:iCs/>
                <w:lang w:val="id-ID"/>
              </w:rPr>
              <w:t>Exhaust</w:t>
            </w:r>
            <w:r w:rsidRPr="0050627F">
              <w:rPr>
                <w:rFonts w:asciiTheme="majorBidi" w:hAnsiTheme="majorBidi" w:cstheme="majorBidi"/>
                <w:lang w:val="id-ID"/>
              </w:rPr>
              <w:t xml:space="preserve"> PWM Maksimal (</w:t>
            </w:r>
            <m:oMath>
              <m:r>
                <w:rPr>
                  <w:rFonts w:ascii="Cambria Math" w:hAnsi="Cambria Math" w:cstheme="majorBidi"/>
                  <w:lang w:val="id-ID"/>
                </w:rPr>
                <m:t>100%</m:t>
              </m:r>
            </m:oMath>
            <w:r w:rsidRPr="0050627F">
              <w:rPr>
                <w:rFonts w:asciiTheme="majorBidi" w:hAnsiTheme="majorBidi" w:cstheme="majorBidi"/>
                <w:lang w:val="id-ID"/>
              </w:rPr>
              <w:t>) &amp; Motor Konveyor ON (Relai)</w:t>
            </w:r>
          </w:p>
        </w:tc>
      </w:tr>
    </w:tbl>
    <w:p w14:paraId="01257AEF" w14:textId="77777777" w:rsidR="00250880" w:rsidRPr="0050627F" w:rsidRDefault="00250880" w:rsidP="000C4CEA">
      <w:pPr>
        <w:pBdr>
          <w:top w:val="nil"/>
          <w:left w:val="nil"/>
          <w:bottom w:val="nil"/>
          <w:right w:val="nil"/>
          <w:between w:val="nil"/>
        </w:pBdr>
        <w:spacing w:after="0" w:line="360" w:lineRule="auto"/>
        <w:ind w:firstLine="720"/>
        <w:jc w:val="both"/>
        <w:rPr>
          <w:rFonts w:asciiTheme="majorBidi" w:hAnsiTheme="majorBidi" w:cstheme="majorBidi"/>
          <w:lang w:val="id-ID"/>
        </w:rPr>
      </w:pPr>
    </w:p>
    <w:p w14:paraId="1555E5BB" w14:textId="77777777" w:rsidR="00810578" w:rsidRPr="0050627F" w:rsidRDefault="00350183" w:rsidP="00810578">
      <w:pPr>
        <w:pBdr>
          <w:top w:val="nil"/>
          <w:left w:val="nil"/>
          <w:bottom w:val="nil"/>
          <w:right w:val="nil"/>
          <w:between w:val="nil"/>
        </w:pBd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Puncak titik aman ditetapkan tepat pada nilai 20 ppm (Novaliandra dkk., 2026). Ketika sensor mendeteksi peningkatan amonia memasuki rentang Waspada (20–30 ppm), Bahaya (30–40 ppm), hingga Sangat Bahaya (&gt; 40 ppm), FLC secara otomatis akan mengeksekusi dua tindakan pencegahan sekaligus</w:t>
      </w:r>
      <w:r w:rsidR="00C26116" w:rsidRPr="0050627F">
        <w:rPr>
          <w:rFonts w:asciiTheme="majorBidi" w:hAnsiTheme="majorBidi" w:cstheme="majorBidi"/>
          <w:lang w:val="id-ID"/>
        </w:rPr>
        <w:t xml:space="preserve"> yakni </w:t>
      </w:r>
      <w:r w:rsidRPr="0050627F">
        <w:rPr>
          <w:rFonts w:asciiTheme="majorBidi" w:hAnsiTheme="majorBidi" w:cstheme="majorBidi"/>
          <w:lang w:val="id-ID"/>
        </w:rPr>
        <w:t xml:space="preserve">menyalakan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dan </w:t>
      </w:r>
      <w:r w:rsidRPr="0050627F">
        <w:rPr>
          <w:rFonts w:asciiTheme="majorBidi" w:hAnsiTheme="majorBidi" w:cstheme="majorBidi"/>
          <w:i/>
          <w:iCs/>
          <w:lang w:val="id-ID"/>
        </w:rPr>
        <w:t>exhaust</w:t>
      </w:r>
      <w:r w:rsidRPr="0050627F">
        <w:rPr>
          <w:rFonts w:asciiTheme="majorBidi" w:hAnsiTheme="majorBidi" w:cstheme="majorBidi"/>
          <w:lang w:val="id-ID"/>
        </w:rPr>
        <w:t xml:space="preserve"> untuk menyedot keluar gas beracun, serta mengaktifkan motor konveyor untuk membuang kotoran keluar kandang sehingga sumber utama emisi </w:t>
      </w:r>
      <m:oMath>
        <m:r>
          <w:rPr>
            <w:rFonts w:ascii="Cambria Math" w:hAnsi="Cambria Math" w:cstheme="majorBidi"/>
            <w:lang w:val="id-ID"/>
          </w:rPr>
          <m:t>N</m:t>
        </m:r>
        <m:sSub>
          <m:sSubPr>
            <m:ctrlPr>
              <w:rPr>
                <w:rFonts w:ascii="Cambria Math" w:hAnsi="Cambria Math" w:cstheme="majorBidi"/>
                <w:lang w:val="id-ID"/>
              </w:rPr>
            </m:ctrlPr>
          </m:sSubPr>
          <m:e>
            <m:r>
              <w:rPr>
                <w:rFonts w:ascii="Cambria Math" w:hAnsi="Cambria Math" w:cstheme="majorBidi"/>
                <w:lang w:val="id-ID"/>
              </w:rPr>
              <m:t>H</m:t>
            </m:r>
          </m:e>
          <m:sub>
            <m:r>
              <w:rPr>
                <w:rFonts w:ascii="Cambria Math" w:hAnsi="Cambria Math" w:cstheme="majorBidi"/>
                <w:lang w:val="id-ID"/>
              </w:rPr>
              <m:t>3</m:t>
            </m:r>
          </m:sub>
        </m:sSub>
      </m:oMath>
      <w:r w:rsidRPr="0050627F">
        <w:rPr>
          <w:rFonts w:asciiTheme="majorBidi" w:hAnsiTheme="majorBidi" w:cstheme="majorBidi"/>
          <w:lang w:val="id-ID"/>
        </w:rPr>
        <w:t xml:space="preserve"> tereliminasi.</w:t>
      </w:r>
      <w:r w:rsidR="00810578" w:rsidRPr="0050627F">
        <w:rPr>
          <w:rFonts w:asciiTheme="majorBidi" w:hAnsiTheme="majorBidi" w:cstheme="majorBidi"/>
          <w:lang w:val="id-ID"/>
        </w:rPr>
        <w:t xml:space="preserve"> </w:t>
      </w:r>
    </w:p>
    <w:p w14:paraId="15ED5FDC" w14:textId="1D975DBF" w:rsidR="00810578" w:rsidRPr="0050627F" w:rsidRDefault="00810578" w:rsidP="00810578">
      <w:pPr>
        <w:pBdr>
          <w:top w:val="nil"/>
          <w:left w:val="nil"/>
          <w:bottom w:val="nil"/>
          <w:right w:val="nil"/>
          <w:between w:val="nil"/>
        </w:pBd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lastRenderedPageBreak/>
        <w:t>Sensor gas MQ-135 memanfaatkan lapisan peka semikonduktor Timah Dioksida (</w:t>
      </w:r>
      <m:oMath>
        <m:sSub>
          <m:sSubPr>
            <m:ctrlPr>
              <w:rPr>
                <w:rFonts w:ascii="Cambria Math" w:hAnsi="Cambria Math" w:cstheme="majorBidi"/>
                <w:lang w:val="id-ID"/>
              </w:rPr>
            </m:ctrlPr>
          </m:sSubPr>
          <m:e>
            <m:r>
              <m:rPr>
                <m:nor/>
              </m:rPr>
              <w:rPr>
                <w:rFonts w:asciiTheme="majorBidi" w:hAnsiTheme="majorBidi" w:cstheme="majorBidi"/>
                <w:lang w:val="id-ID"/>
              </w:rPr>
              <m:t>SnO</m:t>
            </m:r>
          </m:e>
          <m:sub>
            <m:r>
              <w:rPr>
                <w:rFonts w:ascii="Cambria Math" w:hAnsi="Cambria Math" w:cstheme="majorBidi"/>
                <w:lang w:val="id-ID"/>
              </w:rPr>
              <m:t>2</m:t>
            </m:r>
          </m:sub>
        </m:sSub>
      </m:oMath>
      <w:r w:rsidRPr="0050627F">
        <w:rPr>
          <w:rFonts w:asciiTheme="majorBidi" w:hAnsiTheme="majorBidi" w:cstheme="majorBidi"/>
          <w:lang w:val="id-ID"/>
        </w:rPr>
        <w:t>) yang konduktivitas listriknya berubah secara dinamis ketika molekul gas pereduksi—khususnya gas amonia (</w:t>
      </w:r>
      <m:oMath>
        <m:sSub>
          <m:sSubPr>
            <m:ctrlPr>
              <w:rPr>
                <w:rFonts w:ascii="Cambria Math" w:hAnsi="Cambria Math" w:cstheme="majorBidi"/>
                <w:lang w:val="id-ID"/>
              </w:rPr>
            </m:ctrlPr>
          </m:sSubPr>
          <m:e>
            <m:r>
              <m:rPr>
                <m:nor/>
              </m:rPr>
              <w:rPr>
                <w:rFonts w:asciiTheme="majorBidi" w:hAnsiTheme="majorBidi" w:cstheme="majorBidi"/>
                <w:lang w:val="id-ID"/>
              </w:rPr>
              <m:t>NH</m:t>
            </m:r>
          </m:e>
          <m:sub>
            <m:r>
              <w:rPr>
                <w:rFonts w:ascii="Cambria Math" w:hAnsi="Cambria Math" w:cstheme="majorBidi"/>
                <w:lang w:val="id-ID"/>
              </w:rPr>
              <m:t>3</m:t>
            </m:r>
          </m:sub>
        </m:sSub>
      </m:oMath>
      <w:r w:rsidRPr="0050627F">
        <w:rPr>
          <w:rFonts w:asciiTheme="majorBidi" w:hAnsiTheme="majorBidi" w:cstheme="majorBidi"/>
          <w:lang w:val="id-ID"/>
        </w:rPr>
        <w:t>)—teradsorpsi pada permukaan sensor. Karena mikrokontroler ESP32 hanya mampu membaca besaran tegangan analog, keluaran sensor perlu dikonversikan terlebih dahulu menjadi resistansi fisik sensor (</w:t>
      </w: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s</m:t>
            </m:r>
          </m:sub>
        </m:sSub>
      </m:oMath>
      <w:r w:rsidRPr="0050627F">
        <w:rPr>
          <w:rFonts w:asciiTheme="majorBidi" w:hAnsiTheme="majorBidi" w:cstheme="majorBidi"/>
          <w:lang w:val="id-ID"/>
        </w:rPr>
        <w:t>) melalui konfigurasi rangkaian pembagi tegangan (</w:t>
      </w:r>
      <w:r w:rsidRPr="0050627F">
        <w:rPr>
          <w:rFonts w:asciiTheme="majorBidi" w:hAnsiTheme="majorBidi" w:cstheme="majorBidi"/>
          <w:i/>
          <w:iCs/>
          <w:lang w:val="id-ID"/>
        </w:rPr>
        <w:t>voltage divider</w:t>
      </w:r>
      <w:r w:rsidRPr="0050627F">
        <w:rPr>
          <w:rFonts w:asciiTheme="majorBidi" w:hAnsiTheme="majorBidi" w:cstheme="majorBidi"/>
          <w:lang w:val="id-ID"/>
        </w:rPr>
        <w:t>) dengan Persamaan (2.</w:t>
      </w:r>
      <w:r w:rsidR="002709BC">
        <w:rPr>
          <w:rFonts w:asciiTheme="majorBidi" w:hAnsiTheme="majorBidi" w:cstheme="majorBidi"/>
          <w:lang w:val="id-ID"/>
        </w:rPr>
        <w:t>1</w:t>
      </w:r>
      <w:r w:rsidRPr="0050627F">
        <w:rPr>
          <w:rFonts w:asciiTheme="majorBidi" w:hAnsiTheme="majorBidi" w:cstheme="majorBidi"/>
          <w:lang w:val="id-ID"/>
        </w:rPr>
        <w:t>):</w:t>
      </w:r>
    </w:p>
    <w:p w14:paraId="4E832B53" w14:textId="24E4A3ED" w:rsidR="00810578" w:rsidRPr="0050627F" w:rsidRDefault="00810578" w:rsidP="00810578">
      <w:pPr>
        <w:pBdr>
          <w:top w:val="nil"/>
          <w:left w:val="nil"/>
          <w:bottom w:val="nil"/>
          <w:right w:val="nil"/>
          <w:between w:val="nil"/>
        </w:pBdr>
        <w:spacing w:after="0" w:line="360" w:lineRule="auto"/>
        <w:ind w:firstLine="720"/>
        <w:jc w:val="right"/>
        <w:rPr>
          <w:rFonts w:asciiTheme="majorBidi" w:hAnsiTheme="majorBidi" w:cstheme="majorBidi"/>
          <w:lang w:val="id-ID"/>
        </w:rPr>
      </w:pP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s</m:t>
            </m:r>
          </m:sub>
        </m:sSub>
        <m:r>
          <w:rPr>
            <w:rFonts w:ascii="Cambria Math" w:hAnsi="Cambria Math" w:cstheme="majorBidi"/>
            <w:lang w:val="id-ID"/>
          </w:rPr>
          <m:t>=</m:t>
        </m:r>
        <m:f>
          <m:fPr>
            <m:ctrlPr>
              <w:rPr>
                <w:rFonts w:ascii="Cambria Math" w:hAnsi="Cambria Math" w:cstheme="majorBidi"/>
                <w:lang w:val="id-ID"/>
              </w:rPr>
            </m:ctrlPr>
          </m:fPr>
          <m:num>
            <m:sSub>
              <m:sSubPr>
                <m:ctrlPr>
                  <w:rPr>
                    <w:rFonts w:ascii="Cambria Math" w:hAnsi="Cambria Math" w:cstheme="majorBidi"/>
                    <w:lang w:val="id-ID"/>
                  </w:rPr>
                </m:ctrlPr>
              </m:sSubPr>
              <m:e>
                <m:r>
                  <w:rPr>
                    <w:rFonts w:ascii="Cambria Math" w:hAnsi="Cambria Math" w:cstheme="majorBidi"/>
                    <w:lang w:val="id-ID"/>
                  </w:rPr>
                  <m:t>V</m:t>
                </m:r>
              </m:e>
              <m:sub>
                <m:r>
                  <w:rPr>
                    <w:rFonts w:ascii="Cambria Math" w:hAnsi="Cambria Math" w:cstheme="majorBidi"/>
                    <w:lang w:val="id-ID"/>
                  </w:rPr>
                  <m:t>c</m:t>
                </m:r>
              </m:sub>
            </m:sSub>
            <m:r>
              <w:rPr>
                <w:rFonts w:ascii="Cambria Math" w:hAnsi="Cambria Math" w:cstheme="majorBidi"/>
                <w:lang w:val="id-ID"/>
              </w:rPr>
              <m:t>-</m:t>
            </m:r>
            <m:sSub>
              <m:sSubPr>
                <m:ctrlPr>
                  <w:rPr>
                    <w:rFonts w:ascii="Cambria Math" w:hAnsi="Cambria Math" w:cstheme="majorBidi"/>
                    <w:lang w:val="id-ID"/>
                  </w:rPr>
                </m:ctrlPr>
              </m:sSubPr>
              <m:e>
                <m:r>
                  <w:rPr>
                    <w:rFonts w:ascii="Cambria Math" w:hAnsi="Cambria Math" w:cstheme="majorBidi"/>
                    <w:lang w:val="id-ID"/>
                  </w:rPr>
                  <m:t>V</m:t>
                </m:r>
              </m:e>
              <m:sub>
                <m:r>
                  <w:rPr>
                    <w:rFonts w:ascii="Cambria Math" w:hAnsi="Cambria Math" w:cstheme="majorBidi"/>
                    <w:lang w:val="id-ID"/>
                  </w:rPr>
                  <m:t>RL</m:t>
                </m:r>
              </m:sub>
            </m:sSub>
          </m:num>
          <m:den>
            <m:sSub>
              <m:sSubPr>
                <m:ctrlPr>
                  <w:rPr>
                    <w:rFonts w:ascii="Cambria Math" w:hAnsi="Cambria Math" w:cstheme="majorBidi"/>
                    <w:lang w:val="id-ID"/>
                  </w:rPr>
                </m:ctrlPr>
              </m:sSubPr>
              <m:e>
                <m:r>
                  <w:rPr>
                    <w:rFonts w:ascii="Cambria Math" w:hAnsi="Cambria Math" w:cstheme="majorBidi"/>
                    <w:lang w:val="id-ID"/>
                  </w:rPr>
                  <m:t>V</m:t>
                </m:r>
              </m:e>
              <m:sub>
                <m:r>
                  <w:rPr>
                    <w:rFonts w:ascii="Cambria Math" w:hAnsi="Cambria Math" w:cstheme="majorBidi"/>
                    <w:lang w:val="id-ID"/>
                  </w:rPr>
                  <m:t>RL</m:t>
                </m:r>
              </m:sub>
            </m:sSub>
          </m:den>
        </m:f>
        <m:r>
          <w:rPr>
            <w:rFonts w:ascii="Cambria Math" w:hAnsi="Cambria Math" w:cstheme="majorBidi"/>
            <w:lang w:val="id-ID"/>
          </w:rPr>
          <m:t>×</m:t>
        </m:r>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L</m:t>
            </m:r>
          </m:sub>
        </m:sSub>
      </m:oMath>
      <w:r w:rsidRPr="0050627F">
        <w:rPr>
          <w:rFonts w:asciiTheme="majorBidi" w:hAnsiTheme="majorBidi" w:cstheme="majorBidi"/>
          <w:lang w:val="id-ID"/>
        </w:rPr>
        <w:t xml:space="preserve">                                              (2.1)</w:t>
      </w:r>
    </w:p>
    <w:p w14:paraId="1921F608" w14:textId="77777777" w:rsidR="00810578" w:rsidRPr="0050627F" w:rsidRDefault="00810578" w:rsidP="00810578">
      <w:pPr>
        <w:pBdr>
          <w:top w:val="nil"/>
          <w:left w:val="nil"/>
          <w:bottom w:val="nil"/>
          <w:right w:val="nil"/>
          <w:between w:val="nil"/>
        </w:pBdr>
        <w:spacing w:after="0" w:line="360" w:lineRule="auto"/>
        <w:jc w:val="both"/>
        <w:rPr>
          <w:rFonts w:asciiTheme="majorBidi" w:hAnsiTheme="majorBidi" w:cstheme="majorBidi"/>
          <w:lang w:val="id-ID"/>
        </w:rPr>
      </w:pPr>
      <w:r w:rsidRPr="0050627F">
        <w:rPr>
          <w:rFonts w:asciiTheme="majorBidi" w:hAnsiTheme="majorBidi" w:cstheme="majorBidi"/>
          <w:lang w:val="id-ID"/>
        </w:rPr>
        <w:t>Keterangan:</w:t>
      </w:r>
    </w:p>
    <w:p w14:paraId="46E85371" w14:textId="41864424" w:rsidR="00810578" w:rsidRPr="0050627F" w:rsidRDefault="00810578">
      <w:pPr>
        <w:numPr>
          <w:ilvl w:val="0"/>
          <w:numId w:val="41"/>
        </w:numPr>
        <w:pBdr>
          <w:top w:val="nil"/>
          <w:left w:val="nil"/>
          <w:bottom w:val="nil"/>
          <w:right w:val="nil"/>
          <w:between w:val="nil"/>
        </w:pBdr>
        <w:tabs>
          <w:tab w:val="clear" w:pos="720"/>
          <w:tab w:val="num" w:pos="360"/>
        </w:tabs>
        <w:spacing w:after="0" w:line="360" w:lineRule="auto"/>
        <w:ind w:left="360"/>
        <w:jc w:val="both"/>
        <w:rPr>
          <w:rFonts w:asciiTheme="majorBidi" w:hAnsiTheme="majorBidi" w:cstheme="majorBidi"/>
          <w:lang w:val="id-ID"/>
        </w:rPr>
      </w:pP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s</m:t>
            </m:r>
          </m:sub>
        </m:sSub>
      </m:oMath>
      <w:r w:rsidRPr="0050627F">
        <w:rPr>
          <w:rFonts w:asciiTheme="majorBidi" w:hAnsiTheme="majorBidi" w:cstheme="majorBidi"/>
          <w:lang w:val="id-ID"/>
        </w:rPr>
        <w:t xml:space="preserve"> = Resistansi internal sensor saat mendeteksi gas di lingkungan (</w:t>
      </w:r>
      <m:oMath>
        <m:r>
          <m:rPr>
            <m:sty m:val="p"/>
          </m:rPr>
          <w:rPr>
            <w:rFonts w:ascii="Cambria Math" w:hAnsi="Cambria Math" w:cstheme="majorBidi"/>
            <w:lang w:val="id-ID"/>
          </w:rPr>
          <m:t>Ω</m:t>
        </m:r>
      </m:oMath>
      <w:r w:rsidRPr="0050627F">
        <w:rPr>
          <w:rFonts w:asciiTheme="majorBidi" w:hAnsiTheme="majorBidi" w:cstheme="majorBidi"/>
          <w:lang w:val="id-ID"/>
        </w:rPr>
        <w:t xml:space="preserve"> atau </w:t>
      </w:r>
      <m:oMath>
        <m:r>
          <m:rPr>
            <m:nor/>
          </m:rPr>
          <w:rPr>
            <w:rFonts w:asciiTheme="majorBidi" w:hAnsiTheme="majorBidi" w:cstheme="majorBidi"/>
            <w:lang w:val="id-ID"/>
          </w:rPr>
          <m:t>k</m:t>
        </m:r>
        <m:r>
          <m:rPr>
            <m:sty m:val="p"/>
          </m:rPr>
          <w:rPr>
            <w:rFonts w:ascii="Cambria Math" w:hAnsi="Cambria Math" w:cstheme="majorBidi"/>
            <w:lang w:val="id-ID"/>
          </w:rPr>
          <m:t>Ω</m:t>
        </m:r>
      </m:oMath>
      <w:r w:rsidRPr="0050627F">
        <w:rPr>
          <w:rFonts w:asciiTheme="majorBidi" w:hAnsiTheme="majorBidi" w:cstheme="majorBidi"/>
          <w:lang w:val="id-ID"/>
        </w:rPr>
        <w:t>).</w:t>
      </w:r>
    </w:p>
    <w:p w14:paraId="59D5FB47" w14:textId="6F9F9119" w:rsidR="00810578" w:rsidRPr="0050627F" w:rsidRDefault="00810578">
      <w:pPr>
        <w:numPr>
          <w:ilvl w:val="0"/>
          <w:numId w:val="41"/>
        </w:numPr>
        <w:pBdr>
          <w:top w:val="nil"/>
          <w:left w:val="nil"/>
          <w:bottom w:val="nil"/>
          <w:right w:val="nil"/>
          <w:between w:val="nil"/>
        </w:pBdr>
        <w:spacing w:after="0" w:line="360" w:lineRule="auto"/>
        <w:ind w:left="360"/>
        <w:jc w:val="both"/>
        <w:rPr>
          <w:rFonts w:asciiTheme="majorBidi" w:hAnsiTheme="majorBidi" w:cstheme="majorBidi"/>
          <w:lang w:val="id-ID"/>
        </w:rPr>
      </w:pPr>
      <m:oMath>
        <m:sSub>
          <m:sSubPr>
            <m:ctrlPr>
              <w:rPr>
                <w:rFonts w:ascii="Cambria Math" w:hAnsi="Cambria Math" w:cstheme="majorBidi"/>
                <w:lang w:val="id-ID"/>
              </w:rPr>
            </m:ctrlPr>
          </m:sSubPr>
          <m:e>
            <m:r>
              <w:rPr>
                <w:rFonts w:ascii="Cambria Math" w:hAnsi="Cambria Math" w:cstheme="majorBidi"/>
                <w:lang w:val="id-ID"/>
              </w:rPr>
              <m:t>V</m:t>
            </m:r>
          </m:e>
          <m:sub>
            <m:r>
              <w:rPr>
                <w:rFonts w:ascii="Cambria Math" w:hAnsi="Cambria Math" w:cstheme="majorBidi"/>
                <w:lang w:val="id-ID"/>
              </w:rPr>
              <m:t>c</m:t>
            </m:r>
          </m:sub>
        </m:sSub>
      </m:oMath>
      <w:r w:rsidRPr="0050627F">
        <w:rPr>
          <w:rFonts w:asciiTheme="majorBidi" w:hAnsiTheme="majorBidi" w:cstheme="majorBidi"/>
          <w:lang w:val="id-ID"/>
        </w:rPr>
        <w:t xml:space="preserve"> = Tegangan catu daya sirkuit sensor (</w:t>
      </w:r>
      <m:oMath>
        <m:r>
          <w:rPr>
            <w:rFonts w:ascii="Cambria Math" w:hAnsi="Cambria Math" w:cstheme="majorBidi"/>
            <w:lang w:val="id-ID"/>
          </w:rPr>
          <m:t>3,3</m:t>
        </m:r>
        <m:r>
          <m:rPr>
            <m:nor/>
          </m:rPr>
          <w:rPr>
            <w:rFonts w:asciiTheme="majorBidi" w:hAnsiTheme="majorBidi" w:cstheme="majorBidi"/>
            <w:lang w:val="id-ID"/>
          </w:rPr>
          <m:t> V</m:t>
        </m:r>
      </m:oMath>
      <w:r w:rsidRPr="0050627F">
        <w:rPr>
          <w:rFonts w:asciiTheme="majorBidi" w:hAnsiTheme="majorBidi" w:cstheme="majorBidi"/>
          <w:lang w:val="id-ID"/>
        </w:rPr>
        <w:t xml:space="preserve"> atau </w:t>
      </w:r>
      <m:oMath>
        <m:r>
          <w:rPr>
            <w:rFonts w:ascii="Cambria Math" w:hAnsi="Cambria Math" w:cstheme="majorBidi"/>
            <w:lang w:val="id-ID"/>
          </w:rPr>
          <m:t>5</m:t>
        </m:r>
        <m:r>
          <m:rPr>
            <m:nor/>
          </m:rPr>
          <w:rPr>
            <w:rFonts w:asciiTheme="majorBidi" w:hAnsiTheme="majorBidi" w:cstheme="majorBidi"/>
            <w:lang w:val="id-ID"/>
          </w:rPr>
          <m:t> V</m:t>
        </m:r>
      </m:oMath>
      <w:r w:rsidRPr="0050627F">
        <w:rPr>
          <w:rFonts w:asciiTheme="majorBidi" w:hAnsiTheme="majorBidi" w:cstheme="majorBidi"/>
          <w:lang w:val="id-ID"/>
        </w:rPr>
        <w:t>).</w:t>
      </w:r>
    </w:p>
    <w:p w14:paraId="0115BBD9" w14:textId="097A0D51" w:rsidR="00810578" w:rsidRPr="0050627F" w:rsidRDefault="00810578">
      <w:pPr>
        <w:numPr>
          <w:ilvl w:val="0"/>
          <w:numId w:val="41"/>
        </w:numPr>
        <w:pBdr>
          <w:top w:val="nil"/>
          <w:left w:val="nil"/>
          <w:bottom w:val="nil"/>
          <w:right w:val="nil"/>
          <w:between w:val="nil"/>
        </w:pBdr>
        <w:spacing w:after="0" w:line="360" w:lineRule="auto"/>
        <w:ind w:left="360"/>
        <w:jc w:val="both"/>
        <w:rPr>
          <w:rFonts w:asciiTheme="majorBidi" w:hAnsiTheme="majorBidi" w:cstheme="majorBidi"/>
          <w:lang w:val="id-ID"/>
        </w:rPr>
      </w:pPr>
      <m:oMath>
        <m:sSub>
          <m:sSubPr>
            <m:ctrlPr>
              <w:rPr>
                <w:rFonts w:ascii="Cambria Math" w:hAnsi="Cambria Math" w:cstheme="majorBidi"/>
                <w:lang w:val="id-ID"/>
              </w:rPr>
            </m:ctrlPr>
          </m:sSubPr>
          <m:e>
            <m:r>
              <w:rPr>
                <w:rFonts w:ascii="Cambria Math" w:hAnsi="Cambria Math" w:cstheme="majorBidi"/>
                <w:lang w:val="id-ID"/>
              </w:rPr>
              <m:t>V</m:t>
            </m:r>
          </m:e>
          <m:sub>
            <m:r>
              <w:rPr>
                <w:rFonts w:ascii="Cambria Math" w:hAnsi="Cambria Math" w:cstheme="majorBidi"/>
                <w:lang w:val="id-ID"/>
              </w:rPr>
              <m:t>RL</m:t>
            </m:r>
          </m:sub>
        </m:sSub>
      </m:oMath>
      <w:r w:rsidRPr="0050627F">
        <w:rPr>
          <w:rFonts w:asciiTheme="majorBidi" w:hAnsiTheme="majorBidi" w:cstheme="majorBidi"/>
          <w:lang w:val="id-ID"/>
        </w:rPr>
        <w:t xml:space="preserve"> = Tegangan analog riil yang terbaca pada pin beban/ADC mikrokontroler (Volt).</w:t>
      </w:r>
    </w:p>
    <w:p w14:paraId="39D41A45" w14:textId="558087AE" w:rsidR="00810578" w:rsidRPr="0050627F" w:rsidRDefault="00810578">
      <w:pPr>
        <w:numPr>
          <w:ilvl w:val="0"/>
          <w:numId w:val="41"/>
        </w:numPr>
        <w:pBdr>
          <w:top w:val="nil"/>
          <w:left w:val="nil"/>
          <w:bottom w:val="nil"/>
          <w:right w:val="nil"/>
          <w:between w:val="nil"/>
        </w:pBdr>
        <w:spacing w:after="0" w:line="360" w:lineRule="auto"/>
        <w:ind w:left="360"/>
        <w:jc w:val="both"/>
        <w:rPr>
          <w:rFonts w:asciiTheme="majorBidi" w:hAnsiTheme="majorBidi" w:cstheme="majorBidi"/>
          <w:lang w:val="id-ID"/>
        </w:rPr>
      </w:pP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L</m:t>
            </m:r>
          </m:sub>
        </m:sSub>
      </m:oMath>
      <w:r w:rsidRPr="0050627F">
        <w:rPr>
          <w:rFonts w:asciiTheme="majorBidi" w:hAnsiTheme="majorBidi" w:cstheme="majorBidi"/>
          <w:lang w:val="id-ID"/>
        </w:rPr>
        <w:t xml:space="preserve"> = Resistansi beban (</w:t>
      </w:r>
      <w:r w:rsidRPr="0050627F">
        <w:rPr>
          <w:rFonts w:asciiTheme="majorBidi" w:hAnsiTheme="majorBidi" w:cstheme="majorBidi"/>
          <w:i/>
          <w:iCs/>
          <w:lang w:val="id-ID"/>
        </w:rPr>
        <w:t>load resistor</w:t>
      </w:r>
      <w:r w:rsidRPr="0050627F">
        <w:rPr>
          <w:rFonts w:asciiTheme="majorBidi" w:hAnsiTheme="majorBidi" w:cstheme="majorBidi"/>
          <w:lang w:val="id-ID"/>
        </w:rPr>
        <w:t xml:space="preserve">) yang terpasang pada modul sensor (standar modul adalah </w:t>
      </w:r>
      <m:oMath>
        <m:r>
          <w:rPr>
            <w:rFonts w:ascii="Cambria Math" w:hAnsi="Cambria Math" w:cstheme="majorBidi"/>
            <w:lang w:val="id-ID"/>
          </w:rPr>
          <m:t>10</m:t>
        </m:r>
        <m:r>
          <m:rPr>
            <m:nor/>
          </m:rPr>
          <w:rPr>
            <w:rFonts w:asciiTheme="majorBidi" w:hAnsiTheme="majorBidi" w:cstheme="majorBidi"/>
            <w:lang w:val="id-ID"/>
          </w:rPr>
          <m:t> k</m:t>
        </m:r>
        <m:r>
          <m:rPr>
            <m:sty m:val="p"/>
          </m:rPr>
          <w:rPr>
            <w:rFonts w:ascii="Cambria Math" w:hAnsi="Cambria Math" w:cstheme="majorBidi"/>
            <w:lang w:val="id-ID"/>
          </w:rPr>
          <m:t>Ω</m:t>
        </m:r>
      </m:oMath>
      <w:r w:rsidRPr="0050627F">
        <w:rPr>
          <w:rFonts w:asciiTheme="majorBidi" w:hAnsiTheme="majorBidi" w:cstheme="majorBidi"/>
          <w:lang w:val="id-ID"/>
        </w:rPr>
        <w:t>).</w:t>
      </w:r>
    </w:p>
    <w:p w14:paraId="1900A9E1" w14:textId="25D76CB1" w:rsidR="00810578" w:rsidRPr="0050627F" w:rsidRDefault="00810578" w:rsidP="00810578">
      <w:pPr>
        <w:pBdr>
          <w:top w:val="nil"/>
          <w:left w:val="nil"/>
          <w:bottom w:val="nil"/>
          <w:right w:val="nil"/>
          <w:between w:val="nil"/>
        </w:pBd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Karakteristik perubahan konduktivitas bahan semikonduktor pada setiap keping sensor MQ-135 memiliki deviasi akibat toleransi pabrikan. Oleh karena itu, diperlukan nilai resistansi acuan pada kondisi udara bersih (</w:t>
      </w:r>
      <w:r w:rsidRPr="0050627F">
        <w:rPr>
          <w:rFonts w:asciiTheme="majorBidi" w:hAnsiTheme="majorBidi" w:cstheme="majorBidi"/>
          <w:i/>
          <w:iCs/>
          <w:lang w:val="id-ID"/>
        </w:rPr>
        <w:t>clean air</w:t>
      </w:r>
      <w:r w:rsidRPr="0050627F">
        <w:rPr>
          <w:rFonts w:asciiTheme="majorBidi" w:hAnsiTheme="majorBidi" w:cstheme="majorBidi"/>
          <w:lang w:val="id-ID"/>
        </w:rPr>
        <w:t xml:space="preserve">), yang dilambangkan dengan </w:t>
      </w: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oMath>
      <w:r w:rsidRPr="0050627F">
        <w:rPr>
          <w:rFonts w:asciiTheme="majorBidi" w:hAnsiTheme="majorBidi" w:cstheme="majorBidi"/>
          <w:lang w:val="id-ID"/>
        </w:rPr>
        <w:t>. Berdasarkan lembar data (</w:t>
      </w:r>
      <w:r w:rsidRPr="0050627F">
        <w:rPr>
          <w:rFonts w:asciiTheme="majorBidi" w:hAnsiTheme="majorBidi" w:cstheme="majorBidi"/>
          <w:i/>
          <w:iCs/>
          <w:lang w:val="id-ID"/>
        </w:rPr>
        <w:t>datasheet</w:t>
      </w:r>
      <w:r w:rsidRPr="0050627F">
        <w:rPr>
          <w:rFonts w:asciiTheme="majorBidi" w:hAnsiTheme="majorBidi" w:cstheme="majorBidi"/>
          <w:lang w:val="id-ID"/>
        </w:rPr>
        <w:t xml:space="preserve">) pabrikan </w:t>
      </w:r>
      <w:r w:rsidRPr="002709BC">
        <w:rPr>
          <w:rFonts w:asciiTheme="majorBidi" w:hAnsiTheme="majorBidi" w:cstheme="majorBidi"/>
          <w:i/>
          <w:iCs/>
          <w:lang w:val="id-ID"/>
        </w:rPr>
        <w:t>Hanwei</w:t>
      </w:r>
      <w:r w:rsidRPr="0050627F">
        <w:rPr>
          <w:rFonts w:asciiTheme="majorBidi" w:hAnsiTheme="majorBidi" w:cstheme="majorBidi"/>
          <w:lang w:val="id-ID"/>
        </w:rPr>
        <w:t xml:space="preserve"> </w:t>
      </w:r>
      <w:r w:rsidRPr="002709BC">
        <w:rPr>
          <w:rFonts w:asciiTheme="majorBidi" w:hAnsiTheme="majorBidi" w:cstheme="majorBidi"/>
          <w:i/>
          <w:iCs/>
          <w:lang w:val="id-ID"/>
        </w:rPr>
        <w:t>Electronics</w:t>
      </w:r>
      <w:r w:rsidRPr="0050627F">
        <w:rPr>
          <w:rFonts w:asciiTheme="majorBidi" w:hAnsiTheme="majorBidi" w:cstheme="majorBidi"/>
          <w:lang w:val="id-ID"/>
        </w:rPr>
        <w:t xml:space="preserve">, perbandingan rasio resistansi sensor di udara bersih bebas polutan bersifat konstan, yaitu </w:t>
      </w:r>
      <m:oMath>
        <m:f>
          <m:fPr>
            <m:ctrlPr>
              <w:rPr>
                <w:rFonts w:ascii="Cambria Math" w:hAnsi="Cambria Math" w:cstheme="majorBidi"/>
                <w:lang w:val="id-ID"/>
              </w:rPr>
            </m:ctrlPr>
          </m:fPr>
          <m:num>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s</m:t>
                </m:r>
              </m:sub>
            </m:sSub>
          </m:num>
          <m:den>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den>
        </m:f>
        <m:r>
          <w:rPr>
            <w:rFonts w:ascii="Cambria Math" w:hAnsi="Cambria Math" w:cstheme="majorBidi"/>
            <w:lang w:val="id-ID"/>
          </w:rPr>
          <m:t>≈3,6</m:t>
        </m:r>
      </m:oMath>
      <w:r w:rsidRPr="0050627F">
        <w:rPr>
          <w:rFonts w:asciiTheme="majorBidi" w:hAnsiTheme="majorBidi" w:cstheme="majorBidi"/>
          <w:lang w:val="id-ID"/>
        </w:rPr>
        <w:t>. Dengan demikian, nilai resistansi nol (</w:t>
      </w: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oMath>
      <w:r w:rsidRPr="0050627F">
        <w:rPr>
          <w:rFonts w:asciiTheme="majorBidi" w:hAnsiTheme="majorBidi" w:cstheme="majorBidi"/>
          <w:lang w:val="id-ID"/>
        </w:rPr>
        <w:t>) dapat dihitung menggunakan Persamaan (2.</w:t>
      </w:r>
      <w:r w:rsidR="002709BC">
        <w:rPr>
          <w:rFonts w:asciiTheme="majorBidi" w:hAnsiTheme="majorBidi" w:cstheme="majorBidi"/>
          <w:lang w:val="id-ID"/>
        </w:rPr>
        <w:t>2</w:t>
      </w:r>
      <w:r w:rsidRPr="0050627F">
        <w:rPr>
          <w:rFonts w:asciiTheme="majorBidi" w:hAnsiTheme="majorBidi" w:cstheme="majorBidi"/>
          <w:lang w:val="id-ID"/>
        </w:rPr>
        <w:t>):</w:t>
      </w:r>
    </w:p>
    <w:p w14:paraId="4981CF64" w14:textId="7EC3F24B" w:rsidR="00810578" w:rsidRPr="0050627F" w:rsidRDefault="00810578" w:rsidP="00810578">
      <w:pPr>
        <w:pBdr>
          <w:top w:val="nil"/>
          <w:left w:val="nil"/>
          <w:bottom w:val="nil"/>
          <w:right w:val="nil"/>
          <w:between w:val="nil"/>
        </w:pBdr>
        <w:spacing w:after="0" w:line="360" w:lineRule="auto"/>
        <w:ind w:firstLine="720"/>
        <w:jc w:val="right"/>
        <w:rPr>
          <w:rFonts w:asciiTheme="majorBidi" w:hAnsiTheme="majorBidi" w:cstheme="majorBidi"/>
          <w:lang w:val="id-ID"/>
        </w:rPr>
      </w:pP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r>
          <w:rPr>
            <w:rFonts w:ascii="Cambria Math" w:hAnsi="Cambria Math" w:cstheme="majorBidi"/>
            <w:lang w:val="id-ID"/>
          </w:rPr>
          <m:t>=</m:t>
        </m:r>
        <m:f>
          <m:fPr>
            <m:ctrlPr>
              <w:rPr>
                <w:rFonts w:ascii="Cambria Math" w:hAnsi="Cambria Math" w:cstheme="majorBidi"/>
                <w:lang w:val="id-ID"/>
              </w:rPr>
            </m:ctrlPr>
          </m:fPr>
          <m:num>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s,</m:t>
                </m:r>
                <m:r>
                  <m:rPr>
                    <m:nor/>
                  </m:rPr>
                  <w:rPr>
                    <w:rFonts w:asciiTheme="majorBidi" w:hAnsiTheme="majorBidi" w:cstheme="majorBidi"/>
                    <w:lang w:val="id-ID"/>
                  </w:rPr>
                  <m:t>clean</m:t>
                </m:r>
              </m:sub>
            </m:sSub>
          </m:num>
          <m:den>
            <m:r>
              <w:rPr>
                <w:rFonts w:ascii="Cambria Math" w:hAnsi="Cambria Math" w:cstheme="majorBidi"/>
                <w:lang w:val="id-ID"/>
              </w:rPr>
              <m:t>3,6</m:t>
            </m:r>
          </m:den>
        </m:f>
      </m:oMath>
      <w:r w:rsidRPr="0050627F">
        <w:rPr>
          <w:rFonts w:asciiTheme="majorBidi" w:hAnsiTheme="majorBidi" w:cstheme="majorBidi"/>
          <w:lang w:val="id-ID"/>
        </w:rPr>
        <w:t xml:space="preserve">                                                  ( 2.2)</w:t>
      </w:r>
    </w:p>
    <w:p w14:paraId="13FE0114" w14:textId="77777777" w:rsidR="00810578" w:rsidRPr="0050627F" w:rsidRDefault="00810578" w:rsidP="00810578">
      <w:pPr>
        <w:pBdr>
          <w:top w:val="nil"/>
          <w:left w:val="nil"/>
          <w:bottom w:val="nil"/>
          <w:right w:val="nil"/>
          <w:between w:val="nil"/>
        </w:pBdr>
        <w:spacing w:after="0" w:line="360" w:lineRule="auto"/>
        <w:jc w:val="both"/>
        <w:rPr>
          <w:rFonts w:asciiTheme="majorBidi" w:hAnsiTheme="majorBidi" w:cstheme="majorBidi"/>
          <w:lang w:val="id-ID"/>
        </w:rPr>
      </w:pPr>
      <w:r w:rsidRPr="0050627F">
        <w:rPr>
          <w:rFonts w:asciiTheme="majorBidi" w:hAnsiTheme="majorBidi" w:cstheme="majorBidi"/>
          <w:lang w:val="id-ID"/>
        </w:rPr>
        <w:t>Keterangan:</w:t>
      </w:r>
    </w:p>
    <w:p w14:paraId="127C1643" w14:textId="23AB9C68" w:rsidR="00810578" w:rsidRPr="0050627F" w:rsidRDefault="00810578">
      <w:pPr>
        <w:numPr>
          <w:ilvl w:val="0"/>
          <w:numId w:val="42"/>
        </w:numPr>
        <w:pBdr>
          <w:top w:val="nil"/>
          <w:left w:val="nil"/>
          <w:bottom w:val="nil"/>
          <w:right w:val="nil"/>
          <w:between w:val="nil"/>
        </w:pBdr>
        <w:tabs>
          <w:tab w:val="clear" w:pos="720"/>
          <w:tab w:val="num" w:pos="360"/>
        </w:tabs>
        <w:spacing w:after="0" w:line="360" w:lineRule="auto"/>
        <w:ind w:left="360"/>
        <w:jc w:val="both"/>
        <w:rPr>
          <w:rFonts w:asciiTheme="majorBidi" w:hAnsiTheme="majorBidi" w:cstheme="majorBidi"/>
          <w:lang w:val="id-ID"/>
        </w:rPr>
      </w:pP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oMath>
      <w:r w:rsidRPr="0050627F">
        <w:rPr>
          <w:rFonts w:asciiTheme="majorBidi" w:hAnsiTheme="majorBidi" w:cstheme="majorBidi"/>
          <w:lang w:val="id-ID"/>
        </w:rPr>
        <w:t xml:space="preserve"> = Resistansi acuan dasar sensor pada kondisi udara bersih (</w:t>
      </w:r>
      <m:oMath>
        <m:r>
          <m:rPr>
            <m:nor/>
          </m:rPr>
          <w:rPr>
            <w:rFonts w:asciiTheme="majorBidi" w:hAnsiTheme="majorBidi" w:cstheme="majorBidi"/>
            <w:lang w:val="id-ID"/>
          </w:rPr>
          <m:t>k</m:t>
        </m:r>
        <m:r>
          <m:rPr>
            <m:sty m:val="p"/>
          </m:rPr>
          <w:rPr>
            <w:rFonts w:ascii="Cambria Math" w:hAnsi="Cambria Math" w:cstheme="majorBidi"/>
            <w:lang w:val="id-ID"/>
          </w:rPr>
          <m:t>Ω</m:t>
        </m:r>
      </m:oMath>
      <w:r w:rsidRPr="0050627F">
        <w:rPr>
          <w:rFonts w:asciiTheme="majorBidi" w:hAnsiTheme="majorBidi" w:cstheme="majorBidi"/>
          <w:lang w:val="id-ID"/>
        </w:rPr>
        <w:t>).</w:t>
      </w:r>
    </w:p>
    <w:p w14:paraId="3D6ED272" w14:textId="13AFE71D" w:rsidR="00810578" w:rsidRPr="0050627F" w:rsidRDefault="00810578">
      <w:pPr>
        <w:numPr>
          <w:ilvl w:val="0"/>
          <w:numId w:val="42"/>
        </w:numPr>
        <w:pBdr>
          <w:top w:val="nil"/>
          <w:left w:val="nil"/>
          <w:bottom w:val="nil"/>
          <w:right w:val="nil"/>
          <w:between w:val="nil"/>
        </w:pBdr>
        <w:spacing w:after="0" w:line="360" w:lineRule="auto"/>
        <w:ind w:left="360"/>
        <w:jc w:val="both"/>
        <w:rPr>
          <w:rFonts w:asciiTheme="majorBidi" w:hAnsiTheme="majorBidi" w:cstheme="majorBidi"/>
          <w:lang w:val="id-ID"/>
        </w:rPr>
      </w:pP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s,</m:t>
            </m:r>
            <m:r>
              <m:rPr>
                <m:nor/>
              </m:rPr>
              <w:rPr>
                <w:rFonts w:asciiTheme="majorBidi" w:hAnsiTheme="majorBidi" w:cstheme="majorBidi"/>
                <w:lang w:val="id-ID"/>
              </w:rPr>
              <m:t>clean</m:t>
            </m:r>
          </m:sub>
        </m:sSub>
      </m:oMath>
      <w:r w:rsidRPr="0050627F">
        <w:rPr>
          <w:rFonts w:asciiTheme="majorBidi" w:hAnsiTheme="majorBidi" w:cstheme="majorBidi"/>
          <w:lang w:val="id-ID"/>
        </w:rPr>
        <w:t xml:space="preserve"> = Resistansi sensor yang diukur pada lingkungan udara bersih terbuka (</w:t>
      </w:r>
      <m:oMath>
        <m:r>
          <m:rPr>
            <m:nor/>
          </m:rPr>
          <w:rPr>
            <w:rFonts w:asciiTheme="majorBidi" w:hAnsiTheme="majorBidi" w:cstheme="majorBidi"/>
            <w:lang w:val="id-ID"/>
          </w:rPr>
          <m:t>k</m:t>
        </m:r>
        <m:r>
          <m:rPr>
            <m:sty m:val="p"/>
          </m:rPr>
          <w:rPr>
            <w:rFonts w:ascii="Cambria Math" w:hAnsi="Cambria Math" w:cstheme="majorBidi"/>
            <w:lang w:val="id-ID"/>
          </w:rPr>
          <m:t>Ω</m:t>
        </m:r>
      </m:oMath>
      <w:r w:rsidRPr="0050627F">
        <w:rPr>
          <w:rFonts w:asciiTheme="majorBidi" w:hAnsiTheme="majorBidi" w:cstheme="majorBidi"/>
          <w:lang w:val="id-ID"/>
        </w:rPr>
        <w:t>).</w:t>
      </w:r>
    </w:p>
    <w:p w14:paraId="5F8C2B8A" w14:textId="24D33293" w:rsidR="00810578" w:rsidRPr="0050627F" w:rsidRDefault="00810578">
      <w:pPr>
        <w:numPr>
          <w:ilvl w:val="0"/>
          <w:numId w:val="42"/>
        </w:numPr>
        <w:pBdr>
          <w:top w:val="nil"/>
          <w:left w:val="nil"/>
          <w:bottom w:val="nil"/>
          <w:right w:val="nil"/>
          <w:between w:val="nil"/>
        </w:pBdr>
        <w:spacing w:after="0" w:line="360" w:lineRule="auto"/>
        <w:ind w:left="360"/>
        <w:jc w:val="both"/>
        <w:rPr>
          <w:rFonts w:asciiTheme="majorBidi" w:hAnsiTheme="majorBidi" w:cstheme="majorBidi"/>
          <w:lang w:val="id-ID"/>
        </w:rPr>
      </w:pPr>
      <m:oMath>
        <m:r>
          <w:rPr>
            <w:rFonts w:ascii="Cambria Math" w:hAnsi="Cambria Math" w:cstheme="majorBidi"/>
            <w:lang w:val="id-ID"/>
          </w:rPr>
          <m:t>3,6</m:t>
        </m:r>
      </m:oMath>
      <w:r w:rsidRPr="0050627F">
        <w:rPr>
          <w:rFonts w:asciiTheme="majorBidi" w:hAnsiTheme="majorBidi" w:cstheme="majorBidi"/>
          <w:lang w:val="id-ID"/>
        </w:rPr>
        <w:t xml:space="preserve"> = Rasio konstan teoritis karakteristik sensor MQ-135 di udara bersih menurut lembar data pabrikan.</w:t>
      </w:r>
    </w:p>
    <w:p w14:paraId="1F6F3BF4" w14:textId="230A5F13" w:rsidR="00810578" w:rsidRPr="0050627F" w:rsidRDefault="00810578" w:rsidP="00810578">
      <w:pPr>
        <w:pBdr>
          <w:top w:val="nil"/>
          <w:left w:val="nil"/>
          <w:bottom w:val="nil"/>
          <w:right w:val="nil"/>
          <w:between w:val="nil"/>
        </w:pBd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lastRenderedPageBreak/>
        <w:t xml:space="preserve">Setelah nilai dasar </w:t>
      </w: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oMath>
      <w:r w:rsidRPr="0050627F">
        <w:rPr>
          <w:rFonts w:asciiTheme="majorBidi" w:hAnsiTheme="majorBidi" w:cstheme="majorBidi"/>
          <w:lang w:val="id-ID"/>
        </w:rPr>
        <w:t xml:space="preserve"> diperoleh, hubungan antara rasio resistansi terkini (</w:t>
      </w:r>
      <m:oMath>
        <m:f>
          <m:fPr>
            <m:ctrlPr>
              <w:rPr>
                <w:rFonts w:ascii="Cambria Math" w:hAnsi="Cambria Math" w:cstheme="majorBidi"/>
                <w:lang w:val="id-ID"/>
              </w:rPr>
            </m:ctrlPr>
          </m:fPr>
          <m:num>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s</m:t>
                </m:r>
              </m:sub>
            </m:sSub>
          </m:num>
          <m:den>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den>
        </m:f>
      </m:oMath>
      <w:r w:rsidRPr="0050627F">
        <w:rPr>
          <w:rFonts w:asciiTheme="majorBidi" w:hAnsiTheme="majorBidi" w:cstheme="majorBidi"/>
          <w:lang w:val="id-ID"/>
        </w:rPr>
        <w:t>) dengan konsentrasi gas amonia (</w:t>
      </w:r>
      <m:oMath>
        <m:sSub>
          <m:sSubPr>
            <m:ctrlPr>
              <w:rPr>
                <w:rFonts w:ascii="Cambria Math" w:hAnsi="Cambria Math" w:cstheme="majorBidi"/>
                <w:lang w:val="id-ID"/>
              </w:rPr>
            </m:ctrlPr>
          </m:sSubPr>
          <m:e>
            <m:r>
              <m:rPr>
                <m:nor/>
              </m:rPr>
              <w:rPr>
                <w:rFonts w:asciiTheme="majorBidi" w:hAnsiTheme="majorBidi" w:cstheme="majorBidi"/>
                <w:lang w:val="id-ID"/>
              </w:rPr>
              <m:t>NH</m:t>
            </m:r>
          </m:e>
          <m:sub>
            <m:r>
              <w:rPr>
                <w:rFonts w:ascii="Cambria Math" w:hAnsi="Cambria Math" w:cstheme="majorBidi"/>
                <w:lang w:val="id-ID"/>
              </w:rPr>
              <m:t>3</m:t>
            </m:r>
          </m:sub>
        </m:sSub>
      </m:oMath>
      <w:r w:rsidRPr="0050627F">
        <w:rPr>
          <w:rFonts w:asciiTheme="majorBidi" w:hAnsiTheme="majorBidi" w:cstheme="majorBidi"/>
          <w:lang w:val="id-ID"/>
        </w:rPr>
        <w:t>) dimodelkan melalui pendekatan regresi kurva fungsi daya (</w:t>
      </w:r>
      <w:r w:rsidRPr="0050627F">
        <w:rPr>
          <w:rFonts w:asciiTheme="majorBidi" w:hAnsiTheme="majorBidi" w:cstheme="majorBidi"/>
          <w:i/>
          <w:iCs/>
          <w:lang w:val="id-ID"/>
        </w:rPr>
        <w:t>power-law regression</w:t>
      </w:r>
      <w:r w:rsidRPr="0050627F">
        <w:rPr>
          <w:rFonts w:asciiTheme="majorBidi" w:hAnsiTheme="majorBidi" w:cstheme="majorBidi"/>
          <w:lang w:val="id-ID"/>
        </w:rPr>
        <w:t>). Pada skala logaritmik, kurva sensitivitas gas amonia dinyatakan melalui Persamaan (2.</w:t>
      </w:r>
      <w:r w:rsidR="002709BC">
        <w:rPr>
          <w:rFonts w:asciiTheme="majorBidi" w:hAnsiTheme="majorBidi" w:cstheme="majorBidi"/>
          <w:lang w:val="id-ID"/>
        </w:rPr>
        <w:t>3</w:t>
      </w:r>
      <w:r w:rsidRPr="0050627F">
        <w:rPr>
          <w:rFonts w:asciiTheme="majorBidi" w:hAnsiTheme="majorBidi" w:cstheme="majorBidi"/>
          <w:lang w:val="id-ID"/>
        </w:rPr>
        <w:t>):</w:t>
      </w:r>
    </w:p>
    <w:p w14:paraId="095BCBEC" w14:textId="5E5CD39A" w:rsidR="00810578" w:rsidRPr="0050627F" w:rsidRDefault="00810578" w:rsidP="00810578">
      <w:pPr>
        <w:pBdr>
          <w:top w:val="nil"/>
          <w:left w:val="nil"/>
          <w:bottom w:val="nil"/>
          <w:right w:val="nil"/>
          <w:between w:val="nil"/>
        </w:pBdr>
        <w:spacing w:after="0" w:line="360" w:lineRule="auto"/>
        <w:ind w:firstLine="720"/>
        <w:jc w:val="right"/>
        <w:rPr>
          <w:rFonts w:asciiTheme="majorBidi" w:hAnsiTheme="majorBidi" w:cstheme="majorBidi"/>
          <w:lang w:val="id-ID"/>
        </w:rPr>
      </w:pPr>
      <m:oMath>
        <m:r>
          <m:rPr>
            <m:nor/>
          </m:rPr>
          <w:rPr>
            <w:rFonts w:asciiTheme="majorBidi" w:hAnsiTheme="majorBidi" w:cstheme="majorBidi"/>
            <w:lang w:val="id-ID"/>
          </w:rPr>
          <m:t>ppm</m:t>
        </m:r>
        <m:r>
          <w:rPr>
            <w:rFonts w:ascii="Cambria Math" w:hAnsi="Cambria Math" w:cstheme="majorBidi"/>
            <w:lang w:val="id-ID"/>
          </w:rPr>
          <m:t>=a×</m:t>
        </m:r>
        <m:sSup>
          <m:sSupPr>
            <m:ctrlPr>
              <w:rPr>
                <w:rFonts w:ascii="Cambria Math" w:hAnsi="Cambria Math" w:cstheme="majorBidi"/>
                <w:lang w:val="id-ID"/>
              </w:rPr>
            </m:ctrlPr>
          </m:sSupPr>
          <m:e>
            <m:d>
              <m:dPr>
                <m:ctrlPr>
                  <w:rPr>
                    <w:rFonts w:ascii="Cambria Math" w:hAnsi="Cambria Math" w:cstheme="majorBidi"/>
                    <w:lang w:val="id-ID"/>
                  </w:rPr>
                </m:ctrlPr>
              </m:dPr>
              <m:e>
                <m:f>
                  <m:fPr>
                    <m:ctrlPr>
                      <w:rPr>
                        <w:rFonts w:ascii="Cambria Math" w:hAnsi="Cambria Math" w:cstheme="majorBidi"/>
                        <w:lang w:val="id-ID"/>
                      </w:rPr>
                    </m:ctrlPr>
                  </m:fPr>
                  <m:num>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s</m:t>
                        </m:r>
                      </m:sub>
                    </m:sSub>
                  </m:num>
                  <m:den>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den>
                </m:f>
              </m:e>
            </m:d>
          </m:e>
          <m:sup>
            <m:r>
              <w:rPr>
                <w:rFonts w:ascii="Cambria Math" w:hAnsi="Cambria Math" w:cstheme="majorBidi"/>
                <w:lang w:val="id-ID"/>
              </w:rPr>
              <m:t>b</m:t>
            </m:r>
          </m:sup>
        </m:sSup>
      </m:oMath>
      <w:r w:rsidRPr="0050627F">
        <w:rPr>
          <w:rFonts w:asciiTheme="majorBidi" w:hAnsiTheme="majorBidi" w:cstheme="majorBidi"/>
          <w:lang w:val="id-ID"/>
        </w:rPr>
        <w:t xml:space="preserve">                                               ( 2.3)</w:t>
      </w:r>
    </w:p>
    <w:p w14:paraId="21AACCC4" w14:textId="77777777" w:rsidR="00810578" w:rsidRPr="0050627F" w:rsidRDefault="00810578" w:rsidP="00810578">
      <w:pPr>
        <w:pBdr>
          <w:top w:val="nil"/>
          <w:left w:val="nil"/>
          <w:bottom w:val="nil"/>
          <w:right w:val="nil"/>
          <w:between w:val="nil"/>
        </w:pBdr>
        <w:spacing w:after="0" w:line="360" w:lineRule="auto"/>
        <w:jc w:val="both"/>
        <w:rPr>
          <w:rFonts w:asciiTheme="majorBidi" w:hAnsiTheme="majorBidi" w:cstheme="majorBidi"/>
          <w:lang w:val="id-ID"/>
        </w:rPr>
      </w:pPr>
      <w:r w:rsidRPr="0050627F">
        <w:rPr>
          <w:rFonts w:asciiTheme="majorBidi" w:hAnsiTheme="majorBidi" w:cstheme="majorBidi"/>
          <w:lang w:val="id-ID"/>
        </w:rPr>
        <w:t>Keterangan:</w:t>
      </w:r>
    </w:p>
    <w:p w14:paraId="307E3F3D" w14:textId="77777777" w:rsidR="00810578" w:rsidRPr="0050627F" w:rsidRDefault="00810578">
      <w:pPr>
        <w:numPr>
          <w:ilvl w:val="0"/>
          <w:numId w:val="43"/>
        </w:numPr>
        <w:pBdr>
          <w:top w:val="nil"/>
          <w:left w:val="nil"/>
          <w:bottom w:val="nil"/>
          <w:right w:val="nil"/>
          <w:between w:val="nil"/>
        </w:pBdr>
        <w:tabs>
          <w:tab w:val="clear" w:pos="720"/>
          <w:tab w:val="num" w:pos="360"/>
        </w:tabs>
        <w:spacing w:after="0" w:line="360" w:lineRule="auto"/>
        <w:ind w:left="450"/>
        <w:jc w:val="both"/>
        <w:rPr>
          <w:rFonts w:asciiTheme="majorBidi" w:hAnsiTheme="majorBidi" w:cstheme="majorBidi"/>
          <w:lang w:val="id-ID"/>
        </w:rPr>
      </w:pPr>
      <m:oMath>
        <m:r>
          <m:rPr>
            <m:nor/>
          </m:rPr>
          <w:rPr>
            <w:rFonts w:asciiTheme="majorBidi" w:hAnsiTheme="majorBidi" w:cstheme="majorBidi"/>
            <w:lang w:val="id-ID"/>
          </w:rPr>
          <m:t>ppm</m:t>
        </m:r>
      </m:oMath>
      <w:r w:rsidRPr="0050627F">
        <w:rPr>
          <w:rFonts w:asciiTheme="majorBidi" w:hAnsiTheme="majorBidi" w:cstheme="majorBidi"/>
          <w:lang w:val="id-ID"/>
        </w:rPr>
        <w:t xml:space="preserve"> = Konsentrasi gas amonia terukur (</w:t>
      </w:r>
      <w:r w:rsidRPr="0050627F">
        <w:rPr>
          <w:rFonts w:asciiTheme="majorBidi" w:hAnsiTheme="majorBidi" w:cstheme="majorBidi"/>
          <w:i/>
          <w:iCs/>
          <w:lang w:val="id-ID"/>
        </w:rPr>
        <w:t>parts per million</w:t>
      </w:r>
      <w:r w:rsidRPr="0050627F">
        <w:rPr>
          <w:rFonts w:asciiTheme="majorBidi" w:hAnsiTheme="majorBidi" w:cstheme="majorBidi"/>
          <w:lang w:val="id-ID"/>
        </w:rPr>
        <w:t>).</w:t>
      </w:r>
    </w:p>
    <w:p w14:paraId="764CDE4C" w14:textId="0F7B333E" w:rsidR="00810578" w:rsidRPr="0050627F" w:rsidRDefault="00810578">
      <w:pPr>
        <w:numPr>
          <w:ilvl w:val="0"/>
          <w:numId w:val="43"/>
        </w:numPr>
        <w:pBdr>
          <w:top w:val="nil"/>
          <w:left w:val="nil"/>
          <w:bottom w:val="nil"/>
          <w:right w:val="nil"/>
          <w:between w:val="nil"/>
        </w:pBdr>
        <w:tabs>
          <w:tab w:val="clear" w:pos="720"/>
          <w:tab w:val="num" w:pos="360"/>
        </w:tabs>
        <w:spacing w:after="0" w:line="360" w:lineRule="auto"/>
        <w:ind w:left="450"/>
        <w:jc w:val="both"/>
        <w:rPr>
          <w:rFonts w:asciiTheme="majorBidi" w:hAnsiTheme="majorBidi" w:cstheme="majorBidi"/>
          <w:lang w:val="id-ID"/>
        </w:rPr>
      </w:pPr>
      <m:oMath>
        <m:f>
          <m:fPr>
            <m:ctrlPr>
              <w:rPr>
                <w:rFonts w:ascii="Cambria Math" w:hAnsi="Cambria Math" w:cstheme="majorBidi"/>
                <w:lang w:val="id-ID"/>
              </w:rPr>
            </m:ctrlPr>
          </m:fPr>
          <m:num>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s</m:t>
                </m:r>
              </m:sub>
            </m:sSub>
          </m:num>
          <m:den>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den>
        </m:f>
      </m:oMath>
      <w:r w:rsidRPr="0050627F">
        <w:rPr>
          <w:rFonts w:asciiTheme="majorBidi" w:hAnsiTheme="majorBidi" w:cstheme="majorBidi"/>
          <w:lang w:val="id-ID"/>
        </w:rPr>
        <w:t xml:space="preserve"> = Rasio resistansi sensor terkini terhadap resistansi acuan udara bersih.</w:t>
      </w:r>
    </w:p>
    <w:p w14:paraId="7DF91353" w14:textId="7C6E92C8" w:rsidR="00810578" w:rsidRPr="0050627F" w:rsidRDefault="00810578">
      <w:pPr>
        <w:numPr>
          <w:ilvl w:val="0"/>
          <w:numId w:val="43"/>
        </w:numPr>
        <w:pBdr>
          <w:top w:val="nil"/>
          <w:left w:val="nil"/>
          <w:bottom w:val="nil"/>
          <w:right w:val="nil"/>
          <w:between w:val="nil"/>
        </w:pBdr>
        <w:tabs>
          <w:tab w:val="clear" w:pos="720"/>
          <w:tab w:val="num" w:pos="360"/>
        </w:tabs>
        <w:spacing w:after="0" w:line="360" w:lineRule="auto"/>
        <w:ind w:left="450"/>
        <w:jc w:val="both"/>
        <w:rPr>
          <w:rFonts w:asciiTheme="majorBidi" w:hAnsiTheme="majorBidi" w:cstheme="majorBidi"/>
          <w:lang w:val="id-ID"/>
        </w:rPr>
      </w:pPr>
      <m:oMath>
        <m:r>
          <w:rPr>
            <w:rFonts w:ascii="Cambria Math" w:hAnsi="Cambria Math" w:cstheme="majorBidi"/>
            <w:lang w:val="id-ID"/>
          </w:rPr>
          <m:t>a</m:t>
        </m:r>
      </m:oMath>
      <w:r w:rsidRPr="0050627F">
        <w:rPr>
          <w:rFonts w:asciiTheme="majorBidi" w:hAnsiTheme="majorBidi" w:cstheme="majorBidi"/>
          <w:lang w:val="id-ID"/>
        </w:rPr>
        <w:t xml:space="preserve"> = Koefisien faktor skala kurva karakteristik gas </w:t>
      </w:r>
      <m:oMath>
        <m:sSub>
          <m:sSubPr>
            <m:ctrlPr>
              <w:rPr>
                <w:rFonts w:ascii="Cambria Math" w:hAnsi="Cambria Math" w:cstheme="majorBidi"/>
                <w:lang w:val="id-ID"/>
              </w:rPr>
            </m:ctrlPr>
          </m:sSubPr>
          <m:e>
            <m:r>
              <m:rPr>
                <m:nor/>
              </m:rPr>
              <w:rPr>
                <w:rFonts w:asciiTheme="majorBidi" w:hAnsiTheme="majorBidi" w:cstheme="majorBidi"/>
                <w:lang w:val="id-ID"/>
              </w:rPr>
              <m:t>NH</m:t>
            </m:r>
          </m:e>
          <m:sub>
            <m:r>
              <w:rPr>
                <w:rFonts w:ascii="Cambria Math" w:hAnsi="Cambria Math" w:cstheme="majorBidi"/>
                <w:lang w:val="id-ID"/>
              </w:rPr>
              <m:t>3</m:t>
            </m:r>
          </m:sub>
        </m:sSub>
      </m:oMath>
      <w:r w:rsidRPr="0050627F">
        <w:rPr>
          <w:rFonts w:asciiTheme="majorBidi" w:hAnsiTheme="majorBidi" w:cstheme="majorBidi"/>
          <w:lang w:val="id-ID"/>
        </w:rPr>
        <w:t xml:space="preserve"> pada lembar data (</w:t>
      </w:r>
      <m:oMath>
        <m:r>
          <w:rPr>
            <w:rFonts w:ascii="Cambria Math" w:hAnsi="Cambria Math" w:cstheme="majorBidi"/>
            <w:lang w:val="id-ID"/>
          </w:rPr>
          <m:t>a≈102,2</m:t>
        </m:r>
      </m:oMath>
      <w:r w:rsidRPr="0050627F">
        <w:rPr>
          <w:rFonts w:asciiTheme="majorBidi" w:hAnsiTheme="majorBidi" w:cstheme="majorBidi"/>
          <w:lang w:val="id-ID"/>
        </w:rPr>
        <w:t>).</w:t>
      </w:r>
    </w:p>
    <w:p w14:paraId="576751F5" w14:textId="147B11D9" w:rsidR="00810578" w:rsidRPr="0050627F" w:rsidRDefault="00810578">
      <w:pPr>
        <w:numPr>
          <w:ilvl w:val="0"/>
          <w:numId w:val="43"/>
        </w:numPr>
        <w:pBdr>
          <w:top w:val="nil"/>
          <w:left w:val="nil"/>
          <w:bottom w:val="nil"/>
          <w:right w:val="nil"/>
          <w:between w:val="nil"/>
        </w:pBdr>
        <w:tabs>
          <w:tab w:val="clear" w:pos="720"/>
          <w:tab w:val="num" w:pos="360"/>
        </w:tabs>
        <w:spacing w:after="0" w:line="360" w:lineRule="auto"/>
        <w:ind w:left="450"/>
        <w:jc w:val="both"/>
        <w:rPr>
          <w:rFonts w:asciiTheme="majorBidi" w:hAnsiTheme="majorBidi" w:cstheme="majorBidi"/>
          <w:lang w:val="id-ID"/>
        </w:rPr>
      </w:pPr>
      <m:oMath>
        <m:r>
          <w:rPr>
            <w:rFonts w:ascii="Cambria Math" w:hAnsi="Cambria Math" w:cstheme="majorBidi"/>
            <w:lang w:val="id-ID"/>
          </w:rPr>
          <m:t>b</m:t>
        </m:r>
      </m:oMath>
      <w:r w:rsidRPr="0050627F">
        <w:rPr>
          <w:rFonts w:asciiTheme="majorBidi" w:hAnsiTheme="majorBidi" w:cstheme="majorBidi"/>
          <w:lang w:val="id-ID"/>
        </w:rPr>
        <w:t xml:space="preserve"> = Eksponen garis kemiringan (</w:t>
      </w:r>
      <w:r w:rsidRPr="0050627F">
        <w:rPr>
          <w:rFonts w:asciiTheme="majorBidi" w:hAnsiTheme="majorBidi" w:cstheme="majorBidi"/>
          <w:i/>
          <w:iCs/>
          <w:lang w:val="id-ID"/>
        </w:rPr>
        <w:t>slope</w:t>
      </w:r>
      <w:r w:rsidRPr="0050627F">
        <w:rPr>
          <w:rFonts w:asciiTheme="majorBidi" w:hAnsiTheme="majorBidi" w:cstheme="majorBidi"/>
          <w:lang w:val="id-ID"/>
        </w:rPr>
        <w:t xml:space="preserve">) kurva karakteristik gas </w:t>
      </w:r>
      <m:oMath>
        <m:sSub>
          <m:sSubPr>
            <m:ctrlPr>
              <w:rPr>
                <w:rFonts w:ascii="Cambria Math" w:hAnsi="Cambria Math" w:cstheme="majorBidi"/>
                <w:lang w:val="id-ID"/>
              </w:rPr>
            </m:ctrlPr>
          </m:sSubPr>
          <m:e>
            <m:r>
              <m:rPr>
                <m:nor/>
              </m:rPr>
              <w:rPr>
                <w:rFonts w:asciiTheme="majorBidi" w:hAnsiTheme="majorBidi" w:cstheme="majorBidi"/>
                <w:lang w:val="id-ID"/>
              </w:rPr>
              <m:t>NH</m:t>
            </m:r>
          </m:e>
          <m:sub>
            <m:r>
              <w:rPr>
                <w:rFonts w:ascii="Cambria Math" w:hAnsi="Cambria Math" w:cstheme="majorBidi"/>
                <w:lang w:val="id-ID"/>
              </w:rPr>
              <m:t>3</m:t>
            </m:r>
          </m:sub>
        </m:sSub>
      </m:oMath>
      <w:r w:rsidRPr="0050627F">
        <w:rPr>
          <w:rFonts w:asciiTheme="majorBidi" w:hAnsiTheme="majorBidi" w:cstheme="majorBidi"/>
          <w:lang w:val="id-ID"/>
        </w:rPr>
        <w:t xml:space="preserve"> pada lembar data (</w:t>
      </w:r>
      <m:oMath>
        <m:r>
          <w:rPr>
            <w:rFonts w:ascii="Cambria Math" w:hAnsi="Cambria Math" w:cstheme="majorBidi"/>
            <w:lang w:val="id-ID"/>
          </w:rPr>
          <m:t>b≈-2,473</m:t>
        </m:r>
      </m:oMath>
      <w:r w:rsidRPr="0050627F">
        <w:rPr>
          <w:rFonts w:asciiTheme="majorBidi" w:hAnsiTheme="majorBidi" w:cstheme="majorBidi"/>
          <w:lang w:val="id-ID"/>
        </w:rPr>
        <w:t>).</w:t>
      </w:r>
    </w:p>
    <w:p w14:paraId="31C0191E" w14:textId="77777777" w:rsidR="00810578" w:rsidRPr="0050627F" w:rsidRDefault="00810578" w:rsidP="00810578">
      <w:pPr>
        <w:pBdr>
          <w:top w:val="nil"/>
          <w:left w:val="nil"/>
          <w:bottom w:val="nil"/>
          <w:right w:val="nil"/>
          <w:between w:val="nil"/>
        </w:pBd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Melalui ketiga tahapan matematis tersebut, sinyal tegangan analog yang ditangkap oleh ADC ESP32 dapat ditranslasikan menjadi nilai numerik konsentrasi gas dalam satuan ppm secara kontinu dan akurat sebelum diproses oleh tahapan fuzzifikasi pada algoritma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(FLC).</w:t>
      </w:r>
    </w:p>
    <w:p w14:paraId="353A7489" w14:textId="07D13B4B" w:rsidR="00692440" w:rsidRPr="0050627F" w:rsidRDefault="00692440" w:rsidP="00250880">
      <w:pPr>
        <w:rPr>
          <w:rFonts w:asciiTheme="majorBidi" w:hAnsiTheme="majorBidi" w:cstheme="majorBidi"/>
          <w:b/>
          <w:bCs/>
          <w:lang w:val="id-ID"/>
        </w:rPr>
      </w:pPr>
      <w:r w:rsidRPr="0050627F">
        <w:rPr>
          <w:rFonts w:asciiTheme="majorBidi" w:hAnsiTheme="majorBidi" w:cstheme="majorBidi"/>
          <w:b/>
          <w:bCs/>
          <w:lang w:val="id-ID"/>
        </w:rPr>
        <w:t>2.</w:t>
      </w:r>
      <w:r w:rsidR="00ED6D08" w:rsidRPr="0050627F">
        <w:rPr>
          <w:rFonts w:asciiTheme="majorBidi" w:hAnsiTheme="majorBidi" w:cstheme="majorBidi"/>
          <w:b/>
          <w:bCs/>
          <w:lang w:val="id-ID"/>
        </w:rPr>
        <w:t>2.7</w:t>
      </w:r>
      <w:r w:rsidRPr="0050627F">
        <w:rPr>
          <w:rFonts w:asciiTheme="majorBidi" w:hAnsiTheme="majorBidi" w:cstheme="majorBidi"/>
          <w:b/>
          <w:bCs/>
          <w:lang w:val="id-ID"/>
        </w:rPr>
        <w:t>. Faktor Pemicu Akumulasi Amonia</w:t>
      </w:r>
    </w:p>
    <w:p w14:paraId="20A688E6" w14:textId="0703ED46" w:rsidR="003F0B30" w:rsidRPr="0050627F" w:rsidRDefault="003F0B30" w:rsidP="0036725D">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Konsentrasi amonia di kandang dipengaruhi oleh interaksi antara kondisi kotoran dan kondisi lingkungan. </w:t>
      </w:r>
      <w:r w:rsidR="0036725D" w:rsidRPr="0050627F">
        <w:rPr>
          <w:rFonts w:asciiTheme="majorBidi" w:hAnsiTheme="majorBidi" w:cstheme="majorBidi"/>
          <w:lang w:val="id-ID"/>
        </w:rPr>
        <w:fldChar w:fldCharType="begin"/>
      </w:r>
      <w:r w:rsidR="0036725D" w:rsidRPr="0050627F">
        <w:rPr>
          <w:rFonts w:asciiTheme="majorBidi" w:hAnsiTheme="majorBidi" w:cstheme="majorBidi"/>
          <w:lang w:val="id-ID"/>
        </w:rPr>
        <w:instrText xml:space="preserve"> ADDIN ZOTERO_ITEM CSL_CITATION {"citationID":"gGDKgDxK","properties":{"unsorted":false,"formattedCitation":"(Yang dkk., 2021)","plainCitation":"(Yang dkk., 2021)","noteIndex":0},"citationItems":[{"id":331,"uris":["http://zotero.org/users/local/NbqLdBPC/items/KFXHU3BK"],"itemData":{"id":331,"type":"article-journal","abstract":"The main advantage of having livestock, for example, the laying hens, in a controlled environment is that the optimum growth conditions can be achieved with accuracy. The indoor air temperature, humidity, gases concentration, etc., would significantly affect the animal performance, thus should be maintained within an acceptable range. In order to achieve the goals of precision poultry farming, various models have been developed by researchers all over the world to estimate the hourly indoor environmental parameters so as to provide decision suggestions. However, a key parameter of hourly manure area in the poultry house was missing in the literature to predict the ammonia emission using the recently developed mechanistic model. Therefore, in order to fill the gap of the understanding of hourly manure coverage proportion and area on the manure belt, experimental measurements were performed in the present study using laying hens from 10 weeks age to 30 weeks age. For each test, six polypropylene (pp) plates were applied to collect the manure dropped by the birds every hour, and photographs of the plates were taken at the same time using a pre-fixed camera. Binary images were then produced based on the color pictures to determine the object coverage proportion. It was demonstrated that for laying hens of stocking density around 14 birds/m2, the manure coverage proportion at the 24th hour after the most recent manure removal was about 60%, while the value was approximately 82% at the 48th hour. Meanwhile, for laying hens at different ages, the hourly increment of manure coverage proportion showed a similar pattern with four distinct stages within 48 h. The statistical analyses demonstrated no significant correlation between the hourly increment of manure weight and the hourly increment of manure coverage proportion. Finally, prediction models for estimating the hourly manure coverage proportion on the manure belt in typical laying hen houses were provided.","container-title":"Animals","DOI":"10.3390/ani11082433","ISSN":"2076-2615","issue":"8","journalAbbreviation":"Animals","language":"en","page":"2433","source":"DOI.org (Crossref)","title":"New Insights into the Hourly Manure Coverage Proportion on the Manure Belt in a Typical Layer House for Accurate Ammonia Emission Modeling","volume":"11","author":[{"family":"Yang","given":"Li"},{"family":"Yang","given":"Chaowu"},{"family":"Hu","given":"Chenming"},{"family":"Yu","given":"Chunlin"},{"family":"Liu","given":"Siyang"},{"family":"Zhu","given":"Shiliang"},{"family":"Qiu","given":"Mohan"},{"family":"Zhu","given":"Hongqiang"},{"family":"Xie","given":"Lingzhi"},{"family":"Du","given":"Longhuan"}],"issued":{"date-parts":[["2021",8,18]]}}}],"schema":"https://github.com/citation-style-language/schema/raw/master/csl-citation.json"} </w:instrText>
      </w:r>
      <w:r w:rsidR="0036725D" w:rsidRPr="0050627F">
        <w:rPr>
          <w:rFonts w:asciiTheme="majorBidi" w:hAnsiTheme="majorBidi" w:cstheme="majorBidi"/>
          <w:lang w:val="id-ID"/>
        </w:rPr>
        <w:fldChar w:fldCharType="separate"/>
      </w:r>
      <w:r w:rsidR="0036725D" w:rsidRPr="0050627F">
        <w:rPr>
          <w:lang w:val="id-ID"/>
        </w:rPr>
        <w:t>(Yang dkk., 2021)</w:t>
      </w:r>
      <w:r w:rsidR="0036725D" w:rsidRPr="0050627F">
        <w:rPr>
          <w:rFonts w:asciiTheme="majorBidi" w:hAnsiTheme="majorBidi" w:cstheme="majorBidi"/>
          <w:lang w:val="id-ID"/>
        </w:rPr>
        <w:fldChar w:fldCharType="end"/>
      </w:r>
      <w:r w:rsidR="0036725D" w:rsidRPr="0050627F">
        <w:rPr>
          <w:rFonts w:asciiTheme="majorBidi" w:hAnsiTheme="majorBidi" w:cstheme="majorBidi"/>
          <w:lang w:val="id-ID"/>
        </w:rPr>
        <w:t xml:space="preserve"> </w:t>
      </w:r>
      <w:r w:rsidRPr="0050627F">
        <w:rPr>
          <w:rFonts w:asciiTheme="majorBidi" w:hAnsiTheme="majorBidi" w:cstheme="majorBidi"/>
          <w:lang w:val="id-ID"/>
        </w:rPr>
        <w:t xml:space="preserve">melaporkan bahwa suhu, kelembapan, laju ventilasi, kepadatan ternak, dan manajemen merupakan faktor yang memengaruhi konsentrasi serta emisi amonia. </w:t>
      </w:r>
      <w:r w:rsidR="0036725D" w:rsidRPr="0050627F">
        <w:rPr>
          <w:rFonts w:asciiTheme="majorBidi" w:hAnsiTheme="majorBidi" w:cstheme="majorBidi"/>
          <w:lang w:val="id-ID"/>
        </w:rPr>
        <w:fldChar w:fldCharType="begin"/>
      </w:r>
      <w:r w:rsidR="0036725D" w:rsidRPr="0050627F">
        <w:rPr>
          <w:rFonts w:asciiTheme="majorBidi" w:hAnsiTheme="majorBidi" w:cstheme="majorBidi"/>
          <w:lang w:val="id-ID"/>
        </w:rPr>
        <w:instrText xml:space="preserve"> ADDIN ZOTERO_ITEM CSL_CITATION {"citationID":"LTDIYIB7","properties":{"unsorted":false,"formattedCitation":"(Bist dkk., 2023)","plainCitation":"(Bist dkk., 2023)","noteIndex":0},"citationItems":[{"id":356,"uris":["http://zotero.org/users/local/NbqLdBPC/items/LRCHEJ4E"],"itemData":{"id":356,"type":"article-journal","container-title":"Journal of Environmental Management","DOI":"10.1016/j.jenvman.2022.116919","ISSN":"03014797","journalAbbreviation":"Journal of Environmental Management","language":"en","page":"116919","source":"DOI.org (Crossref)","title":"Ammonia emissions, impacts, and mitigation strategies for poultry production: A critical review","title-short":"Ammonia emissions, impacts, and mitigation strategies for poultry production","volume":"328","author":[{"family":"Bist","given":"Ramesh Bahadur"},{"family":"Subedi","given":"Sachin"},{"family":"Chai","given":"Lilong"},{"family":"Yang","given":"Xiao"}],"issued":{"date-parts":[["2023",2]]}}}],"schema":"https://github.com/citation-style-language/schema/raw/master/csl-citation.json"} </w:instrText>
      </w:r>
      <w:r w:rsidR="0036725D" w:rsidRPr="0050627F">
        <w:rPr>
          <w:rFonts w:asciiTheme="majorBidi" w:hAnsiTheme="majorBidi" w:cstheme="majorBidi"/>
          <w:lang w:val="id-ID"/>
        </w:rPr>
        <w:fldChar w:fldCharType="separate"/>
      </w:r>
      <w:r w:rsidR="0036725D" w:rsidRPr="0050627F">
        <w:rPr>
          <w:lang w:val="id-ID"/>
        </w:rPr>
        <w:t>(Bist dkk., 2023)</w:t>
      </w:r>
      <w:r w:rsidR="0036725D" w:rsidRPr="0050627F">
        <w:rPr>
          <w:rFonts w:asciiTheme="majorBidi" w:hAnsiTheme="majorBidi" w:cstheme="majorBidi"/>
          <w:lang w:val="id-ID"/>
        </w:rPr>
        <w:fldChar w:fldCharType="end"/>
      </w:r>
      <w:r w:rsidR="0036725D" w:rsidRPr="0050627F">
        <w:rPr>
          <w:rFonts w:asciiTheme="majorBidi" w:hAnsiTheme="majorBidi" w:cstheme="majorBidi"/>
          <w:lang w:val="id-ID"/>
        </w:rPr>
        <w:t xml:space="preserve"> </w:t>
      </w:r>
      <w:r w:rsidRPr="0050627F">
        <w:rPr>
          <w:rFonts w:asciiTheme="majorBidi" w:hAnsiTheme="majorBidi" w:cstheme="majorBidi"/>
          <w:lang w:val="id-ID"/>
        </w:rPr>
        <w:t xml:space="preserve">menambahkan bahwa tipe kandang, kondisi alas kandang, jumlah ayam, serta cara mengelola kotoran sebelum dan sesudah dikeluarkan berhubungan erat dengan jumlah amonia yang dihasilkan. </w:t>
      </w:r>
      <w:r w:rsidR="0036725D" w:rsidRPr="0050627F">
        <w:rPr>
          <w:rFonts w:asciiTheme="majorBidi" w:hAnsiTheme="majorBidi" w:cstheme="majorBidi"/>
          <w:lang w:val="id-ID"/>
        </w:rPr>
        <w:fldChar w:fldCharType="begin"/>
      </w:r>
      <w:r w:rsidR="0036725D" w:rsidRPr="0050627F">
        <w:rPr>
          <w:rFonts w:asciiTheme="majorBidi" w:hAnsiTheme="majorBidi" w:cstheme="majorBidi"/>
          <w:lang w:val="id-ID"/>
        </w:rPr>
        <w:instrText xml:space="preserve"> ADDIN ZOTERO_ITEM CSL_CITATION {"citationID":"oZbuGdWD","properties":{"unsorted":false,"formattedCitation":"(Bist dkk., 2023)","plainCitation":"(Bist dkk., 2023)","noteIndex":0},"citationItems":[{"id":356,"uris":["http://zotero.org/users/local/NbqLdBPC/items/LRCHEJ4E"],"itemData":{"id":356,"type":"article-journal","container-title":"Journal of Environmental Management","DOI":"10.1016/j.jenvman.2022.116919","ISSN":"03014797","journalAbbreviation":"Journal of Environmental Management","language":"en","page":"116919","source":"DOI.org (Crossref)","title":"Ammonia emissions, impacts, and mitigation strategies for poultry production: A critical review","title-short":"Ammonia emissions, impacts, and mitigation strategies for poultry production","volume":"328","author":[{"family":"Bist","given":"Ramesh Bahadur"},{"family":"Subedi","given":"Sachin"},{"family":"Chai","given":"Lilong"},{"family":"Yang","given":"Xiao"}],"issued":{"date-parts":[["2023",2]]}}}],"schema":"https://github.com/citation-style-language/schema/raw/master/csl-citation.json"} </w:instrText>
      </w:r>
      <w:r w:rsidR="0036725D" w:rsidRPr="0050627F">
        <w:rPr>
          <w:rFonts w:asciiTheme="majorBidi" w:hAnsiTheme="majorBidi" w:cstheme="majorBidi"/>
          <w:lang w:val="id-ID"/>
        </w:rPr>
        <w:fldChar w:fldCharType="separate"/>
      </w:r>
      <w:r w:rsidR="0036725D" w:rsidRPr="0050627F">
        <w:rPr>
          <w:lang w:val="id-ID"/>
        </w:rPr>
        <w:t>(Bist dkk., 2023)</w:t>
      </w:r>
      <w:r w:rsidR="0036725D" w:rsidRPr="0050627F">
        <w:rPr>
          <w:rFonts w:asciiTheme="majorBidi" w:hAnsiTheme="majorBidi" w:cstheme="majorBidi"/>
          <w:lang w:val="id-ID"/>
        </w:rPr>
        <w:fldChar w:fldCharType="end"/>
      </w:r>
      <w:r w:rsidR="0036725D" w:rsidRPr="0050627F">
        <w:rPr>
          <w:rFonts w:asciiTheme="majorBidi" w:hAnsiTheme="majorBidi" w:cstheme="majorBidi"/>
          <w:lang w:val="id-ID"/>
        </w:rPr>
        <w:t xml:space="preserve"> </w:t>
      </w:r>
      <w:r w:rsidRPr="0050627F">
        <w:rPr>
          <w:rFonts w:asciiTheme="majorBidi" w:hAnsiTheme="majorBidi" w:cstheme="majorBidi"/>
          <w:lang w:val="id-ID"/>
        </w:rPr>
        <w:t xml:space="preserve">juga menjelaskan bahwa parameter lingkungan dalam kandang, seperti suhu, kelembapan relatif, </w:t>
      </w:r>
      <w:r w:rsidRPr="0050627F">
        <w:rPr>
          <w:rFonts w:asciiTheme="majorBidi" w:hAnsiTheme="majorBidi" w:cstheme="majorBidi"/>
          <w:i/>
          <w:iCs/>
          <w:lang w:val="id-ID"/>
        </w:rPr>
        <w:t>pH</w:t>
      </w:r>
      <w:r w:rsidRPr="0050627F">
        <w:rPr>
          <w:rFonts w:asciiTheme="majorBidi" w:hAnsiTheme="majorBidi" w:cstheme="majorBidi"/>
          <w:lang w:val="id-ID"/>
        </w:rPr>
        <w:t xml:space="preserve"> alas kandang, dan kecepatan udara, berhubungan langsung maupun tidak langsung dengan emisi NH₃.</w:t>
      </w:r>
    </w:p>
    <w:p w14:paraId="3F5D8ACF" w14:textId="254758A1" w:rsidR="00692440" w:rsidRPr="0050627F" w:rsidRDefault="003F0B30" w:rsidP="00CD259D">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Dengan demikian, perubahan kondisi kotoran dan lingkungan kandang dapat memengaruhi kualitas udara, sehingga pengukuran konsentrasi NH₃ layak digunakan sebagai salah satu masukan dalam sistem pengendalian lingkungan kandang.</w:t>
      </w:r>
    </w:p>
    <w:p w14:paraId="64BC2A9A" w14:textId="613D3181" w:rsidR="00692440" w:rsidRPr="0050627F" w:rsidRDefault="00692440" w:rsidP="009A5DF8">
      <w:pPr>
        <w:spacing w:after="0" w:line="360" w:lineRule="auto"/>
        <w:rPr>
          <w:rFonts w:asciiTheme="majorBidi" w:hAnsiTheme="majorBidi" w:cstheme="majorBidi"/>
          <w:b/>
          <w:bCs/>
          <w:lang w:val="id-ID"/>
        </w:rPr>
      </w:pPr>
      <w:r w:rsidRPr="0050627F">
        <w:rPr>
          <w:rFonts w:asciiTheme="majorBidi" w:hAnsiTheme="majorBidi" w:cstheme="majorBidi"/>
          <w:b/>
          <w:bCs/>
          <w:lang w:val="id-ID"/>
        </w:rPr>
        <w:lastRenderedPageBreak/>
        <w:t>2.</w:t>
      </w:r>
      <w:r w:rsidR="00ED6D08" w:rsidRPr="0050627F">
        <w:rPr>
          <w:rFonts w:asciiTheme="majorBidi" w:hAnsiTheme="majorBidi" w:cstheme="majorBidi"/>
          <w:b/>
          <w:bCs/>
          <w:lang w:val="id-ID"/>
        </w:rPr>
        <w:t>2.8</w:t>
      </w:r>
      <w:r w:rsidRPr="0050627F">
        <w:rPr>
          <w:rFonts w:asciiTheme="majorBidi" w:hAnsiTheme="majorBidi" w:cstheme="majorBidi"/>
          <w:b/>
          <w:bCs/>
          <w:lang w:val="id-ID"/>
        </w:rPr>
        <w:t xml:space="preserve"> </w:t>
      </w:r>
      <w:r w:rsidR="007F7D10" w:rsidRPr="0050627F">
        <w:rPr>
          <w:rFonts w:asciiTheme="majorBidi" w:hAnsiTheme="majorBidi" w:cstheme="majorBidi"/>
          <w:b/>
          <w:bCs/>
          <w:lang w:val="id-ID"/>
        </w:rPr>
        <w:t>Dampak Gas Amonia</w:t>
      </w:r>
      <w:r w:rsidRPr="0050627F">
        <w:rPr>
          <w:rFonts w:asciiTheme="majorBidi" w:hAnsiTheme="majorBidi" w:cstheme="majorBidi"/>
          <w:lang w:val="id-ID"/>
        </w:rPr>
        <w:t xml:space="preserve"> </w:t>
      </w:r>
    </w:p>
    <w:p w14:paraId="524D63EB" w14:textId="36D15719" w:rsidR="003F0B30" w:rsidRPr="0050627F" w:rsidRDefault="003F0B30" w:rsidP="009A5DF8">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Konsentrasi amonia yang tinggi menurunkan kualitas udara kandang dan berdampak negatif pada kesehatan serta produktivitas ayam. Kadar amonia yang tinggi dapat memicu inflamasi saluran pernapasan dan konjungtivitis, serta menurunkan produksi telur hingga 15% (Komaludin &amp; Sofyan, 2025). Karena itu, konsentrasi amonia perlu dikendalikan agar kondisi mikroklimat kandang tetap sesuai dengan kebutuhan ayam.</w:t>
      </w:r>
    </w:p>
    <w:p w14:paraId="3B00FBE0" w14:textId="14577804" w:rsidR="007C7B72" w:rsidRPr="0050627F" w:rsidRDefault="007C7B72" w:rsidP="009A5DF8">
      <w:pPr>
        <w:spacing w:after="0" w:line="360" w:lineRule="auto"/>
        <w:rPr>
          <w:rFonts w:asciiTheme="majorBidi" w:hAnsiTheme="majorBidi" w:cstheme="majorBidi"/>
          <w:b/>
          <w:bCs/>
          <w:lang w:val="id-ID"/>
        </w:rPr>
      </w:pPr>
      <w:r w:rsidRPr="0050627F">
        <w:rPr>
          <w:rFonts w:asciiTheme="majorBidi" w:hAnsiTheme="majorBidi" w:cstheme="majorBidi"/>
          <w:b/>
          <w:bCs/>
          <w:lang w:val="id-ID"/>
        </w:rPr>
        <w:t>2.</w:t>
      </w:r>
      <w:r w:rsidR="00ED6D08" w:rsidRPr="0050627F">
        <w:rPr>
          <w:rFonts w:asciiTheme="majorBidi" w:hAnsiTheme="majorBidi" w:cstheme="majorBidi"/>
          <w:b/>
          <w:bCs/>
          <w:lang w:val="id-ID"/>
        </w:rPr>
        <w:t>2.9</w:t>
      </w:r>
      <w:r w:rsidRPr="0050627F">
        <w:rPr>
          <w:rFonts w:asciiTheme="majorBidi" w:hAnsiTheme="majorBidi" w:cstheme="majorBidi"/>
          <w:b/>
          <w:bCs/>
          <w:lang w:val="id-ID"/>
        </w:rPr>
        <w:t xml:space="preserve"> Pengendalian Konsentrasi Amonia</w:t>
      </w:r>
    </w:p>
    <w:p w14:paraId="11DFCD0D" w14:textId="0BD9CC5A" w:rsidR="007C7B72" w:rsidRPr="0050627F" w:rsidRDefault="007C7B72" w:rsidP="00D54A58">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Ventilasi dan pengelolaan kotoran merupakan dua faktor yang berkaitan dengan konsentrasi amonia. </w:t>
      </w:r>
      <w:r w:rsidR="0036725D" w:rsidRPr="0050627F">
        <w:rPr>
          <w:rFonts w:asciiTheme="majorBidi" w:hAnsiTheme="majorBidi" w:cstheme="majorBidi"/>
          <w:lang w:val="id-ID"/>
        </w:rPr>
        <w:fldChar w:fldCharType="begin"/>
      </w:r>
      <w:r w:rsidR="00D54A58" w:rsidRPr="0050627F">
        <w:rPr>
          <w:rFonts w:asciiTheme="majorBidi" w:hAnsiTheme="majorBidi" w:cstheme="majorBidi"/>
          <w:lang w:val="id-ID"/>
        </w:rPr>
        <w:instrText xml:space="preserve"> ADDIN ZOTERO_ITEM CSL_CITATION {"citationID":"I2JhJMHv","properties":{"unsorted":false,"formattedCitation":"(Yang dkk., 2021)","plainCitation":"(Yang dkk., 2021)","noteIndex":0},"citationItems":[{"id":331,"uris":["http://zotero.org/users/local/NbqLdBPC/items/KFXHU3BK"],"itemData":{"id":331,"type":"article-journal","abstract":"The main advantage of having livestock, for example, the laying hens, in a controlled environment is that the optimum growth conditions can be achieved with accuracy. The indoor air temperature, humidity, gases concentration, etc., would significantly affect the animal performance, thus should be maintained within an acceptable range. In order to achieve the goals of precision poultry farming, various models have been developed by researchers all over the world to estimate the hourly indoor environmental parameters so as to provide decision suggestions. However, a key parameter of hourly manure area in the poultry house was missing in the literature to predict the ammonia emission using the recently developed mechanistic model. Therefore, in order to fill the gap of the understanding of hourly manure coverage proportion and area on the manure belt, experimental measurements were performed in the present study using laying hens from 10 weeks age to 30 weeks age. For each test, six polypropylene (pp) plates were applied to collect the manure dropped by the birds every hour, and photographs of the plates were taken at the same time using a pre-fixed camera. Binary images were then produced based on the color pictures to determine the object coverage proportion. It was demonstrated that for laying hens of stocking density around 14 birds/m2, the manure coverage proportion at the 24th hour after the most recent manure removal was about 60%, while the value was approximately 82% at the 48th hour. Meanwhile, for laying hens at different ages, the hourly increment of manure coverage proportion showed a similar pattern with four distinct stages within 48 h. The statistical analyses demonstrated no significant correlation between the hourly increment of manure weight and the hourly increment of manure coverage proportion. Finally, prediction models for estimating the hourly manure coverage proportion on the manure belt in typical laying hen houses were provided.","container-title":"Animals","DOI":"10.3390/ani11082433","ISSN":"2076-2615","issue":"8","journalAbbreviation":"Animals","language":"en","page":"2433","source":"DOI.org (Crossref)","title":"New Insights into the Hourly Manure Coverage Proportion on the Manure Belt in a Typical Layer House for Accurate Ammonia Emission Modeling","volume":"11","author":[{"family":"Yang","given":"Li"},{"family":"Yang","given":"Chaowu"},{"family":"Hu","given":"Chenming"},{"family":"Yu","given":"Chunlin"},{"family":"Liu","given":"Siyang"},{"family":"Zhu","given":"Shiliang"},{"family":"Qiu","given":"Mohan"},{"family":"Zhu","given":"Hongqiang"},{"family":"Xie","given":"Lingzhi"},{"family":"Du","given":"Longhuan"}],"issued":{"date-parts":[["2021",8,18]]}}}],"schema":"https://github.com/citation-style-language/schema/raw/master/csl-citation.json"} </w:instrText>
      </w:r>
      <w:r w:rsidR="0036725D" w:rsidRPr="0050627F">
        <w:rPr>
          <w:rFonts w:asciiTheme="majorBidi" w:hAnsiTheme="majorBidi" w:cstheme="majorBidi"/>
          <w:lang w:val="id-ID"/>
        </w:rPr>
        <w:fldChar w:fldCharType="separate"/>
      </w:r>
      <w:r w:rsidR="00D54A58" w:rsidRPr="0050627F">
        <w:rPr>
          <w:lang w:val="id-ID"/>
        </w:rPr>
        <w:t>(Yang dkk., 2021)</w:t>
      </w:r>
      <w:r w:rsidR="0036725D" w:rsidRPr="0050627F">
        <w:rPr>
          <w:rFonts w:asciiTheme="majorBidi" w:hAnsiTheme="majorBidi" w:cstheme="majorBidi"/>
          <w:lang w:val="id-ID"/>
        </w:rPr>
        <w:fldChar w:fldCharType="end"/>
      </w:r>
      <w:r w:rsidR="00D54A58" w:rsidRPr="0050627F">
        <w:rPr>
          <w:rFonts w:asciiTheme="majorBidi" w:hAnsiTheme="majorBidi" w:cstheme="majorBidi"/>
          <w:lang w:val="id-ID"/>
        </w:rPr>
        <w:t xml:space="preserve"> </w:t>
      </w:r>
      <w:r w:rsidRPr="0050627F">
        <w:rPr>
          <w:rFonts w:asciiTheme="majorBidi" w:hAnsiTheme="majorBidi" w:cstheme="majorBidi"/>
          <w:lang w:val="id-ID"/>
        </w:rPr>
        <w:t xml:space="preserve">memasukkan laju ventilasi sebagai faktor yang memengaruhi konsentrasi dan emisi amonia, sedangkan </w:t>
      </w:r>
      <w:r w:rsidR="0036725D" w:rsidRPr="0050627F">
        <w:rPr>
          <w:rFonts w:asciiTheme="majorBidi" w:hAnsiTheme="majorBidi" w:cstheme="majorBidi"/>
          <w:lang w:val="id-ID"/>
        </w:rPr>
        <w:fldChar w:fldCharType="begin"/>
      </w:r>
      <w:r w:rsidR="0036725D" w:rsidRPr="0050627F">
        <w:rPr>
          <w:rFonts w:asciiTheme="majorBidi" w:hAnsiTheme="majorBidi" w:cstheme="majorBidi"/>
          <w:lang w:val="id-ID"/>
        </w:rPr>
        <w:instrText xml:space="preserve"> ADDIN ZOTERO_ITEM CSL_CITATION {"citationID":"6bSBNMPp","properties":{"unsorted":false,"formattedCitation":"(Bist dkk., 2023)","plainCitation":"(Bist dkk., 2023)","noteIndex":0},"citationItems":[{"id":356,"uris":["http://zotero.org/users/local/NbqLdBPC/items/LRCHEJ4E"],"itemData":{"id":356,"type":"article-journal","container-title":"Journal of Environmental Management","DOI":"10.1016/j.jenvman.2022.116919","ISSN":"03014797","journalAbbreviation":"Journal of Environmental Management","language":"en","page":"116919","source":"DOI.org (Crossref)","title":"Ammonia emissions, impacts, and mitigation strategies for poultry production: A critical review","title-short":"Ammonia emissions, impacts, and mitigation strategies for poultry production","volume":"328","author":[{"family":"Bist","given":"Ramesh Bahadur"},{"family":"Subedi","given":"Sachin"},{"family":"Chai","given":"Lilong"},{"family":"Yang","given":"Xiao"}],"issued":{"date-parts":[["2023",2]]}}}],"schema":"https://github.com/citation-style-language/schema/raw/master/csl-citation.json"} </w:instrText>
      </w:r>
      <w:r w:rsidR="0036725D" w:rsidRPr="0050627F">
        <w:rPr>
          <w:rFonts w:asciiTheme="majorBidi" w:hAnsiTheme="majorBidi" w:cstheme="majorBidi"/>
          <w:lang w:val="id-ID"/>
        </w:rPr>
        <w:fldChar w:fldCharType="separate"/>
      </w:r>
      <w:r w:rsidR="0036725D" w:rsidRPr="0050627F">
        <w:rPr>
          <w:lang w:val="id-ID"/>
        </w:rPr>
        <w:t>(Bist dkk., 2023)</w:t>
      </w:r>
      <w:r w:rsidR="0036725D" w:rsidRPr="0050627F">
        <w:rPr>
          <w:rFonts w:asciiTheme="majorBidi" w:hAnsiTheme="majorBidi" w:cstheme="majorBidi"/>
          <w:lang w:val="id-ID"/>
        </w:rPr>
        <w:fldChar w:fldCharType="end"/>
      </w:r>
      <w:r w:rsidRPr="0050627F">
        <w:rPr>
          <w:rFonts w:asciiTheme="majorBidi" w:hAnsiTheme="majorBidi" w:cstheme="majorBidi"/>
          <w:lang w:val="id-ID"/>
        </w:rPr>
        <w:t xml:space="preserve"> mengidentifikasi ventilasi dan strategi mitigasi sebelum amonia terlepas (</w:t>
      </w:r>
      <w:r w:rsidRPr="0050627F">
        <w:rPr>
          <w:rFonts w:asciiTheme="majorBidi" w:hAnsiTheme="majorBidi" w:cstheme="majorBidi"/>
          <w:i/>
          <w:iCs/>
          <w:lang w:val="id-ID"/>
        </w:rPr>
        <w:t>pre-release</w:t>
      </w:r>
      <w:r w:rsidRPr="0050627F">
        <w:rPr>
          <w:rFonts w:asciiTheme="majorBidi" w:hAnsiTheme="majorBidi" w:cstheme="majorBidi"/>
          <w:lang w:val="id-ID"/>
        </w:rPr>
        <w:t>), termasuk penanganan kotoran, sebagai pendekatan penting dalam mengendalikan amonia pada pemeliharaan unggas. Pertukaran udara membantu mengeluarkan udara yang mengandung amonia dan menggantinya dengan udara yang lebih bersih.</w:t>
      </w:r>
    </w:p>
    <w:p w14:paraId="51CA347A" w14:textId="6296D1DF" w:rsidR="007C7B72" w:rsidRPr="0050627F" w:rsidRDefault="007C7B72" w:rsidP="00D54A58">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Pada sisi pengelolaan kotoran, </w:t>
      </w:r>
      <w:r w:rsidR="00D54A58" w:rsidRPr="0050627F">
        <w:rPr>
          <w:rFonts w:asciiTheme="majorBidi" w:hAnsiTheme="majorBidi" w:cstheme="majorBidi"/>
          <w:lang w:val="id-ID"/>
        </w:rPr>
        <w:fldChar w:fldCharType="begin"/>
      </w:r>
      <w:r w:rsidR="00D54A58" w:rsidRPr="0050627F">
        <w:rPr>
          <w:rFonts w:asciiTheme="majorBidi" w:hAnsiTheme="majorBidi" w:cstheme="majorBidi"/>
          <w:lang w:val="id-ID"/>
        </w:rPr>
        <w:instrText xml:space="preserve"> ADDIN ZOTERO_ITEM CSL_CITATION {"citationID":"rwi46a9x","properties":{"unsorted":false,"formattedCitation":"(Yang dkk., 2021)","plainCitation":"(Yang dkk., 2021)","noteIndex":0},"citationItems":[{"id":331,"uris":["http://zotero.org/users/local/NbqLdBPC/items/KFXHU3BK"],"itemData":{"id":331,"type":"article-journal","abstract":"The main advantage of having livestock, for example, the laying hens, in a controlled environment is that the optimum growth conditions can be achieved with accuracy. The indoor air temperature, humidity, gases concentration, etc., would significantly affect the animal performance, thus should be maintained within an acceptable range. In order to achieve the goals of precision poultry farming, various models have been developed by researchers all over the world to estimate the hourly indoor environmental parameters so as to provide decision suggestions. However, a key parameter of hourly manure area in the poultry house was missing in the literature to predict the ammonia emission using the recently developed mechanistic model. Therefore, in order to fill the gap of the understanding of hourly manure coverage proportion and area on the manure belt, experimental measurements were performed in the present study using laying hens from 10 weeks age to 30 weeks age. For each test, six polypropylene (pp) plates were applied to collect the manure dropped by the birds every hour, and photographs of the plates were taken at the same time using a pre-fixed camera. Binary images were then produced based on the color pictures to determine the object coverage proportion. It was demonstrated that for laying hens of stocking density around 14 birds/m2, the manure coverage proportion at the 24th hour after the most recent manure removal was about 60%, while the value was approximately 82% at the 48th hour. Meanwhile, for laying hens at different ages, the hourly increment of manure coverage proportion showed a similar pattern with four distinct stages within 48 h. The statistical analyses demonstrated no significant correlation between the hourly increment of manure weight and the hourly increment of manure coverage proportion. Finally, prediction models for estimating the hourly manure coverage proportion on the manure belt in typical laying hen houses were provided.","container-title":"Animals","DOI":"10.3390/ani11082433","ISSN":"2076-2615","issue":"8","journalAbbreviation":"Animals","language":"en","page":"2433","source":"DOI.org (Crossref)","title":"New Insights into the Hourly Manure Coverage Proportion on the Manure Belt in a Typical Layer House for Accurate Ammonia Emission Modeling","volume":"11","author":[{"family":"Yang","given":"Li"},{"family":"Yang","given":"Chaowu"},{"family":"Hu","given":"Chenming"},{"family":"Yu","given":"Chunlin"},{"family":"Liu","given":"Siyang"},{"family":"Zhu","given":"Shiliang"},{"family":"Qiu","given":"Mohan"},{"family":"Zhu","given":"Hongqiang"},{"family":"Xie","given":"Lingzhi"},{"family":"Du","given":"Longhuan"}],"issued":{"date-parts":[["2021",8,18]]}}}],"schema":"https://github.com/citation-style-language/schema/raw/master/csl-citation.json"} </w:instrText>
      </w:r>
      <w:r w:rsidR="00D54A58" w:rsidRPr="0050627F">
        <w:rPr>
          <w:rFonts w:asciiTheme="majorBidi" w:hAnsiTheme="majorBidi" w:cstheme="majorBidi"/>
          <w:lang w:val="id-ID"/>
        </w:rPr>
        <w:fldChar w:fldCharType="separate"/>
      </w:r>
      <w:r w:rsidR="00D54A58" w:rsidRPr="0050627F">
        <w:rPr>
          <w:lang w:val="id-ID"/>
        </w:rPr>
        <w:t>(Yang dkk., 2021)</w:t>
      </w:r>
      <w:r w:rsidR="00D54A58" w:rsidRPr="0050627F">
        <w:rPr>
          <w:rFonts w:asciiTheme="majorBidi" w:hAnsiTheme="majorBidi" w:cstheme="majorBidi"/>
          <w:lang w:val="id-ID"/>
        </w:rPr>
        <w:fldChar w:fldCharType="end"/>
      </w:r>
      <w:r w:rsidR="00D54A58" w:rsidRPr="0050627F">
        <w:rPr>
          <w:rFonts w:asciiTheme="majorBidi" w:hAnsiTheme="majorBidi" w:cstheme="majorBidi"/>
          <w:lang w:val="id-ID"/>
        </w:rPr>
        <w:t xml:space="preserve"> </w:t>
      </w:r>
      <w:r w:rsidRPr="0050627F">
        <w:rPr>
          <w:rFonts w:asciiTheme="majorBidi" w:hAnsiTheme="majorBidi" w:cstheme="majorBidi"/>
          <w:lang w:val="id-ID"/>
        </w:rPr>
        <w:t xml:space="preserve">menjelaskan bahwa amonia berasal dari penguraian nitrogen pada kotoran. </w:t>
      </w:r>
      <w:r w:rsidR="00D54A58" w:rsidRPr="0050627F">
        <w:rPr>
          <w:rFonts w:asciiTheme="majorBidi" w:hAnsiTheme="majorBidi" w:cstheme="majorBidi"/>
          <w:lang w:val="id-ID"/>
        </w:rPr>
        <w:fldChar w:fldCharType="begin"/>
      </w:r>
      <w:r w:rsidR="00D54A58" w:rsidRPr="0050627F">
        <w:rPr>
          <w:rFonts w:asciiTheme="majorBidi" w:hAnsiTheme="majorBidi" w:cstheme="majorBidi"/>
          <w:lang w:val="id-ID"/>
        </w:rPr>
        <w:instrText xml:space="preserve"> ADDIN ZOTERO_ITEM CSL_CITATION {"citationID":"lM01KykI","properties":{"unsorted":false,"formattedCitation":"(Bist dkk., 2023)","plainCitation":"(Bist dkk., 2023)","noteIndex":0},"citationItems":[{"id":356,"uris":["http://zotero.org/users/local/NbqLdBPC/items/LRCHEJ4E"],"itemData":{"id":356,"type":"article-journal","container-title":"Journal of Environmental Management","DOI":"10.1016/j.jenvman.2022.116919","ISSN":"03014797","journalAbbreviation":"Journal of Environmental Management","language":"en","page":"116919","source":"DOI.org (Crossref)","title":"Ammonia emissions, impacts, and mitigation strategies for poultry production: A critical review","title-short":"Ammonia emissions, impacts, and mitigation strategies for poultry production","volume":"328","author":[{"family":"Bist","given":"Ramesh Bahadur"},{"family":"Subedi","given":"Sachin"},{"family":"Chai","given":"Lilong"},{"family":"Yang","given":"Xiao"}],"issued":{"date-parts":[["2023",2]]}}}],"schema":"https://github.com/citation-style-language/schema/raw/master/csl-citation.json"} </w:instrText>
      </w:r>
      <w:r w:rsidR="00D54A58" w:rsidRPr="0050627F">
        <w:rPr>
          <w:rFonts w:asciiTheme="majorBidi" w:hAnsiTheme="majorBidi" w:cstheme="majorBidi"/>
          <w:lang w:val="id-ID"/>
        </w:rPr>
        <w:fldChar w:fldCharType="separate"/>
      </w:r>
      <w:r w:rsidR="00D54A58" w:rsidRPr="0050627F">
        <w:rPr>
          <w:lang w:val="id-ID"/>
        </w:rPr>
        <w:t>(Bist dkk., 2023)</w:t>
      </w:r>
      <w:r w:rsidR="00D54A58" w:rsidRPr="0050627F">
        <w:rPr>
          <w:rFonts w:asciiTheme="majorBidi" w:hAnsiTheme="majorBidi" w:cstheme="majorBidi"/>
          <w:lang w:val="id-ID"/>
        </w:rPr>
        <w:fldChar w:fldCharType="end"/>
      </w:r>
      <w:r w:rsidR="00D54A58" w:rsidRPr="0050627F">
        <w:rPr>
          <w:rFonts w:asciiTheme="majorBidi" w:hAnsiTheme="majorBidi" w:cstheme="majorBidi"/>
          <w:lang w:val="id-ID"/>
        </w:rPr>
        <w:t xml:space="preserve"> </w:t>
      </w:r>
      <w:r w:rsidRPr="0050627F">
        <w:rPr>
          <w:rFonts w:asciiTheme="majorBidi" w:hAnsiTheme="majorBidi" w:cstheme="majorBidi"/>
          <w:lang w:val="id-ID"/>
        </w:rPr>
        <w:t>menjelaskan bahwa cara mengelola dan membersihkan kotoran, termasuk penggunaan bahan tambahan pada alas kandang, memiliki tingkat keberhasilan yang berbeda-beda dalam menurunkan kadar amonia.</w:t>
      </w:r>
    </w:p>
    <w:p w14:paraId="7D346DE5" w14:textId="39F689D1" w:rsidR="00846616" w:rsidRPr="0050627F" w:rsidRDefault="00846616" w:rsidP="00846616">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Pada penelitian ini, pengendalian lingkungan kandang dirancang menggunakan empat aktuator, yaitu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dan 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untuk pertukaran sirkulasi udara, lampu pemanas untuk menjaga temperatur ruang, serta motor konveyor untuk memindahkan limbah feses. Tingkat kerja tiga aktuator</w:t>
      </w:r>
      <w:r w:rsidR="00E7649F" w:rsidRPr="0050627F">
        <w:rPr>
          <w:rFonts w:asciiTheme="majorBidi" w:hAnsiTheme="majorBidi" w:cstheme="majorBidi"/>
          <w:lang w:val="id-ID"/>
        </w:rPr>
        <w:t xml:space="preserve"> </w:t>
      </w:r>
      <w:r w:rsidR="002709BC" w:rsidRPr="0050627F">
        <w:rPr>
          <w:rFonts w:asciiTheme="majorBidi" w:hAnsiTheme="majorBidi" w:cstheme="majorBidi"/>
          <w:lang w:val="id-ID"/>
        </w:rPr>
        <w:t>mengondisikan</w:t>
      </w:r>
      <w:r w:rsidRPr="0050627F">
        <w:rPr>
          <w:rFonts w:asciiTheme="majorBidi" w:hAnsiTheme="majorBidi" w:cstheme="majorBidi"/>
          <w:lang w:val="id-ID"/>
        </w:rPr>
        <w:t xml:space="preserve"> udara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dan lampu pemanas) dikendalikan secara bertahap menggunakan sinyal </w:t>
      </w:r>
      <w:r w:rsidRPr="0050627F">
        <w:rPr>
          <w:rFonts w:asciiTheme="majorBidi" w:hAnsiTheme="majorBidi" w:cstheme="majorBidi"/>
          <w:i/>
          <w:iCs/>
          <w:lang w:val="id-ID"/>
        </w:rPr>
        <w:t>Pulse Width Modulation</w:t>
      </w:r>
      <w:r w:rsidRPr="0050627F">
        <w:rPr>
          <w:rFonts w:asciiTheme="majorBidi" w:hAnsiTheme="majorBidi" w:cstheme="majorBidi"/>
          <w:lang w:val="id-ID"/>
        </w:rPr>
        <w:t xml:space="preserve"> (PWM) dengan tingkatan Mati (0%), Rendah (25%), Sedang (50%), Tinggi (75%), dan Maksimal (100%). Sementara itu, motor konveyor dikendalikan melalui modul relai dengan status biner (ON/OFF) untuk mempertahankan torsi mekanis maksimum saat menyapu kotoran. Ketika konsentrasi amonia meningkat memasuki rentang Waspada </w:t>
      </w:r>
      <w:r w:rsidRPr="0050627F">
        <w:rPr>
          <w:rFonts w:asciiTheme="majorBidi" w:hAnsiTheme="majorBidi" w:cstheme="majorBidi"/>
          <w:lang w:val="id-ID"/>
        </w:rPr>
        <w:lastRenderedPageBreak/>
        <w:t xml:space="preserve">hingga Sangat Bahaya, FLC akan meningkatkan kecepatan 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secara bertahap serta mengaktifkan motor konveyor secara otomatis untuk mengeliminasi sumber gas beracun.</w:t>
      </w:r>
    </w:p>
    <w:p w14:paraId="7C10F5F3" w14:textId="77777777" w:rsidR="00ED6D08" w:rsidRPr="0050627F" w:rsidRDefault="00ED6D08" w:rsidP="00D54A58">
      <w:pPr>
        <w:spacing w:after="0" w:line="360" w:lineRule="auto"/>
        <w:ind w:firstLine="480"/>
        <w:jc w:val="both"/>
        <w:rPr>
          <w:rFonts w:asciiTheme="majorBidi" w:hAnsiTheme="majorBidi" w:cstheme="majorBidi"/>
          <w:lang w:val="id-ID"/>
        </w:rPr>
      </w:pPr>
    </w:p>
    <w:p w14:paraId="4AD17253" w14:textId="0310C3C1" w:rsidR="00A36EA9" w:rsidRPr="0050627F" w:rsidRDefault="00A36EA9">
      <w:pPr>
        <w:pStyle w:val="Judul2"/>
        <w:numPr>
          <w:ilvl w:val="1"/>
          <w:numId w:val="27"/>
        </w:numPr>
        <w:rPr>
          <w:color w:val="auto"/>
        </w:rPr>
      </w:pPr>
      <w:bookmarkStart w:id="21" w:name="_Toc242984026"/>
      <w:r w:rsidRPr="0050627F">
        <w:rPr>
          <w:i/>
          <w:iCs w:val="0"/>
          <w:color w:val="auto"/>
        </w:rPr>
        <w:t>Fuzzy Logic Controller</w:t>
      </w:r>
      <w:r w:rsidRPr="0050627F">
        <w:rPr>
          <w:color w:val="auto"/>
        </w:rPr>
        <w:t xml:space="preserve"> (FLC) Metode Mamdani</w:t>
      </w:r>
      <w:bookmarkEnd w:id="21"/>
    </w:p>
    <w:p w14:paraId="10A3EC12" w14:textId="2023B0AB" w:rsidR="00F5740E" w:rsidRPr="0050627F" w:rsidRDefault="00F5740E"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i/>
          <w:iCs/>
          <w:lang w:val="id-ID"/>
        </w:rPr>
        <w:t>Fuzzy logic</w:t>
      </w:r>
      <w:r w:rsidRPr="0050627F">
        <w:rPr>
          <w:rFonts w:asciiTheme="majorBidi" w:hAnsiTheme="majorBidi" w:cstheme="majorBidi"/>
          <w:lang w:val="id-ID"/>
        </w:rPr>
        <w:t xml:space="preserve"> berawal dari konsep </w:t>
      </w:r>
      <w:r w:rsidRPr="0050627F">
        <w:rPr>
          <w:rFonts w:asciiTheme="majorBidi" w:hAnsiTheme="majorBidi" w:cstheme="majorBidi"/>
          <w:i/>
          <w:iCs/>
          <w:lang w:val="id-ID"/>
        </w:rPr>
        <w:t>fuzzy sets</w:t>
      </w:r>
      <w:r w:rsidRPr="0050627F">
        <w:rPr>
          <w:rFonts w:asciiTheme="majorBidi" w:hAnsiTheme="majorBidi" w:cstheme="majorBidi"/>
          <w:lang w:val="id-ID"/>
        </w:rPr>
        <w:t xml:space="preserve"> yang diperkenalkan oleh Zadeh (1965). Konsep tersebut memungkinkan suatu elemen direpresentasikan berdasarkan derajat keanggotaan pada suatu himpunan, sehingga representasi tidak harus dibatasi hanya pada nilai biner.</w:t>
      </w:r>
      <w:r w:rsidR="008876FA" w:rsidRPr="0050627F">
        <w:rPr>
          <w:rFonts w:asciiTheme="majorBidi" w:hAnsiTheme="majorBidi" w:cstheme="majorBidi"/>
          <w:lang w:val="id-ID"/>
        </w:rPr>
        <w:t xml:space="preserve"> </w:t>
      </w:r>
      <w:r w:rsidRPr="0050627F">
        <w:rPr>
          <w:rFonts w:asciiTheme="majorBidi" w:hAnsiTheme="majorBidi" w:cstheme="majorBidi"/>
          <w:lang w:val="id-ID"/>
        </w:rPr>
        <w:t xml:space="preserve">Dalam sistem kendali </w:t>
      </w:r>
      <w:r w:rsidRPr="0050627F">
        <w:rPr>
          <w:rFonts w:asciiTheme="majorBidi" w:hAnsiTheme="majorBidi" w:cstheme="majorBidi"/>
          <w:i/>
          <w:iCs/>
          <w:lang w:val="id-ID"/>
        </w:rPr>
        <w:t>fuzzy</w:t>
      </w:r>
      <w:r w:rsidRPr="0050627F">
        <w:rPr>
          <w:rFonts w:asciiTheme="majorBidi" w:hAnsiTheme="majorBidi" w:cstheme="majorBidi"/>
          <w:lang w:val="id-ID"/>
        </w:rPr>
        <w:t xml:space="preserve">, </w:t>
      </w:r>
      <w:r w:rsidR="008876FA" w:rsidRPr="0050627F">
        <w:rPr>
          <w:rFonts w:asciiTheme="majorBidi" w:hAnsiTheme="majorBidi" w:cstheme="majorBidi"/>
          <w:lang w:val="id-ID"/>
        </w:rPr>
        <w:t xml:space="preserve">nilai yang dibaca sensor diubah menjadi kategori seperti “Dingin”, “Normal”, atau “Panas”, kemudian sistem menentukan tindakan berdasarkan aturan </w:t>
      </w:r>
      <w:r w:rsidRPr="0050627F">
        <w:rPr>
          <w:rFonts w:asciiTheme="majorBidi" w:hAnsiTheme="majorBidi" w:cstheme="majorBidi"/>
          <w:lang w:val="id-ID"/>
        </w:rPr>
        <w:t xml:space="preserve">IF–THEN. </w:t>
      </w:r>
      <w:r w:rsidR="00CC0CF4" w:rsidRPr="0050627F">
        <w:rPr>
          <w:rFonts w:asciiTheme="majorBidi" w:hAnsiTheme="majorBidi" w:cstheme="majorBidi"/>
          <w:lang w:val="id-ID"/>
        </w:rPr>
        <w:fldChar w:fldCharType="begin"/>
      </w:r>
      <w:r w:rsidR="00CC0CF4" w:rsidRPr="0050627F">
        <w:rPr>
          <w:rFonts w:asciiTheme="majorBidi" w:hAnsiTheme="majorBidi" w:cstheme="majorBidi"/>
          <w:lang w:val="id-ID"/>
        </w:rPr>
        <w:instrText xml:space="preserve"> ADDIN ZOTERO_ITEM CSL_CITATION {"citationID":"tR10cDJa","properties":{"unsorted":false,"formattedCitation":"(Tang &amp; Ahmad, 2024)","plainCitation":"(Tang &amp; Ahmad, 2024)","noteIndex":0},"citationItems":[{"id":358,"uris":["http://zotero.org/users/local/NbqLdBPC/items/K5TPM2RC"],"itemData":{"id":358,"type":"article-journal","container-title":"Systems Science &amp; Control Engineering","DOI":"10.1080/21642583.2024.2394429","ISSN":"2164-2583","issue":"1","journalAbbreviation":"Systems Science &amp; Control Engineering","language":"en","page":"2394429","source":"DOI.org (Crossref)","title":"Fuzzy logic approach for controlling uncertain and nonlinear systems: a comprehensive review of applications and advances","title-short":"Fuzzy logic approach for controlling uncertain and nonlinear systems","volume":"12","author":[{"family":"Tang","given":"Hooi Hung"},{"family":"Ahmad","given":"Nur Syazreen"}],"issued":{"date-parts":[["2024",12,31]]}}}],"schema":"https://github.com/citation-style-language/schema/raw/master/csl-citation.json"} </w:instrText>
      </w:r>
      <w:r w:rsidR="00CC0CF4" w:rsidRPr="0050627F">
        <w:rPr>
          <w:rFonts w:asciiTheme="majorBidi" w:hAnsiTheme="majorBidi" w:cstheme="majorBidi"/>
          <w:lang w:val="id-ID"/>
        </w:rPr>
        <w:fldChar w:fldCharType="separate"/>
      </w:r>
      <w:r w:rsidR="00CC0CF4" w:rsidRPr="0050627F">
        <w:rPr>
          <w:rFonts w:asciiTheme="majorBidi" w:hAnsiTheme="majorBidi" w:cstheme="majorBidi"/>
          <w:lang w:val="id-ID"/>
        </w:rPr>
        <w:t>(Tang &amp; Ahmad, 2024)</w:t>
      </w:r>
      <w:r w:rsidR="00CC0CF4" w:rsidRPr="0050627F">
        <w:rPr>
          <w:rFonts w:asciiTheme="majorBidi" w:hAnsiTheme="majorBidi" w:cstheme="majorBidi"/>
          <w:lang w:val="id-ID"/>
        </w:rPr>
        <w:fldChar w:fldCharType="end"/>
      </w:r>
      <w:r w:rsidR="00CC0CF4" w:rsidRPr="0050627F">
        <w:rPr>
          <w:rFonts w:asciiTheme="majorBidi" w:hAnsiTheme="majorBidi" w:cstheme="majorBidi"/>
          <w:lang w:val="id-ID"/>
        </w:rPr>
        <w:t xml:space="preserve"> </w:t>
      </w:r>
      <w:r w:rsidR="00916089" w:rsidRPr="0050627F">
        <w:rPr>
          <w:rFonts w:asciiTheme="majorBidi" w:hAnsiTheme="majorBidi" w:cstheme="majorBidi"/>
          <w:lang w:val="id-ID"/>
        </w:rPr>
        <w:t xml:space="preserve">menjelaskan struktur dasar </w:t>
      </w:r>
      <w:r w:rsidR="00916089" w:rsidRPr="0050627F">
        <w:rPr>
          <w:rFonts w:asciiTheme="majorBidi" w:hAnsiTheme="majorBidi" w:cstheme="majorBidi"/>
          <w:i/>
          <w:iCs/>
          <w:lang w:val="id-ID"/>
        </w:rPr>
        <w:t>fuzzy logic controller</w:t>
      </w:r>
      <w:r w:rsidR="00916089" w:rsidRPr="0050627F">
        <w:rPr>
          <w:rFonts w:asciiTheme="majorBidi" w:hAnsiTheme="majorBidi" w:cstheme="majorBidi"/>
          <w:lang w:val="id-ID"/>
        </w:rPr>
        <w:t xml:space="preserve"> terdiri atas proses </w:t>
      </w:r>
      <w:r w:rsidR="00916089" w:rsidRPr="0050627F">
        <w:rPr>
          <w:rFonts w:asciiTheme="majorBidi" w:hAnsiTheme="majorBidi" w:cstheme="majorBidi"/>
          <w:i/>
          <w:iCs/>
          <w:lang w:val="id-ID"/>
        </w:rPr>
        <w:t>fuzzification</w:t>
      </w:r>
      <w:r w:rsidR="00916089" w:rsidRPr="0050627F">
        <w:rPr>
          <w:rFonts w:asciiTheme="majorBidi" w:hAnsiTheme="majorBidi" w:cstheme="majorBidi"/>
          <w:lang w:val="id-ID"/>
        </w:rPr>
        <w:t xml:space="preserve">, mekanisme inferensi berbasis rule base, agregasi, dan </w:t>
      </w:r>
      <w:r w:rsidR="00916089" w:rsidRPr="0050627F">
        <w:rPr>
          <w:rFonts w:asciiTheme="majorBidi" w:hAnsiTheme="majorBidi" w:cstheme="majorBidi"/>
          <w:i/>
          <w:iCs/>
          <w:lang w:val="id-ID"/>
        </w:rPr>
        <w:t>defuzzification</w:t>
      </w:r>
      <w:r w:rsidR="00916089" w:rsidRPr="0050627F">
        <w:rPr>
          <w:rFonts w:asciiTheme="majorBidi" w:hAnsiTheme="majorBidi" w:cstheme="majorBidi"/>
          <w:lang w:val="id-ID"/>
        </w:rPr>
        <w:t xml:space="preserve">, di mana </w:t>
      </w:r>
      <w:r w:rsidR="00916089" w:rsidRPr="0050627F">
        <w:rPr>
          <w:rFonts w:asciiTheme="majorBidi" w:hAnsiTheme="majorBidi" w:cstheme="majorBidi"/>
          <w:i/>
          <w:iCs/>
          <w:lang w:val="id-ID"/>
        </w:rPr>
        <w:t>membership function</w:t>
      </w:r>
      <w:r w:rsidR="00916089" w:rsidRPr="0050627F">
        <w:rPr>
          <w:rFonts w:asciiTheme="majorBidi" w:hAnsiTheme="majorBidi" w:cstheme="majorBidi"/>
          <w:lang w:val="id-ID"/>
        </w:rPr>
        <w:t xml:space="preserve"> berperan memetakan setiap titik ruang masukan menjadi nilai keanggotaan antara 0 dan 1. Pada tahap </w:t>
      </w:r>
      <w:r w:rsidR="00916089" w:rsidRPr="0050627F">
        <w:rPr>
          <w:rFonts w:asciiTheme="majorBidi" w:hAnsiTheme="majorBidi" w:cstheme="majorBidi"/>
          <w:i/>
          <w:iCs/>
          <w:lang w:val="id-ID"/>
        </w:rPr>
        <w:t>fuzzification,</w:t>
      </w:r>
      <w:r w:rsidR="00916089" w:rsidRPr="0050627F">
        <w:rPr>
          <w:rFonts w:asciiTheme="majorBidi" w:hAnsiTheme="majorBidi" w:cstheme="majorBidi"/>
          <w:lang w:val="id-ID"/>
        </w:rPr>
        <w:t xml:space="preserve"> nilai masukan dipetakan menjadi derajat keanggotaan tersebut. Selanjutnya, nilai tersebut diproses melalui aturan </w:t>
      </w:r>
      <w:r w:rsidR="00916089" w:rsidRPr="0050627F">
        <w:rPr>
          <w:rFonts w:asciiTheme="majorBidi" w:hAnsiTheme="majorBidi" w:cstheme="majorBidi"/>
          <w:i/>
          <w:iCs/>
          <w:lang w:val="id-ID"/>
        </w:rPr>
        <w:t>fuzzy</w:t>
      </w:r>
      <w:r w:rsidR="00916089" w:rsidRPr="0050627F">
        <w:rPr>
          <w:rFonts w:asciiTheme="majorBidi" w:hAnsiTheme="majorBidi" w:cstheme="majorBidi"/>
          <w:lang w:val="id-ID"/>
        </w:rPr>
        <w:t xml:space="preserve"> untuk menghasilkan keluaran </w:t>
      </w:r>
      <w:r w:rsidR="00916089" w:rsidRPr="0050627F">
        <w:rPr>
          <w:rFonts w:asciiTheme="majorBidi" w:hAnsiTheme="majorBidi" w:cstheme="majorBidi"/>
          <w:i/>
          <w:iCs/>
          <w:lang w:val="id-ID"/>
        </w:rPr>
        <w:t>fuzzy,</w:t>
      </w:r>
      <w:r w:rsidR="00916089" w:rsidRPr="0050627F">
        <w:rPr>
          <w:rFonts w:asciiTheme="majorBidi" w:hAnsiTheme="majorBidi" w:cstheme="majorBidi"/>
          <w:lang w:val="id-ID"/>
        </w:rPr>
        <w:t xml:space="preserve"> kemudian keluaran tersebut diubah menjadi nilai numerik pada tahap </w:t>
      </w:r>
      <w:r w:rsidR="00916089" w:rsidRPr="0050627F">
        <w:rPr>
          <w:rFonts w:asciiTheme="majorBidi" w:hAnsiTheme="majorBidi" w:cstheme="majorBidi"/>
          <w:i/>
          <w:iCs/>
          <w:lang w:val="id-ID"/>
        </w:rPr>
        <w:t>defuzzification</w:t>
      </w:r>
      <w:r w:rsidR="00916089" w:rsidRPr="0050627F">
        <w:rPr>
          <w:rFonts w:asciiTheme="majorBidi" w:hAnsiTheme="majorBidi" w:cstheme="majorBidi"/>
          <w:lang w:val="id-ID"/>
        </w:rPr>
        <w:t>.</w:t>
      </w:r>
    </w:p>
    <w:p w14:paraId="7A5EF9F1" w14:textId="77777777" w:rsidR="00C30B3B" w:rsidRPr="0050627F" w:rsidRDefault="00B92F8B"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Metode </w:t>
      </w:r>
      <w:r w:rsidRPr="0050627F">
        <w:rPr>
          <w:rFonts w:asciiTheme="majorBidi" w:hAnsiTheme="majorBidi" w:cstheme="majorBidi"/>
          <w:i/>
          <w:iCs/>
          <w:lang w:val="id-ID"/>
        </w:rPr>
        <w:t>Mamdani</w:t>
      </w:r>
      <w:r w:rsidRPr="0050627F">
        <w:rPr>
          <w:rFonts w:asciiTheme="majorBidi" w:hAnsiTheme="majorBidi" w:cstheme="majorBidi"/>
          <w:lang w:val="id-ID"/>
        </w:rPr>
        <w:t xml:space="preserve"> adalah salah satu cara dalam sistem </w:t>
      </w:r>
      <w:r w:rsidRPr="0050627F">
        <w:rPr>
          <w:rFonts w:asciiTheme="majorBidi" w:hAnsiTheme="majorBidi" w:cstheme="majorBidi"/>
          <w:i/>
          <w:iCs/>
          <w:lang w:val="id-ID"/>
        </w:rPr>
        <w:t>fuzzy</w:t>
      </w:r>
      <w:r w:rsidRPr="0050627F">
        <w:rPr>
          <w:rFonts w:asciiTheme="majorBidi" w:hAnsiTheme="majorBidi" w:cstheme="majorBidi"/>
          <w:lang w:val="id-ID"/>
        </w:rPr>
        <w:t xml:space="preserve"> untuk mengolah data masukan dan menghasilkan keputusan atau keluaran yang digunakan untuk mengendalikan suatu sistem</w:t>
      </w:r>
      <w:r w:rsidR="004D3E3E" w:rsidRPr="0050627F">
        <w:rPr>
          <w:rFonts w:asciiTheme="majorBidi" w:hAnsiTheme="majorBidi" w:cstheme="majorBidi"/>
          <w:lang w:val="id-ID"/>
        </w:rPr>
        <w:t xml:space="preserve">. </w:t>
      </w:r>
      <w:r w:rsidR="004D3E3E" w:rsidRPr="0050627F">
        <w:rPr>
          <w:rFonts w:asciiTheme="majorBidi" w:hAnsiTheme="majorBidi" w:cstheme="majorBidi"/>
          <w:i/>
          <w:iCs/>
          <w:lang w:val="id-ID"/>
        </w:rPr>
        <w:t>Mamdani</w:t>
      </w:r>
      <w:r w:rsidR="004D3E3E" w:rsidRPr="0050627F">
        <w:rPr>
          <w:rFonts w:asciiTheme="majorBidi" w:hAnsiTheme="majorBidi" w:cstheme="majorBidi"/>
          <w:lang w:val="id-ID"/>
        </w:rPr>
        <w:t xml:space="preserve">, 1974 memperkenalkan penerapan algoritma </w:t>
      </w:r>
      <w:r w:rsidR="004D3E3E" w:rsidRPr="0050627F">
        <w:rPr>
          <w:rFonts w:asciiTheme="majorBidi" w:hAnsiTheme="majorBidi" w:cstheme="majorBidi"/>
          <w:i/>
          <w:iCs/>
          <w:lang w:val="id-ID"/>
        </w:rPr>
        <w:t>fuzzy</w:t>
      </w:r>
      <w:r w:rsidR="004D3E3E" w:rsidRPr="0050627F">
        <w:rPr>
          <w:rFonts w:asciiTheme="majorBidi" w:hAnsiTheme="majorBidi" w:cstheme="majorBidi"/>
          <w:lang w:val="id-ID"/>
        </w:rPr>
        <w:t xml:space="preserve"> untuk pengendalian </w:t>
      </w:r>
      <w:r w:rsidR="007D41D0" w:rsidRPr="0050627F">
        <w:rPr>
          <w:rFonts w:asciiTheme="majorBidi" w:hAnsiTheme="majorBidi" w:cstheme="majorBidi"/>
          <w:lang w:val="id-ID"/>
        </w:rPr>
        <w:t xml:space="preserve">objek yang kondisinya </w:t>
      </w:r>
      <w:r w:rsidR="004D3E3E" w:rsidRPr="0050627F">
        <w:rPr>
          <w:rFonts w:asciiTheme="majorBidi" w:hAnsiTheme="majorBidi" w:cstheme="majorBidi"/>
          <w:lang w:val="id-ID"/>
        </w:rPr>
        <w:t xml:space="preserve">dinamis. </w:t>
      </w:r>
      <w:r w:rsidR="004D3E3E" w:rsidRPr="0050627F">
        <w:rPr>
          <w:rFonts w:asciiTheme="majorBidi" w:hAnsiTheme="majorBidi" w:cstheme="majorBidi"/>
          <w:lang w:val="id-ID"/>
        </w:rPr>
        <w:fldChar w:fldCharType="begin"/>
      </w:r>
      <w:r w:rsidR="004D3E3E" w:rsidRPr="0050627F">
        <w:rPr>
          <w:rFonts w:asciiTheme="majorBidi" w:hAnsiTheme="majorBidi" w:cstheme="majorBidi"/>
          <w:lang w:val="id-ID"/>
        </w:rPr>
        <w:instrText xml:space="preserve"> ADDIN ZOTERO_ITEM CSL_CITATION {"citationID":"Y4nKQpMT","properties":{"unsorted":false,"formattedCitation":"(Tang &amp; Ahmad, 2024)","plainCitation":"(Tang &amp; Ahmad, 2024)","noteIndex":0},"citationItems":[{"id":358,"uris":["http://zotero.org/users/local/NbqLdBPC/items/K5TPM2RC"],"itemData":{"id":358,"type":"article-journal","container-title":"Systems Science &amp; Control Engineering","DOI":"10.1080/21642583.2024.2394429","ISSN":"2164-2583","issue":"1","journalAbbreviation":"Systems Science &amp; Control Engineering","language":"en","page":"2394429","source":"DOI.org (Crossref)","title":"Fuzzy logic approach for controlling uncertain and nonlinear systems: a comprehensive review of applications and advances","title-short":"Fuzzy logic approach for controlling uncertain and nonlinear systems","volume":"12","author":[{"family":"Tang","given":"Hooi Hung"},{"family":"Ahmad","given":"Nur Syazreen"}],"issued":{"date-parts":[["2024",12,31]]}}}],"schema":"https://github.com/citation-style-language/schema/raw/master/csl-citation.json"} </w:instrText>
      </w:r>
      <w:r w:rsidR="004D3E3E" w:rsidRPr="0050627F">
        <w:rPr>
          <w:rFonts w:asciiTheme="majorBidi" w:hAnsiTheme="majorBidi" w:cstheme="majorBidi"/>
          <w:lang w:val="id-ID"/>
        </w:rPr>
        <w:fldChar w:fldCharType="separate"/>
      </w:r>
      <w:r w:rsidR="004D3E3E" w:rsidRPr="0050627F">
        <w:rPr>
          <w:rFonts w:asciiTheme="majorBidi" w:hAnsiTheme="majorBidi" w:cstheme="majorBidi"/>
          <w:lang w:val="id-ID"/>
        </w:rPr>
        <w:t>(Tang &amp; Ahmad, 2024)</w:t>
      </w:r>
      <w:r w:rsidR="004D3E3E" w:rsidRPr="0050627F">
        <w:rPr>
          <w:rFonts w:asciiTheme="majorBidi" w:hAnsiTheme="majorBidi" w:cstheme="majorBidi"/>
          <w:lang w:val="id-ID"/>
        </w:rPr>
        <w:fldChar w:fldCharType="end"/>
      </w:r>
      <w:r w:rsidR="004D3E3E" w:rsidRPr="0050627F">
        <w:rPr>
          <w:rFonts w:asciiTheme="majorBidi" w:hAnsiTheme="majorBidi" w:cstheme="majorBidi"/>
          <w:lang w:val="id-ID"/>
        </w:rPr>
        <w:t xml:space="preserve"> </w:t>
      </w:r>
      <w:r w:rsidRPr="0050627F">
        <w:rPr>
          <w:rFonts w:asciiTheme="majorBidi" w:hAnsiTheme="majorBidi" w:cstheme="majorBidi"/>
          <w:lang w:val="id-ID"/>
        </w:rPr>
        <w:t xml:space="preserve">Sistem </w:t>
      </w:r>
      <w:r w:rsidRPr="0050627F">
        <w:rPr>
          <w:rFonts w:asciiTheme="majorBidi" w:hAnsiTheme="majorBidi" w:cstheme="majorBidi"/>
          <w:i/>
          <w:iCs/>
          <w:lang w:val="id-ID"/>
        </w:rPr>
        <w:t>Mamdani</w:t>
      </w:r>
      <w:r w:rsidRPr="0050627F">
        <w:rPr>
          <w:rFonts w:asciiTheme="majorBidi" w:hAnsiTheme="majorBidi" w:cstheme="majorBidi"/>
          <w:lang w:val="id-ID"/>
        </w:rPr>
        <w:t xml:space="preserve"> menggunakan kategori </w:t>
      </w:r>
      <w:r w:rsidRPr="0050627F">
        <w:rPr>
          <w:rFonts w:asciiTheme="majorBidi" w:hAnsiTheme="majorBidi" w:cstheme="majorBidi"/>
          <w:i/>
          <w:iCs/>
          <w:lang w:val="id-ID"/>
        </w:rPr>
        <w:t>fuzzy</w:t>
      </w:r>
      <w:r w:rsidRPr="0050627F">
        <w:rPr>
          <w:rFonts w:asciiTheme="majorBidi" w:hAnsiTheme="majorBidi" w:cstheme="majorBidi"/>
          <w:lang w:val="id-ID"/>
        </w:rPr>
        <w:t xml:space="preserve"> pada bagian masukan dan keluaran. Proses pengambilan keputusan dilakukan dengan metode </w:t>
      </w:r>
      <w:r w:rsidRPr="0050627F">
        <w:rPr>
          <w:rFonts w:asciiTheme="majorBidi" w:hAnsiTheme="majorBidi" w:cstheme="majorBidi"/>
          <w:i/>
          <w:iCs/>
          <w:lang w:val="id-ID"/>
        </w:rPr>
        <w:t>MIN–MAX</w:t>
      </w:r>
      <w:r w:rsidRPr="0050627F">
        <w:rPr>
          <w:rFonts w:asciiTheme="majorBidi" w:hAnsiTheme="majorBidi" w:cstheme="majorBidi"/>
          <w:lang w:val="id-ID"/>
        </w:rPr>
        <w:t xml:space="preserve">, kemudian hasilnya diubah menjadi satu nilai keluaran menggunakan metode </w:t>
      </w:r>
      <w:r w:rsidRPr="0050627F">
        <w:rPr>
          <w:rFonts w:asciiTheme="majorBidi" w:hAnsiTheme="majorBidi" w:cstheme="majorBidi"/>
          <w:i/>
          <w:iCs/>
          <w:lang w:val="id-ID"/>
        </w:rPr>
        <w:t>Centroid</w:t>
      </w:r>
      <w:r w:rsidRPr="0050627F">
        <w:rPr>
          <w:rFonts w:asciiTheme="majorBidi" w:hAnsiTheme="majorBidi" w:cstheme="majorBidi"/>
          <w:lang w:val="id-ID"/>
        </w:rPr>
        <w:t xml:space="preserve">. </w:t>
      </w:r>
    </w:p>
    <w:p w14:paraId="5830B41F" w14:textId="35B1A04A" w:rsidR="008A40E7" w:rsidRPr="0050627F" w:rsidRDefault="00B92F8B"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Sistem ini mudah dipahami karena aturan yang digunakan berbentuk </w:t>
      </w:r>
      <w:r w:rsidRPr="0050627F">
        <w:rPr>
          <w:rFonts w:asciiTheme="majorBidi" w:hAnsiTheme="majorBidi" w:cstheme="majorBidi"/>
          <w:i/>
          <w:iCs/>
          <w:lang w:val="id-ID"/>
        </w:rPr>
        <w:t>IF–THEN</w:t>
      </w:r>
      <w:r w:rsidRPr="0050627F">
        <w:rPr>
          <w:rFonts w:asciiTheme="majorBidi" w:hAnsiTheme="majorBidi" w:cstheme="majorBidi"/>
          <w:lang w:val="id-ID"/>
        </w:rPr>
        <w:t xml:space="preserve"> seperti cara manusia membuat keputusan</w:t>
      </w:r>
      <w:r w:rsidR="004D3E3E" w:rsidRPr="0050627F">
        <w:rPr>
          <w:rFonts w:asciiTheme="majorBidi" w:hAnsiTheme="majorBidi" w:cstheme="majorBidi"/>
          <w:lang w:val="id-ID"/>
        </w:rPr>
        <w:t xml:space="preserve">. </w:t>
      </w:r>
      <w:r w:rsidR="007D249B" w:rsidRPr="0050627F">
        <w:rPr>
          <w:rFonts w:asciiTheme="majorBidi" w:hAnsiTheme="majorBidi" w:cstheme="majorBidi"/>
          <w:lang w:val="id-ID"/>
        </w:rPr>
        <w:fldChar w:fldCharType="begin"/>
      </w:r>
      <w:r w:rsidR="007D249B" w:rsidRPr="0050627F">
        <w:rPr>
          <w:rFonts w:asciiTheme="majorBidi" w:hAnsiTheme="majorBidi" w:cstheme="majorBidi"/>
          <w:lang w:val="id-ID"/>
        </w:rPr>
        <w:instrText xml:space="preserve"> ADDIN ZOTERO_ITEM CSL_CITATION {"citationID":"FRSDdhzd","properties":{"unsorted":false,"formattedCitation":"(Agustian dkk., 2022)","plainCitation":"(Agustian dkk., 2022)","noteIndex":0},"citationItems":[{"id":303,"uris":["http://zotero.org/users/local/NbqLdBPC/items/C7MSC8QL"],"itemData":{"id":303,"type":"article-journal","abstract":"The Nutrient Film Technique (NFT) method is one of the most popular hydroponic cultivation methods. This method has advantages such as easier maintenance, faster and optimal plant growth, better use of fertilizers, and less deposition. The disadvantages of NFT include the consumption of electrical power and the faster spread of disease. Therefore, NFT requires a good nutrient control and monitoring system to save electricity and achieve optimal growth and resistance to pests and diseases. In this study, a nutrient control was designed with indicators of pH and TDS levels and equipped with an Internet of Things (IoT) based monitoring system. The control system used is the Mamdani Fuzzy Inference System. The output of the system is the active time of the pH Up, pH Down, and AB Mix nutrient pumps, which aim to normalize the pH and TDS of nutrient liquids. The experimental results show that one to three control steps are needed to normalize pH. One control step has a response time of 60 seconds, and it can prevent pH Up and pH Down oscillations. As for TDS control, the prediction of AB mix pump active time works accurately, and TDS levels can be normalized in one control step. Overall, based on surface control, simulations, and real experimental data, it is indicated that the control system operates very well and can normalize pH and TDS to the desired normal standard.","container-title":"Journal of Robotics and Control (JRC)","DOI":"10.18196/jrc.v3i3.14714","ISSN":"2715-5072, 2715-5056","issue":"3","journalAbbreviation":"Journal of Robotics and Control","license":"https://creativecommons.org/licenses/by-sa/4.0","page":"374-385","source":"DOI.org (Crossref)","title":"NFT Hydroponic Control Using Mamdani Fuzzy Inference System","volume":"3","author":[{"family":"Agustian","given":"Indra"},{"family":"Prayoga","given":"Bagus Imam"},{"family":"Santosa","given":"Hendy"},{"family":"Daratha","given":"Novalio"},{"family":"Faurina","given":"Ruvita"}],"issued":{"date-parts":[["2022",5,1]]}}}],"schema":"https://github.com/citation-style-language/schema/raw/master/csl-citation.json"} </w:instrText>
      </w:r>
      <w:r w:rsidR="007D249B" w:rsidRPr="0050627F">
        <w:rPr>
          <w:rFonts w:asciiTheme="majorBidi" w:hAnsiTheme="majorBidi" w:cstheme="majorBidi"/>
          <w:lang w:val="id-ID"/>
        </w:rPr>
        <w:fldChar w:fldCharType="separate"/>
      </w:r>
      <w:r w:rsidR="007D249B" w:rsidRPr="0050627F">
        <w:rPr>
          <w:rFonts w:asciiTheme="majorBidi" w:hAnsiTheme="majorBidi" w:cstheme="majorBidi"/>
          <w:lang w:val="id-ID"/>
        </w:rPr>
        <w:t>(Agustian dkk., 2022)</w:t>
      </w:r>
      <w:r w:rsidR="007D249B" w:rsidRPr="0050627F">
        <w:rPr>
          <w:rFonts w:asciiTheme="majorBidi" w:hAnsiTheme="majorBidi" w:cstheme="majorBidi"/>
          <w:lang w:val="id-ID"/>
        </w:rPr>
        <w:fldChar w:fldCharType="end"/>
      </w:r>
      <w:r w:rsidR="007D249B" w:rsidRPr="0050627F">
        <w:rPr>
          <w:rFonts w:asciiTheme="majorBidi" w:hAnsiTheme="majorBidi" w:cstheme="majorBidi"/>
          <w:lang w:val="id-ID"/>
        </w:rPr>
        <w:t xml:space="preserve"> </w:t>
      </w:r>
      <w:r w:rsidR="00F5740E" w:rsidRPr="0050627F">
        <w:rPr>
          <w:rFonts w:asciiTheme="majorBidi" w:hAnsiTheme="majorBidi" w:cstheme="majorBidi"/>
          <w:lang w:val="id-ID"/>
        </w:rPr>
        <w:t xml:space="preserve">secara khusus menjelaskan penggunaan fungsi </w:t>
      </w:r>
      <w:r w:rsidR="00F5740E" w:rsidRPr="0050627F">
        <w:rPr>
          <w:rFonts w:asciiTheme="majorBidi" w:hAnsiTheme="majorBidi" w:cstheme="majorBidi"/>
          <w:i/>
          <w:iCs/>
          <w:lang w:val="id-ID"/>
        </w:rPr>
        <w:t>MIN</w:t>
      </w:r>
      <w:r w:rsidR="00F5740E" w:rsidRPr="0050627F">
        <w:rPr>
          <w:rFonts w:asciiTheme="majorBidi" w:hAnsiTheme="majorBidi" w:cstheme="majorBidi"/>
          <w:lang w:val="id-ID"/>
        </w:rPr>
        <w:t xml:space="preserve"> pada implikasi dan fungsi </w:t>
      </w:r>
      <w:r w:rsidR="00F5740E" w:rsidRPr="0050627F">
        <w:rPr>
          <w:rFonts w:asciiTheme="majorBidi" w:hAnsiTheme="majorBidi" w:cstheme="majorBidi"/>
          <w:i/>
          <w:iCs/>
          <w:lang w:val="id-ID"/>
        </w:rPr>
        <w:t>MAX</w:t>
      </w:r>
      <w:r w:rsidR="00F5740E" w:rsidRPr="0050627F">
        <w:rPr>
          <w:rFonts w:asciiTheme="majorBidi" w:hAnsiTheme="majorBidi" w:cstheme="majorBidi"/>
          <w:lang w:val="id-ID"/>
        </w:rPr>
        <w:t xml:space="preserve"> pada agregasi dalam FIS </w:t>
      </w:r>
      <w:r w:rsidR="00F5740E" w:rsidRPr="0050627F">
        <w:rPr>
          <w:rFonts w:asciiTheme="majorBidi" w:hAnsiTheme="majorBidi" w:cstheme="majorBidi"/>
          <w:i/>
          <w:iCs/>
          <w:lang w:val="id-ID"/>
        </w:rPr>
        <w:t>Mamdani</w:t>
      </w:r>
      <w:r w:rsidR="00F5740E" w:rsidRPr="0050627F">
        <w:rPr>
          <w:rFonts w:asciiTheme="majorBidi" w:hAnsiTheme="majorBidi" w:cstheme="majorBidi"/>
          <w:lang w:val="id-ID"/>
        </w:rPr>
        <w:t xml:space="preserve">, serta metode </w:t>
      </w:r>
      <w:r w:rsidR="00F5740E" w:rsidRPr="0050627F">
        <w:rPr>
          <w:rFonts w:asciiTheme="majorBidi" w:hAnsiTheme="majorBidi" w:cstheme="majorBidi"/>
          <w:i/>
          <w:iCs/>
          <w:lang w:val="id-ID"/>
        </w:rPr>
        <w:t>centroid</w:t>
      </w:r>
      <w:r w:rsidR="00F5740E" w:rsidRPr="0050627F">
        <w:rPr>
          <w:rFonts w:asciiTheme="majorBidi" w:hAnsiTheme="majorBidi" w:cstheme="majorBidi"/>
          <w:lang w:val="id-ID"/>
        </w:rPr>
        <w:t xml:space="preserve"> pada tahap </w:t>
      </w:r>
      <w:r w:rsidR="00F5740E" w:rsidRPr="0050627F">
        <w:rPr>
          <w:rFonts w:asciiTheme="majorBidi" w:hAnsiTheme="majorBidi" w:cstheme="majorBidi"/>
          <w:i/>
          <w:iCs/>
          <w:lang w:val="id-ID"/>
        </w:rPr>
        <w:t>defuzzification</w:t>
      </w:r>
      <w:r w:rsidR="00F5740E" w:rsidRPr="0050627F">
        <w:rPr>
          <w:rFonts w:asciiTheme="majorBidi" w:hAnsiTheme="majorBidi" w:cstheme="majorBidi"/>
          <w:lang w:val="id-ID"/>
        </w:rPr>
        <w:t>.</w:t>
      </w:r>
    </w:p>
    <w:p w14:paraId="44236E53" w14:textId="77777777" w:rsidR="002709BC" w:rsidRDefault="002709BC">
      <w:pPr>
        <w:rPr>
          <w:rFonts w:asciiTheme="majorBidi" w:hAnsiTheme="majorBidi" w:cstheme="majorBidi"/>
          <w:b/>
          <w:bCs/>
          <w:lang w:val="id-ID"/>
        </w:rPr>
      </w:pPr>
      <w:r>
        <w:rPr>
          <w:rFonts w:asciiTheme="majorBidi" w:hAnsiTheme="majorBidi" w:cstheme="majorBidi"/>
          <w:b/>
          <w:bCs/>
          <w:lang w:val="id-ID"/>
        </w:rPr>
        <w:br w:type="page"/>
      </w:r>
    </w:p>
    <w:p w14:paraId="13D819B2" w14:textId="4211E8F9" w:rsidR="00A36EA9" w:rsidRPr="0050627F" w:rsidRDefault="000F247B" w:rsidP="00F16A43">
      <w:pPr>
        <w:rPr>
          <w:rFonts w:asciiTheme="majorBidi" w:hAnsiTheme="majorBidi" w:cstheme="majorBidi"/>
          <w:b/>
          <w:bCs/>
          <w:lang w:val="id-ID"/>
        </w:rPr>
      </w:pPr>
      <w:r w:rsidRPr="0050627F">
        <w:rPr>
          <w:rFonts w:asciiTheme="majorBidi" w:hAnsiTheme="majorBidi" w:cstheme="majorBidi"/>
          <w:b/>
          <w:bCs/>
          <w:lang w:val="id-ID"/>
        </w:rPr>
        <w:lastRenderedPageBreak/>
        <w:t>2.</w:t>
      </w:r>
      <w:r w:rsidR="00ED6D08" w:rsidRPr="0050627F">
        <w:rPr>
          <w:rFonts w:asciiTheme="majorBidi" w:hAnsiTheme="majorBidi" w:cstheme="majorBidi"/>
          <w:b/>
          <w:bCs/>
          <w:lang w:val="id-ID"/>
        </w:rPr>
        <w:t>3</w:t>
      </w:r>
      <w:r w:rsidRPr="0050627F">
        <w:rPr>
          <w:rFonts w:asciiTheme="majorBidi" w:hAnsiTheme="majorBidi" w:cstheme="majorBidi"/>
          <w:b/>
          <w:bCs/>
          <w:lang w:val="id-ID"/>
        </w:rPr>
        <w:t>.</w:t>
      </w:r>
      <w:r w:rsidR="00A36EA9" w:rsidRPr="0050627F">
        <w:rPr>
          <w:rFonts w:asciiTheme="majorBidi" w:hAnsiTheme="majorBidi" w:cstheme="majorBidi"/>
          <w:b/>
          <w:bCs/>
          <w:lang w:val="id-ID"/>
        </w:rPr>
        <w:t xml:space="preserve">1. </w:t>
      </w:r>
      <w:r w:rsidR="00D25BDA" w:rsidRPr="0050627F">
        <w:rPr>
          <w:rFonts w:asciiTheme="majorBidi" w:hAnsiTheme="majorBidi" w:cstheme="majorBidi"/>
          <w:b/>
          <w:bCs/>
          <w:lang w:val="id-ID"/>
        </w:rPr>
        <w:t xml:space="preserve">Fuzzifikasi </w:t>
      </w:r>
      <w:r w:rsidR="00A36EA9" w:rsidRPr="0050627F">
        <w:rPr>
          <w:rFonts w:asciiTheme="majorBidi" w:hAnsiTheme="majorBidi" w:cstheme="majorBidi"/>
          <w:b/>
          <w:bCs/>
          <w:lang w:val="id-ID"/>
        </w:rPr>
        <w:t>(</w:t>
      </w:r>
      <w:r w:rsidR="00A36EA9" w:rsidRPr="0050627F">
        <w:rPr>
          <w:rFonts w:asciiTheme="majorBidi" w:hAnsiTheme="majorBidi" w:cstheme="majorBidi"/>
          <w:b/>
          <w:bCs/>
          <w:i/>
          <w:iCs/>
          <w:lang w:val="id-ID"/>
        </w:rPr>
        <w:t>Fuzzification</w:t>
      </w:r>
      <w:r w:rsidR="00A36EA9" w:rsidRPr="0050627F">
        <w:rPr>
          <w:rFonts w:asciiTheme="majorBidi" w:hAnsiTheme="majorBidi" w:cstheme="majorBidi"/>
          <w:b/>
          <w:bCs/>
          <w:lang w:val="id-ID"/>
        </w:rPr>
        <w:t>)</w:t>
      </w:r>
    </w:p>
    <w:p w14:paraId="60D5527D" w14:textId="77777777" w:rsidR="00C30B3B" w:rsidRPr="0050627F" w:rsidRDefault="00F5740E"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i/>
          <w:iCs/>
          <w:lang w:val="id-ID"/>
        </w:rPr>
        <w:t>Fuzzification</w:t>
      </w:r>
      <w:r w:rsidRPr="0050627F">
        <w:rPr>
          <w:rFonts w:asciiTheme="majorBidi" w:hAnsiTheme="majorBidi" w:cstheme="majorBidi"/>
          <w:lang w:val="id-ID"/>
        </w:rPr>
        <w:t xml:space="preserve"> merupakan proses mengubah nilai masukan tegas (crisp input) menjadi derajat keanggotaan terhadap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w:t>
      </w:r>
      <w:r w:rsidR="004D3E3E" w:rsidRPr="0050627F">
        <w:rPr>
          <w:rFonts w:asciiTheme="majorBidi" w:hAnsiTheme="majorBidi" w:cstheme="majorBidi"/>
          <w:lang w:val="id-ID"/>
        </w:rPr>
        <w:fldChar w:fldCharType="begin"/>
      </w:r>
      <w:r w:rsidR="004D3E3E" w:rsidRPr="0050627F">
        <w:rPr>
          <w:rFonts w:asciiTheme="majorBidi" w:hAnsiTheme="majorBidi" w:cstheme="majorBidi"/>
          <w:lang w:val="id-ID"/>
        </w:rPr>
        <w:instrText xml:space="preserve"> ADDIN ZOTERO_ITEM CSL_CITATION {"citationID":"pmT62xuA","properties":{"unsorted":false,"formattedCitation":"(Tang &amp; Ahmad, 2024)","plainCitation":"(Tang &amp; Ahmad, 2024)","noteIndex":0},"citationItems":[{"id":358,"uris":["http://zotero.org/users/local/NbqLdBPC/items/K5TPM2RC"],"itemData":{"id":358,"type":"article-journal","container-title":"Systems Science &amp; Control Engineering","DOI":"10.1080/21642583.2024.2394429","ISSN":"2164-2583","issue":"1","journalAbbreviation":"Systems Science &amp; Control Engineering","language":"en","page":"2394429","source":"DOI.org (Crossref)","title":"Fuzzy logic approach for controlling uncertain and nonlinear systems: a comprehensive review of applications and advances","title-short":"Fuzzy logic approach for controlling uncertain and nonlinear systems","volume":"12","author":[{"family":"Tang","given":"Hooi Hung"},{"family":"Ahmad","given":"Nur Syazreen"}],"issued":{"date-parts":[["2024",12,31]]}}}],"schema":"https://github.com/citation-style-language/schema/raw/master/csl-citation.json"} </w:instrText>
      </w:r>
      <w:r w:rsidR="004D3E3E" w:rsidRPr="0050627F">
        <w:rPr>
          <w:rFonts w:asciiTheme="majorBidi" w:hAnsiTheme="majorBidi" w:cstheme="majorBidi"/>
          <w:lang w:val="id-ID"/>
        </w:rPr>
        <w:fldChar w:fldCharType="separate"/>
      </w:r>
      <w:r w:rsidR="004D3E3E" w:rsidRPr="0050627F">
        <w:rPr>
          <w:rFonts w:asciiTheme="majorBidi" w:hAnsiTheme="majorBidi" w:cstheme="majorBidi"/>
          <w:lang w:val="id-ID"/>
        </w:rPr>
        <w:t>(Tang &amp; Ahmad, 2024)</w:t>
      </w:r>
      <w:r w:rsidR="004D3E3E" w:rsidRPr="0050627F">
        <w:rPr>
          <w:rFonts w:asciiTheme="majorBidi" w:hAnsiTheme="majorBidi" w:cstheme="majorBidi"/>
          <w:lang w:val="id-ID"/>
        </w:rPr>
        <w:fldChar w:fldCharType="end"/>
      </w:r>
      <w:r w:rsidR="004D3E3E" w:rsidRPr="0050627F">
        <w:rPr>
          <w:rFonts w:asciiTheme="majorBidi" w:hAnsiTheme="majorBidi" w:cstheme="majorBidi"/>
          <w:lang w:val="id-ID"/>
        </w:rPr>
        <w:t xml:space="preserve"> menjelaskan</w:t>
      </w:r>
      <w:r w:rsidR="00DE4528" w:rsidRPr="0050627F">
        <w:rPr>
          <w:rFonts w:asciiTheme="majorBidi" w:hAnsiTheme="majorBidi" w:cstheme="majorBidi"/>
          <w:lang w:val="id-ID"/>
        </w:rPr>
        <w:t xml:space="preserve"> </w:t>
      </w:r>
      <w:r w:rsidR="004D3E3E" w:rsidRPr="0050627F">
        <w:rPr>
          <w:rFonts w:asciiTheme="majorBidi" w:hAnsiTheme="majorBidi" w:cstheme="majorBidi"/>
          <w:lang w:val="id-ID"/>
        </w:rPr>
        <w:t xml:space="preserve">pada unit </w:t>
      </w:r>
      <w:r w:rsidR="004D3E3E" w:rsidRPr="0050627F">
        <w:rPr>
          <w:rFonts w:asciiTheme="majorBidi" w:hAnsiTheme="majorBidi" w:cstheme="majorBidi"/>
          <w:i/>
          <w:iCs/>
          <w:lang w:val="id-ID"/>
        </w:rPr>
        <w:t>fuzzification</w:t>
      </w:r>
      <w:r w:rsidR="004D3E3E" w:rsidRPr="0050627F">
        <w:rPr>
          <w:rFonts w:asciiTheme="majorBidi" w:hAnsiTheme="majorBidi" w:cstheme="majorBidi"/>
          <w:lang w:val="id-ID"/>
        </w:rPr>
        <w:t>, nilai masukan ditentukan derajat keanggotaannya terhadap fungsi keanggotaan yang digunakan, dengan nilai derajat keanggotaan berada antara 0 dan 1.</w:t>
      </w:r>
      <w:r w:rsidR="0056548D" w:rsidRPr="0050627F">
        <w:rPr>
          <w:rFonts w:asciiTheme="majorBidi" w:hAnsiTheme="majorBidi" w:cstheme="majorBidi"/>
          <w:lang w:val="id-ID"/>
        </w:rPr>
        <w:t xml:space="preserve"> </w:t>
      </w:r>
      <w:r w:rsidRPr="0050627F">
        <w:rPr>
          <w:rFonts w:asciiTheme="majorBidi" w:hAnsiTheme="majorBidi" w:cstheme="majorBidi"/>
          <w:lang w:val="id-ID"/>
        </w:rPr>
        <w:t xml:space="preserve">Bentuk fungsi keanggotaan dapat dirancang menggunakan berbagai bentuk. </w:t>
      </w:r>
      <w:r w:rsidR="004D3E3E" w:rsidRPr="0050627F">
        <w:rPr>
          <w:rFonts w:asciiTheme="majorBidi" w:hAnsiTheme="majorBidi" w:cstheme="majorBidi"/>
          <w:lang w:val="id-ID"/>
        </w:rPr>
        <w:fldChar w:fldCharType="begin"/>
      </w:r>
      <w:r w:rsidR="004D3E3E" w:rsidRPr="0050627F">
        <w:rPr>
          <w:rFonts w:asciiTheme="majorBidi" w:hAnsiTheme="majorBidi" w:cstheme="majorBidi"/>
          <w:lang w:val="id-ID"/>
        </w:rPr>
        <w:instrText xml:space="preserve"> ADDIN ZOTERO_ITEM CSL_CITATION {"citationID":"crm4vuvX","properties":{"unsorted":false,"formattedCitation":"(Tang &amp; Ahmad, 2024)","plainCitation":"(Tang &amp; Ahmad, 2024)","noteIndex":0},"citationItems":[{"id":358,"uris":["http://zotero.org/users/local/NbqLdBPC/items/K5TPM2RC"],"itemData":{"id":358,"type":"article-journal","container-title":"Systems Science &amp; Control Engineering","DOI":"10.1080/21642583.2024.2394429","ISSN":"2164-2583","issue":"1","journalAbbreviation":"Systems Science &amp; Control Engineering","language":"en","page":"2394429","source":"DOI.org (Crossref)","title":"Fuzzy logic approach for controlling uncertain and nonlinear systems: a comprehensive review of applications and advances","title-short":"Fuzzy logic approach for controlling uncertain and nonlinear systems","volume":"12","author":[{"family":"Tang","given":"Hooi Hung"},{"family":"Ahmad","given":"Nur Syazreen"}],"issued":{"date-parts":[["2024",12,31]]}}}],"schema":"https://github.com/citation-style-language/schema/raw/master/csl-citation.json"} </w:instrText>
      </w:r>
      <w:r w:rsidR="004D3E3E" w:rsidRPr="0050627F">
        <w:rPr>
          <w:rFonts w:asciiTheme="majorBidi" w:hAnsiTheme="majorBidi" w:cstheme="majorBidi"/>
          <w:lang w:val="id-ID"/>
        </w:rPr>
        <w:fldChar w:fldCharType="separate"/>
      </w:r>
      <w:r w:rsidR="004D3E3E" w:rsidRPr="0050627F">
        <w:rPr>
          <w:rFonts w:asciiTheme="majorBidi" w:hAnsiTheme="majorBidi" w:cstheme="majorBidi"/>
          <w:lang w:val="id-ID"/>
        </w:rPr>
        <w:t>(Tang &amp; Ahmad, 2024)</w:t>
      </w:r>
      <w:r w:rsidR="004D3E3E" w:rsidRPr="0050627F">
        <w:rPr>
          <w:rFonts w:asciiTheme="majorBidi" w:hAnsiTheme="majorBidi" w:cstheme="majorBidi"/>
          <w:lang w:val="id-ID"/>
        </w:rPr>
        <w:fldChar w:fldCharType="end"/>
      </w:r>
      <w:r w:rsidR="004D3E3E" w:rsidRPr="0050627F">
        <w:rPr>
          <w:rFonts w:asciiTheme="majorBidi" w:hAnsiTheme="majorBidi" w:cstheme="majorBidi"/>
          <w:lang w:val="id-ID"/>
        </w:rPr>
        <w:t xml:space="preserve"> menunjukkan bahwa bentuk segitiga dan trapesium umum digunakan ketika transisi tegas atau ambang batas fisik perlu ditekankan, sementara bentuk </w:t>
      </w:r>
      <w:r w:rsidR="004D3E3E" w:rsidRPr="0050627F">
        <w:rPr>
          <w:rFonts w:asciiTheme="majorBidi" w:hAnsiTheme="majorBidi" w:cstheme="majorBidi"/>
          <w:i/>
          <w:iCs/>
          <w:lang w:val="id-ID"/>
        </w:rPr>
        <w:t>Gaussian</w:t>
      </w:r>
      <w:r w:rsidR="004D3E3E" w:rsidRPr="0050627F">
        <w:rPr>
          <w:rFonts w:asciiTheme="majorBidi" w:hAnsiTheme="majorBidi" w:cstheme="majorBidi"/>
          <w:lang w:val="id-ID"/>
        </w:rPr>
        <w:t xml:space="preserve"> lebih dipilih ketika </w:t>
      </w:r>
      <w:r w:rsidR="00214685" w:rsidRPr="0050627F">
        <w:rPr>
          <w:rFonts w:asciiTheme="majorBidi" w:hAnsiTheme="majorBidi" w:cstheme="majorBidi"/>
          <w:lang w:val="id-ID"/>
        </w:rPr>
        <w:t>sistem</w:t>
      </w:r>
      <w:r w:rsidR="0056548D" w:rsidRPr="0050627F">
        <w:rPr>
          <w:rFonts w:asciiTheme="majorBidi" w:hAnsiTheme="majorBidi" w:cstheme="majorBidi"/>
          <w:lang w:val="id-ID"/>
        </w:rPr>
        <w:t xml:space="preserve"> membutuhkan perubahan keluaran yang lebih halus dan bertahap</w:t>
      </w:r>
      <w:r w:rsidR="004D3E3E" w:rsidRPr="0050627F">
        <w:rPr>
          <w:rFonts w:asciiTheme="majorBidi" w:hAnsiTheme="majorBidi" w:cstheme="majorBidi"/>
          <w:lang w:val="id-ID"/>
        </w:rPr>
        <w:t xml:space="preserve">. </w:t>
      </w:r>
    </w:p>
    <w:p w14:paraId="67488DC3" w14:textId="65CF67FD" w:rsidR="00861A6D" w:rsidRPr="0050627F" w:rsidRDefault="004D3E3E"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Penggunaan bentuk-bentuk tersebut oleh penelitian terdahulu menunjukkan bahwa keduanya dapat digunakan dalam implementasi </w:t>
      </w:r>
      <w:r w:rsidRPr="0050627F">
        <w:rPr>
          <w:rFonts w:asciiTheme="majorBidi" w:hAnsiTheme="majorBidi" w:cstheme="majorBidi"/>
          <w:i/>
          <w:iCs/>
          <w:lang w:val="id-ID"/>
        </w:rPr>
        <w:t>fuzzy</w:t>
      </w:r>
      <w:r w:rsidRPr="0050627F">
        <w:rPr>
          <w:rFonts w:asciiTheme="majorBidi" w:hAnsiTheme="majorBidi" w:cstheme="majorBidi"/>
          <w:lang w:val="id-ID"/>
        </w:rPr>
        <w:t xml:space="preserve"> </w:t>
      </w:r>
      <w:r w:rsidRPr="0050627F">
        <w:rPr>
          <w:rFonts w:asciiTheme="majorBidi" w:hAnsiTheme="majorBidi" w:cstheme="majorBidi"/>
          <w:i/>
          <w:iCs/>
          <w:lang w:val="id-ID"/>
        </w:rPr>
        <w:t>controller</w:t>
      </w:r>
      <w:r w:rsidR="00490E72" w:rsidRPr="0050627F">
        <w:rPr>
          <w:rFonts w:asciiTheme="majorBidi" w:hAnsiTheme="majorBidi" w:cstheme="majorBidi"/>
          <w:lang w:val="id-ID"/>
        </w:rPr>
        <w:t xml:space="preserve">. Namun, bentuk fungsi keanggotaan dan rentang nilainya harus disesuaikan dengan kondisi serta kebutuhan sistem yang dikendalikan. </w:t>
      </w:r>
      <w:r w:rsidR="00F5740E" w:rsidRPr="0050627F">
        <w:rPr>
          <w:rFonts w:asciiTheme="majorBidi" w:hAnsiTheme="majorBidi" w:cstheme="majorBidi"/>
          <w:lang w:val="id-ID"/>
        </w:rPr>
        <w:t xml:space="preserve">Sistem penelitian menggunakan tiga variabel masukan, yaitu suhu, kelembapan relatif, dan konsentrasi NH₃. Masing-masing variabel akan direpresentasikan menggunakan himpunan </w:t>
      </w:r>
      <w:r w:rsidR="00F5740E" w:rsidRPr="0050627F">
        <w:rPr>
          <w:rFonts w:asciiTheme="majorBidi" w:hAnsiTheme="majorBidi" w:cstheme="majorBidi"/>
          <w:i/>
          <w:iCs/>
          <w:lang w:val="id-ID"/>
        </w:rPr>
        <w:t>fuzzy</w:t>
      </w:r>
      <w:r w:rsidR="00F5740E" w:rsidRPr="0050627F">
        <w:rPr>
          <w:rFonts w:asciiTheme="majorBidi" w:hAnsiTheme="majorBidi" w:cstheme="majorBidi"/>
          <w:lang w:val="id-ID"/>
        </w:rPr>
        <w:t xml:space="preserve"> yang dirancang pada tahap implementasi. Pemilihan jumlah himpunan dan domain nilainya merupakan keputusan perancangan penelitian.</w:t>
      </w:r>
    </w:p>
    <w:p w14:paraId="17F1B809" w14:textId="4DC4CBE6" w:rsidR="00783A3B" w:rsidRPr="0050627F" w:rsidRDefault="00783A3B" w:rsidP="00783A3B">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Bentuk fungsi keanggotaan digunakan untuk menentukan derajat keanggotaan (</w:t>
      </w:r>
      <m:oMath>
        <m:r>
          <w:rPr>
            <w:rFonts w:ascii="Cambria Math" w:hAnsi="Cambria Math" w:cstheme="majorBidi"/>
            <w:lang w:val="id-ID"/>
          </w:rPr>
          <m:t>μ</m:t>
        </m:r>
        <m:d>
          <m:dPr>
            <m:ctrlPr>
              <w:rPr>
                <w:rFonts w:ascii="Cambria Math" w:hAnsi="Cambria Math" w:cstheme="majorBidi"/>
                <w:lang w:val="id-ID"/>
              </w:rPr>
            </m:ctrlPr>
          </m:dPr>
          <m:e>
            <m:r>
              <w:rPr>
                <w:rFonts w:ascii="Cambria Math" w:hAnsi="Cambria Math" w:cstheme="majorBidi"/>
                <w:lang w:val="id-ID"/>
              </w:rPr>
              <m:t>x</m:t>
            </m:r>
          </m:e>
        </m:d>
      </m:oMath>
      <w:r w:rsidRPr="0050627F">
        <w:rPr>
          <w:rFonts w:asciiTheme="majorBidi" w:hAnsiTheme="majorBidi" w:cstheme="majorBidi"/>
          <w:lang w:val="id-ID"/>
        </w:rPr>
        <w:t>) dari setiap nilai masukan tegas. Pada sistem logika fuzzy, fungsi kurva trapesium empat parameter (</w:t>
      </w:r>
      <m:oMath>
        <m:r>
          <w:rPr>
            <w:rFonts w:ascii="Cambria Math" w:hAnsi="Cambria Math" w:cstheme="majorBidi"/>
            <w:lang w:val="id-ID"/>
          </w:rPr>
          <m:t>a,b,c,d</m:t>
        </m:r>
      </m:oMath>
      <w:r w:rsidRPr="0050627F">
        <w:rPr>
          <w:rFonts w:asciiTheme="majorBidi" w:hAnsiTheme="majorBidi" w:cstheme="majorBidi"/>
          <w:lang w:val="id-ID"/>
        </w:rPr>
        <w:t xml:space="preserve">) dan kurva segitiga (sebagai bentuk khusus di mana </w:t>
      </w:r>
      <m:oMath>
        <m:r>
          <w:rPr>
            <w:rFonts w:ascii="Cambria Math" w:hAnsi="Cambria Math" w:cstheme="majorBidi"/>
            <w:lang w:val="id-ID"/>
          </w:rPr>
          <m:t>b=c</m:t>
        </m:r>
      </m:oMath>
      <w:r w:rsidRPr="0050627F">
        <w:rPr>
          <w:rFonts w:asciiTheme="majorBidi" w:hAnsiTheme="majorBidi" w:cstheme="majorBidi"/>
          <w:lang w:val="id-ID"/>
        </w:rPr>
        <w:t>) umum digunakan untuk memetakan transisi nilai secara bertahap. Secara matematis, fungsi keanggotaan trapesium dan segitiga dirumuskan pada (2.</w:t>
      </w:r>
      <w:r w:rsidR="002709BC">
        <w:rPr>
          <w:rFonts w:asciiTheme="majorBidi" w:hAnsiTheme="majorBidi" w:cstheme="majorBidi"/>
          <w:lang w:val="id-ID"/>
        </w:rPr>
        <w:t>4</w:t>
      </w:r>
      <w:r w:rsidRPr="0050627F">
        <w:rPr>
          <w:rFonts w:asciiTheme="majorBidi" w:hAnsiTheme="majorBidi" w:cstheme="majorBidi"/>
          <w:lang w:val="id-ID"/>
        </w:rPr>
        <w:t xml:space="preserve">): </w:t>
      </w:r>
    </w:p>
    <w:p w14:paraId="2F2DE0ED" w14:textId="6A68AB37" w:rsidR="00783A3B" w:rsidRPr="0050627F" w:rsidRDefault="00783A3B" w:rsidP="00783A3B">
      <w:pPr>
        <w:spacing w:after="0" w:line="360" w:lineRule="auto"/>
        <w:ind w:firstLine="720"/>
        <w:jc w:val="both"/>
        <w:rPr>
          <w:rFonts w:asciiTheme="majorBidi" w:hAnsiTheme="majorBidi" w:cstheme="majorBidi"/>
          <w:lang w:val="id-ID"/>
        </w:rPr>
      </w:pPr>
      <m:oMathPara>
        <m:oMathParaPr>
          <m:jc m:val="right"/>
        </m:oMathParaPr>
        <m:oMath>
          <m:r>
            <w:rPr>
              <w:rFonts w:ascii="Cambria Math" w:hAnsi="Cambria Math" w:cstheme="majorBidi"/>
              <w:lang w:val="id-ID"/>
            </w:rPr>
            <m:t>μ</m:t>
          </m:r>
          <m:d>
            <m:dPr>
              <m:ctrlPr>
                <w:rPr>
                  <w:rFonts w:ascii="Cambria Math" w:hAnsi="Cambria Math" w:cstheme="majorBidi"/>
                  <w:lang w:val="id-ID"/>
                </w:rPr>
              </m:ctrlPr>
            </m:dPr>
            <m:e>
              <m:r>
                <w:rPr>
                  <w:rFonts w:ascii="Cambria Math" w:hAnsi="Cambria Math" w:cstheme="majorBidi"/>
                  <w:lang w:val="id-ID"/>
                </w:rPr>
                <m:t>x;a,b,c,d</m:t>
              </m:r>
            </m:e>
          </m:d>
          <m:r>
            <w:rPr>
              <w:rFonts w:ascii="Cambria Math" w:hAnsi="Cambria Math" w:cstheme="majorBidi"/>
              <w:lang w:val="id-ID"/>
            </w:rPr>
            <m:t>=</m:t>
          </m:r>
          <m:d>
            <m:dPr>
              <m:begChr m:val="{"/>
              <m:endChr m:val=""/>
              <m:ctrlPr>
                <w:rPr>
                  <w:rFonts w:ascii="Cambria Math" w:hAnsi="Cambria Math" w:cstheme="majorBidi"/>
                  <w:lang w:val="id-ID"/>
                </w:rPr>
              </m:ctrlPr>
            </m:dPr>
            <m:e>
              <m:m>
                <m:mPr>
                  <m:mcs>
                    <m:mc>
                      <m:mcPr>
                        <m:count m:val="2"/>
                        <m:mcJc m:val="center"/>
                      </m:mcPr>
                    </m:mc>
                  </m:mcs>
                  <m:ctrlPr>
                    <w:rPr>
                      <w:rFonts w:ascii="Cambria Math" w:hAnsi="Cambria Math" w:cstheme="majorBidi"/>
                      <w:lang w:val="id-ID"/>
                    </w:rPr>
                  </m:ctrlPr>
                </m:mPr>
                <m:mr>
                  <m:e>
                    <m:r>
                      <w:rPr>
                        <w:rFonts w:ascii="Cambria Math" w:hAnsi="Cambria Math" w:cstheme="majorBidi"/>
                        <w:lang w:val="id-ID"/>
                      </w:rPr>
                      <m:t>0,</m:t>
                    </m:r>
                  </m:e>
                  <m:e>
                    <m:r>
                      <w:rPr>
                        <w:rFonts w:ascii="Cambria Math" w:hAnsi="Cambria Math" w:cstheme="majorBidi"/>
                        <w:lang w:val="id-ID"/>
                      </w:rPr>
                      <m:t>x&lt;a</m:t>
                    </m:r>
                    <m:r>
                      <m:rPr>
                        <m:nor/>
                      </m:rPr>
                      <w:rPr>
                        <w:rFonts w:asciiTheme="majorBidi" w:hAnsiTheme="majorBidi" w:cstheme="majorBidi"/>
                        <w:lang w:val="id-ID"/>
                      </w:rPr>
                      <m:t> atau </m:t>
                    </m:r>
                    <m:r>
                      <w:rPr>
                        <w:rFonts w:ascii="Cambria Math" w:hAnsi="Cambria Math" w:cstheme="majorBidi"/>
                        <w:lang w:val="id-ID"/>
                      </w:rPr>
                      <m:t>x&gt;d</m:t>
                    </m:r>
                  </m:e>
                </m:mr>
                <m:mr>
                  <m:e>
                    <m:f>
                      <m:fPr>
                        <m:ctrlPr>
                          <w:rPr>
                            <w:rFonts w:ascii="Cambria Math" w:hAnsi="Cambria Math" w:cstheme="majorBidi"/>
                            <w:lang w:val="id-ID"/>
                          </w:rPr>
                        </m:ctrlPr>
                      </m:fPr>
                      <m:num>
                        <m:r>
                          <w:rPr>
                            <w:rFonts w:ascii="Cambria Math" w:hAnsi="Cambria Math" w:cstheme="majorBidi"/>
                            <w:lang w:val="id-ID"/>
                          </w:rPr>
                          <m:t>x-a</m:t>
                        </m:r>
                      </m:num>
                      <m:den>
                        <m:r>
                          <w:rPr>
                            <w:rFonts w:ascii="Cambria Math" w:hAnsi="Cambria Math" w:cstheme="majorBidi"/>
                            <w:lang w:val="id-ID"/>
                          </w:rPr>
                          <m:t>b-a</m:t>
                        </m:r>
                      </m:den>
                    </m:f>
                    <m:r>
                      <w:rPr>
                        <w:rFonts w:ascii="Cambria Math" w:hAnsi="Cambria Math" w:cstheme="majorBidi"/>
                        <w:lang w:val="id-ID"/>
                      </w:rPr>
                      <m:t>,</m:t>
                    </m:r>
                  </m:e>
                  <m:e>
                    <m:r>
                      <w:rPr>
                        <w:rFonts w:ascii="Cambria Math" w:hAnsi="Cambria Math" w:cstheme="majorBidi"/>
                        <w:lang w:val="id-ID"/>
                      </w:rPr>
                      <m:t>a≤x&lt;b</m:t>
                    </m:r>
                  </m:e>
                </m:mr>
                <m:mr>
                  <m:e>
                    <m:r>
                      <w:rPr>
                        <w:rFonts w:ascii="Cambria Math" w:hAnsi="Cambria Math" w:cstheme="majorBidi"/>
                        <w:lang w:val="id-ID"/>
                      </w:rPr>
                      <m:t>1,</m:t>
                    </m:r>
                  </m:e>
                  <m:e>
                    <m:r>
                      <w:rPr>
                        <w:rFonts w:ascii="Cambria Math" w:hAnsi="Cambria Math" w:cstheme="majorBidi"/>
                        <w:lang w:val="id-ID"/>
                      </w:rPr>
                      <m:t>b≤x≤c</m:t>
                    </m:r>
                  </m:e>
                </m:mr>
                <m:mr>
                  <m:e>
                    <m:f>
                      <m:fPr>
                        <m:ctrlPr>
                          <w:rPr>
                            <w:rFonts w:ascii="Cambria Math" w:hAnsi="Cambria Math" w:cstheme="majorBidi"/>
                            <w:lang w:val="id-ID"/>
                          </w:rPr>
                        </m:ctrlPr>
                      </m:fPr>
                      <m:num>
                        <m:r>
                          <w:rPr>
                            <w:rFonts w:ascii="Cambria Math" w:hAnsi="Cambria Math" w:cstheme="majorBidi"/>
                            <w:lang w:val="id-ID"/>
                          </w:rPr>
                          <m:t>d-x</m:t>
                        </m:r>
                      </m:num>
                      <m:den>
                        <m:r>
                          <w:rPr>
                            <w:rFonts w:ascii="Cambria Math" w:hAnsi="Cambria Math" w:cstheme="majorBidi"/>
                            <w:lang w:val="id-ID"/>
                          </w:rPr>
                          <m:t>d-c</m:t>
                        </m:r>
                      </m:den>
                    </m:f>
                    <m:r>
                      <w:rPr>
                        <w:rFonts w:ascii="Cambria Math" w:hAnsi="Cambria Math" w:cstheme="majorBidi"/>
                        <w:lang w:val="id-ID"/>
                      </w:rPr>
                      <m:t>,</m:t>
                    </m:r>
                  </m:e>
                  <m:e>
                    <m:r>
                      <w:rPr>
                        <w:rFonts w:ascii="Cambria Math" w:hAnsi="Cambria Math" w:cstheme="majorBidi"/>
                        <w:lang w:val="id-ID"/>
                      </w:rPr>
                      <m:t>c&lt;x≤d</m:t>
                    </m:r>
                  </m:e>
                </m:mr>
              </m:m>
            </m:e>
          </m:d>
          <m:r>
            <w:rPr>
              <w:rFonts w:ascii="Cambria Math" w:hAnsi="Cambria Math" w:cstheme="majorBidi"/>
              <w:lang w:val="id-ID"/>
            </w:rPr>
            <m:t xml:space="preserve">                            </m:t>
          </m:r>
          <m:r>
            <m:rPr>
              <m:nor/>
            </m:rPr>
            <w:rPr>
              <w:rFonts w:asciiTheme="majorBidi" w:hAnsiTheme="majorBidi" w:cstheme="majorBidi"/>
              <w:lang w:val="id-ID"/>
            </w:rPr>
            <m:t>(2.</m:t>
          </m:r>
          <m:r>
            <m:rPr>
              <m:nor/>
            </m:rPr>
            <w:rPr>
              <w:rFonts w:asciiTheme="majorBidi" w:hAnsiTheme="majorBidi" w:cstheme="majorBidi"/>
              <w:lang w:val="id-ID"/>
            </w:rPr>
            <m:t>4</m:t>
          </m:r>
          <m:r>
            <m:rPr>
              <m:nor/>
            </m:rPr>
            <w:rPr>
              <w:rFonts w:asciiTheme="majorBidi" w:hAnsiTheme="majorBidi" w:cstheme="majorBidi"/>
              <w:lang w:val="id-ID"/>
            </w:rPr>
            <m:t>)</m:t>
          </m:r>
        </m:oMath>
      </m:oMathPara>
    </w:p>
    <w:p w14:paraId="0E1AABA8" w14:textId="77777777" w:rsidR="00783A3B" w:rsidRPr="0050627F" w:rsidRDefault="00783A3B" w:rsidP="00783A3B">
      <w:pPr>
        <w:spacing w:after="0" w:line="360" w:lineRule="auto"/>
        <w:jc w:val="both"/>
        <w:rPr>
          <w:rFonts w:asciiTheme="majorBidi" w:hAnsiTheme="majorBidi" w:cstheme="majorBidi"/>
          <w:lang w:val="id-ID"/>
        </w:rPr>
      </w:pPr>
      <w:r w:rsidRPr="0050627F">
        <w:rPr>
          <w:rFonts w:asciiTheme="majorBidi" w:hAnsiTheme="majorBidi" w:cstheme="majorBidi"/>
          <w:lang w:val="id-ID"/>
        </w:rPr>
        <w:t>Keterangan:</w:t>
      </w:r>
    </w:p>
    <w:p w14:paraId="3038116B" w14:textId="77777777" w:rsidR="00783A3B" w:rsidRPr="002709BC" w:rsidRDefault="00783A3B">
      <w:pPr>
        <w:pStyle w:val="DaftarParagraf"/>
        <w:numPr>
          <w:ilvl w:val="0"/>
          <w:numId w:val="45"/>
        </w:numPr>
        <w:tabs>
          <w:tab w:val="clear" w:pos="720"/>
          <w:tab w:val="num" w:pos="450"/>
        </w:tabs>
        <w:spacing w:after="0" w:line="360" w:lineRule="auto"/>
        <w:ind w:left="450"/>
        <w:rPr>
          <w:rFonts w:asciiTheme="majorBidi" w:hAnsiTheme="majorBidi" w:cstheme="majorBidi"/>
          <w:lang w:val="id-ID"/>
        </w:rPr>
      </w:pPr>
      <m:oMath>
        <m:r>
          <w:rPr>
            <w:rFonts w:ascii="Cambria Math" w:hAnsi="Cambria Math" w:cstheme="majorBidi"/>
            <w:lang w:val="id-ID"/>
          </w:rPr>
          <m:t>μ</m:t>
        </m:r>
        <m:d>
          <m:dPr>
            <m:ctrlPr>
              <w:rPr>
                <w:rFonts w:ascii="Cambria Math" w:hAnsi="Cambria Math" w:cstheme="majorBidi"/>
                <w:lang w:val="id-ID"/>
              </w:rPr>
            </m:ctrlPr>
          </m:dPr>
          <m:e>
            <m:r>
              <w:rPr>
                <w:rFonts w:ascii="Cambria Math" w:hAnsi="Cambria Math" w:cstheme="majorBidi"/>
                <w:lang w:val="id-ID"/>
              </w:rPr>
              <m:t>x</m:t>
            </m:r>
          </m:e>
        </m:d>
      </m:oMath>
      <w:r w:rsidRPr="002709BC">
        <w:rPr>
          <w:rFonts w:asciiTheme="majorBidi" w:hAnsiTheme="majorBidi" w:cstheme="majorBidi"/>
          <w:lang w:val="id-ID"/>
        </w:rPr>
        <w:t xml:space="preserve">: Derajat keanggotaan variabel masukan </w:t>
      </w:r>
      <m:oMath>
        <m:r>
          <w:rPr>
            <w:rFonts w:ascii="Cambria Math" w:hAnsi="Cambria Math" w:cstheme="majorBidi"/>
            <w:lang w:val="id-ID"/>
          </w:rPr>
          <m:t>x</m:t>
        </m:r>
      </m:oMath>
      <w:r w:rsidRPr="002709BC">
        <w:rPr>
          <w:rFonts w:asciiTheme="majorBidi" w:hAnsiTheme="majorBidi" w:cstheme="majorBidi"/>
          <w:lang w:val="id-ID"/>
        </w:rPr>
        <w:t xml:space="preserve"> pada himpunan fuzzy. </w:t>
      </w:r>
    </w:p>
    <w:p w14:paraId="7200F0FD" w14:textId="77777777" w:rsidR="00783A3B" w:rsidRPr="0050627F" w:rsidRDefault="00783A3B">
      <w:pPr>
        <w:pStyle w:val="DaftarParagraf"/>
        <w:numPr>
          <w:ilvl w:val="0"/>
          <w:numId w:val="45"/>
        </w:numPr>
        <w:tabs>
          <w:tab w:val="clear" w:pos="720"/>
          <w:tab w:val="num" w:pos="450"/>
        </w:tabs>
        <w:spacing w:after="0" w:line="360" w:lineRule="auto"/>
        <w:ind w:left="450"/>
        <w:rPr>
          <w:rFonts w:asciiTheme="majorBidi" w:hAnsiTheme="majorBidi" w:cstheme="majorBidi"/>
          <w:lang w:val="id-ID"/>
        </w:rPr>
      </w:pPr>
      <m:oMath>
        <m:r>
          <w:rPr>
            <w:rFonts w:ascii="Cambria Math" w:hAnsi="Cambria Math" w:cstheme="majorBidi"/>
            <w:lang w:val="id-ID"/>
          </w:rPr>
          <w:lastRenderedPageBreak/>
          <m:t>x</m:t>
        </m:r>
      </m:oMath>
      <w:r w:rsidRPr="0050627F">
        <w:rPr>
          <w:rFonts w:asciiTheme="majorBidi" w:hAnsiTheme="majorBidi" w:cstheme="majorBidi"/>
          <w:lang w:val="id-ID"/>
        </w:rPr>
        <w:t>: Nilai masukan tegas (</w:t>
      </w:r>
      <w:r w:rsidRPr="0050627F">
        <w:rPr>
          <w:rFonts w:asciiTheme="majorBidi" w:hAnsiTheme="majorBidi" w:cstheme="majorBidi"/>
          <w:i/>
          <w:iCs/>
          <w:lang w:val="id-ID"/>
        </w:rPr>
        <w:t>crisp input</w:t>
      </w:r>
      <w:r w:rsidRPr="0050627F">
        <w:rPr>
          <w:rFonts w:asciiTheme="majorBidi" w:hAnsiTheme="majorBidi" w:cstheme="majorBidi"/>
          <w:lang w:val="id-ID"/>
        </w:rPr>
        <w:t xml:space="preserve">) yang dibaca oleh sensor. </w:t>
      </w:r>
    </w:p>
    <w:p w14:paraId="3E6A880A" w14:textId="68873CB8" w:rsidR="00783A3B" w:rsidRPr="0050627F" w:rsidRDefault="00783A3B">
      <w:pPr>
        <w:pStyle w:val="DaftarParagraf"/>
        <w:numPr>
          <w:ilvl w:val="0"/>
          <w:numId w:val="45"/>
        </w:numPr>
        <w:tabs>
          <w:tab w:val="clear" w:pos="720"/>
          <w:tab w:val="num" w:pos="450"/>
        </w:tabs>
        <w:spacing w:after="0" w:line="360" w:lineRule="auto"/>
        <w:ind w:left="450"/>
        <w:rPr>
          <w:rFonts w:asciiTheme="majorBidi" w:hAnsiTheme="majorBidi" w:cstheme="majorBidi"/>
          <w:lang w:val="id-ID"/>
        </w:rPr>
      </w:pPr>
      <m:oMath>
        <m:r>
          <w:rPr>
            <w:rFonts w:ascii="Cambria Math" w:hAnsi="Cambria Math" w:cstheme="majorBidi"/>
            <w:lang w:val="id-ID"/>
          </w:rPr>
          <m:t>a,b,c,d</m:t>
        </m:r>
      </m:oMath>
      <w:r w:rsidRPr="0050627F">
        <w:rPr>
          <w:rFonts w:asciiTheme="majorBidi" w:hAnsiTheme="majorBidi" w:cstheme="majorBidi"/>
          <w:lang w:val="id-ID"/>
        </w:rPr>
        <w:t>: Parameter batas domain himpunan fuzzy</w:t>
      </w:r>
    </w:p>
    <w:p w14:paraId="4F08AD60" w14:textId="47639BBE" w:rsidR="00A36EA9" w:rsidRPr="0050627F" w:rsidRDefault="000F247B" w:rsidP="002709BC">
      <w:pPr>
        <w:tabs>
          <w:tab w:val="num" w:pos="450"/>
        </w:tabs>
        <w:rPr>
          <w:rFonts w:asciiTheme="majorBidi" w:hAnsiTheme="majorBidi" w:cstheme="majorBidi"/>
          <w:b/>
          <w:bCs/>
          <w:lang w:val="id-ID"/>
        </w:rPr>
      </w:pPr>
      <w:r w:rsidRPr="0050627F">
        <w:rPr>
          <w:rFonts w:asciiTheme="majorBidi" w:hAnsiTheme="majorBidi" w:cstheme="majorBidi"/>
          <w:b/>
          <w:bCs/>
          <w:lang w:val="id-ID"/>
        </w:rPr>
        <w:t>2.</w:t>
      </w:r>
      <w:r w:rsidR="00ED6D08" w:rsidRPr="0050627F">
        <w:rPr>
          <w:rFonts w:asciiTheme="majorBidi" w:hAnsiTheme="majorBidi" w:cstheme="majorBidi"/>
          <w:b/>
          <w:bCs/>
          <w:lang w:val="id-ID"/>
        </w:rPr>
        <w:t>3</w:t>
      </w:r>
      <w:r w:rsidRPr="0050627F">
        <w:rPr>
          <w:rFonts w:asciiTheme="majorBidi" w:hAnsiTheme="majorBidi" w:cstheme="majorBidi"/>
          <w:b/>
          <w:bCs/>
          <w:lang w:val="id-ID"/>
        </w:rPr>
        <w:t>.</w:t>
      </w:r>
      <w:r w:rsidR="00A36EA9" w:rsidRPr="0050627F">
        <w:rPr>
          <w:rFonts w:asciiTheme="majorBidi" w:hAnsiTheme="majorBidi" w:cstheme="majorBidi"/>
          <w:b/>
          <w:bCs/>
          <w:lang w:val="id-ID"/>
        </w:rPr>
        <w:t>2. Evaluasi Aturan dan Evaluasi Inferensi (</w:t>
      </w:r>
      <w:r w:rsidR="00A36EA9" w:rsidRPr="0050627F">
        <w:rPr>
          <w:rFonts w:asciiTheme="majorBidi" w:hAnsiTheme="majorBidi" w:cstheme="majorBidi"/>
          <w:b/>
          <w:bCs/>
          <w:i/>
          <w:iCs/>
          <w:lang w:val="id-ID"/>
        </w:rPr>
        <w:t>Inference Engine</w:t>
      </w:r>
      <w:r w:rsidR="00A36EA9" w:rsidRPr="0050627F">
        <w:rPr>
          <w:rFonts w:asciiTheme="majorBidi" w:hAnsiTheme="majorBidi" w:cstheme="majorBidi"/>
          <w:b/>
          <w:bCs/>
          <w:lang w:val="id-ID"/>
        </w:rPr>
        <w:t>)</w:t>
      </w:r>
    </w:p>
    <w:p w14:paraId="11DB532D" w14:textId="569259B4" w:rsidR="00F5740E" w:rsidRPr="0050627F" w:rsidRDefault="00F5740E"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 Setelah proses </w:t>
      </w:r>
      <w:r w:rsidRPr="0050627F">
        <w:rPr>
          <w:rFonts w:asciiTheme="majorBidi" w:hAnsiTheme="majorBidi" w:cstheme="majorBidi"/>
          <w:i/>
          <w:iCs/>
          <w:lang w:val="id-ID"/>
        </w:rPr>
        <w:t>fuzzification</w:t>
      </w:r>
      <w:r w:rsidRPr="0050627F">
        <w:rPr>
          <w:rFonts w:asciiTheme="majorBidi" w:hAnsiTheme="majorBidi" w:cstheme="majorBidi"/>
          <w:lang w:val="id-ID"/>
        </w:rPr>
        <w:t xml:space="preserve">, nilai derajat keanggotaan diproses menggunakan aturan </w:t>
      </w:r>
      <w:r w:rsidRPr="0050627F">
        <w:rPr>
          <w:rFonts w:asciiTheme="majorBidi" w:hAnsiTheme="majorBidi" w:cstheme="majorBidi"/>
          <w:i/>
          <w:iCs/>
          <w:lang w:val="id-ID"/>
        </w:rPr>
        <w:t>fuzzy</w:t>
      </w:r>
      <w:r w:rsidRPr="0050627F">
        <w:rPr>
          <w:rFonts w:asciiTheme="majorBidi" w:hAnsiTheme="majorBidi" w:cstheme="majorBidi"/>
          <w:lang w:val="id-ID"/>
        </w:rPr>
        <w:t xml:space="preserve"> berbentuk </w:t>
      </w:r>
      <w:r w:rsidRPr="0050627F">
        <w:rPr>
          <w:rFonts w:asciiTheme="majorBidi" w:hAnsiTheme="majorBidi" w:cstheme="majorBidi"/>
          <w:i/>
          <w:iCs/>
          <w:lang w:val="id-ID"/>
        </w:rPr>
        <w:t>IF–THEN</w:t>
      </w:r>
      <w:r w:rsidRPr="0050627F">
        <w:rPr>
          <w:rFonts w:asciiTheme="majorBidi" w:hAnsiTheme="majorBidi" w:cstheme="majorBidi"/>
          <w:lang w:val="id-ID"/>
        </w:rPr>
        <w:t xml:space="preserve">. </w:t>
      </w:r>
      <w:r w:rsidR="00130024" w:rsidRPr="0050627F">
        <w:rPr>
          <w:rFonts w:asciiTheme="majorBidi" w:hAnsiTheme="majorBidi" w:cstheme="majorBidi"/>
          <w:lang w:val="id-ID"/>
        </w:rPr>
        <w:fldChar w:fldCharType="begin"/>
      </w:r>
      <w:r w:rsidR="00130024" w:rsidRPr="0050627F">
        <w:rPr>
          <w:rFonts w:asciiTheme="majorBidi" w:hAnsiTheme="majorBidi" w:cstheme="majorBidi"/>
          <w:lang w:val="id-ID"/>
        </w:rPr>
        <w:instrText xml:space="preserve"> ADDIN ZOTERO_ITEM CSL_CITATION {"citationID":"Eh4L8v46","properties":{"unsorted":false,"formattedCitation":"(Tang &amp; Ahmad, 2024)","plainCitation":"(Tang &amp; Ahmad, 2024)","noteIndex":0},"citationItems":[{"id":358,"uris":["http://zotero.org/users/local/NbqLdBPC/items/K5TPM2RC"],"itemData":{"id":358,"type":"article-journal","container-title":"Systems Science &amp; Control Engineering","DOI":"10.1080/21642583.2024.2394429","ISSN":"2164-2583","issue":"1","journalAbbreviation":"Systems Science &amp; Control Engineering","language":"en","page":"2394429","source":"DOI.org (Crossref)","title":"Fuzzy logic approach for controlling uncertain and nonlinear systems: a comprehensive review of applications and advances","title-short":"Fuzzy logic approach for controlling uncertain and nonlinear systems","volume":"12","author":[{"family":"Tang","given":"Hooi Hung"},{"family":"Ahmad","given":"Nur Syazreen"}],"issued":{"date-parts":[["2024",12,31]]}}}],"schema":"https://github.com/citation-style-language/schema/raw/master/csl-citation.json"} </w:instrText>
      </w:r>
      <w:r w:rsidR="00130024" w:rsidRPr="0050627F">
        <w:rPr>
          <w:rFonts w:asciiTheme="majorBidi" w:hAnsiTheme="majorBidi" w:cstheme="majorBidi"/>
          <w:lang w:val="id-ID"/>
        </w:rPr>
        <w:fldChar w:fldCharType="separate"/>
      </w:r>
      <w:r w:rsidR="00130024" w:rsidRPr="0050627F">
        <w:rPr>
          <w:rFonts w:asciiTheme="majorBidi" w:hAnsiTheme="majorBidi" w:cstheme="majorBidi"/>
          <w:lang w:val="id-ID"/>
        </w:rPr>
        <w:t>(Tang &amp; Ahmad, 2024)</w:t>
      </w:r>
      <w:r w:rsidR="00130024" w:rsidRPr="0050627F">
        <w:rPr>
          <w:rFonts w:asciiTheme="majorBidi" w:hAnsiTheme="majorBidi" w:cstheme="majorBidi"/>
          <w:lang w:val="id-ID"/>
        </w:rPr>
        <w:fldChar w:fldCharType="end"/>
      </w:r>
      <w:r w:rsidR="00130024" w:rsidRPr="0050627F">
        <w:rPr>
          <w:rFonts w:asciiTheme="majorBidi" w:hAnsiTheme="majorBidi" w:cstheme="majorBidi"/>
          <w:lang w:val="id-ID"/>
        </w:rPr>
        <w:t xml:space="preserve"> menjelaskan pada mekanisme inferensi berbasis </w:t>
      </w:r>
      <w:r w:rsidR="00130024" w:rsidRPr="0050627F">
        <w:rPr>
          <w:rFonts w:asciiTheme="majorBidi" w:hAnsiTheme="majorBidi" w:cstheme="majorBidi"/>
          <w:i/>
          <w:iCs/>
          <w:lang w:val="id-ID"/>
        </w:rPr>
        <w:t>rule base</w:t>
      </w:r>
      <w:r w:rsidR="00130024" w:rsidRPr="0050627F">
        <w:rPr>
          <w:rFonts w:asciiTheme="majorBidi" w:hAnsiTheme="majorBidi" w:cstheme="majorBidi"/>
          <w:lang w:val="id-ID"/>
        </w:rPr>
        <w:t xml:space="preserve">, nilai keanggotaan yang diperoleh dari </w:t>
      </w:r>
      <w:r w:rsidR="00130024" w:rsidRPr="0050627F">
        <w:rPr>
          <w:rFonts w:asciiTheme="majorBidi" w:hAnsiTheme="majorBidi" w:cstheme="majorBidi"/>
          <w:i/>
          <w:iCs/>
          <w:lang w:val="id-ID"/>
        </w:rPr>
        <w:t>fuzzification</w:t>
      </w:r>
      <w:r w:rsidR="00130024" w:rsidRPr="0050627F">
        <w:rPr>
          <w:rFonts w:asciiTheme="majorBidi" w:hAnsiTheme="majorBidi" w:cstheme="majorBidi"/>
          <w:lang w:val="id-ID"/>
        </w:rPr>
        <w:t xml:space="preserve"> dievaluasi berdasarkan kombinasi aturan untuk menghasilkan keluaran </w:t>
      </w:r>
      <w:r w:rsidR="00130024" w:rsidRPr="0050627F">
        <w:rPr>
          <w:rFonts w:asciiTheme="majorBidi" w:hAnsiTheme="majorBidi" w:cstheme="majorBidi"/>
          <w:i/>
          <w:iCs/>
          <w:lang w:val="id-ID"/>
        </w:rPr>
        <w:t>fuzzy</w:t>
      </w:r>
      <w:r w:rsidR="00130024" w:rsidRPr="0050627F">
        <w:rPr>
          <w:rFonts w:asciiTheme="majorBidi" w:hAnsiTheme="majorBidi" w:cstheme="majorBidi"/>
          <w:lang w:val="id-ID"/>
        </w:rPr>
        <w:t>.</w:t>
      </w:r>
      <w:r w:rsidR="00490E72" w:rsidRPr="0050627F">
        <w:rPr>
          <w:rFonts w:asciiTheme="majorBidi" w:hAnsiTheme="majorBidi" w:cstheme="majorBidi"/>
          <w:lang w:val="id-ID"/>
        </w:rPr>
        <w:t xml:space="preserve"> Pada sistem </w:t>
      </w:r>
      <w:r w:rsidR="00490E72" w:rsidRPr="0050627F">
        <w:rPr>
          <w:rFonts w:asciiTheme="majorBidi" w:hAnsiTheme="majorBidi" w:cstheme="majorBidi"/>
          <w:i/>
          <w:iCs/>
          <w:lang w:val="id-ID"/>
        </w:rPr>
        <w:t>Fuzzy Mamdani</w:t>
      </w:r>
      <w:r w:rsidR="00490E72" w:rsidRPr="0050627F">
        <w:rPr>
          <w:rFonts w:asciiTheme="majorBidi" w:hAnsiTheme="majorBidi" w:cstheme="majorBidi"/>
          <w:lang w:val="id-ID"/>
        </w:rPr>
        <w:t>, nilai kondisi masukan digunakan untuk menentukan hasil dari setiap aturan yang digunakan</w:t>
      </w:r>
      <w:r w:rsidRPr="0050627F">
        <w:rPr>
          <w:rFonts w:asciiTheme="majorBidi" w:hAnsiTheme="majorBidi" w:cstheme="majorBidi"/>
          <w:lang w:val="id-ID"/>
        </w:rPr>
        <w:t>.</w:t>
      </w:r>
      <w:r w:rsidR="00130024" w:rsidRPr="0050627F">
        <w:rPr>
          <w:rFonts w:asciiTheme="majorBidi" w:hAnsiTheme="majorBidi" w:cstheme="majorBidi"/>
          <w:lang w:val="id-ID"/>
        </w:rPr>
        <w:t xml:space="preserve"> </w:t>
      </w:r>
      <w:r w:rsidR="00130024" w:rsidRPr="0050627F">
        <w:rPr>
          <w:rFonts w:asciiTheme="majorBidi" w:hAnsiTheme="majorBidi" w:cstheme="majorBidi"/>
          <w:lang w:val="id-ID"/>
        </w:rPr>
        <w:fldChar w:fldCharType="begin"/>
      </w:r>
      <w:r w:rsidR="00130024" w:rsidRPr="0050627F">
        <w:rPr>
          <w:rFonts w:asciiTheme="majorBidi" w:hAnsiTheme="majorBidi" w:cstheme="majorBidi"/>
          <w:lang w:val="id-ID"/>
        </w:rPr>
        <w:instrText xml:space="preserve"> ADDIN ZOTERO_ITEM CSL_CITATION {"citationID":"vuaUZywO","properties":{"unsorted":false,"formattedCitation":"(Tang &amp; Ahmad, 2024)","plainCitation":"(Tang &amp; Ahmad, 2024)","noteIndex":0},"citationItems":[{"id":358,"uris":["http://zotero.org/users/local/NbqLdBPC/items/K5TPM2RC"],"itemData":{"id":358,"type":"article-journal","container-title":"Systems Science &amp; Control Engineering","DOI":"10.1080/21642583.2024.2394429","ISSN":"2164-2583","issue":"1","journalAbbreviation":"Systems Science &amp; Control Engineering","language":"en","page":"2394429","source":"DOI.org (Crossref)","title":"Fuzzy logic approach for controlling uncertain and nonlinear systems: a comprehensive review of applications and advances","title-short":"Fuzzy logic approach for controlling uncertain and nonlinear systems","volume":"12","author":[{"family":"Tang","given":"Hooi Hung"},{"family":"Ahmad","given":"Nur Syazreen"}],"issued":{"date-parts":[["2024",12,31]]}}}],"schema":"https://github.com/citation-style-language/schema/raw/master/csl-citation.json"} </w:instrText>
      </w:r>
      <w:r w:rsidR="00130024" w:rsidRPr="0050627F">
        <w:rPr>
          <w:rFonts w:asciiTheme="majorBidi" w:hAnsiTheme="majorBidi" w:cstheme="majorBidi"/>
          <w:lang w:val="id-ID"/>
        </w:rPr>
        <w:fldChar w:fldCharType="separate"/>
      </w:r>
      <w:r w:rsidR="00130024" w:rsidRPr="0050627F">
        <w:rPr>
          <w:rFonts w:asciiTheme="majorBidi" w:hAnsiTheme="majorBidi" w:cstheme="majorBidi"/>
          <w:lang w:val="id-ID"/>
        </w:rPr>
        <w:t>(Tang &amp; Ahmad, 2024)</w:t>
      </w:r>
      <w:r w:rsidR="00130024" w:rsidRPr="0050627F">
        <w:rPr>
          <w:rFonts w:asciiTheme="majorBidi" w:hAnsiTheme="majorBidi" w:cstheme="majorBidi"/>
          <w:lang w:val="id-ID"/>
        </w:rPr>
        <w:fldChar w:fldCharType="end"/>
      </w:r>
      <w:r w:rsidRPr="0050627F">
        <w:rPr>
          <w:rFonts w:asciiTheme="majorBidi" w:hAnsiTheme="majorBidi" w:cstheme="majorBidi"/>
          <w:lang w:val="id-ID"/>
        </w:rPr>
        <w:t xml:space="preserve"> </w:t>
      </w:r>
      <w:r w:rsidR="00130024" w:rsidRPr="0050627F">
        <w:rPr>
          <w:rFonts w:asciiTheme="majorBidi" w:hAnsiTheme="majorBidi" w:cstheme="majorBidi"/>
          <w:lang w:val="id-ID"/>
        </w:rPr>
        <w:t xml:space="preserve">menjelaskan pada metode </w:t>
      </w:r>
      <w:r w:rsidR="00130024" w:rsidRPr="0050627F">
        <w:rPr>
          <w:rFonts w:asciiTheme="majorBidi" w:hAnsiTheme="majorBidi" w:cstheme="majorBidi"/>
          <w:i/>
          <w:iCs/>
          <w:lang w:val="id-ID"/>
        </w:rPr>
        <w:t>Mamdani</w:t>
      </w:r>
      <w:r w:rsidR="00130024" w:rsidRPr="0050627F">
        <w:rPr>
          <w:rFonts w:asciiTheme="majorBidi" w:hAnsiTheme="majorBidi" w:cstheme="majorBidi"/>
          <w:lang w:val="id-ID"/>
        </w:rPr>
        <w:t xml:space="preserve">, hubungan antara derajat keanggotaan masukan dengan fungsi keanggotaan keluaran menggunakan operator minimum. Dengan demikian, untuk aturan yang menggunakan operator AND, nilai hasil evaluasi dapat ditentukan dari nilai keanggotaan terkecil dari </w:t>
      </w:r>
      <w:r w:rsidR="0073169A" w:rsidRPr="0050627F">
        <w:rPr>
          <w:rFonts w:asciiTheme="majorBidi" w:hAnsiTheme="majorBidi" w:cstheme="majorBidi"/>
          <w:lang w:val="id-ID"/>
        </w:rPr>
        <w:t>kondisi atau masukan yang digunakan untuk menentukan keputusan</w:t>
      </w:r>
      <w:r w:rsidR="0073169A" w:rsidRPr="0050627F">
        <w:rPr>
          <w:rFonts w:asciiTheme="majorBidi" w:hAnsiTheme="majorBidi" w:cstheme="majorBidi"/>
          <w:i/>
          <w:iCs/>
          <w:lang w:val="id-ID"/>
        </w:rPr>
        <w:t xml:space="preserve"> </w:t>
      </w:r>
      <w:r w:rsidR="00130024" w:rsidRPr="0050627F">
        <w:rPr>
          <w:rFonts w:asciiTheme="majorBidi" w:hAnsiTheme="majorBidi" w:cstheme="majorBidi"/>
          <w:lang w:val="id-ID"/>
        </w:rPr>
        <w:t>yang bersangkutan.</w:t>
      </w:r>
    </w:p>
    <w:p w14:paraId="4AE211CE" w14:textId="77777777" w:rsidR="00C30B3B" w:rsidRPr="0050627F" w:rsidRDefault="00F5740E"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Setelah keluaran masing-masing aturan diperoleh, seluruh keluaran aturan digabungkan menjadi satu keluaran </w:t>
      </w:r>
      <w:r w:rsidRPr="0050627F">
        <w:rPr>
          <w:rFonts w:asciiTheme="majorBidi" w:hAnsiTheme="majorBidi" w:cstheme="majorBidi"/>
          <w:i/>
          <w:iCs/>
          <w:lang w:val="id-ID"/>
        </w:rPr>
        <w:t>fuzzy</w:t>
      </w:r>
      <w:r w:rsidRPr="0050627F">
        <w:rPr>
          <w:rFonts w:asciiTheme="majorBidi" w:hAnsiTheme="majorBidi" w:cstheme="majorBidi"/>
          <w:lang w:val="id-ID"/>
        </w:rPr>
        <w:t xml:space="preserve">. </w:t>
      </w:r>
      <w:r w:rsidR="00C91DB0" w:rsidRPr="0050627F">
        <w:rPr>
          <w:rFonts w:asciiTheme="majorBidi" w:hAnsiTheme="majorBidi" w:cstheme="majorBidi"/>
          <w:lang w:val="id-ID"/>
        </w:rPr>
        <w:fldChar w:fldCharType="begin"/>
      </w:r>
      <w:r w:rsidR="00C91DB0" w:rsidRPr="0050627F">
        <w:rPr>
          <w:rFonts w:asciiTheme="majorBidi" w:hAnsiTheme="majorBidi" w:cstheme="majorBidi"/>
          <w:lang w:val="id-ID"/>
        </w:rPr>
        <w:instrText xml:space="preserve"> ADDIN ZOTERO_ITEM CSL_CITATION {"citationID":"fji5FHtu","properties":{"unsorted":false,"formattedCitation":"(Agustian dkk., 2022)","plainCitation":"(Agustian dkk., 2022)","noteIndex":0},"citationItems":[{"id":303,"uris":["http://zotero.org/users/local/NbqLdBPC/items/C7MSC8QL"],"itemData":{"id":303,"type":"article-journal","abstract":"The Nutrient Film Technique (NFT) method is one of the most popular hydroponic cultivation methods. This method has advantages such as easier maintenance, faster and optimal plant growth, better use of fertilizers, and less deposition. The disadvantages of NFT include the consumption of electrical power and the faster spread of disease. Therefore, NFT requires a good nutrient control and monitoring system to save electricity and achieve optimal growth and resistance to pests and diseases. In this study, a nutrient control was designed with indicators of pH and TDS levels and equipped with an Internet of Things (IoT) based monitoring system. The control system used is the Mamdani Fuzzy Inference System. The output of the system is the active time of the pH Up, pH Down, and AB Mix nutrient pumps, which aim to normalize the pH and TDS of nutrient liquids. The experimental results show that one to three control steps are needed to normalize pH. One control step has a response time of 60 seconds, and it can prevent pH Up and pH Down oscillations. As for TDS control, the prediction of AB mix pump active time works accurately, and TDS levels can be normalized in one control step. Overall, based on surface control, simulations, and real experimental data, it is indicated that the control system operates very well and can normalize pH and TDS to the desired normal standard.","container-title":"Journal of Robotics and Control (JRC)","DOI":"10.18196/jrc.v3i3.14714","ISSN":"2715-5072, 2715-5056","issue":"3","journalAbbreviation":"Journal of Robotics and Control","license":"https://creativecommons.org/licenses/by-sa/4.0","page":"374-385","source":"DOI.org (Crossref)","title":"NFT Hydroponic Control Using Mamdani Fuzzy Inference System","volume":"3","author":[{"family":"Agustian","given":"Indra"},{"family":"Prayoga","given":"Bagus Imam"},{"family":"Santosa","given":"Hendy"},{"family":"Daratha","given":"Novalio"},{"family":"Faurina","given":"Ruvita"}],"issued":{"date-parts":[["2022",5,1]]}}}],"schema":"https://github.com/citation-style-language/schema/raw/master/csl-citation.json"} </w:instrText>
      </w:r>
      <w:r w:rsidR="00C91DB0" w:rsidRPr="0050627F">
        <w:rPr>
          <w:rFonts w:asciiTheme="majorBidi" w:hAnsiTheme="majorBidi" w:cstheme="majorBidi"/>
          <w:lang w:val="id-ID"/>
        </w:rPr>
        <w:fldChar w:fldCharType="separate"/>
      </w:r>
      <w:r w:rsidR="00C91DB0" w:rsidRPr="0050627F">
        <w:rPr>
          <w:rFonts w:asciiTheme="majorBidi" w:hAnsiTheme="majorBidi" w:cstheme="majorBidi"/>
          <w:lang w:val="id-ID"/>
        </w:rPr>
        <w:t>(Agustian dkk., 2022)</w:t>
      </w:r>
      <w:r w:rsidR="00C91DB0" w:rsidRPr="0050627F">
        <w:rPr>
          <w:rFonts w:asciiTheme="majorBidi" w:hAnsiTheme="majorBidi" w:cstheme="majorBidi"/>
          <w:lang w:val="id-ID"/>
        </w:rPr>
        <w:fldChar w:fldCharType="end"/>
      </w:r>
      <w:r w:rsidR="00C91DB0" w:rsidRPr="0050627F">
        <w:rPr>
          <w:rFonts w:asciiTheme="majorBidi" w:hAnsiTheme="majorBidi" w:cstheme="majorBidi"/>
          <w:lang w:val="id-ID"/>
        </w:rPr>
        <w:t xml:space="preserve"> </w:t>
      </w:r>
      <w:r w:rsidR="00DE4528" w:rsidRPr="0050627F">
        <w:rPr>
          <w:rFonts w:asciiTheme="majorBidi" w:hAnsiTheme="majorBidi" w:cstheme="majorBidi"/>
          <w:lang w:val="id-ID"/>
        </w:rPr>
        <w:t xml:space="preserve">juga </w:t>
      </w:r>
      <w:r w:rsidRPr="0050627F">
        <w:rPr>
          <w:rFonts w:asciiTheme="majorBidi" w:hAnsiTheme="majorBidi" w:cstheme="majorBidi"/>
          <w:lang w:val="id-ID"/>
        </w:rPr>
        <w:t xml:space="preserve">menjelaskan pada pendekatan </w:t>
      </w:r>
      <w:r w:rsidRPr="0050627F">
        <w:rPr>
          <w:rFonts w:asciiTheme="majorBidi" w:hAnsiTheme="majorBidi" w:cstheme="majorBidi"/>
          <w:i/>
          <w:iCs/>
          <w:lang w:val="id-ID"/>
        </w:rPr>
        <w:t>Mamdani</w:t>
      </w:r>
      <w:r w:rsidRPr="0050627F">
        <w:rPr>
          <w:rFonts w:asciiTheme="majorBidi" w:hAnsiTheme="majorBidi" w:cstheme="majorBidi"/>
          <w:lang w:val="id-ID"/>
        </w:rPr>
        <w:t xml:space="preserve"> digunakan fungsi </w:t>
      </w:r>
      <w:r w:rsidRPr="0050627F">
        <w:rPr>
          <w:rFonts w:asciiTheme="majorBidi" w:hAnsiTheme="majorBidi" w:cstheme="majorBidi"/>
          <w:i/>
          <w:iCs/>
          <w:lang w:val="id-ID"/>
        </w:rPr>
        <w:t>MAX</w:t>
      </w:r>
      <w:r w:rsidRPr="0050627F">
        <w:rPr>
          <w:rFonts w:asciiTheme="majorBidi" w:hAnsiTheme="majorBidi" w:cstheme="majorBidi"/>
          <w:lang w:val="id-ID"/>
        </w:rPr>
        <w:t xml:space="preserve"> pada proses agregasi untuk memperoleh satu himpunan keluaran </w:t>
      </w:r>
      <w:r w:rsidRPr="0050627F">
        <w:rPr>
          <w:rFonts w:asciiTheme="majorBidi" w:hAnsiTheme="majorBidi" w:cstheme="majorBidi"/>
          <w:i/>
          <w:iCs/>
          <w:lang w:val="id-ID"/>
        </w:rPr>
        <w:t>fuzzy</w:t>
      </w:r>
      <w:r w:rsidRPr="0050627F">
        <w:rPr>
          <w:rFonts w:asciiTheme="majorBidi" w:hAnsiTheme="majorBidi" w:cstheme="majorBidi"/>
          <w:lang w:val="id-ID"/>
        </w:rPr>
        <w:t xml:space="preserve"> dari aturan-aturan yang aktif.</w:t>
      </w:r>
      <w:r w:rsidR="00493DA2" w:rsidRPr="0050627F">
        <w:rPr>
          <w:rFonts w:asciiTheme="majorBidi" w:hAnsiTheme="majorBidi" w:cstheme="majorBidi"/>
          <w:lang w:val="id-ID"/>
        </w:rPr>
        <w:t xml:space="preserve"> </w:t>
      </w:r>
      <w:r w:rsidRPr="0050627F">
        <w:rPr>
          <w:rFonts w:asciiTheme="majorBidi" w:hAnsiTheme="majorBidi" w:cstheme="majorBidi"/>
          <w:lang w:val="id-ID"/>
        </w:rPr>
        <w:t xml:space="preserve">Basis aturan pada penelitian disusun berdasarkan kombinasi kondisi tiga masukan dan respon aktuator yang dikehendaki. Jumlah aturan bukan angka yang ditetapkan oleh teori </w:t>
      </w:r>
      <w:r w:rsidRPr="0050627F">
        <w:rPr>
          <w:rFonts w:asciiTheme="majorBidi" w:hAnsiTheme="majorBidi" w:cstheme="majorBidi"/>
          <w:i/>
          <w:iCs/>
          <w:lang w:val="id-ID"/>
        </w:rPr>
        <w:t>Mamdani</w:t>
      </w:r>
      <w:r w:rsidRPr="0050627F">
        <w:rPr>
          <w:rFonts w:asciiTheme="majorBidi" w:hAnsiTheme="majorBidi" w:cstheme="majorBidi"/>
          <w:lang w:val="id-ID"/>
        </w:rPr>
        <w:t xml:space="preserve"> secara universa</w:t>
      </w:r>
      <w:r w:rsidR="00130024" w:rsidRPr="0050627F">
        <w:rPr>
          <w:rFonts w:asciiTheme="majorBidi" w:hAnsiTheme="majorBidi" w:cstheme="majorBidi"/>
          <w:lang w:val="id-ID"/>
        </w:rPr>
        <w:t xml:space="preserve">l. </w:t>
      </w:r>
    </w:p>
    <w:p w14:paraId="5781C5AB" w14:textId="1DF9753F" w:rsidR="00783A3B" w:rsidRPr="0050627F" w:rsidRDefault="00130024" w:rsidP="00783A3B">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ADDIN ZOTERO_ITEM CSL_CITATION {"citationID":"wm0jXCdM","properties":{"unsorted":false,"formattedCitation":"(Djari, 2023)","plainCitation":"(Djari, 2023)","noteIndex":0},"citationItems":[{"id":359,"uris":["http://zotero.org/users/local/NbqLdBPC/items/YCZPFBCP"],"itemData":{"id":359,"type":"article-journal","container-title":"Revista Română de Informatică și Automatică","DOI":"10.33436/v33i1y202308","ISSN":"12201758, 18414303","issue":"1","journalAbbreviation":"RRIA","page":"93-106","source":"DOI.org (Crossref)","title":"Influence of the membership functions number of fuzzy logic controller on the performances of dynamic systems","volume":"33","author":[{"family":"Djari","given":"Abdelhamid"}],"issued":{"date-parts":[["2023",3,29]]}}}],"schema":"https://github.com/citation-style-language/schema/raw/master/csl-citation.json"} </w:instrText>
      </w:r>
      <w:r w:rsidRPr="0050627F">
        <w:rPr>
          <w:rFonts w:asciiTheme="majorBidi" w:hAnsiTheme="majorBidi" w:cstheme="majorBidi"/>
          <w:lang w:val="id-ID"/>
        </w:rPr>
        <w:fldChar w:fldCharType="separate"/>
      </w:r>
      <w:r w:rsidRPr="0050627F">
        <w:rPr>
          <w:rFonts w:asciiTheme="majorBidi" w:hAnsiTheme="majorBidi" w:cstheme="majorBidi"/>
          <w:lang w:val="id-ID"/>
        </w:rPr>
        <w:t>(Djari, 2023)</w:t>
      </w:r>
      <w:r w:rsidRPr="0050627F">
        <w:rPr>
          <w:rFonts w:asciiTheme="majorBidi" w:hAnsiTheme="majorBidi" w:cstheme="majorBidi"/>
          <w:lang w:val="id-ID"/>
        </w:rPr>
        <w:fldChar w:fldCharType="end"/>
      </w:r>
      <w:r w:rsidRPr="0050627F">
        <w:rPr>
          <w:rFonts w:asciiTheme="majorBidi" w:hAnsiTheme="majorBidi" w:cstheme="majorBidi"/>
          <w:lang w:val="id-ID"/>
        </w:rPr>
        <w:t xml:space="preserve"> secara eksplisit menunjukkan melalui studi simulasi bahwa tidak ada standar baku mengenai jumlah </w:t>
      </w:r>
      <w:r w:rsidRPr="0050627F">
        <w:rPr>
          <w:rFonts w:asciiTheme="majorBidi" w:hAnsiTheme="majorBidi" w:cstheme="majorBidi"/>
          <w:i/>
          <w:iCs/>
          <w:lang w:val="id-ID"/>
        </w:rPr>
        <w:t>membership</w:t>
      </w:r>
      <w:r w:rsidRPr="0050627F">
        <w:rPr>
          <w:rFonts w:asciiTheme="majorBidi" w:hAnsiTheme="majorBidi" w:cstheme="majorBidi"/>
          <w:lang w:val="id-ID"/>
        </w:rPr>
        <w:t xml:space="preserve"> </w:t>
      </w:r>
      <w:r w:rsidRPr="0050627F">
        <w:rPr>
          <w:rFonts w:asciiTheme="majorBidi" w:hAnsiTheme="majorBidi" w:cstheme="majorBidi"/>
          <w:i/>
          <w:iCs/>
          <w:lang w:val="id-ID"/>
        </w:rPr>
        <w:t>function</w:t>
      </w:r>
      <w:r w:rsidRPr="0050627F">
        <w:rPr>
          <w:rFonts w:asciiTheme="majorBidi" w:hAnsiTheme="majorBidi" w:cstheme="majorBidi"/>
          <w:lang w:val="id-ID"/>
        </w:rPr>
        <w:t xml:space="preserve"> maupun jumlah </w:t>
      </w:r>
      <w:r w:rsidRPr="0050627F">
        <w:rPr>
          <w:rFonts w:asciiTheme="majorBidi" w:hAnsiTheme="majorBidi" w:cstheme="majorBidi"/>
          <w:i/>
          <w:iCs/>
          <w:lang w:val="id-ID"/>
        </w:rPr>
        <w:t>rule</w:t>
      </w:r>
      <w:r w:rsidRPr="0050627F">
        <w:rPr>
          <w:rFonts w:asciiTheme="majorBidi" w:hAnsiTheme="majorBidi" w:cstheme="majorBidi"/>
          <w:lang w:val="id-ID"/>
        </w:rPr>
        <w:t xml:space="preserve"> pada </w:t>
      </w:r>
      <w:r w:rsidRPr="0050627F">
        <w:rPr>
          <w:rFonts w:asciiTheme="majorBidi" w:hAnsiTheme="majorBidi" w:cstheme="majorBidi"/>
          <w:i/>
          <w:iCs/>
          <w:lang w:val="id-ID"/>
        </w:rPr>
        <w:t>fuzzy</w:t>
      </w:r>
      <w:r w:rsidRPr="0050627F">
        <w:rPr>
          <w:rFonts w:asciiTheme="majorBidi" w:hAnsiTheme="majorBidi" w:cstheme="majorBidi"/>
          <w:lang w:val="id-ID"/>
        </w:rPr>
        <w:t xml:space="preserve"> </w:t>
      </w:r>
      <w:r w:rsidRPr="0050627F">
        <w:rPr>
          <w:rFonts w:asciiTheme="majorBidi" w:hAnsiTheme="majorBidi" w:cstheme="majorBidi"/>
          <w:i/>
          <w:iCs/>
          <w:lang w:val="id-ID"/>
        </w:rPr>
        <w:t>logic</w:t>
      </w:r>
      <w:r w:rsidRPr="0050627F">
        <w:rPr>
          <w:rFonts w:asciiTheme="majorBidi" w:hAnsiTheme="majorBidi" w:cstheme="majorBidi"/>
          <w:lang w:val="id-ID"/>
        </w:rPr>
        <w:t xml:space="preserve"> </w:t>
      </w:r>
      <w:r w:rsidRPr="0050627F">
        <w:rPr>
          <w:rFonts w:asciiTheme="majorBidi" w:hAnsiTheme="majorBidi" w:cstheme="majorBidi"/>
          <w:i/>
          <w:iCs/>
          <w:lang w:val="id-ID"/>
        </w:rPr>
        <w:t>controller</w:t>
      </w:r>
      <w:r w:rsidRPr="0050627F">
        <w:rPr>
          <w:rFonts w:asciiTheme="majorBidi" w:hAnsiTheme="majorBidi" w:cstheme="majorBidi"/>
          <w:lang w:val="id-ID"/>
        </w:rPr>
        <w:t xml:space="preserve">; jumlah tersebut dapat ditentukan melalui studi eksperimental terhadap performa sistem dinamis yang dikendalikan. Oleh karena itu, jumlah </w:t>
      </w:r>
      <w:r w:rsidRPr="0050627F">
        <w:rPr>
          <w:rFonts w:asciiTheme="majorBidi" w:hAnsiTheme="majorBidi" w:cstheme="majorBidi"/>
          <w:i/>
          <w:iCs/>
          <w:lang w:val="id-ID"/>
        </w:rPr>
        <w:t>rule</w:t>
      </w:r>
      <w:r w:rsidRPr="0050627F">
        <w:rPr>
          <w:rFonts w:asciiTheme="majorBidi" w:hAnsiTheme="majorBidi" w:cstheme="majorBidi"/>
          <w:lang w:val="id-ID"/>
        </w:rPr>
        <w:t xml:space="preserve"> yang digunakan pada penelitian ini merupakan keputusan desain penelitian.</w:t>
      </w:r>
    </w:p>
    <w:p w14:paraId="789C306E" w14:textId="62C060DE" w:rsidR="00A36EA9" w:rsidRPr="0050627F" w:rsidRDefault="006B44E0" w:rsidP="000C4CEA">
      <w:pPr>
        <w:spacing w:after="0" w:line="360" w:lineRule="auto"/>
        <w:jc w:val="both"/>
        <w:rPr>
          <w:rFonts w:asciiTheme="majorBidi" w:hAnsiTheme="majorBidi" w:cstheme="majorBidi"/>
          <w:lang w:val="id-ID"/>
        </w:rPr>
      </w:pPr>
      <w:r w:rsidRPr="0050627F">
        <w:rPr>
          <w:rFonts w:asciiTheme="majorBidi" w:hAnsiTheme="majorBidi" w:cstheme="majorBidi"/>
          <w:b/>
          <w:bCs/>
          <w:lang w:val="id-ID"/>
        </w:rPr>
        <w:t>2.</w:t>
      </w:r>
      <w:r w:rsidR="00ED6D08" w:rsidRPr="0050627F">
        <w:rPr>
          <w:rFonts w:asciiTheme="majorBidi" w:hAnsiTheme="majorBidi" w:cstheme="majorBidi"/>
          <w:b/>
          <w:bCs/>
          <w:lang w:val="id-ID"/>
        </w:rPr>
        <w:t>3</w:t>
      </w:r>
      <w:r w:rsidRPr="0050627F">
        <w:rPr>
          <w:rFonts w:asciiTheme="majorBidi" w:hAnsiTheme="majorBidi" w:cstheme="majorBidi"/>
          <w:b/>
          <w:bCs/>
          <w:lang w:val="id-ID"/>
        </w:rPr>
        <w:t>.</w:t>
      </w:r>
      <w:r w:rsidR="00A36EA9" w:rsidRPr="0050627F">
        <w:rPr>
          <w:rFonts w:asciiTheme="majorBidi" w:hAnsiTheme="majorBidi" w:cstheme="majorBidi"/>
          <w:b/>
          <w:bCs/>
          <w:lang w:val="id-ID"/>
        </w:rPr>
        <w:t xml:space="preserve">3. </w:t>
      </w:r>
      <w:r w:rsidR="00D25BDA" w:rsidRPr="0050627F">
        <w:rPr>
          <w:rFonts w:asciiTheme="majorBidi" w:hAnsiTheme="majorBidi" w:cstheme="majorBidi"/>
          <w:b/>
          <w:bCs/>
          <w:lang w:val="id-ID"/>
        </w:rPr>
        <w:t xml:space="preserve">Defuzzifikasi </w:t>
      </w:r>
      <w:r w:rsidR="00A36EA9" w:rsidRPr="0050627F">
        <w:rPr>
          <w:rFonts w:asciiTheme="majorBidi" w:hAnsiTheme="majorBidi" w:cstheme="majorBidi"/>
          <w:b/>
          <w:bCs/>
          <w:lang w:val="id-ID"/>
        </w:rPr>
        <w:t>(</w:t>
      </w:r>
      <w:r w:rsidR="00A36EA9" w:rsidRPr="0050627F">
        <w:rPr>
          <w:rFonts w:asciiTheme="majorBidi" w:hAnsiTheme="majorBidi" w:cstheme="majorBidi"/>
          <w:b/>
          <w:bCs/>
          <w:i/>
          <w:iCs/>
          <w:lang w:val="id-ID"/>
        </w:rPr>
        <w:t>Defuzzification</w:t>
      </w:r>
      <w:r w:rsidR="00A36EA9" w:rsidRPr="0050627F">
        <w:rPr>
          <w:rFonts w:asciiTheme="majorBidi" w:hAnsiTheme="majorBidi" w:cstheme="majorBidi"/>
          <w:b/>
          <w:bCs/>
          <w:lang w:val="id-ID"/>
        </w:rPr>
        <w:t>)</w:t>
      </w:r>
    </w:p>
    <w:p w14:paraId="7A477E78" w14:textId="502C8D6D" w:rsidR="00F5740E" w:rsidRPr="0050627F" w:rsidRDefault="00F5740E"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i/>
          <w:iCs/>
          <w:lang w:val="id-ID"/>
        </w:rPr>
        <w:t>Defuzzification</w:t>
      </w:r>
      <w:r w:rsidRPr="0050627F">
        <w:rPr>
          <w:rFonts w:asciiTheme="majorBidi" w:hAnsiTheme="majorBidi" w:cstheme="majorBidi"/>
          <w:lang w:val="id-ID"/>
        </w:rPr>
        <w:t xml:space="preserve"> merupakan tahap untuk mengubah keluaran </w:t>
      </w:r>
      <w:r w:rsidRPr="0050627F">
        <w:rPr>
          <w:rFonts w:asciiTheme="majorBidi" w:hAnsiTheme="majorBidi" w:cstheme="majorBidi"/>
          <w:i/>
          <w:iCs/>
          <w:lang w:val="id-ID"/>
        </w:rPr>
        <w:t>fuzzy</w:t>
      </w:r>
      <w:r w:rsidRPr="0050627F">
        <w:rPr>
          <w:rFonts w:asciiTheme="majorBidi" w:hAnsiTheme="majorBidi" w:cstheme="majorBidi"/>
          <w:lang w:val="id-ID"/>
        </w:rPr>
        <w:t xml:space="preserve"> hasil </w:t>
      </w:r>
      <w:r w:rsidR="00EE0272" w:rsidRPr="0050627F">
        <w:rPr>
          <w:rFonts w:asciiTheme="majorBidi" w:hAnsiTheme="majorBidi" w:cstheme="majorBidi"/>
          <w:lang w:val="id-ID"/>
        </w:rPr>
        <w:t xml:space="preserve">proses mengambil keputusan berdasarkan data masukan dan aturan yang sudah ditentukan </w:t>
      </w:r>
      <w:r w:rsidRPr="0050627F">
        <w:rPr>
          <w:rFonts w:asciiTheme="majorBidi" w:hAnsiTheme="majorBidi" w:cstheme="majorBidi"/>
          <w:lang w:val="id-ID"/>
        </w:rPr>
        <w:t xml:space="preserve">menjadi keluaran numerik. </w:t>
      </w:r>
      <w:r w:rsidR="00130024" w:rsidRPr="0050627F">
        <w:rPr>
          <w:rFonts w:asciiTheme="majorBidi" w:hAnsiTheme="majorBidi" w:cstheme="majorBidi"/>
          <w:lang w:val="id-ID"/>
        </w:rPr>
        <w:fldChar w:fldCharType="begin"/>
      </w:r>
      <w:r w:rsidR="00D629DC" w:rsidRPr="0050627F">
        <w:rPr>
          <w:rFonts w:asciiTheme="majorBidi" w:hAnsiTheme="majorBidi" w:cstheme="majorBidi"/>
          <w:lang w:val="id-ID"/>
        </w:rPr>
        <w:instrText xml:space="preserve"> ADDIN ZOTERO_ITEM CSL_CITATION {"citationID":"UPT5p2dI","properties":{"unsorted":false,"formattedCitation":"(Tang &amp; Ahmad, 2024)","plainCitation":"(Tang &amp; Ahmad, 2024)","noteIndex":0},"citationItems":[{"id":358,"uris":["http://zotero.org/users/local/NbqLdBPC/items/K5TPM2RC"],"itemData":{"id":358,"type":"article-journal","container-title":"Systems Science &amp; Control Engineering","DOI":"10.1080/21642583.2024.2394429","ISSN":"2164-2583","issue":"1","journalAbbreviation":"Systems Science &amp; Control Engineering","language":"en","page":"2394429","source":"DOI.org (Crossref)","title":"Fuzzy logic approach for controlling uncertain and nonlinear systems: a comprehensive review of applications and advances","title-short":"Fuzzy logic approach for controlling uncertain and nonlinear systems","volume":"12","author":[{"family":"Tang","given":"Hooi Hung"},{"family":"Ahmad","given":"Nur Syazreen"}],"issued":{"date-parts":[["2024",12,31]]}}}],"schema":"https://github.com/citation-style-language/schema/raw/master/csl-citation.json"} </w:instrText>
      </w:r>
      <w:r w:rsidR="00130024" w:rsidRPr="0050627F">
        <w:rPr>
          <w:rFonts w:asciiTheme="majorBidi" w:hAnsiTheme="majorBidi" w:cstheme="majorBidi"/>
          <w:lang w:val="id-ID"/>
        </w:rPr>
        <w:fldChar w:fldCharType="separate"/>
      </w:r>
      <w:r w:rsidR="00D629DC" w:rsidRPr="0050627F">
        <w:rPr>
          <w:rFonts w:asciiTheme="majorBidi" w:hAnsiTheme="majorBidi" w:cstheme="majorBidi"/>
          <w:lang w:val="id-ID"/>
        </w:rPr>
        <w:t>(Tang &amp; Ahmad, 2024)</w:t>
      </w:r>
      <w:r w:rsidR="00130024" w:rsidRPr="0050627F">
        <w:rPr>
          <w:rFonts w:asciiTheme="majorBidi" w:hAnsiTheme="majorBidi" w:cstheme="majorBidi"/>
          <w:lang w:val="id-ID"/>
        </w:rPr>
        <w:fldChar w:fldCharType="end"/>
      </w:r>
      <w:r w:rsidR="00D629DC" w:rsidRPr="0050627F">
        <w:rPr>
          <w:rFonts w:asciiTheme="majorBidi" w:hAnsiTheme="majorBidi" w:cstheme="majorBidi"/>
          <w:lang w:val="id-ID"/>
        </w:rPr>
        <w:t xml:space="preserve"> </w:t>
      </w:r>
      <w:r w:rsidR="00130024" w:rsidRPr="0050627F">
        <w:rPr>
          <w:rFonts w:asciiTheme="majorBidi" w:hAnsiTheme="majorBidi" w:cstheme="majorBidi"/>
          <w:lang w:val="id-ID"/>
        </w:rPr>
        <w:t xml:space="preserve">menjelaskan keluaran </w:t>
      </w:r>
      <w:r w:rsidR="00130024" w:rsidRPr="0050627F">
        <w:rPr>
          <w:rFonts w:asciiTheme="majorBidi" w:hAnsiTheme="majorBidi" w:cstheme="majorBidi"/>
          <w:i/>
          <w:iCs/>
          <w:lang w:val="id-ID"/>
        </w:rPr>
        <w:t>fuzzy</w:t>
      </w:r>
      <w:r w:rsidR="00130024" w:rsidRPr="0050627F">
        <w:rPr>
          <w:rFonts w:asciiTheme="majorBidi" w:hAnsiTheme="majorBidi" w:cstheme="majorBidi"/>
          <w:lang w:val="id-ID"/>
        </w:rPr>
        <w:t xml:space="preserve"> yang </w:t>
      </w:r>
      <w:r w:rsidR="00130024" w:rsidRPr="0050627F">
        <w:rPr>
          <w:rFonts w:asciiTheme="majorBidi" w:hAnsiTheme="majorBidi" w:cstheme="majorBidi"/>
          <w:lang w:val="id-ID"/>
        </w:rPr>
        <w:lastRenderedPageBreak/>
        <w:t xml:space="preserve">diperoleh dari mekanisme </w:t>
      </w:r>
      <w:r w:rsidR="00EE0272" w:rsidRPr="0050627F">
        <w:rPr>
          <w:rFonts w:asciiTheme="majorBidi" w:hAnsiTheme="majorBidi" w:cstheme="majorBidi"/>
          <w:lang w:val="id-ID"/>
        </w:rPr>
        <w:t xml:space="preserve">proses mengambil keputusan berdasarkan data masukan dan aturan yang sudah ditentukan </w:t>
      </w:r>
      <w:r w:rsidR="00130024" w:rsidRPr="0050627F">
        <w:rPr>
          <w:rFonts w:asciiTheme="majorBidi" w:hAnsiTheme="majorBidi" w:cstheme="majorBidi"/>
          <w:lang w:val="id-ID"/>
        </w:rPr>
        <w:t xml:space="preserve">diubah menjadi bentuk numerik yang dapat digunakan sebagai sinyal kendali melalui proses </w:t>
      </w:r>
      <w:r w:rsidR="00D25BDA" w:rsidRPr="0050627F">
        <w:rPr>
          <w:rFonts w:asciiTheme="majorBidi" w:hAnsiTheme="majorBidi" w:cstheme="majorBidi"/>
          <w:i/>
          <w:iCs/>
          <w:lang w:val="id-ID"/>
        </w:rPr>
        <w:t>defuzzifikasi</w:t>
      </w:r>
      <w:r w:rsidR="00130024" w:rsidRPr="0050627F">
        <w:rPr>
          <w:rFonts w:asciiTheme="majorBidi" w:hAnsiTheme="majorBidi" w:cstheme="majorBidi"/>
          <w:lang w:val="id-ID"/>
        </w:rPr>
        <w:t>.</w:t>
      </w:r>
      <w:r w:rsidR="00493DA2" w:rsidRPr="0050627F">
        <w:rPr>
          <w:rFonts w:asciiTheme="majorBidi" w:hAnsiTheme="majorBidi" w:cstheme="majorBidi"/>
          <w:lang w:val="id-ID"/>
        </w:rPr>
        <w:t xml:space="preserve"> </w:t>
      </w:r>
      <w:r w:rsidRPr="0050627F">
        <w:rPr>
          <w:rFonts w:asciiTheme="majorBidi" w:hAnsiTheme="majorBidi" w:cstheme="majorBidi"/>
          <w:lang w:val="id-ID"/>
        </w:rPr>
        <w:t xml:space="preserve">Salah satu metode yang digunakan dalam </w:t>
      </w:r>
      <w:r w:rsidRPr="0050627F">
        <w:rPr>
          <w:rFonts w:asciiTheme="majorBidi" w:hAnsiTheme="majorBidi" w:cstheme="majorBidi"/>
          <w:i/>
          <w:iCs/>
          <w:lang w:val="id-ID"/>
        </w:rPr>
        <w:t>defuzzification</w:t>
      </w:r>
      <w:r w:rsidRPr="0050627F">
        <w:rPr>
          <w:rFonts w:asciiTheme="majorBidi" w:hAnsiTheme="majorBidi" w:cstheme="majorBidi"/>
          <w:lang w:val="id-ID"/>
        </w:rPr>
        <w:t xml:space="preserve"> adalah metode </w:t>
      </w:r>
      <w:r w:rsidRPr="0050627F">
        <w:rPr>
          <w:rFonts w:asciiTheme="majorBidi" w:hAnsiTheme="majorBidi" w:cstheme="majorBidi"/>
          <w:i/>
          <w:iCs/>
          <w:lang w:val="id-ID"/>
        </w:rPr>
        <w:t>centroid</w:t>
      </w:r>
      <w:r w:rsidRPr="0050627F">
        <w:rPr>
          <w:rFonts w:asciiTheme="majorBidi" w:hAnsiTheme="majorBidi" w:cstheme="majorBidi"/>
          <w:lang w:val="id-ID"/>
        </w:rPr>
        <w:t xml:space="preserve">. </w:t>
      </w:r>
      <w:r w:rsidR="00C91DB0" w:rsidRPr="0050627F">
        <w:rPr>
          <w:rFonts w:asciiTheme="majorBidi" w:hAnsiTheme="majorBidi" w:cstheme="majorBidi"/>
          <w:lang w:val="id-ID"/>
        </w:rPr>
        <w:fldChar w:fldCharType="begin"/>
      </w:r>
      <w:r w:rsidR="00C91DB0" w:rsidRPr="0050627F">
        <w:rPr>
          <w:rFonts w:asciiTheme="majorBidi" w:hAnsiTheme="majorBidi" w:cstheme="majorBidi"/>
          <w:lang w:val="id-ID"/>
        </w:rPr>
        <w:instrText xml:space="preserve"> ADDIN ZOTERO_ITEM CSL_CITATION {"citationID":"jdkomSpP","properties":{"unsorted":false,"formattedCitation":"(Agustian dkk., 2022)","plainCitation":"(Agustian dkk., 2022)","noteIndex":0},"citationItems":[{"id":303,"uris":["http://zotero.org/users/local/NbqLdBPC/items/C7MSC8QL"],"itemData":{"id":303,"type":"article-journal","abstract":"The Nutrient Film Technique (NFT) method is one of the most popular hydroponic cultivation methods. This method has advantages such as easier maintenance, faster and optimal plant growth, better use of fertilizers, and less deposition. The disadvantages of NFT include the consumption of electrical power and the faster spread of disease. Therefore, NFT requires a good nutrient control and monitoring system to save electricity and achieve optimal growth and resistance to pests and diseases. In this study, a nutrient control was designed with indicators of pH and TDS levels and equipped with an Internet of Things (IoT) based monitoring system. The control system used is the Mamdani Fuzzy Inference System. The output of the system is the active time of the pH Up, pH Down, and AB Mix nutrient pumps, which aim to normalize the pH and TDS of nutrient liquids. The experimental results show that one to three control steps are needed to normalize pH. One control step has a response time of 60 seconds, and it can prevent pH Up and pH Down oscillations. As for TDS control, the prediction of AB mix pump active time works accurately, and TDS levels can be normalized in one control step. Overall, based on surface control, simulations, and real experimental data, it is indicated that the control system operates very well and can normalize pH and TDS to the desired normal standard.","container-title":"Journal of Robotics and Control (JRC)","DOI":"10.18196/jrc.v3i3.14714","ISSN":"2715-5072, 2715-5056","issue":"3","journalAbbreviation":"Journal of Robotics and Control","license":"https://creativecommons.org/licenses/by-sa/4.0","page":"374-385","source":"DOI.org (Crossref)","title":"NFT Hydroponic Control Using Mamdani Fuzzy Inference System","volume":"3","author":[{"family":"Agustian","given":"Indra"},{"family":"Prayoga","given":"Bagus Imam"},{"family":"Santosa","given":"Hendy"},{"family":"Daratha","given":"Novalio"},{"family":"Faurina","given":"Ruvita"}],"issued":{"date-parts":[["2022",5,1]]}}}],"schema":"https://github.com/citation-style-language/schema/raw/master/csl-citation.json"} </w:instrText>
      </w:r>
      <w:r w:rsidR="00C91DB0" w:rsidRPr="0050627F">
        <w:rPr>
          <w:rFonts w:asciiTheme="majorBidi" w:hAnsiTheme="majorBidi" w:cstheme="majorBidi"/>
          <w:lang w:val="id-ID"/>
        </w:rPr>
        <w:fldChar w:fldCharType="separate"/>
      </w:r>
      <w:r w:rsidR="00C91DB0" w:rsidRPr="0050627F">
        <w:rPr>
          <w:rFonts w:asciiTheme="majorBidi" w:hAnsiTheme="majorBidi" w:cstheme="majorBidi"/>
          <w:lang w:val="id-ID"/>
        </w:rPr>
        <w:t>(Agustian dkk., 2022)</w:t>
      </w:r>
      <w:r w:rsidR="00C91DB0" w:rsidRPr="0050627F">
        <w:rPr>
          <w:rFonts w:asciiTheme="majorBidi" w:hAnsiTheme="majorBidi" w:cstheme="majorBidi"/>
          <w:lang w:val="id-ID"/>
        </w:rPr>
        <w:fldChar w:fldCharType="end"/>
      </w:r>
      <w:r w:rsidR="00C91DB0" w:rsidRPr="0050627F">
        <w:rPr>
          <w:rFonts w:asciiTheme="majorBidi" w:hAnsiTheme="majorBidi" w:cstheme="majorBidi"/>
          <w:lang w:val="id-ID"/>
        </w:rPr>
        <w:t xml:space="preserve"> </w:t>
      </w:r>
      <w:r w:rsidRPr="0050627F">
        <w:rPr>
          <w:rFonts w:asciiTheme="majorBidi" w:hAnsiTheme="majorBidi" w:cstheme="majorBidi"/>
          <w:lang w:val="id-ID"/>
        </w:rPr>
        <w:t xml:space="preserve">menjelaskan penggunaan metode </w:t>
      </w:r>
      <w:r w:rsidRPr="0050627F">
        <w:rPr>
          <w:rFonts w:asciiTheme="majorBidi" w:hAnsiTheme="majorBidi" w:cstheme="majorBidi"/>
          <w:i/>
          <w:iCs/>
          <w:lang w:val="id-ID"/>
        </w:rPr>
        <w:t>centroid</w:t>
      </w:r>
      <w:r w:rsidRPr="0050627F">
        <w:rPr>
          <w:rFonts w:asciiTheme="majorBidi" w:hAnsiTheme="majorBidi" w:cstheme="majorBidi"/>
          <w:lang w:val="id-ID"/>
        </w:rPr>
        <w:t xml:space="preserve"> atau </w:t>
      </w:r>
      <w:r w:rsidRPr="0050627F">
        <w:rPr>
          <w:rFonts w:asciiTheme="majorBidi" w:hAnsiTheme="majorBidi" w:cstheme="majorBidi"/>
          <w:i/>
          <w:iCs/>
          <w:lang w:val="id-ID"/>
        </w:rPr>
        <w:t>center of gravity</w:t>
      </w:r>
      <w:r w:rsidRPr="0050627F">
        <w:rPr>
          <w:rFonts w:asciiTheme="majorBidi" w:hAnsiTheme="majorBidi" w:cstheme="majorBidi"/>
          <w:lang w:val="id-ID"/>
        </w:rPr>
        <w:t xml:space="preserve"> untuk memetakan besaran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keluaran menjadi nilai numerik. </w:t>
      </w:r>
      <w:r w:rsidR="00D629DC" w:rsidRPr="0050627F">
        <w:rPr>
          <w:rFonts w:asciiTheme="majorBidi" w:hAnsiTheme="majorBidi" w:cstheme="majorBidi"/>
          <w:lang w:val="id-ID"/>
        </w:rPr>
        <w:fldChar w:fldCharType="begin"/>
      </w:r>
      <w:r w:rsidR="00D629DC" w:rsidRPr="0050627F">
        <w:rPr>
          <w:rFonts w:asciiTheme="majorBidi" w:hAnsiTheme="majorBidi" w:cstheme="majorBidi"/>
          <w:lang w:val="id-ID"/>
        </w:rPr>
        <w:instrText xml:space="preserve"> ADDIN ZOTERO_ITEM CSL_CITATION {"citationID":"Wh6jIPfp","properties":{"unsorted":false,"formattedCitation":"(Tang &amp; Ahmad, 2024)","plainCitation":"(Tang &amp; Ahmad, 2024)","noteIndex":0},"citationItems":[{"id":358,"uris":["http://zotero.org/users/local/NbqLdBPC/items/K5TPM2RC"],"itemData":{"id":358,"type":"article-journal","container-title":"Systems Science &amp; Control Engineering","DOI":"10.1080/21642583.2024.2394429","ISSN":"2164-2583","issue":"1","journalAbbreviation":"Systems Science &amp; Control Engineering","language":"en","page":"2394429","source":"DOI.org (Crossref)","title":"Fuzzy logic approach for controlling uncertain and nonlinear systems: a comprehensive review of applications and advances","title-short":"Fuzzy logic approach for controlling uncertain and nonlinear systems","volume":"12","author":[{"family":"Tang","given":"Hooi Hung"},{"family":"Ahmad","given":"Nur Syazreen"}],"issued":{"date-parts":[["2024",12,31]]}}}],"schema":"https://github.com/citation-style-language/schema/raw/master/csl-citation.json"} </w:instrText>
      </w:r>
      <w:r w:rsidR="00D629DC" w:rsidRPr="0050627F">
        <w:rPr>
          <w:rFonts w:asciiTheme="majorBidi" w:hAnsiTheme="majorBidi" w:cstheme="majorBidi"/>
          <w:lang w:val="id-ID"/>
        </w:rPr>
        <w:fldChar w:fldCharType="separate"/>
      </w:r>
      <w:r w:rsidR="00D629DC" w:rsidRPr="0050627F">
        <w:rPr>
          <w:rFonts w:asciiTheme="majorBidi" w:hAnsiTheme="majorBidi" w:cstheme="majorBidi"/>
          <w:lang w:val="id-ID"/>
        </w:rPr>
        <w:t>(Tang &amp; Ahmad, 2024)</w:t>
      </w:r>
      <w:r w:rsidR="00D629DC" w:rsidRPr="0050627F">
        <w:rPr>
          <w:rFonts w:asciiTheme="majorBidi" w:hAnsiTheme="majorBidi" w:cstheme="majorBidi"/>
          <w:lang w:val="id-ID"/>
        </w:rPr>
        <w:fldChar w:fldCharType="end"/>
      </w:r>
      <w:r w:rsidR="00D629DC" w:rsidRPr="0050627F">
        <w:rPr>
          <w:rFonts w:asciiTheme="majorBidi" w:hAnsiTheme="majorBidi" w:cstheme="majorBidi"/>
          <w:lang w:val="id-ID"/>
        </w:rPr>
        <w:t xml:space="preserve"> juga membahas </w:t>
      </w:r>
      <w:r w:rsidR="00D629DC" w:rsidRPr="0050627F">
        <w:rPr>
          <w:rFonts w:asciiTheme="majorBidi" w:hAnsiTheme="majorBidi" w:cstheme="majorBidi"/>
          <w:i/>
          <w:iCs/>
          <w:lang w:val="id-ID"/>
        </w:rPr>
        <w:t>defuzzification</w:t>
      </w:r>
      <w:r w:rsidR="00D629DC" w:rsidRPr="0050627F">
        <w:rPr>
          <w:rFonts w:asciiTheme="majorBidi" w:hAnsiTheme="majorBidi" w:cstheme="majorBidi"/>
          <w:lang w:val="id-ID"/>
        </w:rPr>
        <w:t xml:space="preserve"> sebagai proses konversi himpunan </w:t>
      </w:r>
      <w:r w:rsidR="00D629DC" w:rsidRPr="0050627F">
        <w:rPr>
          <w:rFonts w:asciiTheme="majorBidi" w:hAnsiTheme="majorBidi" w:cstheme="majorBidi"/>
          <w:i/>
          <w:iCs/>
          <w:lang w:val="id-ID"/>
        </w:rPr>
        <w:t>fuzzy</w:t>
      </w:r>
      <w:r w:rsidR="00D629DC" w:rsidRPr="0050627F">
        <w:rPr>
          <w:rFonts w:asciiTheme="majorBidi" w:hAnsiTheme="majorBidi" w:cstheme="majorBidi"/>
          <w:lang w:val="id-ID"/>
        </w:rPr>
        <w:t xml:space="preserve"> menjadi nilai nyata, dengan </w:t>
      </w:r>
      <w:r w:rsidR="00D629DC" w:rsidRPr="0050627F">
        <w:rPr>
          <w:rFonts w:asciiTheme="majorBidi" w:hAnsiTheme="majorBidi" w:cstheme="majorBidi"/>
          <w:i/>
          <w:iCs/>
          <w:lang w:val="id-ID"/>
        </w:rPr>
        <w:t>centroid</w:t>
      </w:r>
      <w:r w:rsidR="00D629DC" w:rsidRPr="0050627F">
        <w:rPr>
          <w:rFonts w:asciiTheme="majorBidi" w:hAnsiTheme="majorBidi" w:cstheme="majorBidi"/>
          <w:lang w:val="id-ID"/>
        </w:rPr>
        <w:t xml:space="preserve"> sebagai metode yang menghitung titik pusat gravitasi dari himpunan keluaran hasil agregasi.</w:t>
      </w:r>
    </w:p>
    <w:p w14:paraId="2606A73B" w14:textId="353822D9" w:rsidR="00A36EA9" w:rsidRPr="0050627F" w:rsidRDefault="00846616" w:rsidP="00846616">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Secara konseptual, metode </w:t>
      </w:r>
      <w:r w:rsidRPr="0050627F">
        <w:rPr>
          <w:rFonts w:asciiTheme="majorBidi" w:hAnsiTheme="majorBidi" w:cstheme="majorBidi"/>
          <w:i/>
          <w:iCs/>
          <w:lang w:val="id-ID"/>
        </w:rPr>
        <w:t>centroid</w:t>
      </w:r>
      <w:r w:rsidRPr="0050627F">
        <w:rPr>
          <w:rFonts w:asciiTheme="majorBidi" w:hAnsiTheme="majorBidi" w:cstheme="majorBidi"/>
          <w:lang w:val="id-ID"/>
        </w:rPr>
        <w:t xml:space="preserve"> menentukan nilai tegas yang dianggap dapat mewakili suatu kondisi berdasarkan pusat massa dari daerah keluaran fuzzy yang telah diagregasikan. Pada penelitian ini, hasil </w:t>
      </w:r>
      <w:r w:rsidRPr="0050627F">
        <w:rPr>
          <w:rFonts w:asciiTheme="majorBidi" w:hAnsiTheme="majorBidi" w:cstheme="majorBidi"/>
          <w:i/>
          <w:iCs/>
          <w:lang w:val="id-ID"/>
        </w:rPr>
        <w:t>defuzzifikasi</w:t>
      </w:r>
      <w:r w:rsidRPr="0050627F">
        <w:rPr>
          <w:rFonts w:asciiTheme="majorBidi" w:hAnsiTheme="majorBidi" w:cstheme="majorBidi"/>
          <w:lang w:val="id-ID"/>
        </w:rPr>
        <w:t xml:space="preserve"> diolah menjadi sinyal kendali PWM bertahap untuk mengatur tingkat kecepatan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kipas </w:t>
      </w:r>
      <w:r w:rsidRPr="0050627F">
        <w:rPr>
          <w:rFonts w:asciiTheme="majorBidi" w:hAnsiTheme="majorBidi" w:cstheme="majorBidi"/>
          <w:i/>
          <w:iCs/>
          <w:lang w:val="id-ID"/>
        </w:rPr>
        <w:t>exhaust</w:t>
      </w:r>
      <w:r w:rsidRPr="0050627F">
        <w:rPr>
          <w:rFonts w:asciiTheme="majorBidi" w:hAnsiTheme="majorBidi" w:cstheme="majorBidi"/>
          <w:lang w:val="id-ID"/>
        </w:rPr>
        <w:t>, dan intensitas pemanas, serta dipetakan menggunakan ambang batas (</w:t>
      </w:r>
      <w:r w:rsidRPr="0050627F">
        <w:rPr>
          <w:rFonts w:asciiTheme="majorBidi" w:hAnsiTheme="majorBidi" w:cstheme="majorBidi"/>
          <w:i/>
          <w:iCs/>
          <w:lang w:val="id-ID"/>
        </w:rPr>
        <w:t>thresholding</w:t>
      </w:r>
      <w:r w:rsidRPr="0050627F">
        <w:rPr>
          <w:rFonts w:asciiTheme="majorBidi" w:hAnsiTheme="majorBidi" w:cstheme="majorBidi"/>
          <w:lang w:val="id-ID"/>
        </w:rPr>
        <w:t xml:space="preserve">) menjadi status ON/OFF relai untuk penggerak motor konveyor yang </w:t>
      </w:r>
      <w:r w:rsidR="00A36EA9" w:rsidRPr="0050627F">
        <w:rPr>
          <w:rFonts w:asciiTheme="majorBidi" w:hAnsiTheme="majorBidi" w:cstheme="majorBidi"/>
          <w:lang w:val="id-ID"/>
        </w:rPr>
        <w:t>dihitung dengan persamaan</w:t>
      </w:r>
      <w:r w:rsidR="002709BC">
        <w:rPr>
          <w:rFonts w:asciiTheme="majorBidi" w:hAnsiTheme="majorBidi" w:cstheme="majorBidi"/>
          <w:lang w:val="id-ID"/>
        </w:rPr>
        <w:t xml:space="preserve"> </w:t>
      </w:r>
      <w:r w:rsidR="00173600">
        <w:rPr>
          <w:rFonts w:asciiTheme="majorBidi" w:hAnsiTheme="majorBidi" w:cstheme="majorBidi"/>
          <w:lang w:val="id-ID"/>
        </w:rPr>
        <w:t>(</w:t>
      </w:r>
      <w:r w:rsidR="002709BC">
        <w:rPr>
          <w:rFonts w:asciiTheme="majorBidi" w:hAnsiTheme="majorBidi" w:cstheme="majorBidi"/>
          <w:lang w:val="id-ID"/>
        </w:rPr>
        <w:t>2.5</w:t>
      </w:r>
      <w:r w:rsidR="00173600">
        <w:rPr>
          <w:rFonts w:asciiTheme="majorBidi" w:hAnsiTheme="majorBidi" w:cstheme="majorBidi"/>
          <w:lang w:val="id-ID"/>
        </w:rPr>
        <w:t>)</w:t>
      </w:r>
      <w:r w:rsidR="00A36EA9" w:rsidRPr="0050627F">
        <w:rPr>
          <w:rFonts w:asciiTheme="majorBidi" w:hAnsiTheme="majorBidi" w:cstheme="majorBidi"/>
          <w:lang w:val="id-ID"/>
        </w:rPr>
        <w:t>:</w:t>
      </w:r>
    </w:p>
    <w:p w14:paraId="684A5BBF" w14:textId="63007651" w:rsidR="00A36EA9" w:rsidRPr="0050627F" w:rsidRDefault="00000000" w:rsidP="002270D1">
      <w:pPr>
        <w:spacing w:after="0" w:line="360" w:lineRule="auto"/>
        <w:jc w:val="right"/>
        <w:rPr>
          <w:rFonts w:asciiTheme="majorBidi" w:hAnsiTheme="majorBidi" w:cstheme="majorBidi"/>
          <w:lang w:val="id-ID"/>
        </w:rPr>
      </w:pPr>
      <m:oMath>
        <m:sSup>
          <m:sSupPr>
            <m:ctrlPr>
              <w:rPr>
                <w:rFonts w:ascii="Cambria Math" w:hAnsi="Cambria Math" w:cstheme="majorBidi"/>
                <w:sz w:val="28"/>
                <w:szCs w:val="28"/>
                <w:lang w:val="id-ID"/>
              </w:rPr>
            </m:ctrlPr>
          </m:sSupPr>
          <m:e>
            <m:r>
              <w:rPr>
                <w:rFonts w:ascii="Cambria Math" w:hAnsi="Cambria Math" w:cstheme="majorBidi"/>
                <w:sz w:val="28"/>
                <w:szCs w:val="28"/>
                <w:lang w:val="id-ID"/>
              </w:rPr>
              <m:t>z</m:t>
            </m:r>
          </m:e>
          <m:sup>
            <m:r>
              <w:rPr>
                <w:rFonts w:ascii="Cambria Math" w:hAnsi="Cambria Math" w:cstheme="majorBidi"/>
                <w:sz w:val="28"/>
                <w:szCs w:val="28"/>
                <w:lang w:val="id-ID"/>
              </w:rPr>
              <m:t>*</m:t>
            </m:r>
          </m:sup>
        </m:sSup>
        <m:r>
          <w:rPr>
            <w:rFonts w:ascii="Cambria Math" w:hAnsi="Cambria Math" w:cstheme="majorBidi"/>
            <w:sz w:val="28"/>
            <w:szCs w:val="28"/>
            <w:lang w:val="id-ID"/>
          </w:rPr>
          <m:t>=</m:t>
        </m:r>
        <m:f>
          <m:fPr>
            <m:ctrlPr>
              <w:rPr>
                <w:rFonts w:ascii="Cambria Math" w:hAnsi="Cambria Math" w:cstheme="majorBidi"/>
                <w:sz w:val="28"/>
                <w:szCs w:val="28"/>
                <w:lang w:val="id-ID"/>
              </w:rPr>
            </m:ctrlPr>
          </m:fPr>
          <m:num>
            <m:nary>
              <m:naryPr>
                <m:chr m:val="∑"/>
                <m:limLoc m:val="undOvr"/>
                <m:ctrlPr>
                  <w:rPr>
                    <w:rFonts w:ascii="Cambria Math" w:hAnsi="Cambria Math" w:cstheme="majorBidi"/>
                    <w:sz w:val="28"/>
                    <w:szCs w:val="28"/>
                    <w:lang w:val="id-ID"/>
                  </w:rPr>
                </m:ctrlPr>
              </m:naryPr>
              <m:sub>
                <m:r>
                  <w:rPr>
                    <w:rFonts w:ascii="Cambria Math" w:hAnsi="Cambria Math" w:cstheme="majorBidi"/>
                    <w:sz w:val="28"/>
                    <w:szCs w:val="28"/>
                    <w:lang w:val="id-ID"/>
                  </w:rPr>
                  <m:t>i=1</m:t>
                </m:r>
              </m:sub>
              <m:sup>
                <m:r>
                  <w:rPr>
                    <w:rFonts w:ascii="Cambria Math" w:hAnsi="Cambria Math" w:cstheme="majorBidi"/>
                    <w:sz w:val="28"/>
                    <w:szCs w:val="28"/>
                    <w:lang w:val="id-ID"/>
                  </w:rPr>
                  <m:t>n</m:t>
                </m:r>
              </m:sup>
              <m:e>
                <m:sSub>
                  <m:sSubPr>
                    <m:ctrlPr>
                      <w:rPr>
                        <w:rFonts w:ascii="Cambria Math" w:hAnsi="Cambria Math" w:cstheme="majorBidi"/>
                        <w:sz w:val="28"/>
                        <w:szCs w:val="28"/>
                        <w:lang w:val="id-ID"/>
                      </w:rPr>
                    </m:ctrlPr>
                  </m:sSubPr>
                  <m:e>
                    <m:r>
                      <w:rPr>
                        <w:rFonts w:ascii="Cambria Math" w:hAnsi="Cambria Math" w:cstheme="majorBidi"/>
                        <w:sz w:val="28"/>
                        <w:szCs w:val="28"/>
                        <w:lang w:val="id-ID"/>
                      </w:rPr>
                      <m:t>z</m:t>
                    </m:r>
                  </m:e>
                  <m:sub>
                    <m:r>
                      <w:rPr>
                        <w:rFonts w:ascii="Cambria Math" w:hAnsi="Cambria Math" w:cstheme="majorBidi"/>
                        <w:sz w:val="28"/>
                        <w:szCs w:val="28"/>
                        <w:lang w:val="id-ID"/>
                      </w:rPr>
                      <m:t>i</m:t>
                    </m:r>
                  </m:sub>
                </m:sSub>
              </m:e>
            </m:nary>
            <m:r>
              <w:rPr>
                <w:rFonts w:ascii="Cambria Math" w:hAnsi="Cambria Math" w:cstheme="majorBidi"/>
                <w:sz w:val="28"/>
                <w:szCs w:val="28"/>
                <w:lang w:val="id-ID"/>
              </w:rPr>
              <m:t>⋅</m:t>
            </m:r>
            <m:sSub>
              <m:sSubPr>
                <m:ctrlPr>
                  <w:rPr>
                    <w:rFonts w:ascii="Cambria Math" w:hAnsi="Cambria Math" w:cstheme="majorBidi"/>
                    <w:sz w:val="28"/>
                    <w:szCs w:val="28"/>
                    <w:lang w:val="id-ID"/>
                  </w:rPr>
                </m:ctrlPr>
              </m:sSubPr>
              <m:e>
                <m:r>
                  <w:rPr>
                    <w:rFonts w:ascii="Cambria Math" w:hAnsi="Cambria Math" w:cstheme="majorBidi"/>
                    <w:sz w:val="28"/>
                    <w:szCs w:val="28"/>
                    <w:lang w:val="id-ID"/>
                  </w:rPr>
                  <m:t>μ</m:t>
                </m:r>
              </m:e>
              <m:sub>
                <m:r>
                  <w:rPr>
                    <w:rFonts w:ascii="Cambria Math" w:hAnsi="Cambria Math" w:cstheme="majorBidi"/>
                    <w:sz w:val="28"/>
                    <w:szCs w:val="28"/>
                    <w:lang w:val="id-ID"/>
                  </w:rPr>
                  <m:t>A</m:t>
                </m:r>
              </m:sub>
            </m:sSub>
            <m:d>
              <m:dPr>
                <m:ctrlPr>
                  <w:rPr>
                    <w:rFonts w:ascii="Cambria Math" w:hAnsi="Cambria Math" w:cstheme="majorBidi"/>
                    <w:sz w:val="28"/>
                    <w:szCs w:val="28"/>
                    <w:lang w:val="id-ID"/>
                  </w:rPr>
                </m:ctrlPr>
              </m:dPr>
              <m:e>
                <m:sSub>
                  <m:sSubPr>
                    <m:ctrlPr>
                      <w:rPr>
                        <w:rFonts w:ascii="Cambria Math" w:hAnsi="Cambria Math" w:cstheme="majorBidi"/>
                        <w:sz w:val="28"/>
                        <w:szCs w:val="28"/>
                        <w:lang w:val="id-ID"/>
                      </w:rPr>
                    </m:ctrlPr>
                  </m:sSubPr>
                  <m:e>
                    <m:r>
                      <w:rPr>
                        <w:rFonts w:ascii="Cambria Math" w:hAnsi="Cambria Math" w:cstheme="majorBidi"/>
                        <w:sz w:val="28"/>
                        <w:szCs w:val="28"/>
                        <w:lang w:val="id-ID"/>
                      </w:rPr>
                      <m:t>z</m:t>
                    </m:r>
                  </m:e>
                  <m:sub>
                    <m:r>
                      <w:rPr>
                        <w:rFonts w:ascii="Cambria Math" w:hAnsi="Cambria Math" w:cstheme="majorBidi"/>
                        <w:sz w:val="28"/>
                        <w:szCs w:val="28"/>
                        <w:lang w:val="id-ID"/>
                      </w:rPr>
                      <m:t>i</m:t>
                    </m:r>
                  </m:sub>
                </m:sSub>
              </m:e>
            </m:d>
          </m:num>
          <m:den>
            <m:nary>
              <m:naryPr>
                <m:chr m:val="∑"/>
                <m:limLoc m:val="undOvr"/>
                <m:ctrlPr>
                  <w:rPr>
                    <w:rFonts w:ascii="Cambria Math" w:hAnsi="Cambria Math" w:cstheme="majorBidi"/>
                    <w:sz w:val="28"/>
                    <w:szCs w:val="28"/>
                    <w:lang w:val="id-ID"/>
                  </w:rPr>
                </m:ctrlPr>
              </m:naryPr>
              <m:sub>
                <m:r>
                  <w:rPr>
                    <w:rFonts w:ascii="Cambria Math" w:hAnsi="Cambria Math" w:cstheme="majorBidi"/>
                    <w:sz w:val="28"/>
                    <w:szCs w:val="28"/>
                    <w:lang w:val="id-ID"/>
                  </w:rPr>
                  <m:t>i=1</m:t>
                </m:r>
              </m:sub>
              <m:sup>
                <m:r>
                  <w:rPr>
                    <w:rFonts w:ascii="Cambria Math" w:hAnsi="Cambria Math" w:cstheme="majorBidi"/>
                    <w:sz w:val="28"/>
                    <w:szCs w:val="28"/>
                    <w:lang w:val="id-ID"/>
                  </w:rPr>
                  <m:t>n</m:t>
                </m:r>
              </m:sup>
              <m:e>
                <m:sSub>
                  <m:sSubPr>
                    <m:ctrlPr>
                      <w:rPr>
                        <w:rFonts w:ascii="Cambria Math" w:hAnsi="Cambria Math" w:cstheme="majorBidi"/>
                        <w:sz w:val="28"/>
                        <w:szCs w:val="28"/>
                        <w:lang w:val="id-ID"/>
                      </w:rPr>
                    </m:ctrlPr>
                  </m:sSubPr>
                  <m:e>
                    <m:r>
                      <w:rPr>
                        <w:rFonts w:ascii="Cambria Math" w:hAnsi="Cambria Math" w:cstheme="majorBidi"/>
                        <w:sz w:val="28"/>
                        <w:szCs w:val="28"/>
                        <w:lang w:val="id-ID"/>
                      </w:rPr>
                      <m:t>μ</m:t>
                    </m:r>
                  </m:e>
                  <m:sub>
                    <m:r>
                      <w:rPr>
                        <w:rFonts w:ascii="Cambria Math" w:hAnsi="Cambria Math" w:cstheme="majorBidi"/>
                        <w:sz w:val="28"/>
                        <w:szCs w:val="28"/>
                        <w:lang w:val="id-ID"/>
                      </w:rPr>
                      <m:t>A</m:t>
                    </m:r>
                  </m:sub>
                </m:sSub>
              </m:e>
            </m:nary>
            <m:d>
              <m:dPr>
                <m:ctrlPr>
                  <w:rPr>
                    <w:rFonts w:ascii="Cambria Math" w:hAnsi="Cambria Math" w:cstheme="majorBidi"/>
                    <w:sz w:val="28"/>
                    <w:szCs w:val="28"/>
                    <w:lang w:val="id-ID"/>
                  </w:rPr>
                </m:ctrlPr>
              </m:dPr>
              <m:e>
                <m:sSub>
                  <m:sSubPr>
                    <m:ctrlPr>
                      <w:rPr>
                        <w:rFonts w:ascii="Cambria Math" w:hAnsi="Cambria Math" w:cstheme="majorBidi"/>
                        <w:sz w:val="28"/>
                        <w:szCs w:val="28"/>
                        <w:lang w:val="id-ID"/>
                      </w:rPr>
                    </m:ctrlPr>
                  </m:sSubPr>
                  <m:e>
                    <m:r>
                      <w:rPr>
                        <w:rFonts w:ascii="Cambria Math" w:hAnsi="Cambria Math" w:cstheme="majorBidi"/>
                        <w:sz w:val="28"/>
                        <w:szCs w:val="28"/>
                        <w:lang w:val="id-ID"/>
                      </w:rPr>
                      <m:t>z</m:t>
                    </m:r>
                  </m:e>
                  <m:sub>
                    <m:r>
                      <w:rPr>
                        <w:rFonts w:ascii="Cambria Math" w:hAnsi="Cambria Math" w:cstheme="majorBidi"/>
                        <w:sz w:val="28"/>
                        <w:szCs w:val="28"/>
                        <w:lang w:val="id-ID"/>
                      </w:rPr>
                      <m:t>i</m:t>
                    </m:r>
                  </m:sub>
                </m:sSub>
              </m:e>
            </m:d>
          </m:den>
        </m:f>
      </m:oMath>
      <w:r w:rsidR="00A63E7E" w:rsidRPr="0050627F">
        <w:rPr>
          <w:rFonts w:asciiTheme="majorBidi" w:hAnsiTheme="majorBidi" w:cstheme="majorBidi"/>
          <w:sz w:val="28"/>
          <w:szCs w:val="28"/>
          <w:lang w:val="id-ID"/>
        </w:rPr>
        <w:t xml:space="preserve"> </w:t>
      </w:r>
      <w:r w:rsidR="00A63E7E" w:rsidRPr="0050627F">
        <w:rPr>
          <w:rFonts w:asciiTheme="majorBidi" w:hAnsiTheme="majorBidi" w:cstheme="majorBidi"/>
          <w:sz w:val="28"/>
          <w:szCs w:val="28"/>
          <w:lang w:val="id-ID"/>
        </w:rPr>
        <w:tab/>
      </w:r>
      <w:r w:rsidR="002270D1" w:rsidRPr="0050627F">
        <w:rPr>
          <w:rFonts w:asciiTheme="majorBidi" w:hAnsiTheme="majorBidi" w:cstheme="majorBidi"/>
          <w:sz w:val="28"/>
          <w:szCs w:val="28"/>
          <w:lang w:val="id-ID"/>
        </w:rPr>
        <w:t xml:space="preserve">                                     </w:t>
      </w:r>
      <w:r w:rsidR="00A63E7E" w:rsidRPr="0050627F">
        <w:rPr>
          <w:rFonts w:asciiTheme="majorBidi" w:hAnsiTheme="majorBidi" w:cstheme="majorBidi"/>
          <w:lang w:val="id-ID"/>
        </w:rPr>
        <w:t>(2.</w:t>
      </w:r>
      <w:r w:rsidR="00810578" w:rsidRPr="0050627F">
        <w:rPr>
          <w:rFonts w:asciiTheme="majorBidi" w:hAnsiTheme="majorBidi" w:cstheme="majorBidi"/>
          <w:lang w:val="id-ID"/>
        </w:rPr>
        <w:t>5</w:t>
      </w:r>
      <w:r w:rsidR="00A63E7E" w:rsidRPr="0050627F">
        <w:rPr>
          <w:rFonts w:asciiTheme="majorBidi" w:hAnsiTheme="majorBidi" w:cstheme="majorBidi"/>
          <w:lang w:val="id-ID"/>
        </w:rPr>
        <w:t>)</w:t>
      </w:r>
    </w:p>
    <w:p w14:paraId="07AE9C03" w14:textId="77777777" w:rsidR="00A36EA9" w:rsidRPr="0050627F" w:rsidRDefault="00A36EA9" w:rsidP="00810578">
      <w:pPr>
        <w:spacing w:after="0" w:line="360" w:lineRule="auto"/>
        <w:jc w:val="both"/>
        <w:rPr>
          <w:rFonts w:asciiTheme="majorBidi" w:hAnsiTheme="majorBidi" w:cstheme="majorBidi"/>
          <w:lang w:val="id-ID"/>
        </w:rPr>
      </w:pPr>
      <w:r w:rsidRPr="0050627F">
        <w:rPr>
          <w:rFonts w:asciiTheme="majorBidi" w:hAnsiTheme="majorBidi" w:cstheme="majorBidi"/>
          <w:lang w:val="id-ID"/>
        </w:rPr>
        <w:t>Keterangan:</w:t>
      </w:r>
    </w:p>
    <w:p w14:paraId="50A3C899" w14:textId="2C334A80" w:rsidR="00A36EA9" w:rsidRPr="0050627F" w:rsidRDefault="00000000">
      <w:pPr>
        <w:pStyle w:val="DaftarParagraf"/>
        <w:numPr>
          <w:ilvl w:val="0"/>
          <w:numId w:val="44"/>
        </w:numPr>
        <w:spacing w:after="0" w:line="360" w:lineRule="auto"/>
        <w:ind w:left="450"/>
        <w:rPr>
          <w:rFonts w:asciiTheme="majorBidi" w:hAnsiTheme="majorBidi" w:cstheme="majorBidi"/>
          <w:lang w:val="id-ID"/>
        </w:rPr>
      </w:pPr>
      <m:oMath>
        <m:sSup>
          <m:sSupPr>
            <m:ctrlPr>
              <w:rPr>
                <w:rFonts w:ascii="Cambria Math" w:hAnsi="Cambria Math" w:cstheme="majorBidi"/>
                <w:lang w:val="id-ID"/>
              </w:rPr>
            </m:ctrlPr>
          </m:sSupPr>
          <m:e>
            <m:r>
              <w:rPr>
                <w:rFonts w:ascii="Cambria Math" w:hAnsi="Cambria Math" w:cstheme="majorBidi"/>
                <w:lang w:val="id-ID"/>
              </w:rPr>
              <m:t>z</m:t>
            </m:r>
          </m:e>
          <m:sup>
            <m:r>
              <w:rPr>
                <w:rFonts w:ascii="Cambria Math" w:hAnsi="Cambria Math" w:cstheme="majorBidi"/>
                <w:lang w:val="id-ID"/>
              </w:rPr>
              <m:t>*</m:t>
            </m:r>
          </m:sup>
        </m:sSup>
      </m:oMath>
      <w:r w:rsidR="00A36EA9" w:rsidRPr="0050627F">
        <w:rPr>
          <w:rFonts w:asciiTheme="majorBidi" w:hAnsiTheme="majorBidi" w:cstheme="majorBidi"/>
          <w:lang w:val="id-ID"/>
        </w:rPr>
        <w:t xml:space="preserve">: Nilai tegas hasil </w:t>
      </w:r>
      <w:r w:rsidR="00D25BDA" w:rsidRPr="0050627F">
        <w:rPr>
          <w:rFonts w:asciiTheme="majorBidi" w:hAnsiTheme="majorBidi" w:cstheme="majorBidi"/>
          <w:i/>
          <w:iCs/>
          <w:lang w:val="id-ID"/>
        </w:rPr>
        <w:t>defuzzifikasi</w:t>
      </w:r>
      <w:r w:rsidR="00D25BDA" w:rsidRPr="0050627F">
        <w:rPr>
          <w:rFonts w:asciiTheme="majorBidi" w:hAnsiTheme="majorBidi" w:cstheme="majorBidi"/>
          <w:lang w:val="id-ID"/>
        </w:rPr>
        <w:t xml:space="preserve"> </w:t>
      </w:r>
      <w:r w:rsidR="00A36EA9" w:rsidRPr="0050627F">
        <w:rPr>
          <w:rFonts w:asciiTheme="majorBidi" w:hAnsiTheme="majorBidi" w:cstheme="majorBidi"/>
          <w:lang w:val="id-ID"/>
        </w:rPr>
        <w:t>(</w:t>
      </w:r>
      <w:r w:rsidR="00A36EA9" w:rsidRPr="0050627F">
        <w:rPr>
          <w:rFonts w:asciiTheme="majorBidi" w:hAnsiTheme="majorBidi" w:cstheme="majorBidi"/>
          <w:i/>
          <w:iCs/>
          <w:lang w:val="id-ID"/>
        </w:rPr>
        <w:t>crisp output</w:t>
      </w:r>
      <w:r w:rsidR="00A36EA9" w:rsidRPr="0050627F">
        <w:rPr>
          <w:rFonts w:asciiTheme="majorBidi" w:hAnsiTheme="majorBidi" w:cstheme="majorBidi"/>
          <w:lang w:val="id-ID"/>
        </w:rPr>
        <w:t>).</w:t>
      </w:r>
    </w:p>
    <w:p w14:paraId="3653878D" w14:textId="353A9147" w:rsidR="00A36EA9" w:rsidRPr="0050627F" w:rsidRDefault="00000000">
      <w:pPr>
        <w:pStyle w:val="DaftarParagraf"/>
        <w:numPr>
          <w:ilvl w:val="0"/>
          <w:numId w:val="44"/>
        </w:numPr>
        <w:spacing w:after="0" w:line="360" w:lineRule="auto"/>
        <w:ind w:left="450"/>
        <w:rPr>
          <w:rFonts w:asciiTheme="majorBidi" w:hAnsiTheme="majorBidi" w:cstheme="majorBidi"/>
          <w:lang w:val="id-ID"/>
        </w:rPr>
      </w:pPr>
      <m:oMath>
        <m:sSub>
          <m:sSubPr>
            <m:ctrlPr>
              <w:rPr>
                <w:rFonts w:ascii="Cambria Math" w:hAnsi="Cambria Math" w:cstheme="majorBidi"/>
                <w:lang w:val="id-ID"/>
              </w:rPr>
            </m:ctrlPr>
          </m:sSubPr>
          <m:e>
            <m:r>
              <w:rPr>
                <w:rFonts w:ascii="Cambria Math" w:hAnsi="Cambria Math" w:cstheme="majorBidi"/>
                <w:lang w:val="id-ID"/>
              </w:rPr>
              <m:t>z</m:t>
            </m:r>
          </m:e>
          <m:sub>
            <m:r>
              <w:rPr>
                <w:rFonts w:ascii="Cambria Math" w:hAnsi="Cambria Math" w:cstheme="majorBidi"/>
                <w:lang w:val="id-ID"/>
              </w:rPr>
              <m:t>i</m:t>
            </m:r>
          </m:sub>
        </m:sSub>
      </m:oMath>
      <w:r w:rsidR="00A36EA9" w:rsidRPr="0050627F">
        <w:rPr>
          <w:rFonts w:asciiTheme="majorBidi" w:hAnsiTheme="majorBidi" w:cstheme="majorBidi"/>
          <w:lang w:val="id-ID"/>
        </w:rPr>
        <w:t xml:space="preserve">: Nilai domain pada variabel </w:t>
      </w:r>
      <w:r w:rsidR="00A36EA9" w:rsidRPr="0050627F">
        <w:rPr>
          <w:rFonts w:asciiTheme="majorBidi" w:hAnsiTheme="majorBidi" w:cstheme="majorBidi"/>
          <w:i/>
          <w:iCs/>
          <w:lang w:val="id-ID"/>
        </w:rPr>
        <w:t>output</w:t>
      </w:r>
      <w:r w:rsidR="00A36EA9" w:rsidRPr="0050627F">
        <w:rPr>
          <w:rFonts w:asciiTheme="majorBidi" w:hAnsiTheme="majorBidi" w:cstheme="majorBidi"/>
          <w:lang w:val="id-ID"/>
        </w:rPr>
        <w:t>.</w:t>
      </w:r>
    </w:p>
    <w:p w14:paraId="3EDFEC7E" w14:textId="025BA724" w:rsidR="008A40E7" w:rsidRPr="0050627F" w:rsidRDefault="00000000">
      <w:pPr>
        <w:pStyle w:val="DaftarParagraf"/>
        <w:numPr>
          <w:ilvl w:val="0"/>
          <w:numId w:val="44"/>
        </w:numPr>
        <w:spacing w:after="0" w:line="360" w:lineRule="auto"/>
        <w:ind w:left="450"/>
        <w:rPr>
          <w:rFonts w:asciiTheme="majorBidi" w:hAnsiTheme="majorBidi" w:cstheme="majorBidi"/>
          <w:lang w:val="id-ID"/>
        </w:rPr>
      </w:pPr>
      <m:oMath>
        <m:sSub>
          <m:sSubPr>
            <m:ctrlPr>
              <w:rPr>
                <w:rFonts w:ascii="Cambria Math" w:hAnsi="Cambria Math" w:cstheme="majorBidi"/>
                <w:lang w:val="id-ID"/>
              </w:rPr>
            </m:ctrlPr>
          </m:sSubPr>
          <m:e>
            <m:r>
              <w:rPr>
                <w:rFonts w:ascii="Cambria Math" w:hAnsi="Cambria Math" w:cstheme="majorBidi"/>
                <w:lang w:val="id-ID"/>
              </w:rPr>
              <m:t>μ</m:t>
            </m:r>
          </m:e>
          <m:sub>
            <m:r>
              <w:rPr>
                <w:rFonts w:ascii="Cambria Math" w:hAnsi="Cambria Math" w:cstheme="majorBidi"/>
                <w:lang w:val="id-ID"/>
              </w:rPr>
              <m:t>A</m:t>
            </m:r>
          </m:sub>
        </m:sSub>
        <m:d>
          <m:dPr>
            <m:ctrlPr>
              <w:rPr>
                <w:rFonts w:ascii="Cambria Math" w:hAnsi="Cambria Math" w:cstheme="majorBidi"/>
                <w:lang w:val="id-ID"/>
              </w:rPr>
            </m:ctrlPr>
          </m:dPr>
          <m:e>
            <m:sSub>
              <m:sSubPr>
                <m:ctrlPr>
                  <w:rPr>
                    <w:rFonts w:ascii="Cambria Math" w:hAnsi="Cambria Math" w:cstheme="majorBidi"/>
                    <w:lang w:val="id-ID"/>
                  </w:rPr>
                </m:ctrlPr>
              </m:sSubPr>
              <m:e>
                <m:r>
                  <w:rPr>
                    <w:rFonts w:ascii="Cambria Math" w:hAnsi="Cambria Math" w:cstheme="majorBidi"/>
                    <w:lang w:val="id-ID"/>
                  </w:rPr>
                  <m:t>z</m:t>
                </m:r>
              </m:e>
              <m:sub>
                <m:r>
                  <w:rPr>
                    <w:rFonts w:ascii="Cambria Math" w:hAnsi="Cambria Math" w:cstheme="majorBidi"/>
                    <w:lang w:val="id-ID"/>
                  </w:rPr>
                  <m:t>i</m:t>
                </m:r>
              </m:sub>
            </m:sSub>
          </m:e>
        </m:d>
      </m:oMath>
      <w:r w:rsidR="00A36EA9" w:rsidRPr="0050627F">
        <w:rPr>
          <w:rFonts w:asciiTheme="majorBidi" w:hAnsiTheme="majorBidi" w:cstheme="majorBidi"/>
          <w:lang w:val="id-ID"/>
        </w:rPr>
        <w:t xml:space="preserve">: Derajat keanggotaan variabel </w:t>
      </w:r>
      <w:r w:rsidR="00FB4376" w:rsidRPr="0050627F">
        <w:rPr>
          <w:rFonts w:asciiTheme="majorBidi" w:hAnsiTheme="majorBidi" w:cstheme="majorBidi"/>
          <w:lang w:val="id-ID"/>
        </w:rPr>
        <w:t>keluaran hasil agregasi</w:t>
      </w:r>
      <w:r w:rsidR="00A36EA9" w:rsidRPr="0050627F">
        <w:rPr>
          <w:rFonts w:asciiTheme="majorBidi" w:hAnsiTheme="majorBidi" w:cstheme="majorBidi"/>
          <w:lang w:val="id-ID"/>
        </w:rPr>
        <w:t xml:space="preserve"> pada titik ke-</w:t>
      </w:r>
      <m:oMath>
        <m:r>
          <w:rPr>
            <w:rFonts w:ascii="Cambria Math" w:hAnsi="Cambria Math" w:cstheme="majorBidi"/>
            <w:lang w:val="id-ID"/>
          </w:rPr>
          <m:t>i</m:t>
        </m:r>
      </m:oMath>
      <w:r w:rsidR="00A36EA9" w:rsidRPr="0050627F">
        <w:rPr>
          <w:rFonts w:asciiTheme="majorBidi" w:hAnsiTheme="majorBidi" w:cstheme="majorBidi"/>
          <w:lang w:val="id-ID"/>
        </w:rPr>
        <w:t>.</w:t>
      </w:r>
    </w:p>
    <w:p w14:paraId="6D19B5E8" w14:textId="77777777" w:rsidR="00694CA7" w:rsidRPr="0050627F" w:rsidRDefault="00694CA7" w:rsidP="000C4CEA">
      <w:pPr>
        <w:spacing w:after="0" w:line="360" w:lineRule="auto"/>
        <w:ind w:left="360"/>
        <w:jc w:val="both"/>
        <w:rPr>
          <w:rFonts w:asciiTheme="majorBidi" w:hAnsiTheme="majorBidi" w:cstheme="majorBidi"/>
          <w:lang w:val="id-ID"/>
        </w:rPr>
      </w:pPr>
    </w:p>
    <w:p w14:paraId="10A2B859" w14:textId="7395FCB6" w:rsidR="00E87857" w:rsidRPr="0050627F" w:rsidRDefault="00E87857">
      <w:pPr>
        <w:pStyle w:val="Judul2"/>
        <w:numPr>
          <w:ilvl w:val="1"/>
          <w:numId w:val="27"/>
        </w:numPr>
        <w:rPr>
          <w:color w:val="auto"/>
        </w:rPr>
      </w:pPr>
      <w:bookmarkStart w:id="22" w:name="_Toc242984027"/>
      <w:r w:rsidRPr="0050627F">
        <w:rPr>
          <w:rStyle w:val="Judul2KAR"/>
          <w:rFonts w:asciiTheme="majorBidi" w:hAnsiTheme="majorBidi" w:cstheme="majorBidi"/>
          <w:b/>
          <w:bCs/>
          <w:color w:val="auto"/>
          <w:szCs w:val="24"/>
        </w:rPr>
        <w:t>Perangkat Keras dan Perangkat Lunak Sistem</w:t>
      </w:r>
      <w:bookmarkEnd w:id="22"/>
    </w:p>
    <w:p w14:paraId="78297F13" w14:textId="77777777" w:rsidR="00980927" w:rsidRPr="0050627F" w:rsidRDefault="00F5740E"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 Sistem pengukuran dan pengendalian lingkungan berbasis IoT memerlukan integrasi antara sensor, unit pemrosesan, perangkat pengendali, dan perangkat lunak. Literatur mengenai sistem </w:t>
      </w:r>
      <w:r w:rsidRPr="0050627F">
        <w:rPr>
          <w:rFonts w:asciiTheme="majorBidi" w:hAnsiTheme="majorBidi" w:cstheme="majorBidi"/>
          <w:i/>
          <w:iCs/>
          <w:lang w:val="id-ID"/>
        </w:rPr>
        <w:t>monitoring</w:t>
      </w:r>
      <w:r w:rsidRPr="0050627F">
        <w:rPr>
          <w:rFonts w:asciiTheme="majorBidi" w:hAnsiTheme="majorBidi" w:cstheme="majorBidi"/>
          <w:lang w:val="id-ID"/>
        </w:rPr>
        <w:t xml:space="preserve"> lingkungan berbasis IoT menunjukkan bahwa sensor dapat digunakan untuk memperoleh data lingkungan secara kontinu, sedangkan mikrokontroler digunakan untuk membaca dan memproses data tersebut.</w:t>
      </w:r>
      <w:r w:rsidR="00510ABA" w:rsidRPr="0050627F">
        <w:rPr>
          <w:rFonts w:asciiTheme="majorBidi" w:hAnsiTheme="majorBidi" w:cstheme="majorBidi"/>
          <w:lang w:val="id-ID"/>
        </w:rPr>
        <w:t xml:space="preserve"> </w:t>
      </w:r>
    </w:p>
    <w:p w14:paraId="4D86F417" w14:textId="30980FEC" w:rsidR="00E87857" w:rsidRPr="0050627F" w:rsidRDefault="00C91DB0"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ADDIN ZOTERO_ITEM CSL_CITATION {"citationID":"nHECmgdl","properties":{"unsorted":false,"formattedCitation":"(Hofstetter dkk., 2021)","plainCitation":"(Hofstetter dkk., 2021)","noteIndex":0},"citationItems":[{"id":317,"uris":["http://zotero.org/users/local/NbqLdBPC/items/QRBFNZ39"],"itemData":{"id":317,"type":"article-journal","abstract":"An ammonia gas (NH3) generator was developed to maintain a set concentration of ammonia gas in a controlled environment chamber to study poultry physiological responses to sustained elevated levels of ammonia gas. The goal was to maintain 50 parts per million (ppm) of ammonia gas in a 3.7 m × 4.3 m × 2.4 m (12 ft × 14 ft × 8 ft) controlled environment chamber. The chamber had a 1.5 m3/s (3000 cfm) recirculation system that regulated indoor temperature and humidity levels and a 0.06 m3/s (130 cfm) exhaust fan that exchanged indoor air for fresh outdoor air. The ammonia generator was fabricated by coupling ultrasonic humidifiers with an Arduino-based microcontroller and a metallic oxide MQ-137 ammonia gas sensor. Preliminary evaluation under steady conditions showed the average MQ-137 gas sensor accuracy was within 1.4% of the 65.4 ppm concentration measured using a highly accurate infrared gas analyzer. Further evaluation was performed for a setpoint concentration of 50 ppm where ammonia generator reservoirs were filled with 2% or 10% ammonia liquid. For the system tested, it was found that two generators operating at the same time filled with 3.8 L (1.0 gallon) of 2% ammonia cleaning liquid each (7.6 L or 2.0 gallons total) could maintain a gas level of 49.45 ± 0.79 ppm in the chamber air for a duration of 30 h before refilling was required. One generator filled with 3.8 L of 10% ammonia cleaning liquid could maintain 51.24 ± 1.53 ppm for 195 h. Two ammonia generators were deployed for a six-week animal health experiment in two separate controlled environment chambers. The two ammonia generators maintained an average ammonia concentration of 46.42 ± 3.81 ppm and 45.63 ± 4.95 ppm for the duration of the experiment.","container-title":"Sensors","DOI":"10.3390/s21196664","ISSN":"1424-8220","issue":"19","journalAbbreviation":"Sensors","language":"en","page":"6664","source":"DOI.org (Crossref)","title":"Ammonia Generation System for Poultry Health Research Using Arduino","volume":"21","author":[{"family":"Hofstetter","given":"Dan"},{"family":"Fabian","given":"Eileen"},{"family":"Lorenzoni","given":"A. Gino"}],"issued":{"date-parts":[["2021",10,7]]}}}],"schema":"https://github.com/citation-style-language/schema/raw/master/csl-citation.json"} </w:instrText>
      </w:r>
      <w:r w:rsidRPr="0050627F">
        <w:rPr>
          <w:rFonts w:asciiTheme="majorBidi" w:hAnsiTheme="majorBidi" w:cstheme="majorBidi"/>
          <w:lang w:val="id-ID"/>
        </w:rPr>
        <w:fldChar w:fldCharType="separate"/>
      </w:r>
      <w:r w:rsidRPr="0050627F">
        <w:rPr>
          <w:rFonts w:asciiTheme="majorBidi" w:hAnsiTheme="majorBidi" w:cstheme="majorBidi"/>
          <w:lang w:val="id-ID"/>
        </w:rPr>
        <w:t>(Hofstetter dkk., 2021)</w:t>
      </w:r>
      <w:r w:rsidRPr="0050627F">
        <w:rPr>
          <w:rFonts w:asciiTheme="majorBidi" w:hAnsiTheme="majorBidi" w:cstheme="majorBidi"/>
          <w:lang w:val="id-ID"/>
        </w:rPr>
        <w:fldChar w:fldCharType="end"/>
      </w:r>
      <w:r w:rsidRPr="0050627F">
        <w:rPr>
          <w:rFonts w:asciiTheme="majorBidi" w:hAnsiTheme="majorBidi" w:cstheme="majorBidi"/>
          <w:lang w:val="id-ID"/>
        </w:rPr>
        <w:t xml:space="preserve"> </w:t>
      </w:r>
      <w:r w:rsidR="00F5740E" w:rsidRPr="0050627F">
        <w:rPr>
          <w:rFonts w:asciiTheme="majorBidi" w:hAnsiTheme="majorBidi" w:cstheme="majorBidi"/>
          <w:lang w:val="id-ID"/>
        </w:rPr>
        <w:t xml:space="preserve">menunjukkan implementasi sistem pengukuran dan pengendalian lingkungan berbasis </w:t>
      </w:r>
      <w:r w:rsidR="00F5740E" w:rsidRPr="0050627F">
        <w:rPr>
          <w:rFonts w:asciiTheme="majorBidi" w:hAnsiTheme="majorBidi" w:cstheme="majorBidi"/>
          <w:i/>
          <w:iCs/>
          <w:lang w:val="id-ID"/>
        </w:rPr>
        <w:t>Arduino</w:t>
      </w:r>
      <w:r w:rsidR="00F5740E" w:rsidRPr="0050627F">
        <w:rPr>
          <w:rFonts w:asciiTheme="majorBidi" w:hAnsiTheme="majorBidi" w:cstheme="majorBidi"/>
          <w:lang w:val="id-ID"/>
        </w:rPr>
        <w:t xml:space="preserve"> yang mengintegrasikan sensor dengan </w:t>
      </w:r>
      <w:r w:rsidR="00F5740E" w:rsidRPr="0050627F">
        <w:rPr>
          <w:rFonts w:asciiTheme="majorBidi" w:hAnsiTheme="majorBidi" w:cstheme="majorBidi"/>
          <w:lang w:val="id-ID"/>
        </w:rPr>
        <w:lastRenderedPageBreak/>
        <w:t>perangkat pengendali. Studi tersebut juga menggunakan sensor MQ-</w:t>
      </w:r>
      <w:r w:rsidR="0014190C" w:rsidRPr="0050627F">
        <w:rPr>
          <w:rFonts w:asciiTheme="majorBidi" w:hAnsiTheme="majorBidi" w:cstheme="majorBidi"/>
          <w:lang w:val="id-ID"/>
        </w:rPr>
        <w:t>135</w:t>
      </w:r>
      <w:r w:rsidR="00F5740E" w:rsidRPr="0050627F">
        <w:rPr>
          <w:rFonts w:asciiTheme="majorBidi" w:hAnsiTheme="majorBidi" w:cstheme="majorBidi"/>
          <w:lang w:val="id-ID"/>
        </w:rPr>
        <w:t xml:space="preserve"> untuk pengukuran NH₃. </w:t>
      </w: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ADDIN ZOTERO_ITEM CSL_CITATION {"citationID":"nksFPHyD","properties":{"unsorted":false,"formattedCitation":"(Adebisi dkk., 2023)","plainCitation":"(Adebisi dkk., 2023)","noteIndex":0},"citationItems":[{"id":302,"uris":["http://zotero.org/users/local/NbqLdBPC/items/W3Q3CBLY"],"itemData":{"id":302,"type":"article-journal","abstract":"In recent times, there has been a huge demand for protein sources in a developing country such as Nigeria due to its rapidly increasing population. Poultry, from which varieties of protein sources can be derived, offers one of the major solutions to this problem. Therefore, the need for poultry farmers to put in place measures to ensure a well-controlled and conducive environment to rear birds for maximum production and efficiency arises. This work designed and developed a microcontroller-based automated regulating system to manage poultry operations effectively. The major components employed in developing the embedded system include DHT 11 sensor, Arduino UNO microcontroller with ATMEGA 328P IC chip, MQ 135 sensor, float switch, Infrared (IR) proximity sensor, buzzer, lighting (DC) bulb, 60 W AC bulb, and exhaust fans. Using relevant design models and equations, circuit designs were implemented around the Arduino UNO microcontroller, the main element of the system's control unit. A performance test was conducted on the developed system. The test results revealed that all the embedded system's key units, including power supply, lighting, sensing, display, water, and feed level control units, were fully functional, and the overall system performance was satisfactory. Apart from being suitable and efficient for small-scale farmers to rear poultry birds, the developed automated poultry regulating system could be extended to train agricultural students on the basic rudiments such as feed, water, and environmental conditions requirements in poultry bird rearing.","container-title":"International Journal on Advanced Science, Engineering and Information Technology","DOI":"10.18517/ijaseit.13.4.16929","ISSN":"2460-6952, 2088-5334","issue":"4","journalAbbreviation":"Int. J. Adv. Sci. Eng. Inf. Technol.","page":"1404-1413","source":"DOI.org (Crossref)","title":"Development of a Microcontroller Based Automated Regulating System for Efficient Management of Poultry Operation","volume":"13","author":[{"family":"Adebisi","given":"Oluwaseun Ibrahim"},{"family":"Adejumobi","given":"Isaiah Adediji"},{"family":"Durodola","given":"Folasade Olayinka"},{"family":"Fasakin","given":"Abiola Olatunji"},{"family":"Abiodun","given":"Olajide Emmanuel"}],"issued":{"date-parts":[["2023",8,31]]}}}],"schema":"https://github.com/citation-style-language/schema/raw/master/csl-citation.json"} </w:instrText>
      </w:r>
      <w:r w:rsidRPr="0050627F">
        <w:rPr>
          <w:rFonts w:asciiTheme="majorBidi" w:hAnsiTheme="majorBidi" w:cstheme="majorBidi"/>
          <w:lang w:val="id-ID"/>
        </w:rPr>
        <w:fldChar w:fldCharType="separate"/>
      </w:r>
      <w:r w:rsidRPr="0050627F">
        <w:rPr>
          <w:rFonts w:asciiTheme="majorBidi" w:hAnsiTheme="majorBidi" w:cstheme="majorBidi"/>
          <w:lang w:val="id-ID"/>
        </w:rPr>
        <w:t>(Adebisi dkk., 2023)</w:t>
      </w:r>
      <w:r w:rsidRPr="0050627F">
        <w:rPr>
          <w:rFonts w:asciiTheme="majorBidi" w:hAnsiTheme="majorBidi" w:cstheme="majorBidi"/>
          <w:lang w:val="id-ID"/>
        </w:rPr>
        <w:fldChar w:fldCharType="end"/>
      </w:r>
      <w:r w:rsidRPr="0050627F">
        <w:rPr>
          <w:rFonts w:asciiTheme="majorBidi" w:hAnsiTheme="majorBidi" w:cstheme="majorBidi"/>
          <w:lang w:val="id-ID"/>
        </w:rPr>
        <w:t xml:space="preserve"> </w:t>
      </w:r>
      <w:r w:rsidR="00F5740E" w:rsidRPr="0050627F">
        <w:rPr>
          <w:rFonts w:asciiTheme="majorBidi" w:hAnsiTheme="majorBidi" w:cstheme="majorBidi"/>
          <w:lang w:val="id-ID"/>
        </w:rPr>
        <w:t xml:space="preserve">menunjukkan penggunaan sistem berbasis mikrokontroler untuk memonitor dan mengatur beberapa parameter lingkungan pada operasi </w:t>
      </w:r>
      <w:r w:rsidR="009303B2" w:rsidRPr="0050627F">
        <w:rPr>
          <w:rFonts w:asciiTheme="majorBidi" w:hAnsiTheme="majorBidi" w:cstheme="majorBidi"/>
          <w:lang w:val="id-ID"/>
        </w:rPr>
        <w:t>kandang</w:t>
      </w:r>
      <w:r w:rsidR="00F5740E" w:rsidRPr="0050627F">
        <w:rPr>
          <w:rFonts w:asciiTheme="majorBidi" w:hAnsiTheme="majorBidi" w:cstheme="majorBidi"/>
          <w:lang w:val="id-ID"/>
        </w:rPr>
        <w:t xml:space="preserve">. </w:t>
      </w: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ADDIN ZOTERO_ITEM CSL_CITATION {"citationID":"Yro48Dio","properties":{"unsorted":false,"formattedCitation":"(Ali dkk., 2024)","plainCitation":"(Ali dkk., 2024)","noteIndex":0},"citationItems":[{"id":305,"uris":["http://zotero.org/users/local/NbqLdBPC/items/FLD9YSYC"],"itemData":{"id":305,"type":"article-journal","container-title":"IEEE Access","DOI":"10.1109/ACCESS.2024.3391822","ISSN":"2169-3536","journalAbbreviation":"IEEE Access","license":"https://creativecommons.org/licenses/by-nc-nd/4.0/","page":"58168-58180","source":"DOI.org (Crossref)","title":"Intelligent Control Shed Poultry Farm System Incorporating With Machine Learning","volume":"12","author":[{"family":"Ali","given":"Muhammad"},{"family":"Imran","given":"Muhammad"},{"family":"Baig","given":"Muhammad Shamim"},{"family":"Shah","given":"Adil"},{"family":"Ullah","given":"Syed Sajid"},{"family":"Alroobaea","given":"Roobaea"},{"family":"Iqbal","given":"Jawaid"}],"issued":{"date-parts":[["2024"]]}}}],"schema":"https://github.com/citation-style-language/schema/raw/master/csl-citation.json"} </w:instrText>
      </w:r>
      <w:r w:rsidRPr="0050627F">
        <w:rPr>
          <w:rFonts w:asciiTheme="majorBidi" w:hAnsiTheme="majorBidi" w:cstheme="majorBidi"/>
          <w:lang w:val="id-ID"/>
        </w:rPr>
        <w:fldChar w:fldCharType="separate"/>
      </w:r>
      <w:r w:rsidRPr="0050627F">
        <w:rPr>
          <w:rFonts w:asciiTheme="majorBidi" w:hAnsiTheme="majorBidi" w:cstheme="majorBidi"/>
          <w:lang w:val="id-ID"/>
        </w:rPr>
        <w:t>(Ali dkk., 2024)</w:t>
      </w:r>
      <w:r w:rsidRPr="0050627F">
        <w:rPr>
          <w:rFonts w:asciiTheme="majorBidi" w:hAnsiTheme="majorBidi" w:cstheme="majorBidi"/>
          <w:lang w:val="id-ID"/>
        </w:rPr>
        <w:fldChar w:fldCharType="end"/>
      </w:r>
      <w:r w:rsidRPr="0050627F">
        <w:rPr>
          <w:rFonts w:asciiTheme="majorBidi" w:hAnsiTheme="majorBidi" w:cstheme="majorBidi"/>
          <w:lang w:val="id-ID"/>
        </w:rPr>
        <w:t xml:space="preserve"> </w:t>
      </w:r>
      <w:r w:rsidR="00F5740E" w:rsidRPr="0050627F">
        <w:rPr>
          <w:rFonts w:asciiTheme="majorBidi" w:hAnsiTheme="majorBidi" w:cstheme="majorBidi"/>
          <w:lang w:val="id-ID"/>
        </w:rPr>
        <w:t xml:space="preserve">juga menjelaskan penggunaan sensor IoT untuk memonitor kondisi lingkungan pada </w:t>
      </w:r>
      <w:r w:rsidR="00046C44" w:rsidRPr="0050627F">
        <w:rPr>
          <w:rFonts w:asciiTheme="majorBidi" w:hAnsiTheme="majorBidi" w:cstheme="majorBidi"/>
          <w:lang w:val="id-ID"/>
        </w:rPr>
        <w:t>kandang peternakan</w:t>
      </w:r>
      <w:r w:rsidR="00F5740E" w:rsidRPr="0050627F">
        <w:rPr>
          <w:rFonts w:asciiTheme="majorBidi" w:hAnsiTheme="majorBidi" w:cstheme="majorBidi"/>
          <w:lang w:val="id-ID"/>
        </w:rPr>
        <w:t xml:space="preserve"> dan menunjukkan implementasi ESP32 dalam sistem </w:t>
      </w:r>
      <w:r w:rsidR="008C1F65" w:rsidRPr="0050627F">
        <w:rPr>
          <w:rFonts w:asciiTheme="majorBidi" w:hAnsiTheme="majorBidi" w:cstheme="majorBidi"/>
          <w:lang w:val="id-ID"/>
        </w:rPr>
        <w:t>kandang</w:t>
      </w:r>
      <w:r w:rsidR="00F5740E" w:rsidRPr="0050627F">
        <w:rPr>
          <w:rFonts w:asciiTheme="majorBidi" w:hAnsiTheme="majorBidi" w:cstheme="majorBidi"/>
          <w:lang w:val="id-ID"/>
        </w:rPr>
        <w:t>.</w:t>
      </w:r>
    </w:p>
    <w:p w14:paraId="4D4EF451" w14:textId="38205E00" w:rsidR="00E87857" w:rsidRPr="0050627F" w:rsidRDefault="00E87857" w:rsidP="009B60FF">
      <w:pPr>
        <w:rPr>
          <w:rFonts w:asciiTheme="majorBidi" w:hAnsiTheme="majorBidi" w:cstheme="majorBidi"/>
          <w:b/>
          <w:bCs/>
          <w:lang w:val="id-ID"/>
        </w:rPr>
      </w:pPr>
      <w:r w:rsidRPr="0050627F">
        <w:rPr>
          <w:rFonts w:asciiTheme="majorBidi" w:hAnsiTheme="majorBidi" w:cstheme="majorBidi"/>
          <w:b/>
          <w:bCs/>
          <w:lang w:val="id-ID"/>
        </w:rPr>
        <w:t>2.</w:t>
      </w:r>
      <w:r w:rsidR="00107160" w:rsidRPr="0050627F">
        <w:rPr>
          <w:rFonts w:asciiTheme="majorBidi" w:hAnsiTheme="majorBidi" w:cstheme="majorBidi"/>
          <w:b/>
          <w:bCs/>
          <w:lang w:val="id-ID"/>
        </w:rPr>
        <w:t>4</w:t>
      </w:r>
      <w:r w:rsidRPr="0050627F">
        <w:rPr>
          <w:rFonts w:asciiTheme="majorBidi" w:hAnsiTheme="majorBidi" w:cstheme="majorBidi"/>
          <w:b/>
          <w:bCs/>
          <w:lang w:val="id-ID"/>
        </w:rPr>
        <w:t>.1. Perangkat Keras (</w:t>
      </w:r>
      <w:r w:rsidRPr="0050627F">
        <w:rPr>
          <w:rFonts w:asciiTheme="majorBidi" w:hAnsiTheme="majorBidi" w:cstheme="majorBidi"/>
          <w:b/>
          <w:bCs/>
          <w:i/>
          <w:iCs/>
          <w:lang w:val="id-ID"/>
        </w:rPr>
        <w:t>Hardware</w:t>
      </w:r>
      <w:r w:rsidRPr="0050627F">
        <w:rPr>
          <w:rFonts w:asciiTheme="majorBidi" w:hAnsiTheme="majorBidi" w:cstheme="majorBidi"/>
          <w:b/>
          <w:bCs/>
          <w:lang w:val="id-ID"/>
        </w:rPr>
        <w:t>)</w:t>
      </w:r>
    </w:p>
    <w:p w14:paraId="68FF98B9" w14:textId="49EE4CFF" w:rsidR="00E87857" w:rsidRPr="0050627F" w:rsidRDefault="00F5740E" w:rsidP="00220CD8">
      <w:pPr>
        <w:numPr>
          <w:ilvl w:val="0"/>
          <w:numId w:val="6"/>
        </w:numPr>
        <w:tabs>
          <w:tab w:val="clear" w:pos="1080"/>
          <w:tab w:val="num" w:pos="720"/>
        </w:tabs>
        <w:spacing w:after="0" w:line="360" w:lineRule="auto"/>
        <w:ind w:left="990"/>
        <w:jc w:val="both"/>
        <w:rPr>
          <w:rFonts w:asciiTheme="majorBidi" w:hAnsiTheme="majorBidi" w:cstheme="majorBidi"/>
          <w:b/>
          <w:bCs/>
          <w:lang w:val="id-ID"/>
        </w:rPr>
      </w:pPr>
      <w:r w:rsidRPr="0050627F">
        <w:rPr>
          <w:rFonts w:asciiTheme="majorBidi" w:hAnsiTheme="majorBidi" w:cstheme="majorBidi"/>
          <w:b/>
          <w:bCs/>
          <w:lang w:val="id-ID"/>
        </w:rPr>
        <w:t>Mikrokontroller ESP32</w:t>
      </w:r>
    </w:p>
    <w:p w14:paraId="056654BC" w14:textId="77777777" w:rsidR="00980927" w:rsidRPr="0050627F" w:rsidRDefault="00054184" w:rsidP="00220CD8">
      <w:pPr>
        <w:pStyle w:val="DaftarParagraf"/>
        <w:spacing w:after="0" w:line="360" w:lineRule="auto"/>
        <w:ind w:left="990" w:firstLine="720"/>
        <w:rPr>
          <w:rFonts w:asciiTheme="majorBidi" w:hAnsiTheme="majorBidi" w:cstheme="majorBidi"/>
          <w:lang w:val="id-ID"/>
        </w:rPr>
      </w:pPr>
      <w:r w:rsidRPr="0050627F">
        <w:rPr>
          <w:rFonts w:asciiTheme="majorBidi" w:hAnsiTheme="majorBidi" w:cstheme="majorBidi"/>
          <w:lang w:val="id-ID"/>
        </w:rPr>
        <w:t xml:space="preserve">ESP32 adalah modul mikrokontroler berupa </w:t>
      </w:r>
      <w:r w:rsidRPr="0050627F">
        <w:rPr>
          <w:rFonts w:asciiTheme="majorBidi" w:hAnsiTheme="majorBidi" w:cstheme="majorBidi"/>
          <w:i/>
          <w:iCs/>
          <w:lang w:val="id-ID"/>
        </w:rPr>
        <w:t>System on Chip</w:t>
      </w:r>
      <w:r w:rsidRPr="0050627F">
        <w:rPr>
          <w:rFonts w:asciiTheme="majorBidi" w:hAnsiTheme="majorBidi" w:cstheme="majorBidi"/>
          <w:lang w:val="id-ID"/>
        </w:rPr>
        <w:t xml:space="preserve"> (SoC) buatan </w:t>
      </w:r>
      <w:r w:rsidRPr="0050627F">
        <w:rPr>
          <w:rFonts w:asciiTheme="majorBidi" w:hAnsiTheme="majorBidi" w:cstheme="majorBidi"/>
          <w:i/>
          <w:iCs/>
          <w:lang w:val="id-ID"/>
        </w:rPr>
        <w:t>Espressif</w:t>
      </w:r>
      <w:r w:rsidRPr="0050627F">
        <w:rPr>
          <w:rFonts w:asciiTheme="majorBidi" w:hAnsiTheme="majorBidi" w:cstheme="majorBidi"/>
          <w:lang w:val="id-ID"/>
        </w:rPr>
        <w:t xml:space="preserve"> Systems yang sudah dilengkapi dengan fitur </w:t>
      </w:r>
      <w:r w:rsidRPr="0050627F">
        <w:rPr>
          <w:rFonts w:asciiTheme="majorBidi" w:hAnsiTheme="majorBidi" w:cstheme="majorBidi"/>
          <w:i/>
          <w:iCs/>
          <w:lang w:val="id-ID"/>
        </w:rPr>
        <w:t>Wi</w:t>
      </w:r>
      <w:r w:rsidRPr="0050627F">
        <w:rPr>
          <w:rFonts w:asciiTheme="majorBidi" w:hAnsiTheme="majorBidi" w:cstheme="majorBidi"/>
          <w:lang w:val="id-ID"/>
        </w:rPr>
        <w:t>-</w:t>
      </w:r>
      <w:r w:rsidRPr="0050627F">
        <w:rPr>
          <w:rFonts w:asciiTheme="majorBidi" w:hAnsiTheme="majorBidi" w:cstheme="majorBidi"/>
          <w:i/>
          <w:iCs/>
          <w:lang w:val="id-ID"/>
        </w:rPr>
        <w:t>Fi</w:t>
      </w:r>
      <w:r w:rsidRPr="0050627F">
        <w:rPr>
          <w:rFonts w:asciiTheme="majorBidi" w:hAnsiTheme="majorBidi" w:cstheme="majorBidi"/>
          <w:lang w:val="id-ID"/>
        </w:rPr>
        <w:t xml:space="preserve"> dan </w:t>
      </w:r>
      <w:r w:rsidRPr="0050627F">
        <w:rPr>
          <w:rFonts w:asciiTheme="majorBidi" w:hAnsiTheme="majorBidi" w:cstheme="majorBidi"/>
          <w:i/>
          <w:iCs/>
          <w:lang w:val="id-ID"/>
        </w:rPr>
        <w:t>Bluetooth</w:t>
      </w:r>
      <w:r w:rsidRPr="0050627F">
        <w:rPr>
          <w:rFonts w:asciiTheme="majorBidi" w:hAnsiTheme="majorBidi" w:cstheme="majorBidi"/>
          <w:lang w:val="id-ID"/>
        </w:rPr>
        <w:t xml:space="preserve"> </w:t>
      </w:r>
      <w:r w:rsidRPr="0050627F">
        <w:rPr>
          <w:rFonts w:asciiTheme="majorBidi" w:hAnsiTheme="majorBidi" w:cstheme="majorBidi"/>
          <w:i/>
          <w:iCs/>
          <w:lang w:val="id-ID"/>
        </w:rPr>
        <w:t>bawaa</w:t>
      </w:r>
      <w:r w:rsidRPr="0050627F">
        <w:rPr>
          <w:rFonts w:asciiTheme="majorBidi" w:hAnsiTheme="majorBidi" w:cstheme="majorBidi"/>
          <w:lang w:val="id-ID"/>
        </w:rPr>
        <w:t xml:space="preserve">. </w:t>
      </w:r>
      <w:r w:rsidR="00F5740E" w:rsidRPr="0050627F">
        <w:rPr>
          <w:rFonts w:asciiTheme="majorBidi" w:hAnsiTheme="majorBidi" w:cstheme="majorBidi"/>
          <w:lang w:val="id-ID"/>
        </w:rPr>
        <w:t xml:space="preserve">ESP32 </w:t>
      </w:r>
      <w:r w:rsidRPr="0050627F">
        <w:rPr>
          <w:rFonts w:asciiTheme="majorBidi" w:hAnsiTheme="majorBidi" w:cstheme="majorBidi"/>
          <w:lang w:val="id-ID"/>
        </w:rPr>
        <w:t xml:space="preserve">seperti pada gambar 2.1 </w:t>
      </w:r>
      <w:r w:rsidR="00F5740E" w:rsidRPr="0050627F">
        <w:rPr>
          <w:rFonts w:asciiTheme="majorBidi" w:hAnsiTheme="majorBidi" w:cstheme="majorBidi"/>
          <w:lang w:val="id-ID"/>
        </w:rPr>
        <w:t xml:space="preserve">digunakan pada berbagai implementasi sistem </w:t>
      </w:r>
      <w:r w:rsidR="00F5740E" w:rsidRPr="0050627F">
        <w:rPr>
          <w:rFonts w:asciiTheme="majorBidi" w:hAnsiTheme="majorBidi" w:cstheme="majorBidi"/>
          <w:i/>
          <w:iCs/>
          <w:lang w:val="id-ID"/>
        </w:rPr>
        <w:t xml:space="preserve">monitoring </w:t>
      </w:r>
      <w:r w:rsidR="00F5740E" w:rsidRPr="0050627F">
        <w:rPr>
          <w:rFonts w:asciiTheme="majorBidi" w:hAnsiTheme="majorBidi" w:cstheme="majorBidi"/>
          <w:lang w:val="id-ID"/>
        </w:rPr>
        <w:t xml:space="preserve">berbasis IoT. Dalam konteks </w:t>
      </w:r>
      <w:r w:rsidR="00F5740E" w:rsidRPr="0050627F">
        <w:rPr>
          <w:rFonts w:asciiTheme="majorBidi" w:hAnsiTheme="majorBidi" w:cstheme="majorBidi"/>
          <w:i/>
          <w:iCs/>
          <w:lang w:val="id-ID"/>
        </w:rPr>
        <w:t>poultry</w:t>
      </w:r>
      <w:r w:rsidR="00F5740E" w:rsidRPr="0050627F">
        <w:rPr>
          <w:rFonts w:asciiTheme="majorBidi" w:hAnsiTheme="majorBidi" w:cstheme="majorBidi"/>
          <w:lang w:val="id-ID"/>
        </w:rPr>
        <w:t xml:space="preserve">, </w:t>
      </w:r>
      <w:r w:rsidR="00C91DB0" w:rsidRPr="0050627F">
        <w:rPr>
          <w:rFonts w:asciiTheme="majorBidi" w:hAnsiTheme="majorBidi" w:cstheme="majorBidi"/>
          <w:lang w:val="id-ID"/>
        </w:rPr>
        <w:fldChar w:fldCharType="begin"/>
      </w:r>
      <w:r w:rsidR="00C91DB0" w:rsidRPr="0050627F">
        <w:rPr>
          <w:rFonts w:asciiTheme="majorBidi" w:hAnsiTheme="majorBidi" w:cstheme="majorBidi"/>
          <w:lang w:val="id-ID"/>
        </w:rPr>
        <w:instrText xml:space="preserve"> ADDIN ZOTERO_ITEM CSL_CITATION {"citationID":"4yScqf4s","properties":{"unsorted":false,"formattedCitation":"(Ali dkk., 2024)","plainCitation":"(Ali dkk., 2024)","noteIndex":0},"citationItems":[{"id":305,"uris":["http://zotero.org/users/local/NbqLdBPC/items/FLD9YSYC"],"itemData":{"id":305,"type":"article-journal","container-title":"IEEE Access","DOI":"10.1109/ACCESS.2024.3391822","ISSN":"2169-3536","journalAbbreviation":"IEEE Access","license":"https://creativecommons.org/licenses/by-nc-nd/4.0/","page":"58168-58180","source":"DOI.org (Crossref)","title":"Intelligent Control Shed Poultry Farm System Incorporating With Machine Learning","volume":"12","author":[{"family":"Ali","given":"Muhammad"},{"family":"Imran","given":"Muhammad"},{"family":"Baig","given":"Muhammad Shamim"},{"family":"Shah","given":"Adil"},{"family":"Ullah","given":"Syed Sajid"},{"family":"Alroobaea","given":"Roobaea"},{"family":"Iqbal","given":"Jawaid"}],"issued":{"date-parts":[["2024"]]}}}],"schema":"https://github.com/citation-style-language/schema/raw/master/csl-citation.json"} </w:instrText>
      </w:r>
      <w:r w:rsidR="00C91DB0" w:rsidRPr="0050627F">
        <w:rPr>
          <w:rFonts w:asciiTheme="majorBidi" w:hAnsiTheme="majorBidi" w:cstheme="majorBidi"/>
          <w:lang w:val="id-ID"/>
        </w:rPr>
        <w:fldChar w:fldCharType="separate"/>
      </w:r>
      <w:r w:rsidR="00C91DB0" w:rsidRPr="0050627F">
        <w:rPr>
          <w:rFonts w:asciiTheme="majorBidi" w:hAnsiTheme="majorBidi" w:cstheme="majorBidi"/>
          <w:lang w:val="id-ID"/>
        </w:rPr>
        <w:t>(Ali dkk., 2024)</w:t>
      </w:r>
      <w:r w:rsidR="00C91DB0" w:rsidRPr="0050627F">
        <w:rPr>
          <w:rFonts w:asciiTheme="majorBidi" w:hAnsiTheme="majorBidi" w:cstheme="majorBidi"/>
          <w:lang w:val="id-ID"/>
        </w:rPr>
        <w:fldChar w:fldCharType="end"/>
      </w:r>
      <w:r w:rsidR="00C91DB0" w:rsidRPr="0050627F">
        <w:rPr>
          <w:rFonts w:asciiTheme="majorBidi" w:hAnsiTheme="majorBidi" w:cstheme="majorBidi"/>
          <w:lang w:val="id-ID"/>
        </w:rPr>
        <w:t xml:space="preserve"> </w:t>
      </w:r>
      <w:r w:rsidR="00F5740E" w:rsidRPr="0050627F">
        <w:rPr>
          <w:rFonts w:asciiTheme="majorBidi" w:hAnsiTheme="majorBidi" w:cstheme="majorBidi"/>
          <w:lang w:val="id-ID"/>
        </w:rPr>
        <w:t xml:space="preserve">melaporkan penggunaan ESP32 sebagai bagian dari sistem yang memonitor parameter lingkungan </w:t>
      </w:r>
      <w:r w:rsidR="00F5740E" w:rsidRPr="0050627F">
        <w:rPr>
          <w:rFonts w:asciiTheme="majorBidi" w:hAnsiTheme="majorBidi" w:cstheme="majorBidi"/>
          <w:i/>
          <w:iCs/>
          <w:lang w:val="id-ID"/>
        </w:rPr>
        <w:t xml:space="preserve">poultry </w:t>
      </w:r>
      <w:r w:rsidR="00F5740E" w:rsidRPr="0050627F">
        <w:rPr>
          <w:rFonts w:asciiTheme="majorBidi" w:hAnsiTheme="majorBidi" w:cstheme="majorBidi"/>
          <w:lang w:val="id-ID"/>
        </w:rPr>
        <w:t xml:space="preserve">dan melakukan pengendalian terhadap kondisi lingkungan. </w:t>
      </w:r>
    </w:p>
    <w:p w14:paraId="258466F2" w14:textId="77777777" w:rsidR="00214CE9" w:rsidRPr="0050627F" w:rsidRDefault="00214CE9" w:rsidP="00220CD8">
      <w:pPr>
        <w:pStyle w:val="DaftarParagraf"/>
        <w:tabs>
          <w:tab w:val="num" w:pos="720"/>
        </w:tabs>
        <w:spacing w:after="0" w:line="360" w:lineRule="auto"/>
        <w:ind w:left="990"/>
        <w:jc w:val="center"/>
        <w:rPr>
          <w:rFonts w:asciiTheme="majorBidi" w:hAnsiTheme="majorBidi" w:cstheme="majorBidi"/>
          <w:lang w:val="id-ID"/>
        </w:rPr>
      </w:pPr>
      <w:r w:rsidRPr="0050627F">
        <w:rPr>
          <w:rFonts w:asciiTheme="majorBidi" w:hAnsiTheme="majorBidi" w:cstheme="majorBidi"/>
          <w:noProof/>
          <w:lang w:val="id-ID"/>
        </w:rPr>
        <w:drawing>
          <wp:inline distT="0" distB="0" distL="0" distR="0" wp14:anchorId="129D334A" wp14:editId="33C56B6F">
            <wp:extent cx="1828800" cy="1143000"/>
            <wp:effectExtent l="0" t="0" r="0" b="0"/>
            <wp:docPr id="1339806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t="25832" b="11667"/>
                    <a:stretch>
                      <a:fillRect/>
                    </a:stretch>
                  </pic:blipFill>
                  <pic:spPr bwMode="auto">
                    <a:xfrm>
                      <a:off x="0" y="0"/>
                      <a:ext cx="1828800" cy="1143000"/>
                    </a:xfrm>
                    <a:prstGeom prst="rect">
                      <a:avLst/>
                    </a:prstGeom>
                    <a:noFill/>
                    <a:ln>
                      <a:noFill/>
                    </a:ln>
                    <a:extLst>
                      <a:ext uri="{53640926-AAD7-44D8-BBD7-CCE9431645EC}">
                        <a14:shadowObscured xmlns:a14="http://schemas.microsoft.com/office/drawing/2010/main"/>
                      </a:ext>
                    </a:extLst>
                  </pic:spPr>
                </pic:pic>
              </a:graphicData>
            </a:graphic>
          </wp:inline>
        </w:drawing>
      </w:r>
    </w:p>
    <w:p w14:paraId="114F2D2A" w14:textId="1821E207" w:rsidR="00214CE9" w:rsidRPr="0050627F" w:rsidRDefault="00214CE9" w:rsidP="00220CD8">
      <w:pPr>
        <w:pStyle w:val="Keterangan"/>
        <w:spacing w:after="0" w:line="360" w:lineRule="auto"/>
        <w:ind w:left="990"/>
        <w:jc w:val="center"/>
        <w:rPr>
          <w:rFonts w:asciiTheme="majorBidi" w:hAnsiTheme="majorBidi" w:cstheme="majorBidi"/>
          <w:i w:val="0"/>
          <w:iCs w:val="0"/>
          <w:color w:val="auto"/>
          <w:sz w:val="24"/>
          <w:szCs w:val="24"/>
          <w:lang w:val="id-ID"/>
        </w:rPr>
      </w:pPr>
      <w:bookmarkStart w:id="23" w:name="_Toc241537521"/>
      <w:r w:rsidRPr="0050627F">
        <w:rPr>
          <w:rFonts w:asciiTheme="majorBidi" w:hAnsiTheme="majorBidi" w:cstheme="majorBidi"/>
          <w:i w:val="0"/>
          <w:iCs w:val="0"/>
          <w:color w:val="auto"/>
          <w:sz w:val="24"/>
          <w:szCs w:val="24"/>
          <w:lang w:val="id-ID"/>
        </w:rPr>
        <w:t>Gambar 2.1 Mikrokontroler ESP-32</w:t>
      </w:r>
      <w:bookmarkEnd w:id="23"/>
    </w:p>
    <w:p w14:paraId="3FF6ADD8" w14:textId="6C7EE00B" w:rsidR="00F5740E" w:rsidRPr="0050627F" w:rsidRDefault="00F5740E" w:rsidP="00220CD8">
      <w:pPr>
        <w:pStyle w:val="DaftarParagraf"/>
        <w:spacing w:after="0" w:line="360" w:lineRule="auto"/>
        <w:ind w:left="990" w:firstLine="720"/>
        <w:rPr>
          <w:rFonts w:asciiTheme="majorBidi" w:hAnsiTheme="majorBidi" w:cstheme="majorBidi"/>
          <w:lang w:val="id-ID"/>
        </w:rPr>
      </w:pPr>
      <w:r w:rsidRPr="0050627F">
        <w:rPr>
          <w:rFonts w:asciiTheme="majorBidi" w:hAnsiTheme="majorBidi" w:cstheme="majorBidi"/>
          <w:lang w:val="id-ID"/>
        </w:rPr>
        <w:t>Literatur tersebut menunjukkan bahwa mikrokontroler dapat menjadi bagian pengolahan data sensor sekaligus penghubung ke perangkat pengendalian.</w:t>
      </w:r>
      <w:r w:rsidR="00824893" w:rsidRPr="0050627F">
        <w:rPr>
          <w:rFonts w:asciiTheme="majorBidi" w:hAnsiTheme="majorBidi" w:cstheme="majorBidi"/>
          <w:lang w:val="id-ID"/>
        </w:rPr>
        <w:t xml:space="preserve"> </w:t>
      </w:r>
      <w:r w:rsidRPr="0050627F">
        <w:rPr>
          <w:rFonts w:asciiTheme="majorBidi" w:hAnsiTheme="majorBidi" w:cstheme="majorBidi"/>
          <w:lang w:val="id-ID"/>
        </w:rPr>
        <w:t xml:space="preserve">Penelitian ini menggunakan ESP32 sebagai unit pemrosesan utama untuk membaca masukan sensor, menjalankan algoritma </w:t>
      </w:r>
      <w:r w:rsidRPr="0050627F">
        <w:rPr>
          <w:rFonts w:asciiTheme="majorBidi" w:hAnsiTheme="majorBidi" w:cstheme="majorBidi"/>
          <w:i/>
          <w:iCs/>
          <w:lang w:val="id-ID"/>
        </w:rPr>
        <w:t>Fuzzy Logic Controller</w:t>
      </w:r>
      <w:r w:rsidRPr="0050627F">
        <w:rPr>
          <w:rFonts w:asciiTheme="majorBidi" w:hAnsiTheme="majorBidi" w:cstheme="majorBidi"/>
          <w:lang w:val="id-ID"/>
        </w:rPr>
        <w:t>, dan mengirimkan keputusan pengendalian kepada aktuator.</w:t>
      </w:r>
    </w:p>
    <w:p w14:paraId="39AB8DEB" w14:textId="05B6179C" w:rsidR="00F5740E" w:rsidRPr="0050627F" w:rsidRDefault="00E87857" w:rsidP="00220CD8">
      <w:pPr>
        <w:numPr>
          <w:ilvl w:val="0"/>
          <w:numId w:val="6"/>
        </w:numPr>
        <w:tabs>
          <w:tab w:val="clear" w:pos="1080"/>
          <w:tab w:val="num" w:pos="720"/>
        </w:tabs>
        <w:spacing w:after="0" w:line="360" w:lineRule="auto"/>
        <w:ind w:left="990"/>
        <w:jc w:val="both"/>
        <w:rPr>
          <w:rFonts w:asciiTheme="majorBidi" w:hAnsiTheme="majorBidi" w:cstheme="majorBidi"/>
          <w:b/>
          <w:bCs/>
          <w:lang w:val="id-ID"/>
        </w:rPr>
      </w:pPr>
      <w:r w:rsidRPr="0050627F">
        <w:rPr>
          <w:rFonts w:asciiTheme="majorBidi" w:hAnsiTheme="majorBidi" w:cstheme="majorBidi"/>
          <w:b/>
          <w:bCs/>
          <w:lang w:val="id-ID"/>
        </w:rPr>
        <w:t xml:space="preserve">Sensor Suhu dan Kelembapan </w:t>
      </w:r>
      <w:r w:rsidR="00F5740E" w:rsidRPr="0050627F">
        <w:rPr>
          <w:rFonts w:asciiTheme="majorBidi" w:hAnsiTheme="majorBidi" w:cstheme="majorBidi"/>
          <w:b/>
          <w:bCs/>
          <w:lang w:val="id-ID"/>
        </w:rPr>
        <w:t>SHT31</w:t>
      </w:r>
    </w:p>
    <w:p w14:paraId="3092CE1F" w14:textId="795C945E" w:rsidR="00E87857" w:rsidRPr="0050627F" w:rsidRDefault="00F5740E" w:rsidP="00220CD8">
      <w:pPr>
        <w:pStyle w:val="DaftarParagraf"/>
        <w:spacing w:after="0" w:line="360" w:lineRule="auto"/>
        <w:ind w:left="990" w:firstLine="720"/>
        <w:rPr>
          <w:rFonts w:asciiTheme="majorBidi" w:hAnsiTheme="majorBidi" w:cstheme="majorBidi"/>
          <w:lang w:val="id-ID"/>
        </w:rPr>
      </w:pPr>
      <w:r w:rsidRPr="0050627F">
        <w:rPr>
          <w:rFonts w:asciiTheme="majorBidi" w:hAnsiTheme="majorBidi" w:cstheme="majorBidi"/>
          <w:lang w:val="id-ID"/>
        </w:rPr>
        <w:t>Sensor suhu dan kelembapan merupakan bagian yang penting dalam sistem pemantauan lingkungan</w:t>
      </w:r>
      <w:r w:rsidR="00C91DB0" w:rsidRPr="0050627F">
        <w:rPr>
          <w:rFonts w:asciiTheme="majorBidi" w:hAnsiTheme="majorBidi" w:cstheme="majorBidi"/>
          <w:lang w:val="id-ID"/>
        </w:rPr>
        <w:t xml:space="preserve">. </w:t>
      </w:r>
      <w:r w:rsidR="00C91DB0" w:rsidRPr="0050627F">
        <w:rPr>
          <w:rFonts w:asciiTheme="majorBidi" w:hAnsiTheme="majorBidi" w:cstheme="majorBidi"/>
          <w:lang w:val="id-ID"/>
        </w:rPr>
        <w:fldChar w:fldCharType="begin"/>
      </w:r>
      <w:r w:rsidR="00C91DB0" w:rsidRPr="0050627F">
        <w:rPr>
          <w:rFonts w:asciiTheme="majorBidi" w:hAnsiTheme="majorBidi" w:cstheme="majorBidi"/>
          <w:lang w:val="id-ID"/>
        </w:rPr>
        <w:instrText xml:space="preserve"> ADDIN ZOTERO_ITEM CSL_CITATION {"citationID":"jeeefXMe","properties":{"unsorted":false,"formattedCitation":"(Rollo dkk., 2025)","plainCitation":"(Rollo dkk., 2025)","noteIndex":0},"citationItems":[{"id":324,"uris":["http://zotero.org/users/local/NbqLdBPC/items/T6JSEIH5"],"itemData":{"id":324,"type":"article-journal","container-title":"ACS Applied Electronic Materials","DOI":"10.1021/acsaelm.4c02141","ISSN":"2637-6113, 2637-6113","issue":"7","journalAbbreviation":"ACS Appl. Electron. Mater.","language":"en","license":"https://creativecommons.org/licenses/by/4.0/","page":"2731-2740","source":"DOI.org (Crossref)","title":"Hybrid Agricultural Monitoring System with Detachable, Biodegradable, and Printed pH Sensors with a Recyclable Wireless Sensor Network for Sustainable Sensor Systems","volume":"7","author":[{"family":"Rollo","given":"Andrew"},{"family":"Cameron","given":"Joseph"},{"family":"Fernandes Dias","given":"Jose Diego"},{"family":"Cichocki","given":"Radosław"},{"family":"Synkiewicz-Musialska","given":"Beata"},{"family":"Ren","given":"Jia"},{"family":"Zhang","given":"Shoushou"},{"family":"Kettle","given":"Jeff"}],"issued":{"date-parts":[["2025",4,8]]}}}],"schema":"https://github.com/citation-style-language/schema/raw/master/csl-citation.json"} </w:instrText>
      </w:r>
      <w:r w:rsidR="00C91DB0" w:rsidRPr="0050627F">
        <w:rPr>
          <w:rFonts w:asciiTheme="majorBidi" w:hAnsiTheme="majorBidi" w:cstheme="majorBidi"/>
          <w:lang w:val="id-ID"/>
        </w:rPr>
        <w:fldChar w:fldCharType="separate"/>
      </w:r>
      <w:r w:rsidR="00C91DB0" w:rsidRPr="0050627F">
        <w:rPr>
          <w:rFonts w:asciiTheme="majorBidi" w:hAnsiTheme="majorBidi" w:cstheme="majorBidi"/>
          <w:lang w:val="id-ID"/>
        </w:rPr>
        <w:t>(Rollo dkk., 2025)</w:t>
      </w:r>
      <w:r w:rsidR="00C91DB0" w:rsidRPr="0050627F">
        <w:rPr>
          <w:rFonts w:asciiTheme="majorBidi" w:hAnsiTheme="majorBidi" w:cstheme="majorBidi"/>
          <w:lang w:val="id-ID"/>
        </w:rPr>
        <w:fldChar w:fldCharType="end"/>
      </w:r>
      <w:r w:rsidR="00C91DB0" w:rsidRPr="0050627F">
        <w:rPr>
          <w:rFonts w:asciiTheme="majorBidi" w:hAnsiTheme="majorBidi" w:cstheme="majorBidi"/>
          <w:lang w:val="id-ID"/>
        </w:rPr>
        <w:t xml:space="preserve"> </w:t>
      </w:r>
      <w:r w:rsidRPr="0050627F">
        <w:rPr>
          <w:rFonts w:asciiTheme="majorBidi" w:hAnsiTheme="majorBidi" w:cstheme="majorBidi"/>
          <w:lang w:val="id-ID"/>
        </w:rPr>
        <w:t>menunjukkan penggunaan SHT31</w:t>
      </w:r>
      <w:r w:rsidR="00054184" w:rsidRPr="0050627F">
        <w:rPr>
          <w:rFonts w:asciiTheme="majorBidi" w:hAnsiTheme="majorBidi" w:cstheme="majorBidi"/>
          <w:lang w:val="id-ID"/>
        </w:rPr>
        <w:t xml:space="preserve"> seperti pada gambar 2.2</w:t>
      </w:r>
      <w:r w:rsidRPr="0050627F">
        <w:rPr>
          <w:rFonts w:asciiTheme="majorBidi" w:hAnsiTheme="majorBidi" w:cstheme="majorBidi"/>
          <w:lang w:val="id-ID"/>
        </w:rPr>
        <w:t xml:space="preserve"> untuk pengukuran temperatur </w:t>
      </w:r>
      <w:r w:rsidRPr="0050627F">
        <w:rPr>
          <w:rFonts w:asciiTheme="majorBidi" w:hAnsiTheme="majorBidi" w:cstheme="majorBidi"/>
          <w:lang w:val="id-ID"/>
        </w:rPr>
        <w:lastRenderedPageBreak/>
        <w:t xml:space="preserve">dan kelembapan dalam konteks pemantauan pertanian. Literatur lain mengenai sistem </w:t>
      </w:r>
      <w:r w:rsidRPr="0050627F">
        <w:rPr>
          <w:rFonts w:asciiTheme="majorBidi" w:hAnsiTheme="majorBidi" w:cstheme="majorBidi"/>
          <w:i/>
          <w:iCs/>
          <w:lang w:val="id-ID"/>
        </w:rPr>
        <w:t>monitoring</w:t>
      </w:r>
      <w:r w:rsidRPr="0050627F">
        <w:rPr>
          <w:rFonts w:asciiTheme="majorBidi" w:hAnsiTheme="majorBidi" w:cstheme="majorBidi"/>
          <w:lang w:val="id-ID"/>
        </w:rPr>
        <w:t xml:space="preserve"> juga menunjukkan penggunaan sensor temperatur dan kelembapan sebagai bagian dari sistem pengukuran kondisi lingkungan.</w:t>
      </w:r>
      <w:r w:rsidR="00824893" w:rsidRPr="0050627F">
        <w:rPr>
          <w:rFonts w:asciiTheme="majorBidi" w:hAnsiTheme="majorBidi" w:cstheme="majorBidi"/>
          <w:lang w:val="id-ID"/>
        </w:rPr>
        <w:t xml:space="preserve"> </w:t>
      </w:r>
      <w:r w:rsidRPr="0050627F">
        <w:rPr>
          <w:rFonts w:asciiTheme="majorBidi" w:hAnsiTheme="majorBidi" w:cstheme="majorBidi"/>
          <w:lang w:val="id-ID"/>
        </w:rPr>
        <w:t>Penelitian ini menggunakan SHT31 sebagai sensor untuk memperoleh data suhu udara dan kelembapan relatif pada area pengamatan kandang. Pemilihan tipe sensor tersebut merupakan keputusan rancangan penelitian.</w:t>
      </w:r>
    </w:p>
    <w:p w14:paraId="7C9B578F" w14:textId="77777777" w:rsidR="00AD4902" w:rsidRPr="0050627F" w:rsidRDefault="00AD4902" w:rsidP="00220CD8">
      <w:pPr>
        <w:pStyle w:val="Keterangan"/>
        <w:spacing w:after="0" w:line="360" w:lineRule="auto"/>
        <w:ind w:left="990"/>
        <w:jc w:val="center"/>
        <w:rPr>
          <w:rFonts w:asciiTheme="majorBidi" w:hAnsiTheme="majorBidi" w:cstheme="majorBidi"/>
          <w:color w:val="auto"/>
          <w:sz w:val="24"/>
          <w:szCs w:val="24"/>
          <w:lang w:val="id-ID"/>
        </w:rPr>
      </w:pPr>
      <w:r w:rsidRPr="0050627F">
        <w:rPr>
          <w:rFonts w:asciiTheme="majorBidi" w:hAnsiTheme="majorBidi" w:cstheme="majorBidi"/>
          <w:noProof/>
          <w:color w:val="auto"/>
          <w:sz w:val="24"/>
          <w:szCs w:val="24"/>
          <w:lang w:val="id-ID"/>
        </w:rPr>
        <w:drawing>
          <wp:inline distT="0" distB="0" distL="0" distR="0" wp14:anchorId="7EFE92C3" wp14:editId="07515015">
            <wp:extent cx="1828800" cy="948267"/>
            <wp:effectExtent l="0" t="0" r="0" b="4445"/>
            <wp:docPr id="1849329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1746" b="16402"/>
                    <a:stretch>
                      <a:fillRect/>
                    </a:stretch>
                  </pic:blipFill>
                  <pic:spPr bwMode="auto">
                    <a:xfrm>
                      <a:off x="0" y="0"/>
                      <a:ext cx="1828800" cy="948267"/>
                    </a:xfrm>
                    <a:prstGeom prst="rect">
                      <a:avLst/>
                    </a:prstGeom>
                    <a:noFill/>
                    <a:ln>
                      <a:noFill/>
                    </a:ln>
                    <a:extLst>
                      <a:ext uri="{53640926-AAD7-44D8-BBD7-CCE9431645EC}">
                        <a14:shadowObscured xmlns:a14="http://schemas.microsoft.com/office/drawing/2010/main"/>
                      </a:ext>
                    </a:extLst>
                  </pic:spPr>
                </pic:pic>
              </a:graphicData>
            </a:graphic>
          </wp:inline>
        </w:drawing>
      </w:r>
    </w:p>
    <w:p w14:paraId="132290E9" w14:textId="05280CC7" w:rsidR="009E4CE7" w:rsidRPr="0050627F" w:rsidRDefault="00AD4902" w:rsidP="00220CD8">
      <w:pPr>
        <w:pStyle w:val="Keterangan"/>
        <w:spacing w:after="0" w:line="360" w:lineRule="auto"/>
        <w:ind w:left="990"/>
        <w:jc w:val="center"/>
        <w:rPr>
          <w:rFonts w:asciiTheme="majorBidi" w:hAnsiTheme="majorBidi" w:cstheme="majorBidi"/>
          <w:color w:val="auto"/>
          <w:sz w:val="24"/>
          <w:szCs w:val="24"/>
          <w:lang w:val="id-ID"/>
        </w:rPr>
      </w:pPr>
      <w:bookmarkStart w:id="24" w:name="_Toc241537522"/>
      <w:r w:rsidRPr="0050627F">
        <w:rPr>
          <w:rFonts w:asciiTheme="majorBidi" w:hAnsiTheme="majorBidi" w:cstheme="majorBidi"/>
          <w:i w:val="0"/>
          <w:iCs w:val="0"/>
          <w:color w:val="auto"/>
          <w:sz w:val="24"/>
          <w:szCs w:val="24"/>
          <w:lang w:val="id-ID"/>
        </w:rPr>
        <w:t>Gambar 2.2 Sensor Suhu dan Kelembapan (SHT-31)</w:t>
      </w:r>
      <w:bookmarkEnd w:id="24"/>
    </w:p>
    <w:p w14:paraId="435BA6D6" w14:textId="3DA3EDF5" w:rsidR="004B521A" w:rsidRPr="0050627F" w:rsidRDefault="00E87857" w:rsidP="00ED6D08">
      <w:pPr>
        <w:pStyle w:val="DaftarParagraf"/>
        <w:numPr>
          <w:ilvl w:val="0"/>
          <w:numId w:val="6"/>
        </w:numPr>
        <w:rPr>
          <w:rFonts w:asciiTheme="majorBidi" w:hAnsiTheme="majorBidi" w:cstheme="majorBidi"/>
          <w:b/>
          <w:bCs/>
          <w:lang w:val="id-ID"/>
        </w:rPr>
      </w:pPr>
      <w:r w:rsidRPr="0050627F">
        <w:rPr>
          <w:rFonts w:asciiTheme="majorBidi" w:hAnsiTheme="majorBidi" w:cstheme="majorBidi"/>
          <w:b/>
          <w:bCs/>
          <w:lang w:val="id-ID"/>
        </w:rPr>
        <w:t xml:space="preserve">Sensor Gas Amonia </w:t>
      </w:r>
      <w:r w:rsidR="004B521A" w:rsidRPr="0050627F">
        <w:rPr>
          <w:rFonts w:asciiTheme="majorBidi" w:hAnsiTheme="majorBidi" w:cstheme="majorBidi"/>
          <w:b/>
          <w:bCs/>
          <w:lang w:val="id-ID"/>
        </w:rPr>
        <w:t>MQ-</w:t>
      </w:r>
      <w:r w:rsidR="0014190C" w:rsidRPr="0050627F">
        <w:rPr>
          <w:rFonts w:asciiTheme="majorBidi" w:hAnsiTheme="majorBidi" w:cstheme="majorBidi"/>
          <w:b/>
          <w:bCs/>
          <w:lang w:val="id-ID"/>
        </w:rPr>
        <w:t>135</w:t>
      </w:r>
    </w:p>
    <w:p w14:paraId="2F75277E" w14:textId="688F5346" w:rsidR="004B521A" w:rsidRPr="0050627F" w:rsidRDefault="004B521A" w:rsidP="00220CD8">
      <w:pPr>
        <w:pStyle w:val="DaftarParagraf"/>
        <w:spacing w:after="0" w:line="360" w:lineRule="auto"/>
        <w:ind w:left="990" w:firstLine="720"/>
        <w:rPr>
          <w:rFonts w:asciiTheme="majorBidi" w:hAnsiTheme="majorBidi" w:cstheme="majorBidi"/>
          <w:lang w:val="id-ID"/>
        </w:rPr>
      </w:pPr>
      <w:r w:rsidRPr="0050627F">
        <w:rPr>
          <w:rFonts w:asciiTheme="majorBidi" w:hAnsiTheme="majorBidi" w:cstheme="majorBidi"/>
          <w:lang w:val="id-ID"/>
        </w:rPr>
        <w:t>MQ-</w:t>
      </w:r>
      <w:r w:rsidR="0014190C" w:rsidRPr="0050627F">
        <w:rPr>
          <w:rFonts w:asciiTheme="majorBidi" w:hAnsiTheme="majorBidi" w:cstheme="majorBidi"/>
          <w:lang w:val="id-ID"/>
        </w:rPr>
        <w:t>135</w:t>
      </w:r>
      <w:r w:rsidR="00471DD1" w:rsidRPr="0050627F">
        <w:rPr>
          <w:rFonts w:asciiTheme="majorBidi" w:hAnsiTheme="majorBidi" w:cstheme="majorBidi"/>
          <w:lang w:val="id-ID"/>
        </w:rPr>
        <w:t xml:space="preserve"> seperti pada gambar 2.3</w:t>
      </w:r>
      <w:r w:rsidRPr="0050627F">
        <w:rPr>
          <w:rFonts w:asciiTheme="majorBidi" w:hAnsiTheme="majorBidi" w:cstheme="majorBidi"/>
          <w:lang w:val="id-ID"/>
        </w:rPr>
        <w:t xml:space="preserve"> digunakan dalam penelitian untuk pengukuran gas amonia. </w:t>
      </w:r>
      <w:r w:rsidRPr="0050627F">
        <w:rPr>
          <w:rFonts w:asciiTheme="majorBidi" w:hAnsiTheme="majorBidi" w:cstheme="majorBidi"/>
          <w:i/>
          <w:iCs/>
          <w:lang w:val="id-ID"/>
        </w:rPr>
        <w:t>Llovet</w:t>
      </w:r>
      <w:r w:rsidRPr="0050627F">
        <w:rPr>
          <w:rFonts w:asciiTheme="majorBidi" w:hAnsiTheme="majorBidi" w:cstheme="majorBidi"/>
          <w:lang w:val="id-ID"/>
        </w:rPr>
        <w:t xml:space="preserve"> (2021) menggunakan sensor amonia MQ-</w:t>
      </w:r>
      <w:r w:rsidR="0014190C" w:rsidRPr="0050627F">
        <w:rPr>
          <w:rFonts w:asciiTheme="majorBidi" w:hAnsiTheme="majorBidi" w:cstheme="majorBidi"/>
          <w:lang w:val="id-ID"/>
        </w:rPr>
        <w:t>135</w:t>
      </w:r>
      <w:r w:rsidRPr="0050627F">
        <w:rPr>
          <w:rFonts w:asciiTheme="majorBidi" w:hAnsiTheme="majorBidi" w:cstheme="majorBidi"/>
          <w:lang w:val="id-ID"/>
        </w:rPr>
        <w:t xml:space="preserve"> pada sistem yang dirancang untuk pengukuran konsentrasi NH₃ dalam penelitian kesehatan unggas.</w:t>
      </w:r>
      <w:r w:rsidR="00C91DB0" w:rsidRPr="0050627F">
        <w:rPr>
          <w:rFonts w:asciiTheme="majorBidi" w:hAnsiTheme="majorBidi" w:cstheme="majorBidi"/>
          <w:lang w:val="id-ID"/>
        </w:rPr>
        <w:t xml:space="preserve"> </w:t>
      </w:r>
      <w:r w:rsidR="00C91DB0" w:rsidRPr="0050627F">
        <w:rPr>
          <w:rFonts w:asciiTheme="majorBidi" w:hAnsiTheme="majorBidi" w:cstheme="majorBidi"/>
          <w:lang w:val="id-ID"/>
        </w:rPr>
        <w:fldChar w:fldCharType="begin"/>
      </w:r>
      <w:r w:rsidR="00C91DB0" w:rsidRPr="0050627F">
        <w:rPr>
          <w:rFonts w:asciiTheme="majorBidi" w:hAnsiTheme="majorBidi" w:cstheme="majorBidi"/>
          <w:lang w:val="id-ID"/>
        </w:rPr>
        <w:instrText xml:space="preserve"> ADDIN ZOTERO_ITEM CSL_CITATION {"citationID":"EhWhrZcn","properties":{"unsorted":false,"formattedCitation":"(Hofstetter dkk., 2021)","plainCitation":"(Hofstetter dkk., 2021)","noteIndex":0},"citationItems":[{"id":317,"uris":["http://zotero.org/users/local/NbqLdBPC/items/QRBFNZ39"],"itemData":{"id":317,"type":"article-journal","abstract":"An ammonia gas (NH3) generator was developed to maintain a set concentration of ammonia gas in a controlled environment chamber to study poultry physiological responses to sustained elevated levels of ammonia gas. The goal was to maintain 50 parts per million (ppm) of ammonia gas in a 3.7 m × 4.3 m × 2.4 m (12 ft × 14 ft × 8 ft) controlled environment chamber. The chamber had a 1.5 m3/s (3000 cfm) recirculation system that regulated indoor temperature and humidity levels and a 0.06 m3/s (130 cfm) exhaust fan that exchanged indoor air for fresh outdoor air. The ammonia generator was fabricated by coupling ultrasonic humidifiers with an Arduino-based microcontroller and a metallic oxide MQ-137 ammonia gas sensor. Preliminary evaluation under steady conditions showed the average MQ-137 gas sensor accuracy was within 1.4% of the 65.4 ppm concentration measured using a highly accurate infrared gas analyzer. Further evaluation was performed for a setpoint concentration of 50 ppm where ammonia generator reservoirs were filled with 2% or 10% ammonia liquid. For the system tested, it was found that two generators operating at the same time filled with 3.8 L (1.0 gallon) of 2% ammonia cleaning liquid each (7.6 L or 2.0 gallons total) could maintain a gas level of 49.45 ± 0.79 ppm in the chamber air for a duration of 30 h before refilling was required. One generator filled with 3.8 L of 10% ammonia cleaning liquid could maintain 51.24 ± 1.53 ppm for 195 h. Two ammonia generators were deployed for a six-week animal health experiment in two separate controlled environment chambers. The two ammonia generators maintained an average ammonia concentration of 46.42 ± 3.81 ppm and 45.63 ± 4.95 ppm for the duration of the experiment.","container-title":"Sensors","DOI":"10.3390/s21196664","ISSN":"1424-8220","issue":"19","journalAbbreviation":"Sensors","language":"en","page":"6664","source":"DOI.org (Crossref)","title":"Ammonia Generation System for Poultry Health Research Using Arduino","volume":"21","author":[{"family":"Hofstetter","given":"Dan"},{"family":"Fabian","given":"Eileen"},{"family":"Lorenzoni","given":"A. Gino"}],"issued":{"date-parts":[["2021",10,7]]}}}],"schema":"https://github.com/citation-style-language/schema/raw/master/csl-citation.json"} </w:instrText>
      </w:r>
      <w:r w:rsidR="00C91DB0" w:rsidRPr="0050627F">
        <w:rPr>
          <w:rFonts w:asciiTheme="majorBidi" w:hAnsiTheme="majorBidi" w:cstheme="majorBidi"/>
          <w:lang w:val="id-ID"/>
        </w:rPr>
        <w:fldChar w:fldCharType="separate"/>
      </w:r>
      <w:r w:rsidR="00C91DB0" w:rsidRPr="0050627F">
        <w:rPr>
          <w:rFonts w:asciiTheme="majorBidi" w:hAnsiTheme="majorBidi" w:cstheme="majorBidi"/>
          <w:lang w:val="id-ID"/>
        </w:rPr>
        <w:t>(Hofstetter dkk., 2021)</w:t>
      </w:r>
      <w:r w:rsidR="00C91DB0" w:rsidRPr="0050627F">
        <w:rPr>
          <w:rFonts w:asciiTheme="majorBidi" w:hAnsiTheme="majorBidi" w:cstheme="majorBidi"/>
          <w:lang w:val="id-ID"/>
        </w:rPr>
        <w:fldChar w:fldCharType="end"/>
      </w:r>
      <w:r w:rsidRPr="0050627F">
        <w:rPr>
          <w:rFonts w:asciiTheme="majorBidi" w:hAnsiTheme="majorBidi" w:cstheme="majorBidi"/>
          <w:lang w:val="id-ID"/>
        </w:rPr>
        <w:t xml:space="preserve"> juga menggunakan sensor MQ-</w:t>
      </w:r>
      <w:r w:rsidR="0014190C" w:rsidRPr="0050627F">
        <w:rPr>
          <w:rFonts w:asciiTheme="majorBidi" w:hAnsiTheme="majorBidi" w:cstheme="majorBidi"/>
          <w:lang w:val="id-ID"/>
        </w:rPr>
        <w:t>135</w:t>
      </w:r>
      <w:r w:rsidRPr="0050627F">
        <w:rPr>
          <w:rFonts w:asciiTheme="majorBidi" w:hAnsiTheme="majorBidi" w:cstheme="majorBidi"/>
          <w:lang w:val="id-ID"/>
        </w:rPr>
        <w:t xml:space="preserve"> untuk mengukur konsentrasi amonia dan melakukan kalibrasi sensor terhadap sistem referensi.</w:t>
      </w:r>
      <w:r w:rsidR="006A12F2" w:rsidRPr="0050627F">
        <w:rPr>
          <w:rFonts w:asciiTheme="majorBidi" w:hAnsiTheme="majorBidi" w:cstheme="majorBidi"/>
          <w:lang w:val="id-ID"/>
        </w:rPr>
        <w:t xml:space="preserve"> </w:t>
      </w:r>
      <w:r w:rsidR="00C91DB0" w:rsidRPr="0050627F">
        <w:rPr>
          <w:rFonts w:asciiTheme="majorBidi" w:hAnsiTheme="majorBidi" w:cstheme="majorBidi"/>
          <w:lang w:val="id-ID"/>
        </w:rPr>
        <w:fldChar w:fldCharType="begin"/>
      </w:r>
      <w:r w:rsidR="00C91DB0" w:rsidRPr="0050627F">
        <w:rPr>
          <w:rFonts w:asciiTheme="majorBidi" w:hAnsiTheme="majorBidi" w:cstheme="majorBidi"/>
          <w:lang w:val="id-ID"/>
        </w:rPr>
        <w:instrText xml:space="preserve"> ADDIN ZOTERO_ITEM CSL_CITATION {"citationID":"TWiNAuCI","properties":{"unsorted":false,"formattedCitation":"(Hofstetter dkk., 2021)","plainCitation":"(Hofstetter dkk., 2021)","noteIndex":0},"citationItems":[{"id":317,"uris":["http://zotero.org/users/local/NbqLdBPC/items/QRBFNZ39"],"itemData":{"id":317,"type":"article-journal","abstract":"An ammonia gas (NH3) generator was developed to maintain a set concentration of ammonia gas in a controlled environment chamber to study poultry physiological responses to sustained elevated levels of ammonia gas. The goal was to maintain 50 parts per million (ppm) of ammonia gas in a 3.7 m × 4.3 m × 2.4 m (12 ft × 14 ft × 8 ft) controlled environment chamber. The chamber had a 1.5 m3/s (3000 cfm) recirculation system that regulated indoor temperature and humidity levels and a 0.06 m3/s (130 cfm) exhaust fan that exchanged indoor air for fresh outdoor air. The ammonia generator was fabricated by coupling ultrasonic humidifiers with an Arduino-based microcontroller and a metallic oxide MQ-137 ammonia gas sensor. Preliminary evaluation under steady conditions showed the average MQ-137 gas sensor accuracy was within 1.4% of the 65.4 ppm concentration measured using a highly accurate infrared gas analyzer. Further evaluation was performed for a setpoint concentration of 50 ppm where ammonia generator reservoirs were filled with 2% or 10% ammonia liquid. For the system tested, it was found that two generators operating at the same time filled with 3.8 L (1.0 gallon) of 2% ammonia cleaning liquid each (7.6 L or 2.0 gallons total) could maintain a gas level of 49.45 ± 0.79 ppm in the chamber air for a duration of 30 h before refilling was required. One generator filled with 3.8 L of 10% ammonia cleaning liquid could maintain 51.24 ± 1.53 ppm for 195 h. Two ammonia generators were deployed for a six-week animal health experiment in two separate controlled environment chambers. The two ammonia generators maintained an average ammonia concentration of 46.42 ± 3.81 ppm and 45.63 ± 4.95 ppm for the duration of the experiment.","container-title":"Sensors","DOI":"10.3390/s21196664","ISSN":"1424-8220","issue":"19","journalAbbreviation":"Sensors","language":"en","page":"6664","source":"DOI.org (Crossref)","title":"Ammonia Generation System for Poultry Health Research Using Arduino","volume":"21","author":[{"family":"Hofstetter","given":"Dan"},{"family":"Fabian","given":"Eileen"},{"family":"Lorenzoni","given":"A. Gino"}],"issued":{"date-parts":[["2021",10,7]]}}}],"schema":"https://github.com/citation-style-language/schema/raw/master/csl-citation.json"} </w:instrText>
      </w:r>
      <w:r w:rsidR="00C91DB0" w:rsidRPr="0050627F">
        <w:rPr>
          <w:rFonts w:asciiTheme="majorBidi" w:hAnsiTheme="majorBidi" w:cstheme="majorBidi"/>
          <w:lang w:val="id-ID"/>
        </w:rPr>
        <w:fldChar w:fldCharType="separate"/>
      </w:r>
      <w:r w:rsidR="00C91DB0" w:rsidRPr="0050627F">
        <w:rPr>
          <w:rFonts w:asciiTheme="majorBidi" w:hAnsiTheme="majorBidi" w:cstheme="majorBidi"/>
          <w:lang w:val="id-ID"/>
        </w:rPr>
        <w:t>(Hofstetter dkk., 2021)</w:t>
      </w:r>
      <w:r w:rsidR="00C91DB0" w:rsidRPr="0050627F">
        <w:rPr>
          <w:rFonts w:asciiTheme="majorBidi" w:hAnsiTheme="majorBidi" w:cstheme="majorBidi"/>
          <w:lang w:val="id-ID"/>
        </w:rPr>
        <w:fldChar w:fldCharType="end"/>
      </w:r>
      <w:r w:rsidR="00C91DB0" w:rsidRPr="0050627F">
        <w:rPr>
          <w:rFonts w:asciiTheme="majorBidi" w:hAnsiTheme="majorBidi" w:cstheme="majorBidi"/>
          <w:lang w:val="id-ID"/>
        </w:rPr>
        <w:t xml:space="preserve"> </w:t>
      </w:r>
      <w:r w:rsidRPr="0050627F">
        <w:rPr>
          <w:rFonts w:asciiTheme="majorBidi" w:hAnsiTheme="majorBidi" w:cstheme="majorBidi"/>
          <w:lang w:val="id-ID"/>
        </w:rPr>
        <w:t>menunjukkan bahwa MQ-</w:t>
      </w:r>
      <w:r w:rsidR="0014190C" w:rsidRPr="0050627F">
        <w:rPr>
          <w:rFonts w:asciiTheme="majorBidi" w:hAnsiTheme="majorBidi" w:cstheme="majorBidi"/>
          <w:lang w:val="id-ID"/>
        </w:rPr>
        <w:t>135</w:t>
      </w:r>
      <w:r w:rsidRPr="0050627F">
        <w:rPr>
          <w:rFonts w:asciiTheme="majorBidi" w:hAnsiTheme="majorBidi" w:cstheme="majorBidi"/>
          <w:lang w:val="id-ID"/>
        </w:rPr>
        <w:t xml:space="preserve"> digunakan sebagai sensor gas amonia dan bahwa proses kalibrasi diperlukan untuk memperoleh hasil pengukuran yang sesuai dengan kondisi pengujian. </w:t>
      </w:r>
      <w:r w:rsidRPr="0050627F">
        <w:rPr>
          <w:rFonts w:asciiTheme="majorBidi" w:hAnsiTheme="majorBidi" w:cstheme="majorBidi"/>
          <w:i/>
          <w:iCs/>
          <w:lang w:val="id-ID"/>
        </w:rPr>
        <w:t>Llovet</w:t>
      </w:r>
      <w:r w:rsidRPr="0050627F">
        <w:rPr>
          <w:rFonts w:asciiTheme="majorBidi" w:hAnsiTheme="majorBidi" w:cstheme="majorBidi"/>
          <w:lang w:val="id-ID"/>
        </w:rPr>
        <w:t xml:space="preserve"> (2021) juga melakukan evaluasi sensor MQ-</w:t>
      </w:r>
      <w:r w:rsidR="0014190C" w:rsidRPr="0050627F">
        <w:rPr>
          <w:rFonts w:asciiTheme="majorBidi" w:hAnsiTheme="majorBidi" w:cstheme="majorBidi"/>
          <w:lang w:val="id-ID"/>
        </w:rPr>
        <w:t>135</w:t>
      </w:r>
      <w:r w:rsidRPr="0050627F">
        <w:rPr>
          <w:rFonts w:asciiTheme="majorBidi" w:hAnsiTheme="majorBidi" w:cstheme="majorBidi"/>
          <w:lang w:val="id-ID"/>
        </w:rPr>
        <w:t xml:space="preserve"> pada kondisi lingkungan yang dikendalikan.</w:t>
      </w:r>
    </w:p>
    <w:p w14:paraId="26A82616" w14:textId="42758A45" w:rsidR="00571E9F" w:rsidRPr="0050627F" w:rsidRDefault="004B521A" w:rsidP="00220CD8">
      <w:pPr>
        <w:pStyle w:val="DaftarParagraf"/>
        <w:spacing w:after="0" w:line="360" w:lineRule="auto"/>
        <w:ind w:left="990" w:firstLine="720"/>
        <w:rPr>
          <w:rFonts w:asciiTheme="majorBidi" w:hAnsiTheme="majorBidi" w:cstheme="majorBidi"/>
          <w:lang w:val="id-ID"/>
        </w:rPr>
      </w:pPr>
      <w:r w:rsidRPr="0050627F">
        <w:rPr>
          <w:rFonts w:asciiTheme="majorBidi" w:hAnsiTheme="majorBidi" w:cstheme="majorBidi"/>
          <w:lang w:val="id-ID"/>
        </w:rPr>
        <w:t>MQ-</w:t>
      </w:r>
      <w:r w:rsidR="0014190C" w:rsidRPr="0050627F">
        <w:rPr>
          <w:rFonts w:asciiTheme="majorBidi" w:hAnsiTheme="majorBidi" w:cstheme="majorBidi"/>
          <w:lang w:val="id-ID"/>
        </w:rPr>
        <w:t>135</w:t>
      </w:r>
      <w:r w:rsidRPr="0050627F">
        <w:rPr>
          <w:rFonts w:asciiTheme="majorBidi" w:hAnsiTheme="majorBidi" w:cstheme="majorBidi"/>
          <w:lang w:val="id-ID"/>
        </w:rPr>
        <w:t xml:space="preserve"> digunakan sebagai sensor masukan untuk memperoleh informasi konsentrasi NH₃ yang kemudian diproses oleh </w:t>
      </w:r>
      <w:r w:rsidRPr="0050627F">
        <w:rPr>
          <w:rFonts w:asciiTheme="majorBidi" w:hAnsiTheme="majorBidi" w:cstheme="majorBidi"/>
          <w:i/>
          <w:iCs/>
          <w:lang w:val="id-ID"/>
        </w:rPr>
        <w:t>sistem Fuzzy Logic Controller</w:t>
      </w:r>
      <w:r w:rsidRPr="0050627F">
        <w:rPr>
          <w:rFonts w:asciiTheme="majorBidi" w:hAnsiTheme="majorBidi" w:cstheme="majorBidi"/>
          <w:lang w:val="id-ID"/>
        </w:rPr>
        <w:t>. Prosedur kalibrasi dan konversi keluaran sensor ke satuan ppm ditetapkan pada tahap pengujian penelitian.</w:t>
      </w:r>
    </w:p>
    <w:p w14:paraId="580FDE31" w14:textId="77777777" w:rsidR="00AD4902" w:rsidRPr="0050627F" w:rsidRDefault="00AD4902" w:rsidP="00220CD8">
      <w:pPr>
        <w:pStyle w:val="DaftarParagraf"/>
        <w:tabs>
          <w:tab w:val="num" w:pos="720"/>
        </w:tabs>
        <w:spacing w:after="0" w:line="360" w:lineRule="auto"/>
        <w:ind w:left="990"/>
        <w:jc w:val="center"/>
        <w:rPr>
          <w:rFonts w:asciiTheme="majorBidi" w:hAnsiTheme="majorBidi" w:cstheme="majorBidi"/>
          <w:lang w:val="id-ID"/>
        </w:rPr>
      </w:pPr>
      <w:r w:rsidRPr="0050627F">
        <w:rPr>
          <w:rFonts w:asciiTheme="majorBidi" w:hAnsiTheme="majorBidi" w:cstheme="majorBidi"/>
          <w:noProof/>
          <w:lang w:val="id-ID"/>
        </w:rPr>
        <w:lastRenderedPageBreak/>
        <w:drawing>
          <wp:inline distT="0" distB="0" distL="0" distR="0" wp14:anchorId="6FDA0C34" wp14:editId="1B130DC5">
            <wp:extent cx="1828800" cy="1619456"/>
            <wp:effectExtent l="0" t="0" r="0" b="0"/>
            <wp:docPr id="1739667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675" t="25095" r="20333" b="12925"/>
                    <a:stretch>
                      <a:fillRect/>
                    </a:stretch>
                  </pic:blipFill>
                  <pic:spPr bwMode="auto">
                    <a:xfrm>
                      <a:off x="0" y="0"/>
                      <a:ext cx="1828800" cy="1619456"/>
                    </a:xfrm>
                    <a:prstGeom prst="rect">
                      <a:avLst/>
                    </a:prstGeom>
                    <a:noFill/>
                    <a:ln>
                      <a:noFill/>
                    </a:ln>
                    <a:extLst>
                      <a:ext uri="{53640926-AAD7-44D8-BBD7-CCE9431645EC}">
                        <a14:shadowObscured xmlns:a14="http://schemas.microsoft.com/office/drawing/2010/main"/>
                      </a:ext>
                    </a:extLst>
                  </pic:spPr>
                </pic:pic>
              </a:graphicData>
            </a:graphic>
          </wp:inline>
        </w:drawing>
      </w:r>
    </w:p>
    <w:p w14:paraId="36D2AFFB" w14:textId="4D26F421" w:rsidR="00993372" w:rsidRPr="0050627F" w:rsidRDefault="00AD4902" w:rsidP="00220CD8">
      <w:pPr>
        <w:pStyle w:val="DaftarParagraf"/>
        <w:tabs>
          <w:tab w:val="num" w:pos="720"/>
        </w:tabs>
        <w:spacing w:after="0" w:line="360" w:lineRule="auto"/>
        <w:ind w:left="990"/>
        <w:jc w:val="center"/>
        <w:rPr>
          <w:rFonts w:asciiTheme="majorBidi" w:hAnsiTheme="majorBidi" w:cstheme="majorBidi"/>
          <w:lang w:val="id-ID"/>
        </w:rPr>
      </w:pPr>
      <w:bookmarkStart w:id="25" w:name="_Toc241537523"/>
      <w:r w:rsidRPr="0050627F">
        <w:rPr>
          <w:rFonts w:asciiTheme="majorBidi" w:hAnsiTheme="majorBidi" w:cstheme="majorBidi"/>
          <w:lang w:val="id-ID"/>
        </w:rPr>
        <w:t>Gambar 2.3 Sensor Gas Amonia (MQ-</w:t>
      </w:r>
      <w:r w:rsidR="0014190C" w:rsidRPr="0050627F">
        <w:rPr>
          <w:rFonts w:asciiTheme="majorBidi" w:hAnsiTheme="majorBidi" w:cstheme="majorBidi"/>
          <w:lang w:val="id-ID"/>
        </w:rPr>
        <w:t>135</w:t>
      </w:r>
      <w:r w:rsidRPr="0050627F">
        <w:rPr>
          <w:rFonts w:asciiTheme="majorBidi" w:hAnsiTheme="majorBidi" w:cstheme="majorBidi"/>
          <w:lang w:val="id-ID"/>
        </w:rPr>
        <w:t>)</w:t>
      </w:r>
      <w:bookmarkEnd w:id="25"/>
    </w:p>
    <w:p w14:paraId="3C38CAD0" w14:textId="6634DB4B" w:rsidR="00E87857" w:rsidRPr="0050627F" w:rsidRDefault="00E87857" w:rsidP="00BE3CDE">
      <w:pPr>
        <w:ind w:firstLine="720"/>
        <w:rPr>
          <w:rFonts w:asciiTheme="majorBidi" w:hAnsiTheme="majorBidi" w:cstheme="majorBidi"/>
          <w:b/>
          <w:bCs/>
          <w:lang w:val="id-ID"/>
        </w:rPr>
      </w:pPr>
      <w:r w:rsidRPr="0050627F">
        <w:rPr>
          <w:rFonts w:asciiTheme="majorBidi" w:hAnsiTheme="majorBidi" w:cstheme="majorBidi"/>
          <w:b/>
          <w:bCs/>
          <w:lang w:val="id-ID"/>
        </w:rPr>
        <w:t xml:space="preserve">Modul Aktuator dan </w:t>
      </w:r>
      <w:r w:rsidRPr="0050627F">
        <w:rPr>
          <w:rFonts w:asciiTheme="majorBidi" w:hAnsiTheme="majorBidi" w:cstheme="majorBidi"/>
          <w:b/>
          <w:bCs/>
          <w:i/>
          <w:iCs/>
          <w:lang w:val="id-ID"/>
        </w:rPr>
        <w:t>Driver</w:t>
      </w:r>
      <w:r w:rsidRPr="0050627F">
        <w:rPr>
          <w:rFonts w:asciiTheme="majorBidi" w:hAnsiTheme="majorBidi" w:cstheme="majorBidi"/>
          <w:b/>
          <w:bCs/>
          <w:lang w:val="id-ID"/>
        </w:rPr>
        <w:t>:</w:t>
      </w:r>
    </w:p>
    <w:p w14:paraId="6D0D4928" w14:textId="77777777" w:rsidR="00D93B9E" w:rsidRPr="0050627F" w:rsidRDefault="00E87857" w:rsidP="00220CD8">
      <w:pPr>
        <w:pStyle w:val="DaftarParagraf"/>
        <w:numPr>
          <w:ilvl w:val="3"/>
          <w:numId w:val="2"/>
        </w:numPr>
        <w:spacing w:after="0" w:line="360" w:lineRule="auto"/>
        <w:ind w:left="1080"/>
        <w:rPr>
          <w:rFonts w:asciiTheme="majorBidi" w:hAnsiTheme="majorBidi" w:cstheme="majorBidi"/>
          <w:b/>
          <w:bCs/>
          <w:lang w:val="id-ID"/>
        </w:rPr>
      </w:pPr>
      <w:r w:rsidRPr="0050627F">
        <w:rPr>
          <w:rFonts w:asciiTheme="majorBidi" w:hAnsiTheme="majorBidi" w:cstheme="majorBidi"/>
          <w:b/>
          <w:bCs/>
          <w:lang w:val="id-ID"/>
        </w:rPr>
        <w:t xml:space="preserve">Kipas </w:t>
      </w:r>
      <w:r w:rsidRPr="0050627F">
        <w:rPr>
          <w:rFonts w:asciiTheme="majorBidi" w:hAnsiTheme="majorBidi" w:cstheme="majorBidi"/>
          <w:b/>
          <w:bCs/>
          <w:i/>
          <w:iCs/>
          <w:lang w:val="id-ID"/>
        </w:rPr>
        <w:t>Intake</w:t>
      </w:r>
      <w:r w:rsidRPr="0050627F">
        <w:rPr>
          <w:rFonts w:asciiTheme="majorBidi" w:hAnsiTheme="majorBidi" w:cstheme="majorBidi"/>
          <w:b/>
          <w:bCs/>
          <w:lang w:val="id-ID"/>
        </w:rPr>
        <w:t xml:space="preserve"> dan </w:t>
      </w:r>
      <w:r w:rsidRPr="0050627F">
        <w:rPr>
          <w:rFonts w:asciiTheme="majorBidi" w:hAnsiTheme="majorBidi" w:cstheme="majorBidi"/>
          <w:b/>
          <w:bCs/>
          <w:i/>
          <w:iCs/>
          <w:lang w:val="id-ID"/>
        </w:rPr>
        <w:t>Exhaust</w:t>
      </w:r>
      <w:r w:rsidRPr="0050627F">
        <w:rPr>
          <w:rFonts w:asciiTheme="majorBidi" w:hAnsiTheme="majorBidi" w:cstheme="majorBidi"/>
          <w:b/>
          <w:bCs/>
          <w:lang w:val="id-ID"/>
        </w:rPr>
        <w:t xml:space="preserve"> </w:t>
      </w:r>
    </w:p>
    <w:p w14:paraId="24BDFB96" w14:textId="268D6470" w:rsidR="00D93B9E" w:rsidRPr="0050627F" w:rsidRDefault="00D93B9E" w:rsidP="00524E1D">
      <w:pPr>
        <w:spacing w:after="0" w:line="360" w:lineRule="auto"/>
        <w:ind w:left="720" w:firstLine="720"/>
        <w:jc w:val="both"/>
        <w:rPr>
          <w:rFonts w:asciiTheme="majorBidi" w:hAnsiTheme="majorBidi" w:cstheme="majorBidi"/>
          <w:lang w:val="id-ID"/>
        </w:rPr>
      </w:pPr>
      <w:r w:rsidRPr="0050627F">
        <w:rPr>
          <w:rFonts w:asciiTheme="majorBidi" w:hAnsiTheme="majorBidi" w:cstheme="majorBidi"/>
          <w:lang w:val="id-ID"/>
        </w:rPr>
        <w:t xml:space="preserve">Ventilasi berhubungan dengan kondisi lingkungan dan konsentrasi gas di dalam </w:t>
      </w:r>
      <w:r w:rsidRPr="0050627F">
        <w:rPr>
          <w:rFonts w:asciiTheme="majorBidi" w:hAnsiTheme="majorBidi" w:cstheme="majorBidi"/>
          <w:i/>
          <w:iCs/>
          <w:lang w:val="id-ID"/>
        </w:rPr>
        <w:t>poultry house</w:t>
      </w:r>
      <w:r w:rsidRPr="0050627F">
        <w:rPr>
          <w:rFonts w:asciiTheme="majorBidi" w:hAnsiTheme="majorBidi" w:cstheme="majorBidi"/>
          <w:lang w:val="id-ID"/>
        </w:rPr>
        <w:t xml:space="preserve">. </w:t>
      </w:r>
      <w:r w:rsidR="007F2336" w:rsidRPr="0050627F">
        <w:rPr>
          <w:rFonts w:asciiTheme="majorBidi" w:hAnsiTheme="majorBidi" w:cstheme="majorBidi"/>
          <w:lang w:val="id-ID"/>
        </w:rPr>
        <w:fldChar w:fldCharType="begin"/>
      </w:r>
      <w:r w:rsidR="007F2336" w:rsidRPr="0050627F">
        <w:rPr>
          <w:rFonts w:asciiTheme="majorBidi" w:hAnsiTheme="majorBidi" w:cstheme="majorBidi"/>
          <w:lang w:val="id-ID"/>
        </w:rPr>
        <w:instrText xml:space="preserve"> ADDIN ZOTERO_ITEM CSL_CITATION {"citationID":"1lUqRXmL","properties":{"unsorted":false,"formattedCitation":"(Yang dkk., 2021)","plainCitation":"(Yang dkk., 2021)","noteIndex":0},"citationItems":[{"id":331,"uris":["http://zotero.org/users/local/NbqLdBPC/items/KFXHU3BK"],"itemData":{"id":331,"type":"article-journal","abstract":"The main advantage of having livestock, for example, the laying hens, in a controlled environment is that the optimum growth conditions can be achieved with accuracy. The indoor air temperature, humidity, gases concentration, etc., would significantly affect the animal performance, thus should be maintained within an acceptable range. In order to achieve the goals of precision poultry farming, various models have been developed by researchers all over the world to estimate the hourly indoor environmental parameters so as to provide decision suggestions. However, a key parameter of hourly manure area in the poultry house was missing in the literature to predict the ammonia emission using the recently developed mechanistic model. Therefore, in order to fill the gap of the understanding of hourly manure coverage proportion and area on the manure belt, experimental measurements were performed in the present study using laying hens from 10 weeks age to 30 weeks age. For each test, six polypropylene (pp) plates were applied to collect the manure dropped by the birds every hour, and photographs of the plates were taken at the same time using a pre-fixed camera. Binary images were then produced based on the color pictures to determine the object coverage proportion. It was demonstrated that for laying hens of stocking density around 14 birds/m2, the manure coverage proportion at the 24th hour after the most recent manure removal was about 60%, while the value was approximately 82% at the 48th hour. Meanwhile, for laying hens at different ages, the hourly increment of manure coverage proportion showed a similar pattern with four distinct stages within 48 h. The statistical analyses demonstrated no significant correlation between the hourly increment of manure weight and the hourly increment of manure coverage proportion. Finally, prediction models for estimating the hourly manure coverage proportion on the manure belt in typical laying hen houses were provided.","container-title":"Animals","DOI":"10.3390/ani11082433","ISSN":"2076-2615","issue":"8","journalAbbreviation":"Animals","language":"en","page":"2433","source":"DOI.org (Crossref)","title":"New Insights into the Hourly Manure Coverage Proportion on the Manure Belt in a Typical Layer House for Accurate Ammonia Emission Modeling","volume":"11","author":[{"family":"Yang","given":"Li"},{"family":"Yang","given":"Chaowu"},{"family":"Hu","given":"Chenming"},{"family":"Yu","given":"Chunlin"},{"family":"Liu","given":"Siyang"},{"family":"Zhu","given":"Shiliang"},{"family":"Qiu","given":"Mohan"},{"family":"Zhu","given":"Hongqiang"},{"family":"Xie","given":"Lingzhi"},{"family":"Du","given":"Longhuan"}],"issued":{"date-parts":[["2021",8,18]]}}}],"schema":"https://github.com/citation-style-language/schema/raw/master/csl-citation.json"} </w:instrText>
      </w:r>
      <w:r w:rsidR="007F2336" w:rsidRPr="0050627F">
        <w:rPr>
          <w:rFonts w:asciiTheme="majorBidi" w:hAnsiTheme="majorBidi" w:cstheme="majorBidi"/>
          <w:lang w:val="id-ID"/>
        </w:rPr>
        <w:fldChar w:fldCharType="separate"/>
      </w:r>
      <w:r w:rsidR="007F2336" w:rsidRPr="0050627F">
        <w:rPr>
          <w:rFonts w:asciiTheme="majorBidi" w:hAnsiTheme="majorBidi" w:cstheme="majorBidi"/>
          <w:lang w:val="id-ID"/>
        </w:rPr>
        <w:t>(Yang dkk., 2021)</w:t>
      </w:r>
      <w:r w:rsidR="007F2336" w:rsidRPr="0050627F">
        <w:rPr>
          <w:rFonts w:asciiTheme="majorBidi" w:hAnsiTheme="majorBidi" w:cstheme="majorBidi"/>
          <w:lang w:val="id-ID"/>
        </w:rPr>
        <w:fldChar w:fldCharType="end"/>
      </w:r>
      <w:r w:rsidR="007F2336" w:rsidRPr="0050627F">
        <w:rPr>
          <w:rFonts w:asciiTheme="majorBidi" w:hAnsiTheme="majorBidi" w:cstheme="majorBidi"/>
          <w:lang w:val="id-ID"/>
        </w:rPr>
        <w:t xml:space="preserve"> </w:t>
      </w:r>
      <w:r w:rsidRPr="0050627F">
        <w:rPr>
          <w:rFonts w:asciiTheme="majorBidi" w:hAnsiTheme="majorBidi" w:cstheme="majorBidi"/>
          <w:lang w:val="id-ID"/>
        </w:rPr>
        <w:t xml:space="preserve">memasukkan </w:t>
      </w:r>
      <w:r w:rsidRPr="0050627F">
        <w:rPr>
          <w:rFonts w:asciiTheme="majorBidi" w:hAnsiTheme="majorBidi" w:cstheme="majorBidi"/>
          <w:i/>
          <w:iCs/>
          <w:lang w:val="id-ID"/>
        </w:rPr>
        <w:t>ventilation rate</w:t>
      </w:r>
      <w:r w:rsidRPr="0050627F">
        <w:rPr>
          <w:rFonts w:asciiTheme="majorBidi" w:hAnsiTheme="majorBidi" w:cstheme="majorBidi"/>
          <w:lang w:val="id-ID"/>
        </w:rPr>
        <w:t xml:space="preserve"> sebagai salah satu faktor yang memengaruhi konsentrasi dan emisi amonia. </w:t>
      </w:r>
      <w:r w:rsidR="007F2336" w:rsidRPr="0050627F">
        <w:rPr>
          <w:rFonts w:asciiTheme="majorBidi" w:hAnsiTheme="majorBidi" w:cstheme="majorBidi"/>
          <w:lang w:val="id-ID"/>
        </w:rPr>
        <w:fldChar w:fldCharType="begin"/>
      </w:r>
      <w:r w:rsidR="007F2336" w:rsidRPr="0050627F">
        <w:rPr>
          <w:rFonts w:asciiTheme="majorBidi" w:hAnsiTheme="majorBidi" w:cstheme="majorBidi"/>
          <w:lang w:val="id-ID"/>
        </w:rPr>
        <w:instrText xml:space="preserve"> ADDIN ZOTERO_ITEM CSL_CITATION {"citationID":"BxNzNTLl","properties":{"unsorted":false,"formattedCitation":"(Ali dkk., 2024)","plainCitation":"(Ali dkk., 2024)","noteIndex":0},"citationItems":[{"id":305,"uris":["http://zotero.org/users/local/NbqLdBPC/items/FLD9YSYC"],"itemData":{"id":305,"type":"article-journal","container-title":"IEEE Access","DOI":"10.1109/ACCESS.2024.3391822","ISSN":"2169-3536","journalAbbreviation":"IEEE Access","license":"https://creativecommons.org/licenses/by-nc-nd/4.0/","page":"58168-58180","source":"DOI.org (Crossref)","title":"Intelligent Control Shed Poultry Farm System Incorporating With Machine Learning","volume":"12","author":[{"family":"Ali","given":"Muhammad"},{"family":"Imran","given":"Muhammad"},{"family":"Baig","given":"Muhammad Shamim"},{"family":"Shah","given":"Adil"},{"family":"Ullah","given":"Syed Sajid"},{"family":"Alroobaea","given":"Roobaea"},{"family":"Iqbal","given":"Jawaid"}],"issued":{"date-parts":[["2024"]]}}}],"schema":"https://github.com/citation-style-language/schema/raw/master/csl-citation.json"} </w:instrText>
      </w:r>
      <w:r w:rsidR="007F2336" w:rsidRPr="0050627F">
        <w:rPr>
          <w:rFonts w:asciiTheme="majorBidi" w:hAnsiTheme="majorBidi" w:cstheme="majorBidi"/>
          <w:lang w:val="id-ID"/>
        </w:rPr>
        <w:fldChar w:fldCharType="separate"/>
      </w:r>
      <w:r w:rsidR="007F2336" w:rsidRPr="0050627F">
        <w:rPr>
          <w:rFonts w:asciiTheme="majorBidi" w:hAnsiTheme="majorBidi" w:cstheme="majorBidi"/>
          <w:lang w:val="id-ID"/>
        </w:rPr>
        <w:t>(Ali dkk., 2024)</w:t>
      </w:r>
      <w:r w:rsidR="007F2336" w:rsidRPr="0050627F">
        <w:rPr>
          <w:rFonts w:asciiTheme="majorBidi" w:hAnsiTheme="majorBidi" w:cstheme="majorBidi"/>
          <w:lang w:val="id-ID"/>
        </w:rPr>
        <w:fldChar w:fldCharType="end"/>
      </w:r>
      <w:r w:rsidR="007F2336" w:rsidRPr="0050627F">
        <w:rPr>
          <w:rFonts w:asciiTheme="majorBidi" w:hAnsiTheme="majorBidi" w:cstheme="majorBidi"/>
          <w:lang w:val="id-ID"/>
        </w:rPr>
        <w:t xml:space="preserve"> </w:t>
      </w:r>
      <w:r w:rsidRPr="0050627F">
        <w:rPr>
          <w:rFonts w:asciiTheme="majorBidi" w:hAnsiTheme="majorBidi" w:cstheme="majorBidi"/>
          <w:lang w:val="id-ID"/>
        </w:rPr>
        <w:t xml:space="preserve">juga menunjukkan bahwa sistem pengendalian lingkungan </w:t>
      </w:r>
      <w:r w:rsidRPr="0050627F">
        <w:rPr>
          <w:rFonts w:asciiTheme="majorBidi" w:hAnsiTheme="majorBidi" w:cstheme="majorBidi"/>
          <w:i/>
          <w:iCs/>
          <w:lang w:val="id-ID"/>
        </w:rPr>
        <w:t>poultry</w:t>
      </w:r>
      <w:r w:rsidRPr="0050627F">
        <w:rPr>
          <w:rFonts w:asciiTheme="majorBidi" w:hAnsiTheme="majorBidi" w:cstheme="majorBidi"/>
          <w:lang w:val="id-ID"/>
        </w:rPr>
        <w:t xml:space="preserve"> dapat menggunakan mekanisme otomatis untuk merespons perubahan parameter lingkungan.</w:t>
      </w:r>
      <w:r w:rsidR="006A12F2" w:rsidRPr="0050627F">
        <w:rPr>
          <w:rFonts w:asciiTheme="majorBidi" w:hAnsiTheme="majorBidi" w:cstheme="majorBidi"/>
          <w:lang w:val="id-ID"/>
        </w:rPr>
        <w:t xml:space="preserve"> </w:t>
      </w:r>
      <w:r w:rsidRPr="0050627F">
        <w:rPr>
          <w:rFonts w:asciiTheme="majorBidi" w:hAnsiTheme="majorBidi" w:cstheme="majorBidi"/>
          <w:lang w:val="id-ID"/>
        </w:rPr>
        <w:t xml:space="preserve">Sistem menggunakan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dan </w:t>
      </w:r>
      <w:r w:rsidRPr="0050627F">
        <w:rPr>
          <w:rFonts w:asciiTheme="majorBidi" w:hAnsiTheme="majorBidi" w:cstheme="majorBidi"/>
          <w:i/>
          <w:iCs/>
          <w:lang w:val="id-ID"/>
        </w:rPr>
        <w:t>exhaust</w:t>
      </w:r>
      <w:r w:rsidRPr="0050627F">
        <w:rPr>
          <w:rFonts w:asciiTheme="majorBidi" w:hAnsiTheme="majorBidi" w:cstheme="majorBidi"/>
          <w:lang w:val="id-ID"/>
        </w:rPr>
        <w:t xml:space="preserve"> </w:t>
      </w:r>
      <w:r w:rsidR="00A6079B" w:rsidRPr="0050627F">
        <w:rPr>
          <w:rFonts w:asciiTheme="majorBidi" w:hAnsiTheme="majorBidi" w:cstheme="majorBidi"/>
          <w:lang w:val="id-ID"/>
        </w:rPr>
        <w:t xml:space="preserve">seperti pada gambar 2.4 </w:t>
      </w:r>
      <w:r w:rsidRPr="0050627F">
        <w:rPr>
          <w:rFonts w:asciiTheme="majorBidi" w:hAnsiTheme="majorBidi" w:cstheme="majorBidi"/>
          <w:lang w:val="id-ID"/>
        </w:rPr>
        <w:t xml:space="preserve">sebagai </w:t>
      </w:r>
      <w:r w:rsidRPr="0050627F">
        <w:rPr>
          <w:rFonts w:asciiTheme="majorBidi" w:hAnsiTheme="majorBidi" w:cstheme="majorBidi"/>
          <w:i/>
          <w:iCs/>
          <w:lang w:val="id-ID"/>
        </w:rPr>
        <w:t>aktuator</w:t>
      </w:r>
      <w:r w:rsidRPr="0050627F">
        <w:rPr>
          <w:rFonts w:asciiTheme="majorBidi" w:hAnsiTheme="majorBidi" w:cstheme="majorBidi"/>
          <w:lang w:val="id-ID"/>
        </w:rPr>
        <w:t xml:space="preserve"> untuk mengatur pertukaran udara di dalam prototipe kandang. Jenis kipas, metode penggerakan, serta konfigurasi kelistrikan merupakan keputusan desain penelitian.</w:t>
      </w:r>
    </w:p>
    <w:p w14:paraId="4FE9F7C2" w14:textId="77777777" w:rsidR="00AD4902" w:rsidRPr="0050627F" w:rsidRDefault="00AD4902" w:rsidP="00220CD8">
      <w:pPr>
        <w:pStyle w:val="DaftarParagraf"/>
        <w:spacing w:after="0" w:line="360" w:lineRule="auto"/>
        <w:ind w:left="1080"/>
        <w:jc w:val="center"/>
        <w:rPr>
          <w:rFonts w:asciiTheme="majorBidi" w:hAnsiTheme="majorBidi" w:cstheme="majorBidi"/>
          <w:lang w:val="id-ID"/>
        </w:rPr>
      </w:pPr>
      <w:r w:rsidRPr="0050627F">
        <w:rPr>
          <w:rFonts w:asciiTheme="majorBidi" w:hAnsiTheme="majorBidi" w:cstheme="majorBidi"/>
          <w:noProof/>
          <w:lang w:val="id-ID"/>
        </w:rPr>
        <w:drawing>
          <wp:inline distT="0" distB="0" distL="0" distR="0" wp14:anchorId="76E50F06" wp14:editId="38D114CB">
            <wp:extent cx="1828800" cy="1746767"/>
            <wp:effectExtent l="0" t="0" r="0" b="6350"/>
            <wp:docPr id="5806346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198"/>
                    <a:stretch>
                      <a:fillRect/>
                    </a:stretch>
                  </pic:blipFill>
                  <pic:spPr bwMode="auto">
                    <a:xfrm>
                      <a:off x="0" y="0"/>
                      <a:ext cx="1828800" cy="1746767"/>
                    </a:xfrm>
                    <a:prstGeom prst="rect">
                      <a:avLst/>
                    </a:prstGeom>
                    <a:noFill/>
                    <a:ln>
                      <a:noFill/>
                    </a:ln>
                    <a:extLst>
                      <a:ext uri="{53640926-AAD7-44D8-BBD7-CCE9431645EC}">
                        <a14:shadowObscured xmlns:a14="http://schemas.microsoft.com/office/drawing/2010/main"/>
                      </a:ext>
                    </a:extLst>
                  </pic:spPr>
                </pic:pic>
              </a:graphicData>
            </a:graphic>
          </wp:inline>
        </w:drawing>
      </w:r>
    </w:p>
    <w:p w14:paraId="7CBC4FF3" w14:textId="29B3F3EF" w:rsidR="00AA1A11" w:rsidRPr="0050627F" w:rsidRDefault="00AD4902" w:rsidP="00220CD8">
      <w:pPr>
        <w:pStyle w:val="Keterangan"/>
        <w:spacing w:after="0" w:line="360" w:lineRule="auto"/>
        <w:ind w:left="1080"/>
        <w:jc w:val="center"/>
        <w:rPr>
          <w:rFonts w:asciiTheme="majorBidi" w:hAnsiTheme="majorBidi" w:cstheme="majorBidi"/>
          <w:i w:val="0"/>
          <w:iCs w:val="0"/>
          <w:color w:val="auto"/>
          <w:sz w:val="24"/>
          <w:szCs w:val="24"/>
          <w:lang w:val="id-ID"/>
        </w:rPr>
      </w:pPr>
      <w:bookmarkStart w:id="26" w:name="_Toc241537524"/>
      <w:r w:rsidRPr="0050627F">
        <w:rPr>
          <w:rFonts w:asciiTheme="majorBidi" w:hAnsiTheme="majorBidi" w:cstheme="majorBidi"/>
          <w:i w:val="0"/>
          <w:iCs w:val="0"/>
          <w:color w:val="auto"/>
          <w:sz w:val="24"/>
          <w:szCs w:val="24"/>
          <w:lang w:val="id-ID"/>
        </w:rPr>
        <w:t xml:space="preserve">Gambar 2.4 Kipas </w:t>
      </w:r>
      <w:r w:rsidRPr="0050627F">
        <w:rPr>
          <w:rFonts w:asciiTheme="majorBidi" w:hAnsiTheme="majorBidi" w:cstheme="majorBidi"/>
          <w:color w:val="auto"/>
          <w:sz w:val="24"/>
          <w:szCs w:val="24"/>
          <w:lang w:val="id-ID"/>
        </w:rPr>
        <w:t>Intake</w:t>
      </w:r>
      <w:r w:rsidRPr="0050627F">
        <w:rPr>
          <w:rFonts w:asciiTheme="majorBidi" w:hAnsiTheme="majorBidi" w:cstheme="majorBidi"/>
          <w:i w:val="0"/>
          <w:iCs w:val="0"/>
          <w:color w:val="auto"/>
          <w:sz w:val="24"/>
          <w:szCs w:val="24"/>
          <w:lang w:val="id-ID"/>
        </w:rPr>
        <w:t xml:space="preserve"> dan </w:t>
      </w:r>
      <w:r w:rsidRPr="0050627F">
        <w:rPr>
          <w:rFonts w:asciiTheme="majorBidi" w:hAnsiTheme="majorBidi" w:cstheme="majorBidi"/>
          <w:color w:val="auto"/>
          <w:sz w:val="24"/>
          <w:szCs w:val="24"/>
          <w:lang w:val="id-ID"/>
        </w:rPr>
        <w:t>Exhaust</w:t>
      </w:r>
      <w:bookmarkEnd w:id="26"/>
    </w:p>
    <w:p w14:paraId="1184FB49" w14:textId="60992927" w:rsidR="00E87857" w:rsidRPr="0050627F" w:rsidRDefault="00E87857" w:rsidP="00524E1D">
      <w:pPr>
        <w:pStyle w:val="DaftarParagraf"/>
        <w:numPr>
          <w:ilvl w:val="1"/>
          <w:numId w:val="2"/>
        </w:numPr>
        <w:spacing w:after="0" w:line="360" w:lineRule="auto"/>
        <w:ind w:left="1080"/>
        <w:rPr>
          <w:rFonts w:asciiTheme="majorBidi" w:hAnsiTheme="majorBidi" w:cstheme="majorBidi"/>
          <w:b/>
          <w:bCs/>
          <w:lang w:val="id-ID"/>
        </w:rPr>
      </w:pPr>
      <w:r w:rsidRPr="0050627F">
        <w:rPr>
          <w:rFonts w:asciiTheme="majorBidi" w:hAnsiTheme="majorBidi" w:cstheme="majorBidi"/>
          <w:b/>
          <w:bCs/>
          <w:lang w:val="id-ID"/>
        </w:rPr>
        <w:t xml:space="preserve">Lampu Pemanas </w:t>
      </w:r>
    </w:p>
    <w:p w14:paraId="3B828076" w14:textId="7C8D1916" w:rsidR="001A310E" w:rsidRPr="00524E1D" w:rsidRDefault="001A310E" w:rsidP="00524E1D">
      <w:pPr>
        <w:spacing w:after="0" w:line="360" w:lineRule="auto"/>
        <w:ind w:left="720" w:firstLine="720"/>
        <w:jc w:val="both"/>
        <w:rPr>
          <w:rFonts w:asciiTheme="majorBidi" w:hAnsiTheme="majorBidi" w:cstheme="majorBidi"/>
          <w:lang w:val="id-ID"/>
        </w:rPr>
      </w:pPr>
      <w:r w:rsidRPr="00524E1D">
        <w:rPr>
          <w:rFonts w:asciiTheme="majorBidi" w:hAnsiTheme="majorBidi" w:cstheme="majorBidi"/>
          <w:lang w:val="id-ID"/>
        </w:rPr>
        <w:t xml:space="preserve">Pengendalian temperatur pada sistem </w:t>
      </w:r>
      <w:r w:rsidRPr="00524E1D">
        <w:rPr>
          <w:rFonts w:asciiTheme="majorBidi" w:hAnsiTheme="majorBidi" w:cstheme="majorBidi"/>
          <w:i/>
          <w:iCs/>
          <w:lang w:val="id-ID"/>
        </w:rPr>
        <w:t>poultry</w:t>
      </w:r>
      <w:r w:rsidRPr="00524E1D">
        <w:rPr>
          <w:rFonts w:asciiTheme="majorBidi" w:hAnsiTheme="majorBidi" w:cstheme="majorBidi"/>
          <w:lang w:val="id-ID"/>
        </w:rPr>
        <w:t xml:space="preserve"> memerlukan mekanisme untuk merespons perubahan kondisi termal. </w:t>
      </w:r>
      <w:r w:rsidR="006A12F2" w:rsidRPr="00524E1D">
        <w:rPr>
          <w:rFonts w:asciiTheme="majorBidi" w:hAnsiTheme="majorBidi" w:cstheme="majorBidi"/>
          <w:lang w:val="id-ID"/>
        </w:rPr>
        <w:t>P</w:t>
      </w:r>
      <w:r w:rsidRPr="00524E1D">
        <w:rPr>
          <w:rFonts w:asciiTheme="majorBidi" w:hAnsiTheme="majorBidi" w:cstheme="majorBidi"/>
          <w:lang w:val="id-ID"/>
        </w:rPr>
        <w:t xml:space="preserve">engendalian lingkungan </w:t>
      </w:r>
      <w:r w:rsidRPr="00524E1D">
        <w:rPr>
          <w:rFonts w:asciiTheme="majorBidi" w:hAnsiTheme="majorBidi" w:cstheme="majorBidi"/>
          <w:i/>
          <w:iCs/>
          <w:lang w:val="id-ID"/>
        </w:rPr>
        <w:t>poultry</w:t>
      </w:r>
      <w:r w:rsidRPr="00524E1D">
        <w:rPr>
          <w:rFonts w:asciiTheme="majorBidi" w:hAnsiTheme="majorBidi" w:cstheme="majorBidi"/>
          <w:lang w:val="id-ID"/>
        </w:rPr>
        <w:t xml:space="preserve"> dapat dilakukan melalui aktuator yang merespons kondisi </w:t>
      </w:r>
      <w:r w:rsidRPr="00524E1D">
        <w:rPr>
          <w:rFonts w:asciiTheme="majorBidi" w:hAnsiTheme="majorBidi" w:cstheme="majorBidi"/>
          <w:lang w:val="id-ID"/>
        </w:rPr>
        <w:lastRenderedPageBreak/>
        <w:t>temperatur dan kelembapan secara otomatis.</w:t>
      </w:r>
      <w:r w:rsidR="006A12F2" w:rsidRPr="00524E1D">
        <w:rPr>
          <w:rFonts w:asciiTheme="majorBidi" w:hAnsiTheme="majorBidi" w:cstheme="majorBidi"/>
          <w:lang w:val="id-ID"/>
        </w:rPr>
        <w:t xml:space="preserve"> </w:t>
      </w:r>
      <w:r w:rsidRPr="00524E1D">
        <w:rPr>
          <w:rFonts w:asciiTheme="majorBidi" w:hAnsiTheme="majorBidi" w:cstheme="majorBidi"/>
          <w:lang w:val="id-ID"/>
        </w:rPr>
        <w:t xml:space="preserve">Lampu pemanas </w:t>
      </w:r>
      <w:r w:rsidR="00A6079B" w:rsidRPr="00524E1D">
        <w:rPr>
          <w:rFonts w:asciiTheme="majorBidi" w:hAnsiTheme="majorBidi" w:cstheme="majorBidi"/>
          <w:lang w:val="id-ID"/>
        </w:rPr>
        <w:t xml:space="preserve">seperti pada gambar 2.5 </w:t>
      </w:r>
      <w:r w:rsidRPr="00524E1D">
        <w:rPr>
          <w:rFonts w:asciiTheme="majorBidi" w:hAnsiTheme="majorBidi" w:cstheme="majorBidi"/>
          <w:lang w:val="id-ID"/>
        </w:rPr>
        <w:t xml:space="preserve">digunakan sebagai aktuator untuk memberikan tambahan energi termal ketika kondisi suhu berada pada keadaan yang menurut logika kendali penelitian membutuhkan pemanasan. Penentuan kapan lampu aktif dan durasi operasinya merupakan bagian dari </w:t>
      </w:r>
      <w:r w:rsidRPr="00524E1D">
        <w:rPr>
          <w:rFonts w:asciiTheme="majorBidi" w:hAnsiTheme="majorBidi" w:cstheme="majorBidi"/>
          <w:i/>
          <w:iCs/>
          <w:lang w:val="id-ID"/>
        </w:rPr>
        <w:t>rule</w:t>
      </w:r>
      <w:r w:rsidRPr="00524E1D">
        <w:rPr>
          <w:rFonts w:asciiTheme="majorBidi" w:hAnsiTheme="majorBidi" w:cstheme="majorBidi"/>
          <w:lang w:val="id-ID"/>
        </w:rPr>
        <w:t xml:space="preserve"> </w:t>
      </w:r>
      <w:r w:rsidRPr="00524E1D">
        <w:rPr>
          <w:rFonts w:asciiTheme="majorBidi" w:hAnsiTheme="majorBidi" w:cstheme="majorBidi"/>
          <w:i/>
          <w:iCs/>
          <w:lang w:val="id-ID"/>
        </w:rPr>
        <w:t>base</w:t>
      </w:r>
      <w:r w:rsidRPr="00524E1D">
        <w:rPr>
          <w:rFonts w:asciiTheme="majorBidi" w:hAnsiTheme="majorBidi" w:cstheme="majorBidi"/>
          <w:lang w:val="id-ID"/>
        </w:rPr>
        <w:t xml:space="preserve"> dan rancangan penelitian.</w:t>
      </w:r>
    </w:p>
    <w:p w14:paraId="191984F7" w14:textId="77777777" w:rsidR="00AD4902" w:rsidRPr="0050627F" w:rsidRDefault="00AD4902" w:rsidP="00220CD8">
      <w:pPr>
        <w:pStyle w:val="DaftarParagraf"/>
        <w:spacing w:after="0" w:line="360" w:lineRule="auto"/>
        <w:ind w:left="1080"/>
        <w:jc w:val="center"/>
        <w:rPr>
          <w:rFonts w:asciiTheme="majorBidi" w:hAnsiTheme="majorBidi" w:cstheme="majorBidi"/>
          <w:lang w:val="id-ID"/>
        </w:rPr>
      </w:pPr>
      <w:r w:rsidRPr="0050627F">
        <w:rPr>
          <w:rFonts w:asciiTheme="majorBidi" w:hAnsiTheme="majorBidi" w:cstheme="majorBidi"/>
          <w:noProof/>
          <w:lang w:val="id-ID"/>
        </w:rPr>
        <w:drawing>
          <wp:inline distT="0" distB="0" distL="0" distR="0" wp14:anchorId="66D04AA5" wp14:editId="5FCC8ECF">
            <wp:extent cx="2506980" cy="511628"/>
            <wp:effectExtent l="0" t="0" r="0" b="3175"/>
            <wp:docPr id="288044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2525" b="57067"/>
                    <a:stretch>
                      <a:fillRect/>
                    </a:stretch>
                  </pic:blipFill>
                  <pic:spPr bwMode="auto">
                    <a:xfrm>
                      <a:off x="0" y="0"/>
                      <a:ext cx="2550913" cy="520594"/>
                    </a:xfrm>
                    <a:prstGeom prst="rect">
                      <a:avLst/>
                    </a:prstGeom>
                    <a:noFill/>
                    <a:ln>
                      <a:noFill/>
                    </a:ln>
                    <a:extLst>
                      <a:ext uri="{53640926-AAD7-44D8-BBD7-CCE9431645EC}">
                        <a14:shadowObscured xmlns:a14="http://schemas.microsoft.com/office/drawing/2010/main"/>
                      </a:ext>
                    </a:extLst>
                  </pic:spPr>
                </pic:pic>
              </a:graphicData>
            </a:graphic>
          </wp:inline>
        </w:drawing>
      </w:r>
    </w:p>
    <w:p w14:paraId="374F7CC7" w14:textId="6817FFAB" w:rsidR="00AA1A11" w:rsidRPr="0050627F" w:rsidRDefault="00AD4902" w:rsidP="00220CD8">
      <w:pPr>
        <w:pStyle w:val="Keterangan"/>
        <w:spacing w:after="0" w:line="360" w:lineRule="auto"/>
        <w:ind w:left="1080"/>
        <w:jc w:val="center"/>
        <w:rPr>
          <w:rFonts w:asciiTheme="majorBidi" w:hAnsiTheme="majorBidi" w:cstheme="majorBidi"/>
          <w:i w:val="0"/>
          <w:iCs w:val="0"/>
          <w:color w:val="auto"/>
          <w:sz w:val="24"/>
          <w:szCs w:val="24"/>
          <w:lang w:val="id-ID"/>
        </w:rPr>
      </w:pPr>
      <w:r w:rsidRPr="0050627F">
        <w:rPr>
          <w:rFonts w:asciiTheme="majorBidi" w:hAnsiTheme="majorBidi" w:cstheme="majorBidi"/>
          <w:i w:val="0"/>
          <w:iCs w:val="0"/>
          <w:color w:val="auto"/>
          <w:sz w:val="24"/>
          <w:szCs w:val="24"/>
          <w:lang w:val="id-ID"/>
        </w:rPr>
        <w:t>Gambar 2.5 Lampu Pemanas</w:t>
      </w:r>
    </w:p>
    <w:p w14:paraId="48E77647" w14:textId="3064C1A5" w:rsidR="00E87857" w:rsidRPr="0050627F" w:rsidRDefault="00E87857">
      <w:pPr>
        <w:pStyle w:val="DaftarParagraf"/>
        <w:numPr>
          <w:ilvl w:val="1"/>
          <w:numId w:val="25"/>
        </w:numPr>
        <w:spacing w:after="0" w:line="360" w:lineRule="auto"/>
        <w:ind w:left="1080"/>
        <w:rPr>
          <w:rFonts w:asciiTheme="majorBidi" w:hAnsiTheme="majorBidi" w:cstheme="majorBidi"/>
          <w:b/>
          <w:bCs/>
          <w:lang w:val="id-ID"/>
        </w:rPr>
      </w:pPr>
      <w:r w:rsidRPr="0050627F">
        <w:rPr>
          <w:rFonts w:asciiTheme="majorBidi" w:hAnsiTheme="majorBidi" w:cstheme="majorBidi"/>
          <w:b/>
          <w:bCs/>
          <w:lang w:val="id-ID"/>
        </w:rPr>
        <w:t xml:space="preserve">Motor Konveyor </w:t>
      </w:r>
      <w:r w:rsidR="001A310E" w:rsidRPr="0050627F">
        <w:rPr>
          <w:rFonts w:asciiTheme="majorBidi" w:hAnsiTheme="majorBidi" w:cstheme="majorBidi"/>
          <w:b/>
          <w:bCs/>
          <w:lang w:val="id-ID"/>
        </w:rPr>
        <w:t>Pembersih Kotoran</w:t>
      </w:r>
    </w:p>
    <w:p w14:paraId="13070BEF" w14:textId="56C812FC" w:rsidR="00571E9F" w:rsidRPr="00524E1D" w:rsidRDefault="001A310E" w:rsidP="00524E1D">
      <w:pPr>
        <w:spacing w:after="0" w:line="360" w:lineRule="auto"/>
        <w:ind w:left="720" w:firstLine="720"/>
        <w:jc w:val="both"/>
        <w:rPr>
          <w:rFonts w:asciiTheme="majorBidi" w:hAnsiTheme="majorBidi" w:cstheme="majorBidi"/>
          <w:lang w:val="id-ID"/>
        </w:rPr>
      </w:pPr>
      <w:r w:rsidRPr="00524E1D">
        <w:rPr>
          <w:rFonts w:asciiTheme="majorBidi" w:hAnsiTheme="majorBidi" w:cstheme="majorBidi"/>
          <w:lang w:val="id-ID"/>
        </w:rPr>
        <w:t xml:space="preserve">Penanganan dan pembuangan kotoran merupakan faktor yang berkaitan dengan kondisi amonia di lingkungan kandang. </w:t>
      </w:r>
      <w:r w:rsidR="007F2336" w:rsidRPr="00524E1D">
        <w:rPr>
          <w:rFonts w:asciiTheme="majorBidi" w:hAnsiTheme="majorBidi" w:cstheme="majorBidi"/>
          <w:lang w:val="id-ID"/>
        </w:rPr>
        <w:fldChar w:fldCharType="begin"/>
      </w:r>
      <w:r w:rsidR="007F2336" w:rsidRPr="00524E1D">
        <w:rPr>
          <w:rFonts w:asciiTheme="majorBidi" w:hAnsiTheme="majorBidi" w:cstheme="majorBidi"/>
          <w:lang w:val="id-ID"/>
        </w:rPr>
        <w:instrText xml:space="preserve"> ADDIN ZOTERO_ITEM CSL_CITATION {"citationID":"psi81F19","properties":{"unsorted":false,"formattedCitation":"(Yang dkk., 2021)","plainCitation":"(Yang dkk., 2021)","noteIndex":0},"citationItems":[{"id":331,"uris":["http://zotero.org/users/local/NbqLdBPC/items/KFXHU3BK"],"itemData":{"id":331,"type":"article-journal","abstract":"The main advantage of having livestock, for example, the laying hens, in a controlled environment is that the optimum growth conditions can be achieved with accuracy. The indoor air temperature, humidity, gases concentration, etc., would significantly affect the animal performance, thus should be maintained within an acceptable range. In order to achieve the goals of precision poultry farming, various models have been developed by researchers all over the world to estimate the hourly indoor environmental parameters so as to provide decision suggestions. However, a key parameter of hourly manure area in the poultry house was missing in the literature to predict the ammonia emission using the recently developed mechanistic model. Therefore, in order to fill the gap of the understanding of hourly manure coverage proportion and area on the manure belt, experimental measurements were performed in the present study using laying hens from 10 weeks age to 30 weeks age. For each test, six polypropylene (pp) plates were applied to collect the manure dropped by the birds every hour, and photographs of the plates were taken at the same time using a pre-fixed camera. Binary images were then produced based on the color pictures to determine the object coverage proportion. It was demonstrated that for laying hens of stocking density around 14 birds/m2, the manure coverage proportion at the 24th hour after the most recent manure removal was about 60%, while the value was approximately 82% at the 48th hour. Meanwhile, for laying hens at different ages, the hourly increment of manure coverage proportion showed a similar pattern with four distinct stages within 48 h. The statistical analyses demonstrated no significant correlation between the hourly increment of manure weight and the hourly increment of manure coverage proportion. Finally, prediction models for estimating the hourly manure coverage proportion on the manure belt in typical laying hen houses were provided.","container-title":"Animals","DOI":"10.3390/ani11082433","ISSN":"2076-2615","issue":"8","journalAbbreviation":"Animals","language":"en","page":"2433","source":"DOI.org (Crossref)","title":"New Insights into the Hourly Manure Coverage Proportion on the Manure Belt in a Typical Layer House for Accurate Ammonia Emission Modeling","volume":"11","author":[{"family":"Yang","given":"Li"},{"family":"Yang","given":"Chaowu"},{"family":"Hu","given":"Chenming"},{"family":"Yu","given":"Chunlin"},{"family":"Liu","given":"Siyang"},{"family":"Zhu","given":"Shiliang"},{"family":"Qiu","given":"Mohan"},{"family":"Zhu","given":"Hongqiang"},{"family":"Xie","given":"Lingzhi"},{"family":"Du","given":"Longhuan"}],"issued":{"date-parts":[["2021",8,18]]}}}],"schema":"https://github.com/citation-style-language/schema/raw/master/csl-citation.json"} </w:instrText>
      </w:r>
      <w:r w:rsidR="007F2336" w:rsidRPr="00524E1D">
        <w:rPr>
          <w:rFonts w:asciiTheme="majorBidi" w:hAnsiTheme="majorBidi" w:cstheme="majorBidi"/>
          <w:lang w:val="id-ID"/>
        </w:rPr>
        <w:fldChar w:fldCharType="separate"/>
      </w:r>
      <w:r w:rsidR="007F2336" w:rsidRPr="00524E1D">
        <w:rPr>
          <w:rFonts w:asciiTheme="majorBidi" w:hAnsiTheme="majorBidi" w:cstheme="majorBidi"/>
          <w:lang w:val="id-ID"/>
        </w:rPr>
        <w:t>(Yang dkk., 2021)</w:t>
      </w:r>
      <w:r w:rsidR="007F2336" w:rsidRPr="00524E1D">
        <w:rPr>
          <w:rFonts w:asciiTheme="majorBidi" w:hAnsiTheme="majorBidi" w:cstheme="majorBidi"/>
          <w:lang w:val="id-ID"/>
        </w:rPr>
        <w:fldChar w:fldCharType="end"/>
      </w:r>
      <w:r w:rsidR="007F2336" w:rsidRPr="00524E1D">
        <w:rPr>
          <w:rFonts w:asciiTheme="majorBidi" w:hAnsiTheme="majorBidi" w:cstheme="majorBidi"/>
          <w:lang w:val="id-ID"/>
        </w:rPr>
        <w:t xml:space="preserve"> </w:t>
      </w:r>
      <w:r w:rsidRPr="00524E1D">
        <w:rPr>
          <w:rFonts w:asciiTheme="majorBidi" w:hAnsiTheme="majorBidi" w:cstheme="majorBidi"/>
          <w:lang w:val="id-ID"/>
        </w:rPr>
        <w:t>menjelaskan hubungan antara kotoran dan proses pembentukan serta emisi amonia.</w:t>
      </w:r>
      <w:r w:rsidR="00360118" w:rsidRPr="00524E1D">
        <w:rPr>
          <w:rFonts w:asciiTheme="majorBidi" w:hAnsiTheme="majorBidi" w:cstheme="majorBidi"/>
          <w:lang w:val="id-ID"/>
        </w:rPr>
        <w:t xml:space="preserve"> </w:t>
      </w:r>
      <w:r w:rsidRPr="00524E1D">
        <w:rPr>
          <w:rFonts w:asciiTheme="majorBidi" w:hAnsiTheme="majorBidi" w:cstheme="majorBidi"/>
          <w:lang w:val="id-ID"/>
        </w:rPr>
        <w:t xml:space="preserve">Motor konveyor </w:t>
      </w:r>
      <w:r w:rsidR="00A6079B" w:rsidRPr="00524E1D">
        <w:rPr>
          <w:rFonts w:asciiTheme="majorBidi" w:hAnsiTheme="majorBidi" w:cstheme="majorBidi"/>
          <w:lang w:val="id-ID"/>
        </w:rPr>
        <w:t xml:space="preserve">seperti pada gambar 2.6 </w:t>
      </w:r>
      <w:r w:rsidRPr="00524E1D">
        <w:rPr>
          <w:rFonts w:asciiTheme="majorBidi" w:hAnsiTheme="majorBidi" w:cstheme="majorBidi"/>
          <w:lang w:val="id-ID"/>
        </w:rPr>
        <w:t xml:space="preserve">digunakan untuk memindahkan kotoran dari area penampungan menuju wadah limbah. Mekanisme konveyor, frekuensi operasi, dan hubungan operasinya dengan keputusan </w:t>
      </w:r>
      <w:r w:rsidRPr="00524E1D">
        <w:rPr>
          <w:rFonts w:asciiTheme="majorBidi" w:hAnsiTheme="majorBidi" w:cstheme="majorBidi"/>
          <w:i/>
          <w:iCs/>
          <w:lang w:val="id-ID"/>
        </w:rPr>
        <w:t>Fuzzy</w:t>
      </w:r>
      <w:r w:rsidRPr="00524E1D">
        <w:rPr>
          <w:rFonts w:asciiTheme="majorBidi" w:hAnsiTheme="majorBidi" w:cstheme="majorBidi"/>
          <w:lang w:val="id-ID"/>
        </w:rPr>
        <w:t xml:space="preserve"> </w:t>
      </w:r>
      <w:r w:rsidRPr="00524E1D">
        <w:rPr>
          <w:rFonts w:asciiTheme="majorBidi" w:hAnsiTheme="majorBidi" w:cstheme="majorBidi"/>
          <w:i/>
          <w:iCs/>
          <w:lang w:val="id-ID"/>
        </w:rPr>
        <w:t>Logic Controller</w:t>
      </w:r>
      <w:r w:rsidRPr="00524E1D">
        <w:rPr>
          <w:rFonts w:asciiTheme="majorBidi" w:hAnsiTheme="majorBidi" w:cstheme="majorBidi"/>
          <w:lang w:val="id-ID"/>
        </w:rPr>
        <w:t xml:space="preserve"> merupakan rancangan penelitian.</w:t>
      </w:r>
    </w:p>
    <w:p w14:paraId="509D33CB" w14:textId="77777777" w:rsidR="00AD4902" w:rsidRPr="0050627F" w:rsidRDefault="00AD4902" w:rsidP="000C4CEA">
      <w:pPr>
        <w:pStyle w:val="DaftarParagraf"/>
        <w:spacing w:after="0" w:line="360" w:lineRule="auto"/>
        <w:ind w:left="1440"/>
        <w:jc w:val="center"/>
        <w:rPr>
          <w:rFonts w:asciiTheme="majorBidi" w:hAnsiTheme="majorBidi" w:cstheme="majorBidi"/>
          <w:lang w:val="id-ID"/>
        </w:rPr>
      </w:pPr>
      <w:r w:rsidRPr="0050627F">
        <w:rPr>
          <w:rFonts w:asciiTheme="majorBidi" w:hAnsiTheme="majorBidi" w:cstheme="majorBidi"/>
          <w:noProof/>
          <w:lang w:val="id-ID"/>
        </w:rPr>
        <w:drawing>
          <wp:inline distT="0" distB="0" distL="0" distR="0" wp14:anchorId="4F01F315" wp14:editId="5B70FEB2">
            <wp:extent cx="1828800" cy="1371600"/>
            <wp:effectExtent l="0" t="0" r="0" b="0"/>
            <wp:docPr id="1630253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3543" b="11458"/>
                    <a:stretch>
                      <a:fillRect/>
                    </a:stretch>
                  </pic:blipFill>
                  <pic:spPr bwMode="auto">
                    <a:xfrm>
                      <a:off x="0" y="0"/>
                      <a:ext cx="1828800" cy="1371600"/>
                    </a:xfrm>
                    <a:prstGeom prst="rect">
                      <a:avLst/>
                    </a:prstGeom>
                    <a:noFill/>
                    <a:ln>
                      <a:noFill/>
                    </a:ln>
                    <a:extLst>
                      <a:ext uri="{53640926-AAD7-44D8-BBD7-CCE9431645EC}">
                        <a14:shadowObscured xmlns:a14="http://schemas.microsoft.com/office/drawing/2010/main"/>
                      </a:ext>
                    </a:extLst>
                  </pic:spPr>
                </pic:pic>
              </a:graphicData>
            </a:graphic>
          </wp:inline>
        </w:drawing>
      </w:r>
    </w:p>
    <w:p w14:paraId="68D1B86E" w14:textId="02027311" w:rsidR="00AD4902" w:rsidRPr="0050627F" w:rsidRDefault="00AD4902" w:rsidP="009A5DF8">
      <w:pPr>
        <w:pStyle w:val="Keterangan"/>
        <w:spacing w:after="0" w:line="360" w:lineRule="auto"/>
        <w:ind w:left="1170"/>
        <w:jc w:val="center"/>
        <w:rPr>
          <w:rFonts w:asciiTheme="majorBidi" w:hAnsiTheme="majorBidi" w:cstheme="majorBidi"/>
          <w:i w:val="0"/>
          <w:iCs w:val="0"/>
          <w:color w:val="auto"/>
          <w:sz w:val="24"/>
          <w:szCs w:val="24"/>
          <w:lang w:val="id-ID"/>
        </w:rPr>
      </w:pPr>
      <w:r w:rsidRPr="0050627F">
        <w:rPr>
          <w:rFonts w:asciiTheme="majorBidi" w:hAnsiTheme="majorBidi" w:cstheme="majorBidi"/>
          <w:i w:val="0"/>
          <w:iCs w:val="0"/>
          <w:color w:val="auto"/>
          <w:sz w:val="24"/>
          <w:szCs w:val="24"/>
          <w:lang w:val="id-ID"/>
        </w:rPr>
        <w:t>Gambar 2.6 Motor DC</w:t>
      </w:r>
    </w:p>
    <w:p w14:paraId="72B162D3" w14:textId="4F5EAE2B" w:rsidR="00E87857" w:rsidRPr="0050627F" w:rsidRDefault="00E87857">
      <w:pPr>
        <w:pStyle w:val="DaftarParagraf"/>
        <w:numPr>
          <w:ilvl w:val="2"/>
          <w:numId w:val="40"/>
        </w:numPr>
        <w:spacing w:after="0" w:line="360" w:lineRule="auto"/>
        <w:rPr>
          <w:rFonts w:asciiTheme="majorBidi" w:hAnsiTheme="majorBidi" w:cstheme="majorBidi"/>
          <w:b/>
          <w:bCs/>
          <w:lang w:val="id-ID"/>
        </w:rPr>
      </w:pPr>
      <w:r w:rsidRPr="0050627F">
        <w:rPr>
          <w:rFonts w:asciiTheme="majorBidi" w:hAnsiTheme="majorBidi" w:cstheme="majorBidi"/>
          <w:b/>
          <w:bCs/>
          <w:lang w:val="id-ID"/>
        </w:rPr>
        <w:t>Perangkat Lunak (</w:t>
      </w:r>
      <w:r w:rsidRPr="0050627F">
        <w:rPr>
          <w:rFonts w:asciiTheme="majorBidi" w:hAnsiTheme="majorBidi" w:cstheme="majorBidi"/>
          <w:b/>
          <w:bCs/>
          <w:i/>
          <w:iCs/>
          <w:lang w:val="id-ID"/>
        </w:rPr>
        <w:t>Software</w:t>
      </w:r>
      <w:r w:rsidRPr="0050627F">
        <w:rPr>
          <w:rFonts w:asciiTheme="majorBidi" w:hAnsiTheme="majorBidi" w:cstheme="majorBidi"/>
          <w:b/>
          <w:bCs/>
          <w:lang w:val="id-ID"/>
        </w:rPr>
        <w:t>)</w:t>
      </w:r>
    </w:p>
    <w:p w14:paraId="50C2CCA1" w14:textId="71DCDC04" w:rsidR="007E38FB" w:rsidRPr="0050627F" w:rsidRDefault="007E38FB">
      <w:pPr>
        <w:pStyle w:val="DaftarParagraf"/>
        <w:numPr>
          <w:ilvl w:val="6"/>
          <w:numId w:val="25"/>
        </w:numPr>
        <w:tabs>
          <w:tab w:val="num" w:pos="720"/>
        </w:tabs>
        <w:spacing w:after="0" w:line="360" w:lineRule="auto"/>
        <w:ind w:left="720"/>
        <w:rPr>
          <w:rFonts w:asciiTheme="majorBidi" w:hAnsiTheme="majorBidi" w:cstheme="majorBidi"/>
          <w:b/>
          <w:bCs/>
          <w:lang w:val="id-ID"/>
        </w:rPr>
      </w:pPr>
      <w:r w:rsidRPr="0050627F">
        <w:rPr>
          <w:rFonts w:asciiTheme="majorBidi" w:hAnsiTheme="majorBidi" w:cstheme="majorBidi"/>
          <w:b/>
          <w:bCs/>
          <w:lang w:val="id-ID"/>
        </w:rPr>
        <w:t>Arduino IDE</w:t>
      </w:r>
    </w:p>
    <w:p w14:paraId="1A291B1C" w14:textId="142D66E7" w:rsidR="00E87857" w:rsidRPr="0050627F" w:rsidRDefault="007E38FB" w:rsidP="000C4CEA">
      <w:pPr>
        <w:spacing w:after="0" w:line="360" w:lineRule="auto"/>
        <w:ind w:left="450" w:firstLine="720"/>
        <w:jc w:val="both"/>
        <w:rPr>
          <w:rFonts w:asciiTheme="majorBidi" w:hAnsiTheme="majorBidi" w:cstheme="majorBidi"/>
          <w:lang w:val="id-ID"/>
        </w:rPr>
      </w:pPr>
      <w:r w:rsidRPr="0050627F">
        <w:rPr>
          <w:rFonts w:asciiTheme="majorBidi" w:hAnsiTheme="majorBidi" w:cstheme="majorBidi"/>
          <w:lang w:val="id-ID"/>
        </w:rPr>
        <w:t xml:space="preserve">Arduino IDE </w:t>
      </w:r>
      <w:r w:rsidR="0096369F" w:rsidRPr="0050627F">
        <w:rPr>
          <w:rFonts w:asciiTheme="majorBidi" w:hAnsiTheme="majorBidi" w:cstheme="majorBidi"/>
          <w:lang w:val="id-ID"/>
        </w:rPr>
        <w:t xml:space="preserve">adalah perangkat lunak </w:t>
      </w:r>
      <w:r w:rsidR="0096369F" w:rsidRPr="0050627F">
        <w:rPr>
          <w:rFonts w:asciiTheme="majorBidi" w:hAnsiTheme="majorBidi" w:cstheme="majorBidi"/>
          <w:i/>
          <w:iCs/>
          <w:lang w:val="id-ID"/>
        </w:rPr>
        <w:t>open-source</w:t>
      </w:r>
      <w:r w:rsidR="0096369F" w:rsidRPr="0050627F">
        <w:rPr>
          <w:rFonts w:asciiTheme="majorBidi" w:hAnsiTheme="majorBidi" w:cstheme="majorBidi"/>
          <w:lang w:val="id-ID"/>
        </w:rPr>
        <w:t xml:space="preserve"> yang digunakan untuk menulis, mengompilasi (</w:t>
      </w:r>
      <w:r w:rsidR="0096369F" w:rsidRPr="0050627F">
        <w:rPr>
          <w:rFonts w:asciiTheme="majorBidi" w:hAnsiTheme="majorBidi" w:cstheme="majorBidi"/>
          <w:i/>
          <w:iCs/>
          <w:lang w:val="id-ID"/>
        </w:rPr>
        <w:t>compile</w:t>
      </w:r>
      <w:r w:rsidR="0096369F" w:rsidRPr="0050627F">
        <w:rPr>
          <w:rFonts w:asciiTheme="majorBidi" w:hAnsiTheme="majorBidi" w:cstheme="majorBidi"/>
          <w:lang w:val="id-ID"/>
        </w:rPr>
        <w:t>), dan mengunggah (</w:t>
      </w:r>
      <w:r w:rsidR="0096369F" w:rsidRPr="0050627F">
        <w:rPr>
          <w:rFonts w:asciiTheme="majorBidi" w:hAnsiTheme="majorBidi" w:cstheme="majorBidi"/>
          <w:i/>
          <w:iCs/>
          <w:lang w:val="id-ID"/>
        </w:rPr>
        <w:t>upload</w:t>
      </w:r>
      <w:r w:rsidR="0096369F" w:rsidRPr="0050627F">
        <w:rPr>
          <w:rFonts w:asciiTheme="majorBidi" w:hAnsiTheme="majorBidi" w:cstheme="majorBidi"/>
          <w:lang w:val="id-ID"/>
        </w:rPr>
        <w:t xml:space="preserve">) kode program berbasis C/C++ ke papan mikrokontroler. Dalam perancangan sistem ini, Arduino IDE berfungsi sebagai media pemrograman untuk mentranslasikan algoritma </w:t>
      </w:r>
      <w:r w:rsidR="0096369F" w:rsidRPr="0050627F">
        <w:rPr>
          <w:rFonts w:asciiTheme="majorBidi" w:hAnsiTheme="majorBidi" w:cstheme="majorBidi"/>
          <w:i/>
          <w:iCs/>
          <w:lang w:val="id-ID"/>
        </w:rPr>
        <w:t>Fuzzy Logic Controller</w:t>
      </w:r>
      <w:r w:rsidR="0096369F" w:rsidRPr="0050627F">
        <w:rPr>
          <w:rFonts w:asciiTheme="majorBidi" w:hAnsiTheme="majorBidi" w:cstheme="majorBidi"/>
          <w:lang w:val="id-ID"/>
        </w:rPr>
        <w:t xml:space="preserve"> ke dalam mikrokontroler ESP32, sehingga sistem mampu mengontrol aktuator kandang secara otomatis dan </w:t>
      </w:r>
      <w:r w:rsidR="0096369F" w:rsidRPr="0050627F">
        <w:rPr>
          <w:rFonts w:asciiTheme="majorBidi" w:hAnsiTheme="majorBidi" w:cstheme="majorBidi"/>
          <w:i/>
          <w:iCs/>
          <w:lang w:val="id-ID"/>
        </w:rPr>
        <w:t>real-time</w:t>
      </w:r>
      <w:r w:rsidR="0096369F" w:rsidRPr="0050627F">
        <w:rPr>
          <w:rFonts w:asciiTheme="majorBidi" w:hAnsiTheme="majorBidi" w:cstheme="majorBidi"/>
          <w:lang w:val="id-ID"/>
        </w:rPr>
        <w:t xml:space="preserve">. </w:t>
      </w:r>
      <w:r w:rsidR="007F2336" w:rsidRPr="0050627F">
        <w:rPr>
          <w:rFonts w:asciiTheme="majorBidi" w:hAnsiTheme="majorBidi" w:cstheme="majorBidi"/>
          <w:lang w:val="id-ID"/>
        </w:rPr>
        <w:lastRenderedPageBreak/>
        <w:fldChar w:fldCharType="begin"/>
      </w:r>
      <w:r w:rsidR="007F2336" w:rsidRPr="0050627F">
        <w:rPr>
          <w:rFonts w:asciiTheme="majorBidi" w:hAnsiTheme="majorBidi" w:cstheme="majorBidi"/>
          <w:lang w:val="id-ID"/>
        </w:rPr>
        <w:instrText xml:space="preserve"> ADDIN ZOTERO_ITEM CSL_CITATION {"citationID":"KwLhAvw3","properties":{"unsorted":false,"formattedCitation":"(Hofstetter dkk., 2021)","plainCitation":"(Hofstetter dkk., 2021)","noteIndex":0},"citationItems":[{"id":317,"uris":["http://zotero.org/users/local/NbqLdBPC/items/QRBFNZ39"],"itemData":{"id":317,"type":"article-journal","abstract":"An ammonia gas (NH3) generator was developed to maintain a set concentration of ammonia gas in a controlled environment chamber to study poultry physiological responses to sustained elevated levels of ammonia gas. The goal was to maintain 50 parts per million (ppm) of ammonia gas in a 3.7 m × 4.3 m × 2.4 m (12 ft × 14 ft × 8 ft) controlled environment chamber. The chamber had a 1.5 m3/s (3000 cfm) recirculation system that regulated indoor temperature and humidity levels and a 0.06 m3/s (130 cfm) exhaust fan that exchanged indoor air for fresh outdoor air. The ammonia generator was fabricated by coupling ultrasonic humidifiers with an Arduino-based microcontroller and a metallic oxide MQ-137 ammonia gas sensor. Preliminary evaluation under steady conditions showed the average MQ-137 gas sensor accuracy was within 1.4% of the 65.4 ppm concentration measured using a highly accurate infrared gas analyzer. Further evaluation was performed for a setpoint concentration of 50 ppm where ammonia generator reservoirs were filled with 2% or 10% ammonia liquid. For the system tested, it was found that two generators operating at the same time filled with 3.8 L (1.0 gallon) of 2% ammonia cleaning liquid each (7.6 L or 2.0 gallons total) could maintain a gas level of 49.45 ± 0.79 ppm in the chamber air for a duration of 30 h before refilling was required. One generator filled with 3.8 L of 10% ammonia cleaning liquid could maintain 51.24 ± 1.53 ppm for 195 h. Two ammonia generators were deployed for a six-week animal health experiment in two separate controlled environment chambers. The two ammonia generators maintained an average ammonia concentration of 46.42 ± 3.81 ppm and 45.63 ± 4.95 ppm for the duration of the experiment.","container-title":"Sensors","DOI":"10.3390/s21196664","ISSN":"1424-8220","issue":"19","journalAbbreviation":"Sensors","language":"en","page":"6664","source":"DOI.org (Crossref)","title":"Ammonia Generation System for Poultry Health Research Using Arduino","volume":"21","author":[{"family":"Hofstetter","given":"Dan"},{"family":"Fabian","given":"Eileen"},{"family":"Lorenzoni","given":"A. Gino"}],"issued":{"date-parts":[["2021",10,7]]}}}],"schema":"https://github.com/citation-style-language/schema/raw/master/csl-citation.json"} </w:instrText>
      </w:r>
      <w:r w:rsidR="007F2336" w:rsidRPr="0050627F">
        <w:rPr>
          <w:rFonts w:asciiTheme="majorBidi" w:hAnsiTheme="majorBidi" w:cstheme="majorBidi"/>
          <w:lang w:val="id-ID"/>
        </w:rPr>
        <w:fldChar w:fldCharType="separate"/>
      </w:r>
      <w:r w:rsidR="007F2336" w:rsidRPr="0050627F">
        <w:rPr>
          <w:rFonts w:asciiTheme="majorBidi" w:hAnsiTheme="majorBidi" w:cstheme="majorBidi"/>
          <w:lang w:val="id-ID"/>
        </w:rPr>
        <w:t>(Hofstetter dkk., 2021)</w:t>
      </w:r>
      <w:r w:rsidR="007F2336" w:rsidRPr="0050627F">
        <w:rPr>
          <w:rFonts w:asciiTheme="majorBidi" w:hAnsiTheme="majorBidi" w:cstheme="majorBidi"/>
          <w:lang w:val="id-ID"/>
        </w:rPr>
        <w:fldChar w:fldCharType="end"/>
      </w:r>
      <w:r w:rsidR="007F2336" w:rsidRPr="0050627F">
        <w:rPr>
          <w:rFonts w:asciiTheme="majorBidi" w:hAnsiTheme="majorBidi" w:cstheme="majorBidi"/>
          <w:lang w:val="id-ID"/>
        </w:rPr>
        <w:t xml:space="preserve"> </w:t>
      </w:r>
      <w:r w:rsidRPr="0050627F">
        <w:rPr>
          <w:rFonts w:asciiTheme="majorBidi" w:hAnsiTheme="majorBidi" w:cstheme="majorBidi"/>
          <w:lang w:val="id-ID"/>
        </w:rPr>
        <w:t>menjelaskan penggunaan Arduino IDE dalam proses pemrograman sistem pengukuran dan pengendalian lingkungan. Penelitian tersebut menunjukkan proses pengumpulan data sensor dan pengendalian perangkat melalui mikrokontroler yang diprogram menggunakan lingkungan pengembangan tersebut.</w:t>
      </w:r>
      <w:r w:rsidR="00360118" w:rsidRPr="0050627F">
        <w:rPr>
          <w:rFonts w:asciiTheme="majorBidi" w:hAnsiTheme="majorBidi" w:cstheme="majorBidi"/>
          <w:lang w:val="id-ID"/>
        </w:rPr>
        <w:t xml:space="preserve"> </w:t>
      </w:r>
      <w:r w:rsidRPr="0050627F">
        <w:rPr>
          <w:rFonts w:asciiTheme="majorBidi" w:hAnsiTheme="majorBidi" w:cstheme="majorBidi"/>
          <w:lang w:val="id-ID"/>
        </w:rPr>
        <w:t xml:space="preserve">Arduino IDE digunakan dalam penelitian ini untuk mengembangkan program pada ESP32, termasuk fungsi pembacaan sensor, proses </w:t>
      </w:r>
      <w:r w:rsidRPr="0050627F">
        <w:rPr>
          <w:rFonts w:asciiTheme="majorBidi" w:hAnsiTheme="majorBidi" w:cstheme="majorBidi"/>
          <w:i/>
          <w:iCs/>
          <w:lang w:val="id-ID"/>
        </w:rPr>
        <w:t>fuzzification</w:t>
      </w:r>
      <w:r w:rsidRPr="0050627F">
        <w:rPr>
          <w:rFonts w:asciiTheme="majorBidi" w:hAnsiTheme="majorBidi" w:cstheme="majorBidi"/>
          <w:lang w:val="id-ID"/>
        </w:rPr>
        <w:t xml:space="preserve">, evaluasi </w:t>
      </w:r>
      <w:r w:rsidRPr="0050627F">
        <w:rPr>
          <w:rFonts w:asciiTheme="majorBidi" w:hAnsiTheme="majorBidi" w:cstheme="majorBidi"/>
          <w:i/>
          <w:iCs/>
          <w:lang w:val="id-ID"/>
        </w:rPr>
        <w:t>rule</w:t>
      </w:r>
      <w:r w:rsidRPr="0050627F">
        <w:rPr>
          <w:rFonts w:asciiTheme="majorBidi" w:hAnsiTheme="majorBidi" w:cstheme="majorBidi"/>
          <w:lang w:val="id-ID"/>
        </w:rPr>
        <w:t xml:space="preserve">, agregasi, </w:t>
      </w:r>
      <w:r w:rsidRPr="0050627F">
        <w:rPr>
          <w:rFonts w:asciiTheme="majorBidi" w:hAnsiTheme="majorBidi" w:cstheme="majorBidi"/>
          <w:i/>
          <w:iCs/>
          <w:lang w:val="id-ID"/>
        </w:rPr>
        <w:t>defuzzification</w:t>
      </w:r>
      <w:r w:rsidRPr="0050627F">
        <w:rPr>
          <w:rFonts w:asciiTheme="majorBidi" w:hAnsiTheme="majorBidi" w:cstheme="majorBidi"/>
          <w:lang w:val="id-ID"/>
        </w:rPr>
        <w:t>, dan pengendalian aktuator.</w:t>
      </w:r>
    </w:p>
    <w:p w14:paraId="3601CEB9" w14:textId="153B3E90" w:rsidR="00E87857" w:rsidRPr="0050627F" w:rsidRDefault="003D09D3">
      <w:pPr>
        <w:pStyle w:val="DaftarParagraf"/>
        <w:numPr>
          <w:ilvl w:val="6"/>
          <w:numId w:val="25"/>
        </w:numPr>
        <w:spacing w:after="0" w:line="360" w:lineRule="auto"/>
        <w:ind w:left="720"/>
        <w:rPr>
          <w:rFonts w:asciiTheme="majorBidi" w:hAnsiTheme="majorBidi" w:cstheme="majorBidi"/>
          <w:b/>
          <w:bCs/>
          <w:i/>
          <w:iCs/>
          <w:lang w:val="id-ID"/>
        </w:rPr>
      </w:pPr>
      <w:r w:rsidRPr="0050627F">
        <w:rPr>
          <w:rFonts w:asciiTheme="majorBidi" w:hAnsiTheme="majorBidi" w:cstheme="majorBidi"/>
          <w:b/>
          <w:bCs/>
          <w:i/>
          <w:iCs/>
          <w:lang w:val="id-ID"/>
        </w:rPr>
        <w:t>Python</w:t>
      </w:r>
      <w:r w:rsidRPr="0050627F">
        <w:rPr>
          <w:rFonts w:asciiTheme="majorBidi" w:hAnsiTheme="majorBidi" w:cstheme="majorBidi"/>
          <w:b/>
          <w:bCs/>
          <w:lang w:val="id-ID"/>
        </w:rPr>
        <w:t xml:space="preserve"> dan </w:t>
      </w:r>
      <w:r w:rsidRPr="0050627F">
        <w:rPr>
          <w:rFonts w:asciiTheme="majorBidi" w:hAnsiTheme="majorBidi" w:cstheme="majorBidi"/>
          <w:b/>
          <w:bCs/>
          <w:i/>
          <w:iCs/>
          <w:lang w:val="id-ID"/>
        </w:rPr>
        <w:t>Scikit-Fuzzy</w:t>
      </w:r>
    </w:p>
    <w:p w14:paraId="7B7545B0" w14:textId="77777777" w:rsidR="00FA0782" w:rsidRPr="0050627F" w:rsidRDefault="009C7BA0" w:rsidP="000C4CEA">
      <w:pPr>
        <w:spacing w:after="0" w:line="360" w:lineRule="auto"/>
        <w:ind w:left="360" w:firstLine="720"/>
        <w:jc w:val="both"/>
        <w:rPr>
          <w:rFonts w:asciiTheme="majorBidi" w:hAnsiTheme="majorBidi" w:cstheme="majorBidi"/>
          <w:lang w:val="id-ID"/>
        </w:rPr>
      </w:pPr>
      <w:r w:rsidRPr="0050627F">
        <w:rPr>
          <w:rFonts w:asciiTheme="majorBidi" w:hAnsiTheme="majorBidi" w:cstheme="majorBidi"/>
          <w:i/>
          <w:iCs/>
          <w:lang w:val="id-ID"/>
        </w:rPr>
        <w:t>Python</w:t>
      </w:r>
      <w:r w:rsidRPr="0050627F">
        <w:rPr>
          <w:rFonts w:asciiTheme="majorBidi" w:hAnsiTheme="majorBidi" w:cstheme="majorBidi"/>
          <w:lang w:val="id-ID"/>
        </w:rPr>
        <w:t xml:space="preserve"> </w:t>
      </w:r>
      <w:r w:rsidR="003D3C9E" w:rsidRPr="0050627F">
        <w:rPr>
          <w:rFonts w:asciiTheme="majorBidi" w:hAnsiTheme="majorBidi" w:cstheme="majorBidi"/>
          <w:lang w:val="id-ID"/>
        </w:rPr>
        <w:t xml:space="preserve">adalah bahasa pemrograman berbasis </w:t>
      </w:r>
      <w:r w:rsidR="003D3C9E" w:rsidRPr="0050627F">
        <w:rPr>
          <w:rFonts w:asciiTheme="majorBidi" w:hAnsiTheme="majorBidi" w:cstheme="majorBidi"/>
          <w:i/>
          <w:iCs/>
          <w:lang w:val="id-ID"/>
        </w:rPr>
        <w:t>open-source</w:t>
      </w:r>
      <w:r w:rsidR="003D3C9E" w:rsidRPr="0050627F">
        <w:rPr>
          <w:rFonts w:asciiTheme="majorBidi" w:hAnsiTheme="majorBidi" w:cstheme="majorBidi"/>
          <w:lang w:val="id-ID"/>
        </w:rPr>
        <w:t xml:space="preserve"> yang digunakan untuk merancang dan menguji sistem kendali logika </w:t>
      </w:r>
      <w:r w:rsidR="003D3C9E" w:rsidRPr="0050627F">
        <w:rPr>
          <w:rFonts w:asciiTheme="majorBidi" w:hAnsiTheme="majorBidi" w:cstheme="majorBidi"/>
          <w:i/>
          <w:iCs/>
          <w:lang w:val="id-ID"/>
        </w:rPr>
        <w:t>fuzzy</w:t>
      </w:r>
      <w:r w:rsidR="003D3C9E" w:rsidRPr="0050627F">
        <w:rPr>
          <w:rFonts w:asciiTheme="majorBidi" w:hAnsiTheme="majorBidi" w:cstheme="majorBidi"/>
          <w:lang w:val="id-ID"/>
        </w:rPr>
        <w:t xml:space="preserve"> secara digital. Kehadiran pustaka </w:t>
      </w:r>
      <w:r w:rsidR="003D3C9E" w:rsidRPr="0050627F">
        <w:rPr>
          <w:rFonts w:asciiTheme="majorBidi" w:hAnsiTheme="majorBidi" w:cstheme="majorBidi"/>
          <w:i/>
          <w:iCs/>
          <w:lang w:val="id-ID"/>
        </w:rPr>
        <w:t>Scikit-Fuzzy</w:t>
      </w:r>
      <w:r w:rsidR="003D3C9E" w:rsidRPr="0050627F">
        <w:rPr>
          <w:rFonts w:asciiTheme="majorBidi" w:hAnsiTheme="majorBidi" w:cstheme="majorBidi"/>
          <w:lang w:val="id-ID"/>
        </w:rPr>
        <w:t xml:space="preserve"> mempermudah pembentukan himpunan </w:t>
      </w:r>
      <w:r w:rsidR="003D3C9E" w:rsidRPr="0050627F">
        <w:rPr>
          <w:rFonts w:asciiTheme="majorBidi" w:hAnsiTheme="majorBidi" w:cstheme="majorBidi"/>
          <w:i/>
          <w:iCs/>
          <w:lang w:val="id-ID"/>
        </w:rPr>
        <w:t>fuzzy</w:t>
      </w:r>
      <w:r w:rsidR="003D3C9E" w:rsidRPr="0050627F">
        <w:rPr>
          <w:rFonts w:asciiTheme="majorBidi" w:hAnsiTheme="majorBidi" w:cstheme="majorBidi"/>
          <w:lang w:val="id-ID"/>
        </w:rPr>
        <w:t xml:space="preserve">, eksekusi aturan </w:t>
      </w:r>
      <w:r w:rsidR="003D3C9E" w:rsidRPr="0050627F">
        <w:rPr>
          <w:rFonts w:asciiTheme="majorBidi" w:hAnsiTheme="majorBidi" w:cstheme="majorBidi"/>
          <w:i/>
          <w:iCs/>
          <w:lang w:val="id-ID"/>
        </w:rPr>
        <w:t>IF–THEN</w:t>
      </w:r>
      <w:r w:rsidR="003D3C9E" w:rsidRPr="0050627F">
        <w:rPr>
          <w:rFonts w:asciiTheme="majorBidi" w:hAnsiTheme="majorBidi" w:cstheme="majorBidi"/>
          <w:lang w:val="id-ID"/>
        </w:rPr>
        <w:t xml:space="preserve">, dan evaluasi respon sistem tanpa ketergantungan langsung pada </w:t>
      </w:r>
      <w:r w:rsidR="003D3C9E" w:rsidRPr="0050627F">
        <w:rPr>
          <w:rFonts w:asciiTheme="majorBidi" w:hAnsiTheme="majorBidi" w:cstheme="majorBidi"/>
          <w:i/>
          <w:iCs/>
          <w:lang w:val="id-ID"/>
        </w:rPr>
        <w:t xml:space="preserve">hardware. </w:t>
      </w:r>
      <w:r w:rsidR="003D3C9E" w:rsidRPr="0050627F">
        <w:rPr>
          <w:rFonts w:asciiTheme="majorBidi" w:hAnsiTheme="majorBidi" w:cstheme="majorBidi"/>
          <w:lang w:val="id-ID"/>
        </w:rPr>
        <w:t>Dan d</w:t>
      </w:r>
      <w:r w:rsidRPr="0050627F">
        <w:rPr>
          <w:rFonts w:asciiTheme="majorBidi" w:hAnsiTheme="majorBidi" w:cstheme="majorBidi"/>
          <w:lang w:val="id-ID"/>
        </w:rPr>
        <w:t xml:space="preserve">igunakan sebagai perangkat bantu dalam perancangan dan pengujian awal sistem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karena pustaka </w:t>
      </w:r>
      <w:r w:rsidRPr="0050627F">
        <w:rPr>
          <w:rFonts w:asciiTheme="majorBidi" w:hAnsiTheme="majorBidi" w:cstheme="majorBidi"/>
          <w:i/>
          <w:iCs/>
          <w:lang w:val="id-ID"/>
        </w:rPr>
        <w:t>open-source</w:t>
      </w:r>
      <w:r w:rsidRPr="0050627F">
        <w:rPr>
          <w:rFonts w:asciiTheme="majorBidi" w:hAnsiTheme="majorBidi" w:cstheme="majorBidi"/>
          <w:lang w:val="id-ID"/>
        </w:rPr>
        <w:t xml:space="preserve"> yang tersedia mendukung pembangunan </w:t>
      </w:r>
      <w:r w:rsidRPr="0050627F">
        <w:rPr>
          <w:rFonts w:asciiTheme="majorBidi" w:hAnsiTheme="majorBidi" w:cstheme="majorBidi"/>
          <w:i/>
          <w:iCs/>
          <w:lang w:val="id-ID"/>
        </w:rPr>
        <w:t>Fuzzy Inference System</w:t>
      </w:r>
      <w:r w:rsidRPr="0050627F">
        <w:rPr>
          <w:rFonts w:asciiTheme="majorBidi" w:hAnsiTheme="majorBidi" w:cstheme="majorBidi"/>
          <w:lang w:val="id-ID"/>
        </w:rPr>
        <w:t xml:space="preserve">, mulai dari pendefinisian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aturan </w:t>
      </w:r>
      <w:r w:rsidRPr="0050627F">
        <w:rPr>
          <w:rFonts w:asciiTheme="majorBidi" w:hAnsiTheme="majorBidi" w:cstheme="majorBidi"/>
          <w:i/>
          <w:iCs/>
          <w:lang w:val="id-ID"/>
        </w:rPr>
        <w:t>IF–THEN</w:t>
      </w:r>
      <w:r w:rsidRPr="0050627F">
        <w:rPr>
          <w:rFonts w:asciiTheme="majorBidi" w:hAnsiTheme="majorBidi" w:cstheme="majorBidi"/>
          <w:lang w:val="id-ID"/>
        </w:rPr>
        <w:t>, hingga simulasi pengendali pada model dinamis</w:t>
      </w:r>
      <w:r w:rsidR="001F2E68" w:rsidRPr="0050627F">
        <w:rPr>
          <w:rFonts w:asciiTheme="majorBidi" w:hAnsiTheme="majorBidi" w:cstheme="majorBidi"/>
          <w:lang w:val="id-ID"/>
        </w:rPr>
        <w:t xml:space="preserve"> </w:t>
      </w:r>
      <w:r w:rsidR="001F2E68" w:rsidRPr="0050627F">
        <w:rPr>
          <w:rFonts w:asciiTheme="majorBidi" w:hAnsiTheme="majorBidi" w:cstheme="majorBidi"/>
          <w:lang w:val="id-ID"/>
        </w:rPr>
        <w:fldChar w:fldCharType="begin"/>
      </w:r>
      <w:r w:rsidR="001F2E68" w:rsidRPr="0050627F">
        <w:rPr>
          <w:rFonts w:asciiTheme="majorBidi" w:hAnsiTheme="majorBidi" w:cstheme="majorBidi"/>
          <w:lang w:val="id-ID"/>
        </w:rPr>
        <w:instrText xml:space="preserve"> ADDIN ZOTERO_ITEM CSL_CITATION {"citationID":"77E3vXxI","properties":{"unsorted":false,"formattedCitation":"(Montes Rivera dkk., 2023)","plainCitation":"(Montes Rivera dkk., 2023)","noteIndex":0},"citationItems":[{"id":349,"uris":["http://zotero.org/users/local/NbqLdBPC/items/G8M82MMJ"],"itemData":{"id":349,"type":"article-journal","abstract":"The main goal of control theory is input tracking or system stabilization. Different feedback-computed controlled systems exist in this area, from deterministic to soft methods. Some examples of deterministic methods are Proportional (P), Proportional Integral (PI), Proportional Derivative (PD), Proportional Integral Derivative (PID), Linear Quadratic (LQ), Linear Quadratic Gaussian (LQG), State Feedback (SF), Adaptative Regulators, and others. Alternatively, Fuzzy Inference Systems (FISs) are soft-computing methods that allow using the human expertise in logic in IF–THEN rules. The fuzzy controllers map the experience of an expert in controlling the plant. Moreover, the literature shows that optimization algorithms allow the adaptation of FISs to control different processes as a black-box problem. Python is the most used programming language, which has seen the most significant growth in recent years. Using open-source libraries in Python offers numerous advantages in software development, including saving time and resources. In this paper, we describe our proposed UPAFuzzySystems library, developed as an FISs library for Python, which allows the design and implementation of fuzzy controllers with transfer-function and state-space simulations. Additionally, we show the use of the library for controlling the position of a DC motor with Mamdani, FLS, Takagi–Sugeno, fuzzy P, fuzzy PD, and fuzzy PD-I controllers.","container-title":"Machines","DOI":"10.3390/machines11050572","ISSN":"2075-1702","issue":"5","journalAbbreviation":"Machines","language":"en","page":"572","source":"DOI.org (Crossref)","title":"UPAFuzzySystems: A Python Library for Control and Simulation with Fuzzy Inference Systems","title-short":"UPAFuzzySystems","volume":"11","author":[{"family":"Montes Rivera","given":"Martín"},{"family":"Olvera-Gonzalez","given":"Ernesto"},{"family":"Escalante-Garcia","given":"Nivia"}],"issued":{"date-parts":[["2023",5,22]]}}}],"schema":"https://github.com/citation-style-language/schema/raw/master/csl-citation.json"} </w:instrText>
      </w:r>
      <w:r w:rsidR="001F2E68" w:rsidRPr="0050627F">
        <w:rPr>
          <w:rFonts w:asciiTheme="majorBidi" w:hAnsiTheme="majorBidi" w:cstheme="majorBidi"/>
          <w:lang w:val="id-ID"/>
        </w:rPr>
        <w:fldChar w:fldCharType="separate"/>
      </w:r>
      <w:r w:rsidR="001F2E68" w:rsidRPr="0050627F">
        <w:rPr>
          <w:rFonts w:asciiTheme="majorBidi" w:hAnsiTheme="majorBidi" w:cstheme="majorBidi"/>
          <w:lang w:val="id-ID"/>
        </w:rPr>
        <w:t>(Montes Rivera dkk., 2023)</w:t>
      </w:r>
      <w:r w:rsidR="001F2E68" w:rsidRPr="0050627F">
        <w:rPr>
          <w:rFonts w:asciiTheme="majorBidi" w:hAnsiTheme="majorBidi" w:cstheme="majorBidi"/>
          <w:lang w:val="id-ID"/>
        </w:rPr>
        <w:fldChar w:fldCharType="end"/>
      </w:r>
      <w:r w:rsidR="001F2E68" w:rsidRPr="0050627F">
        <w:rPr>
          <w:rFonts w:asciiTheme="majorBidi" w:hAnsiTheme="majorBidi" w:cstheme="majorBidi"/>
          <w:lang w:val="id-ID"/>
        </w:rPr>
        <w:t xml:space="preserve">. </w:t>
      </w:r>
    </w:p>
    <w:p w14:paraId="75EF33B4" w14:textId="4101C1D1" w:rsidR="009C7BA0" w:rsidRPr="0050627F" w:rsidRDefault="009C7BA0" w:rsidP="000C4CEA">
      <w:pPr>
        <w:spacing w:after="0" w:line="360" w:lineRule="auto"/>
        <w:ind w:left="360" w:firstLine="720"/>
        <w:jc w:val="both"/>
        <w:rPr>
          <w:rFonts w:asciiTheme="majorBidi" w:hAnsiTheme="majorBidi" w:cstheme="majorBidi"/>
          <w:lang w:val="id-ID"/>
        </w:rPr>
      </w:pPr>
      <w:r w:rsidRPr="0050627F">
        <w:rPr>
          <w:rFonts w:asciiTheme="majorBidi" w:hAnsiTheme="majorBidi" w:cstheme="majorBidi"/>
          <w:lang w:val="id-ID"/>
        </w:rPr>
        <w:t xml:space="preserve">Dalam ekosistem </w:t>
      </w:r>
      <w:r w:rsidRPr="0050627F">
        <w:rPr>
          <w:rFonts w:asciiTheme="majorBidi" w:hAnsiTheme="majorBidi" w:cstheme="majorBidi"/>
          <w:i/>
          <w:iCs/>
          <w:lang w:val="id-ID"/>
        </w:rPr>
        <w:t>Python</w:t>
      </w:r>
      <w:r w:rsidRPr="0050627F">
        <w:rPr>
          <w:rFonts w:asciiTheme="majorBidi" w:hAnsiTheme="majorBidi" w:cstheme="majorBidi"/>
          <w:lang w:val="id-ID"/>
        </w:rPr>
        <w:t xml:space="preserve">, </w:t>
      </w:r>
      <w:r w:rsidRPr="0050627F">
        <w:rPr>
          <w:rFonts w:asciiTheme="majorBidi" w:hAnsiTheme="majorBidi" w:cstheme="majorBidi"/>
          <w:i/>
          <w:iCs/>
          <w:lang w:val="id-ID"/>
        </w:rPr>
        <w:t>Scikit-Fuzzy</w:t>
      </w:r>
      <w:r w:rsidRPr="0050627F">
        <w:rPr>
          <w:rFonts w:asciiTheme="majorBidi" w:hAnsiTheme="majorBidi" w:cstheme="majorBidi"/>
          <w:lang w:val="id-ID"/>
        </w:rPr>
        <w:t xml:space="preserve"> menyediakan fungsi dan kelas untuk pemodelan sistem </w:t>
      </w:r>
      <w:r w:rsidRPr="0050627F">
        <w:rPr>
          <w:rFonts w:asciiTheme="majorBidi" w:hAnsiTheme="majorBidi" w:cstheme="majorBidi"/>
          <w:i/>
          <w:iCs/>
          <w:lang w:val="id-ID"/>
        </w:rPr>
        <w:t>fuzzy</w:t>
      </w:r>
      <w:r w:rsidRPr="0050627F">
        <w:rPr>
          <w:rFonts w:asciiTheme="majorBidi" w:hAnsiTheme="majorBidi" w:cstheme="majorBidi"/>
          <w:lang w:val="id-ID"/>
        </w:rPr>
        <w:t xml:space="preserve">, tetapi dukungannya terutama berfokus pada inferensi </w:t>
      </w:r>
      <w:r w:rsidRPr="0050627F">
        <w:rPr>
          <w:rFonts w:asciiTheme="majorBidi" w:hAnsiTheme="majorBidi" w:cstheme="majorBidi"/>
          <w:i/>
          <w:iCs/>
          <w:lang w:val="id-ID"/>
        </w:rPr>
        <w:t>Mamdani</w:t>
      </w:r>
      <w:r w:rsidRPr="0050627F">
        <w:rPr>
          <w:rFonts w:asciiTheme="majorBidi" w:hAnsiTheme="majorBidi" w:cstheme="majorBidi"/>
          <w:lang w:val="id-ID"/>
        </w:rPr>
        <w:t xml:space="preserve">, sedangkan pustaka lain seperti </w:t>
      </w:r>
      <w:r w:rsidRPr="0050627F">
        <w:rPr>
          <w:rFonts w:asciiTheme="majorBidi" w:hAnsiTheme="majorBidi" w:cstheme="majorBidi"/>
          <w:i/>
          <w:iCs/>
          <w:lang w:val="id-ID"/>
        </w:rPr>
        <w:t>Simpful</w:t>
      </w:r>
      <w:r w:rsidRPr="0050627F">
        <w:rPr>
          <w:rFonts w:asciiTheme="majorBidi" w:hAnsiTheme="majorBidi" w:cstheme="majorBidi"/>
          <w:lang w:val="id-ID"/>
        </w:rPr>
        <w:t xml:space="preserve"> menekankan antarmuka yang lebih mudah untuk mendefinisikan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dan aturan secara intuitif </w:t>
      </w:r>
      <w:r w:rsidR="001F2E68" w:rsidRPr="0050627F">
        <w:rPr>
          <w:rFonts w:asciiTheme="majorBidi" w:hAnsiTheme="majorBidi" w:cstheme="majorBidi"/>
          <w:lang w:val="id-ID"/>
        </w:rPr>
        <w:fldChar w:fldCharType="begin"/>
      </w:r>
      <w:r w:rsidR="001F2E68" w:rsidRPr="0050627F">
        <w:rPr>
          <w:rFonts w:asciiTheme="majorBidi" w:hAnsiTheme="majorBidi" w:cstheme="majorBidi"/>
          <w:lang w:val="id-ID"/>
        </w:rPr>
        <w:instrText xml:space="preserve"> ADDIN ZOTERO_ITEM CSL_CITATION {"citationID":"Pg4xbiPr","properties":{"unsorted":false,"formattedCitation":"(Spolaor dkk., 2020)","plainCitation":"(Spolaor dkk., 2020)","noteIndex":0},"citationItems":[{"id":352,"uris":["http://zotero.org/users/local/NbqLdBPC/items/2N8MVPNC"],"itemData":{"id":352,"type":"article-journal","container-title":"International Journal of Computational Intelligence Systems","DOI":"10.2991/ijcis.d.201012.002","ISSN":"1875-6883","issue":"1","journalAbbreviation":"IJCIS","language":"en","page":"1687","source":"DOI.org (Crossref)","title":"Simpful: A User-Friendly Python Library for Fuzzy Logic:","title-short":"Simpful","volume":"13","author":[{"family":"Spolaor","given":"Simone"},{"family":"Fuchs","given":"Caro"},{"family":"Cazzaniga","given":"Paolo"},{"family":"Kaymak","given":"Uzay"},{"family":"Besozzi","given":"Daniela"},{"family":"Nobile","given":"Marco S."}],"issued":{"date-parts":[["2020"]]}}}],"schema":"https://github.com/citation-style-language/schema/raw/master/csl-citation.json"} </w:instrText>
      </w:r>
      <w:r w:rsidR="001F2E68" w:rsidRPr="0050627F">
        <w:rPr>
          <w:rFonts w:asciiTheme="majorBidi" w:hAnsiTheme="majorBidi" w:cstheme="majorBidi"/>
          <w:lang w:val="id-ID"/>
        </w:rPr>
        <w:fldChar w:fldCharType="separate"/>
      </w:r>
      <w:r w:rsidR="001F2E68" w:rsidRPr="0050627F">
        <w:rPr>
          <w:rFonts w:asciiTheme="majorBidi" w:hAnsiTheme="majorBidi" w:cstheme="majorBidi"/>
          <w:lang w:val="id-ID"/>
        </w:rPr>
        <w:t>(Spolaor dkk., 2020)</w:t>
      </w:r>
      <w:r w:rsidR="001F2E68" w:rsidRPr="0050627F">
        <w:rPr>
          <w:rFonts w:asciiTheme="majorBidi" w:hAnsiTheme="majorBidi" w:cstheme="majorBidi"/>
          <w:lang w:val="id-ID"/>
        </w:rPr>
        <w:fldChar w:fldCharType="end"/>
      </w:r>
      <w:r w:rsidR="001F2E68" w:rsidRPr="0050627F">
        <w:rPr>
          <w:rFonts w:asciiTheme="majorBidi" w:hAnsiTheme="majorBidi" w:cstheme="majorBidi"/>
          <w:lang w:val="id-ID"/>
        </w:rPr>
        <w:t xml:space="preserve">. </w:t>
      </w:r>
      <w:r w:rsidRPr="0050627F">
        <w:rPr>
          <w:rFonts w:asciiTheme="majorBidi" w:hAnsiTheme="majorBidi" w:cstheme="majorBidi"/>
          <w:lang w:val="id-ID"/>
        </w:rPr>
        <w:t xml:space="preserve">Bukti penerapan </w:t>
      </w:r>
      <w:r w:rsidRPr="0050627F">
        <w:rPr>
          <w:rFonts w:asciiTheme="majorBidi" w:hAnsiTheme="majorBidi" w:cstheme="majorBidi"/>
          <w:i/>
          <w:iCs/>
          <w:lang w:val="id-ID"/>
        </w:rPr>
        <w:t>Python</w:t>
      </w:r>
      <w:r w:rsidRPr="0050627F">
        <w:rPr>
          <w:rFonts w:asciiTheme="majorBidi" w:hAnsiTheme="majorBidi" w:cstheme="majorBidi"/>
          <w:lang w:val="id-ID"/>
        </w:rPr>
        <w:t xml:space="preserve"> untuk </w:t>
      </w:r>
      <w:r w:rsidRPr="0050627F">
        <w:rPr>
          <w:rFonts w:asciiTheme="majorBidi" w:hAnsiTheme="majorBidi" w:cstheme="majorBidi"/>
          <w:i/>
          <w:iCs/>
          <w:lang w:val="id-ID"/>
        </w:rPr>
        <w:t>fuzzy</w:t>
      </w:r>
      <w:r w:rsidRPr="0050627F">
        <w:rPr>
          <w:rFonts w:asciiTheme="majorBidi" w:hAnsiTheme="majorBidi" w:cstheme="majorBidi"/>
          <w:lang w:val="id-ID"/>
        </w:rPr>
        <w:t xml:space="preserve"> </w:t>
      </w:r>
      <w:r w:rsidRPr="0050627F">
        <w:rPr>
          <w:rFonts w:asciiTheme="majorBidi" w:hAnsiTheme="majorBidi" w:cstheme="majorBidi"/>
          <w:i/>
          <w:iCs/>
          <w:lang w:val="id-ID"/>
        </w:rPr>
        <w:t>control</w:t>
      </w:r>
      <w:r w:rsidRPr="0050627F">
        <w:rPr>
          <w:rFonts w:asciiTheme="majorBidi" w:hAnsiTheme="majorBidi" w:cstheme="majorBidi"/>
          <w:lang w:val="id-ID"/>
        </w:rPr>
        <w:t xml:space="preserve"> juga terlihat pada penggunaan </w:t>
      </w:r>
      <w:r w:rsidRPr="0050627F">
        <w:rPr>
          <w:rFonts w:asciiTheme="majorBidi" w:hAnsiTheme="majorBidi" w:cstheme="majorBidi"/>
          <w:i/>
          <w:iCs/>
          <w:lang w:val="id-ID"/>
        </w:rPr>
        <w:t>SciKit Fuzzy</w:t>
      </w:r>
      <w:r w:rsidRPr="0050627F">
        <w:rPr>
          <w:rFonts w:asciiTheme="majorBidi" w:hAnsiTheme="majorBidi" w:cstheme="majorBidi"/>
          <w:lang w:val="id-ID"/>
        </w:rPr>
        <w:t xml:space="preserve"> dalam sistem pengendalian umpan bijih, di mana data dianalisis lebih dulu untuk memilih variabel </w:t>
      </w:r>
      <w:r w:rsidRPr="0050627F">
        <w:rPr>
          <w:rFonts w:asciiTheme="majorBidi" w:hAnsiTheme="majorBidi" w:cstheme="majorBidi"/>
          <w:i/>
          <w:iCs/>
          <w:lang w:val="id-ID"/>
        </w:rPr>
        <w:t>input</w:t>
      </w:r>
      <w:r w:rsidRPr="0050627F">
        <w:rPr>
          <w:rFonts w:asciiTheme="majorBidi" w:hAnsiTheme="majorBidi" w:cstheme="majorBidi"/>
          <w:lang w:val="id-ID"/>
        </w:rPr>
        <w:t xml:space="preserve"> yang paling berpengaruh sebelum proses inferensi </w:t>
      </w:r>
      <w:r w:rsidRPr="0050627F">
        <w:rPr>
          <w:rFonts w:asciiTheme="majorBidi" w:hAnsiTheme="majorBidi" w:cstheme="majorBidi"/>
          <w:i/>
          <w:iCs/>
          <w:lang w:val="id-ID"/>
        </w:rPr>
        <w:t>fuzzy</w:t>
      </w:r>
      <w:r w:rsidRPr="0050627F">
        <w:rPr>
          <w:rFonts w:asciiTheme="majorBidi" w:hAnsiTheme="majorBidi" w:cstheme="majorBidi"/>
          <w:lang w:val="id-ID"/>
        </w:rPr>
        <w:t xml:space="preserve"> dijalankan </w:t>
      </w:r>
      <w:r w:rsidR="001F2E68" w:rsidRPr="0050627F">
        <w:rPr>
          <w:rFonts w:asciiTheme="majorBidi" w:hAnsiTheme="majorBidi" w:cstheme="majorBidi"/>
          <w:lang w:val="id-ID"/>
        </w:rPr>
        <w:fldChar w:fldCharType="begin"/>
      </w:r>
      <w:r w:rsidR="001F2E68" w:rsidRPr="0050627F">
        <w:rPr>
          <w:rFonts w:asciiTheme="majorBidi" w:hAnsiTheme="majorBidi" w:cstheme="majorBidi"/>
          <w:lang w:val="id-ID"/>
        </w:rPr>
        <w:instrText xml:space="preserve"> ADDIN ZOTERO_ITEM CSL_CITATION {"citationID":"vTww3gyV","properties":{"unsorted":false,"formattedCitation":"(Du dkk., 2021)","plainCitation":"(Du dkk., 2021)","noteIndex":0},"citationItems":[{"id":350,"uris":["http://zotero.org/users/local/NbqLdBPC/items/AZAXU23D"],"itemData":{"id":350,"type":"article","abstract":"Abstract\n          Using Python as a programming language, this study investigates the problem of controlling the ore amount in the field of mineral processing. First, data on the influencing factors collected from a certain beneficiation mill in Yuanyang are quantitatively analyzed using the NumPy module library. Factors having a greater influence are screened out and then selected as the input while the motor frequency is generated as the output by the fuzzy control algorithm developed using the SciKit Fuzzy module library. The range of values of the fuzzy control variable is defined, the fuzzy membership function is generated, and the fuzzy control rule is established. Finally, the fuzzy controller is activated to realize fuzzy control of the mine. The NumPy algorithm can be effectively applied to the quantitative analysis of data, and the calculation results are reasonable and interpretable. The simulation results are as follows: the hardness of the raw ore and the weight of the belt scale are the key factors for controlling the ore amount, and they can be used as the input variables of the fuzzy control system. The fuzzy controller developed using the SciKit Fuzzy module library can be effectively applied to the field of mineral processing, and it overcomes the limitations of current computer technology in industrial mineral processing.","DOI":"10.21203/rs.3.rs-419259/v1","license":"https://creativecommons.org/licenses/by/4.0/","publisher":"In Review","source":"DOI.org (Crossref)","title":"Python-based Fuzzy Control of Ore Feeding System","URL":"https://www.researchsquare.com/article/rs-419259/v1","author":[{"family":"Du","given":"Yu"},{"family":"Liu","given":"Yuebing"},{"family":"Liu","given":"Dan"},{"family":"Liu","given":"Ruitao"},{"family":"Zhang","given":"Wenkang"},{"family":"Yu","given":"Longzhou"}],"accessed":{"date-parts":[["2026",9,10]]},"issued":{"date-parts":[["2021",5,25]]}}}],"schema":"https://github.com/citation-style-language/schema/raw/master/csl-citation.json"} </w:instrText>
      </w:r>
      <w:r w:rsidR="001F2E68" w:rsidRPr="0050627F">
        <w:rPr>
          <w:rFonts w:asciiTheme="majorBidi" w:hAnsiTheme="majorBidi" w:cstheme="majorBidi"/>
          <w:lang w:val="id-ID"/>
        </w:rPr>
        <w:fldChar w:fldCharType="separate"/>
      </w:r>
      <w:r w:rsidR="001F2E68" w:rsidRPr="0050627F">
        <w:rPr>
          <w:rFonts w:asciiTheme="majorBidi" w:hAnsiTheme="majorBidi" w:cstheme="majorBidi"/>
          <w:lang w:val="id-ID"/>
        </w:rPr>
        <w:t>(Du dkk., 2021)</w:t>
      </w:r>
      <w:r w:rsidR="001F2E68" w:rsidRPr="0050627F">
        <w:rPr>
          <w:rFonts w:asciiTheme="majorBidi" w:hAnsiTheme="majorBidi" w:cstheme="majorBidi"/>
          <w:lang w:val="id-ID"/>
        </w:rPr>
        <w:fldChar w:fldCharType="end"/>
      </w:r>
      <w:r w:rsidR="001F2E68" w:rsidRPr="0050627F">
        <w:rPr>
          <w:rFonts w:asciiTheme="majorBidi" w:hAnsiTheme="majorBidi" w:cstheme="majorBidi"/>
          <w:lang w:val="id-ID"/>
        </w:rPr>
        <w:t>.</w:t>
      </w:r>
    </w:p>
    <w:p w14:paraId="52C58D03" w14:textId="7B34502F" w:rsidR="007E38FB" w:rsidRPr="0050627F" w:rsidRDefault="009C7BA0" w:rsidP="000C4CEA">
      <w:pPr>
        <w:spacing w:after="0" w:line="360" w:lineRule="auto"/>
        <w:ind w:left="360" w:firstLine="720"/>
        <w:jc w:val="both"/>
        <w:rPr>
          <w:rFonts w:asciiTheme="majorBidi" w:hAnsiTheme="majorBidi" w:cstheme="majorBidi"/>
          <w:lang w:val="id-ID"/>
        </w:rPr>
      </w:pPr>
      <w:r w:rsidRPr="0050627F">
        <w:rPr>
          <w:rFonts w:asciiTheme="majorBidi" w:hAnsiTheme="majorBidi" w:cstheme="majorBidi"/>
          <w:lang w:val="id-ID"/>
        </w:rPr>
        <w:t xml:space="preserve">Pada tahap perancangan, </w:t>
      </w:r>
      <w:r w:rsidRPr="0050627F">
        <w:rPr>
          <w:rFonts w:asciiTheme="majorBidi" w:hAnsiTheme="majorBidi" w:cstheme="majorBidi"/>
          <w:i/>
          <w:iCs/>
          <w:lang w:val="id-ID"/>
        </w:rPr>
        <w:t>Python</w:t>
      </w:r>
      <w:r w:rsidRPr="0050627F">
        <w:rPr>
          <w:rFonts w:asciiTheme="majorBidi" w:hAnsiTheme="majorBidi" w:cstheme="majorBidi"/>
          <w:lang w:val="id-ID"/>
        </w:rPr>
        <w:t xml:space="preserve"> dapat dipakai untuk membentuk fungsi keanggotaan, menyusun </w:t>
      </w:r>
      <w:r w:rsidRPr="0050627F">
        <w:rPr>
          <w:rFonts w:asciiTheme="majorBidi" w:hAnsiTheme="majorBidi" w:cstheme="majorBidi"/>
          <w:i/>
          <w:iCs/>
          <w:lang w:val="id-ID"/>
        </w:rPr>
        <w:t>rule base</w:t>
      </w:r>
      <w:r w:rsidRPr="0050627F">
        <w:rPr>
          <w:rFonts w:asciiTheme="majorBidi" w:hAnsiTheme="majorBidi" w:cstheme="majorBidi"/>
          <w:lang w:val="id-ID"/>
        </w:rPr>
        <w:t xml:space="preserve">, menjalankan inferensi, dan mengamati respons keluaran sistem sebelum implementasi pada perangkat keras atau </w:t>
      </w:r>
      <w:r w:rsidRPr="0050627F">
        <w:rPr>
          <w:rFonts w:asciiTheme="majorBidi" w:hAnsiTheme="majorBidi" w:cstheme="majorBidi"/>
          <w:i/>
          <w:iCs/>
          <w:lang w:val="id-ID"/>
        </w:rPr>
        <w:t>plant</w:t>
      </w:r>
      <w:r w:rsidRPr="0050627F">
        <w:rPr>
          <w:rFonts w:asciiTheme="majorBidi" w:hAnsiTheme="majorBidi" w:cstheme="majorBidi"/>
          <w:lang w:val="id-ID"/>
        </w:rPr>
        <w:t xml:space="preserve"> nyata </w:t>
      </w:r>
      <w:r w:rsidR="001F2E68" w:rsidRPr="0050627F">
        <w:rPr>
          <w:rFonts w:asciiTheme="majorBidi" w:hAnsiTheme="majorBidi" w:cstheme="majorBidi"/>
          <w:lang w:val="id-ID"/>
        </w:rPr>
        <w:fldChar w:fldCharType="begin"/>
      </w:r>
      <w:r w:rsidR="001F2E68" w:rsidRPr="0050627F">
        <w:rPr>
          <w:rFonts w:asciiTheme="majorBidi" w:hAnsiTheme="majorBidi" w:cstheme="majorBidi"/>
          <w:lang w:val="id-ID"/>
        </w:rPr>
        <w:instrText xml:space="preserve"> ADDIN ZOTERO_ITEM CSL_CITATION {"citationID":"AH7PgPUi","properties":{"unsorted":false,"formattedCitation":"(Spolaor dkk., 2020)","plainCitation":"(Spolaor dkk., 2020)","noteIndex":0},"citationItems":[{"id":352,"uris":["http://zotero.org/users/local/NbqLdBPC/items/2N8MVPNC"],"itemData":{"id":352,"type":"article-journal","container-title":"International Journal of Computational Intelligence Systems","DOI":"10.2991/ijcis.d.201012.002","ISSN":"1875-6883","issue":"1","journalAbbreviation":"IJCIS","language":"en","page":"1687","source":"DOI.org (Crossref)","title":"Simpful: A User-Friendly Python Library for Fuzzy Logic:","title-short":"Simpful","volume":"13","author":[{"family":"Spolaor","given":"Simone"},{"family":"Fuchs","given":"Caro"},{"family":"Cazzaniga","given":"Paolo"},{"family":"Kaymak","given":"Uzay"},{"family":"Besozzi","given":"Daniela"},{"family":"Nobile","given":"Marco S."}],"issued":{"date-parts":[["2020"]]}}}],"schema":"https://github.com/citation-style-language/schema/raw/master/csl-citation.json"} </w:instrText>
      </w:r>
      <w:r w:rsidR="001F2E68" w:rsidRPr="0050627F">
        <w:rPr>
          <w:rFonts w:asciiTheme="majorBidi" w:hAnsiTheme="majorBidi" w:cstheme="majorBidi"/>
          <w:lang w:val="id-ID"/>
        </w:rPr>
        <w:fldChar w:fldCharType="separate"/>
      </w:r>
      <w:r w:rsidR="001F2E68" w:rsidRPr="0050627F">
        <w:rPr>
          <w:rFonts w:asciiTheme="majorBidi" w:hAnsiTheme="majorBidi" w:cstheme="majorBidi"/>
          <w:lang w:val="id-ID"/>
        </w:rPr>
        <w:t>(Spolaor dkk., 2020)</w:t>
      </w:r>
      <w:r w:rsidR="001F2E68" w:rsidRPr="0050627F">
        <w:rPr>
          <w:rFonts w:asciiTheme="majorBidi" w:hAnsiTheme="majorBidi" w:cstheme="majorBidi"/>
          <w:lang w:val="id-ID"/>
        </w:rPr>
        <w:fldChar w:fldCharType="end"/>
      </w:r>
      <w:r w:rsidR="001F2E68" w:rsidRPr="0050627F">
        <w:rPr>
          <w:rFonts w:asciiTheme="majorBidi" w:hAnsiTheme="majorBidi" w:cstheme="majorBidi"/>
          <w:lang w:val="id-ID"/>
        </w:rPr>
        <w:t xml:space="preserve">. </w:t>
      </w:r>
      <w:r w:rsidRPr="0050627F">
        <w:rPr>
          <w:rFonts w:asciiTheme="majorBidi" w:hAnsiTheme="majorBidi" w:cstheme="majorBidi"/>
          <w:lang w:val="id-ID"/>
        </w:rPr>
        <w:t xml:space="preserve">Literatur juga menunjukkan bahwa pustaka </w:t>
      </w:r>
      <w:r w:rsidRPr="0050627F">
        <w:rPr>
          <w:rFonts w:asciiTheme="majorBidi" w:hAnsiTheme="majorBidi" w:cstheme="majorBidi"/>
          <w:i/>
          <w:iCs/>
          <w:lang w:val="id-ID"/>
        </w:rPr>
        <w:t>Python</w:t>
      </w:r>
      <w:r w:rsidRPr="0050627F">
        <w:rPr>
          <w:rFonts w:asciiTheme="majorBidi" w:hAnsiTheme="majorBidi" w:cstheme="majorBidi"/>
          <w:lang w:val="id-ID"/>
        </w:rPr>
        <w:t xml:space="preserve"> tidak hanya dipakai untuk </w:t>
      </w:r>
      <w:r w:rsidR="00A560B4" w:rsidRPr="0050627F">
        <w:rPr>
          <w:rFonts w:asciiTheme="majorBidi" w:hAnsiTheme="majorBidi" w:cstheme="majorBidi"/>
          <w:i/>
          <w:iCs/>
          <w:lang w:val="id-ID"/>
        </w:rPr>
        <w:t>Fuzzy Inference System</w:t>
      </w:r>
      <w:r w:rsidR="00A560B4" w:rsidRPr="0050627F">
        <w:rPr>
          <w:rFonts w:asciiTheme="majorBidi" w:hAnsiTheme="majorBidi" w:cstheme="majorBidi"/>
          <w:lang w:val="id-ID"/>
        </w:rPr>
        <w:t xml:space="preserve"> (</w:t>
      </w:r>
      <w:r w:rsidRPr="0050627F">
        <w:rPr>
          <w:rFonts w:asciiTheme="majorBidi" w:hAnsiTheme="majorBidi" w:cstheme="majorBidi"/>
          <w:lang w:val="id-ID"/>
        </w:rPr>
        <w:t>FIS</w:t>
      </w:r>
      <w:r w:rsidR="00A560B4" w:rsidRPr="0050627F">
        <w:rPr>
          <w:rFonts w:asciiTheme="majorBidi" w:hAnsiTheme="majorBidi" w:cstheme="majorBidi"/>
          <w:lang w:val="id-ID"/>
        </w:rPr>
        <w:t>)</w:t>
      </w:r>
      <w:r w:rsidRPr="0050627F">
        <w:rPr>
          <w:rFonts w:asciiTheme="majorBidi" w:hAnsiTheme="majorBidi" w:cstheme="majorBidi"/>
          <w:lang w:val="id-ID"/>
        </w:rPr>
        <w:t xml:space="preserve"> sederhana, tetapi juga </w:t>
      </w:r>
      <w:r w:rsidRPr="0050627F">
        <w:rPr>
          <w:rFonts w:asciiTheme="majorBidi" w:hAnsiTheme="majorBidi" w:cstheme="majorBidi"/>
          <w:lang w:val="id-ID"/>
        </w:rPr>
        <w:lastRenderedPageBreak/>
        <w:t xml:space="preserve">untuk simulasi pengendali </w:t>
      </w:r>
      <w:r w:rsidRPr="0050627F">
        <w:rPr>
          <w:rFonts w:asciiTheme="majorBidi" w:hAnsiTheme="majorBidi" w:cstheme="majorBidi"/>
          <w:i/>
          <w:iCs/>
          <w:lang w:val="id-ID"/>
        </w:rPr>
        <w:t>fuzzy</w:t>
      </w:r>
      <w:r w:rsidRPr="0050627F">
        <w:rPr>
          <w:rFonts w:asciiTheme="majorBidi" w:hAnsiTheme="majorBidi" w:cstheme="majorBidi"/>
          <w:lang w:val="id-ID"/>
        </w:rPr>
        <w:t xml:space="preserve"> pada transfer </w:t>
      </w:r>
      <w:r w:rsidRPr="0050627F">
        <w:rPr>
          <w:rFonts w:asciiTheme="majorBidi" w:hAnsiTheme="majorBidi" w:cstheme="majorBidi"/>
          <w:i/>
          <w:iCs/>
          <w:lang w:val="id-ID"/>
        </w:rPr>
        <w:t>function</w:t>
      </w:r>
      <w:r w:rsidRPr="0050627F">
        <w:rPr>
          <w:rFonts w:asciiTheme="majorBidi" w:hAnsiTheme="majorBidi" w:cstheme="majorBidi"/>
          <w:lang w:val="id-ID"/>
        </w:rPr>
        <w:t xml:space="preserve">, </w:t>
      </w:r>
      <w:r w:rsidRPr="0050627F">
        <w:rPr>
          <w:rFonts w:asciiTheme="majorBidi" w:hAnsiTheme="majorBidi" w:cstheme="majorBidi"/>
          <w:i/>
          <w:iCs/>
          <w:lang w:val="id-ID"/>
        </w:rPr>
        <w:t>state-space</w:t>
      </w:r>
      <w:r w:rsidRPr="0050627F">
        <w:rPr>
          <w:rFonts w:asciiTheme="majorBidi" w:hAnsiTheme="majorBidi" w:cstheme="majorBidi"/>
          <w:lang w:val="id-ID"/>
        </w:rPr>
        <w:t xml:space="preserve">, dan sistem kompleks yang melibatkan jaringan </w:t>
      </w:r>
      <w:r w:rsidRPr="0050627F">
        <w:rPr>
          <w:rFonts w:asciiTheme="majorBidi" w:hAnsiTheme="majorBidi" w:cstheme="majorBidi"/>
          <w:i/>
          <w:iCs/>
          <w:lang w:val="id-ID"/>
        </w:rPr>
        <w:t>fuzzy</w:t>
      </w:r>
      <w:r w:rsidRPr="0050627F">
        <w:rPr>
          <w:rFonts w:asciiTheme="majorBidi" w:hAnsiTheme="majorBidi" w:cstheme="majorBidi"/>
          <w:lang w:val="id-ID"/>
        </w:rPr>
        <w:t xml:space="preserve"> atau umpan balik </w:t>
      </w:r>
      <w:r w:rsidR="001F2E68" w:rsidRPr="0050627F">
        <w:rPr>
          <w:rFonts w:asciiTheme="majorBidi" w:hAnsiTheme="majorBidi" w:cstheme="majorBidi"/>
          <w:lang w:val="id-ID"/>
        </w:rPr>
        <w:fldChar w:fldCharType="begin"/>
      </w:r>
      <w:r w:rsidR="001F2E68" w:rsidRPr="0050627F">
        <w:rPr>
          <w:rFonts w:asciiTheme="majorBidi" w:hAnsiTheme="majorBidi" w:cstheme="majorBidi"/>
          <w:lang w:val="id-ID"/>
        </w:rPr>
        <w:instrText xml:space="preserve"> ADDIN ZOTERO_ITEM CSL_CITATION {"citationID":"sBykb9YF","properties":{"unsorted":false,"formattedCitation":"(Montes Rivera dkk., 2023)","plainCitation":"(Montes Rivera dkk., 2023)","noteIndex":0},"citationItems":[{"id":349,"uris":["http://zotero.org/users/local/NbqLdBPC/items/G8M82MMJ"],"itemData":{"id":349,"type":"article-journal","abstract":"The main goal of control theory is input tracking or system stabilization. Different feedback-computed controlled systems exist in this area, from deterministic to soft methods. Some examples of deterministic methods are Proportional (P), Proportional Integral (PI), Proportional Derivative (PD), Proportional Integral Derivative (PID), Linear Quadratic (LQ), Linear Quadratic Gaussian (LQG), State Feedback (SF), Adaptative Regulators, and others. Alternatively, Fuzzy Inference Systems (FISs) are soft-computing methods that allow using the human expertise in logic in IF–THEN rules. The fuzzy controllers map the experience of an expert in controlling the plant. Moreover, the literature shows that optimization algorithms allow the adaptation of FISs to control different processes as a black-box problem. Python is the most used programming language, which has seen the most significant growth in recent years. Using open-source libraries in Python offers numerous advantages in software development, including saving time and resources. In this paper, we describe our proposed UPAFuzzySystems library, developed as an FISs library for Python, which allows the design and implementation of fuzzy controllers with transfer-function and state-space simulations. Additionally, we show the use of the library for controlling the position of a DC motor with Mamdani, FLS, Takagi–Sugeno, fuzzy P, fuzzy PD, and fuzzy PD-I controllers.","container-title":"Machines","DOI":"10.3390/machines11050572","ISSN":"2075-1702","issue":"5","journalAbbreviation":"Machines","language":"en","page":"572","source":"DOI.org (Crossref)","title":"UPAFuzzySystems: A Python Library for Control and Simulation with Fuzzy Inference Systems","title-short":"UPAFuzzySystems","volume":"11","author":[{"family":"Montes Rivera","given":"Martín"},{"family":"Olvera-Gonzalez","given":"Ernesto"},{"family":"Escalante-Garcia","given":"Nivia"}],"issued":{"date-parts":[["2023",5,22]]}}}],"schema":"https://github.com/citation-style-language/schema/raw/master/csl-citation.json"} </w:instrText>
      </w:r>
      <w:r w:rsidR="001F2E68" w:rsidRPr="0050627F">
        <w:rPr>
          <w:rFonts w:asciiTheme="majorBidi" w:hAnsiTheme="majorBidi" w:cstheme="majorBidi"/>
          <w:lang w:val="id-ID"/>
        </w:rPr>
        <w:fldChar w:fldCharType="separate"/>
      </w:r>
      <w:r w:rsidR="001F2E68" w:rsidRPr="0050627F">
        <w:rPr>
          <w:rFonts w:asciiTheme="majorBidi" w:hAnsiTheme="majorBidi" w:cstheme="majorBidi"/>
          <w:lang w:val="id-ID"/>
        </w:rPr>
        <w:t>(Montes Rivera dkk., 2023)</w:t>
      </w:r>
      <w:r w:rsidR="001F2E68" w:rsidRPr="0050627F">
        <w:rPr>
          <w:rFonts w:asciiTheme="majorBidi" w:hAnsiTheme="majorBidi" w:cstheme="majorBidi"/>
          <w:lang w:val="id-ID"/>
        </w:rPr>
        <w:fldChar w:fldCharType="end"/>
      </w:r>
      <w:r w:rsidR="001F2E68" w:rsidRPr="0050627F">
        <w:rPr>
          <w:rFonts w:asciiTheme="majorBidi" w:hAnsiTheme="majorBidi" w:cstheme="majorBidi"/>
          <w:lang w:val="id-ID"/>
        </w:rPr>
        <w:t>.</w:t>
      </w:r>
      <w:r w:rsidRPr="0050627F">
        <w:rPr>
          <w:rFonts w:asciiTheme="majorBidi" w:hAnsiTheme="majorBidi" w:cstheme="majorBidi"/>
          <w:lang w:val="id-ID"/>
        </w:rPr>
        <w:t xml:space="preserve"> Karena itu, penggunaan </w:t>
      </w:r>
      <w:r w:rsidRPr="0050627F">
        <w:rPr>
          <w:rFonts w:asciiTheme="majorBidi" w:hAnsiTheme="majorBidi" w:cstheme="majorBidi"/>
          <w:i/>
          <w:iCs/>
          <w:lang w:val="id-ID"/>
        </w:rPr>
        <w:t>Python</w:t>
      </w:r>
      <w:r w:rsidRPr="0050627F">
        <w:rPr>
          <w:rFonts w:asciiTheme="majorBidi" w:hAnsiTheme="majorBidi" w:cstheme="majorBidi"/>
          <w:lang w:val="id-ID"/>
        </w:rPr>
        <w:t xml:space="preserve"> pada penelitian FLC tepat ditempatkan sebagai sarana validasi rancangan fungsi keanggotaan, basis aturan, dan keluaran kendali, sedangkan implementasi </w:t>
      </w:r>
      <w:r w:rsidRPr="0050627F">
        <w:rPr>
          <w:rFonts w:asciiTheme="majorBidi" w:hAnsiTheme="majorBidi" w:cstheme="majorBidi"/>
          <w:i/>
          <w:iCs/>
          <w:lang w:val="id-ID"/>
        </w:rPr>
        <w:t>real-tim</w:t>
      </w:r>
      <w:r w:rsidRPr="0050627F">
        <w:rPr>
          <w:rFonts w:asciiTheme="majorBidi" w:hAnsiTheme="majorBidi" w:cstheme="majorBidi"/>
          <w:lang w:val="id-ID"/>
        </w:rPr>
        <w:t xml:space="preserve">e selanjutnya dapat dipindahkan ke perangkat tertanam tanpa bergantung pada </w:t>
      </w:r>
      <w:r w:rsidRPr="0050627F">
        <w:rPr>
          <w:rFonts w:asciiTheme="majorBidi" w:hAnsiTheme="majorBidi" w:cstheme="majorBidi"/>
          <w:i/>
          <w:iCs/>
          <w:lang w:val="id-ID"/>
        </w:rPr>
        <w:t>Python</w:t>
      </w:r>
      <w:r w:rsidRPr="0050627F">
        <w:rPr>
          <w:rFonts w:asciiTheme="majorBidi" w:hAnsiTheme="majorBidi" w:cstheme="majorBidi"/>
          <w:lang w:val="id-ID"/>
        </w:rPr>
        <w:t xml:space="preserve"> saat alat beroperasi </w:t>
      </w:r>
      <w:r w:rsidR="001F2E68" w:rsidRPr="0050627F">
        <w:rPr>
          <w:rFonts w:asciiTheme="majorBidi" w:hAnsiTheme="majorBidi" w:cstheme="majorBidi"/>
          <w:lang w:val="id-ID"/>
        </w:rPr>
        <w:fldChar w:fldCharType="begin"/>
      </w:r>
      <w:r w:rsidR="001F2E68" w:rsidRPr="0050627F">
        <w:rPr>
          <w:rFonts w:asciiTheme="majorBidi" w:hAnsiTheme="majorBidi" w:cstheme="majorBidi"/>
          <w:lang w:val="id-ID"/>
        </w:rPr>
        <w:instrText xml:space="preserve"> ADDIN ZOTERO_ITEM CSL_CITATION {"citationID":"u5fzDy6w","properties":{"unsorted":false,"formattedCitation":"(Du dkk., 2021; Montes Rivera dkk., 2023)","plainCitation":"(Du dkk., 2021; Montes Rivera dkk., 2023)","noteIndex":0},"citationItems":[{"id":350,"uris":["http://zotero.org/users/local/NbqLdBPC/items/AZAXU23D"],"itemData":{"id":350,"type":"article","abstract":"Abstract\n          Using Python as a programming language, this study investigates the problem of controlling the ore amount in the field of mineral processing. First, data on the influencing factors collected from a certain beneficiation mill in Yuanyang are quantitatively analyzed using the NumPy module library. Factors having a greater influence are screened out and then selected as the input while the motor frequency is generated as the output by the fuzzy control algorithm developed using the SciKit Fuzzy module library. The range of values of the fuzzy control variable is defined, the fuzzy membership function is generated, and the fuzzy control rule is established. Finally, the fuzzy controller is activated to realize fuzzy control of the mine. The NumPy algorithm can be effectively applied to the quantitative analysis of data, and the calculation results are reasonable and interpretable. The simulation results are as follows: the hardness of the raw ore and the weight of the belt scale are the key factors for controlling the ore amount, and they can be used as the input variables of the fuzzy control system. The fuzzy controller developed using the SciKit Fuzzy module library can be effectively applied to the field of mineral processing, and it overcomes the limitations of current computer technology in industrial mineral processing.","DOI":"10.21203/rs.3.rs-419259/v1","license":"https://creativecommons.org/licenses/by/4.0/","publisher":"In Review","source":"DOI.org (Crossref)","title":"Python-based Fuzzy Control of Ore Feeding System","URL":"https://www.researchsquare.com/article/rs-419259/v1","author":[{"family":"Du","given":"Yu"},{"family":"Liu","given":"Yuebing"},{"family":"Liu","given":"Dan"},{"family":"Liu","given":"Ruitao"},{"family":"Zhang","given":"Wenkang"},{"family":"Yu","given":"Longzhou"}],"accessed":{"date-parts":[["2026",9,10]]},"issued":{"date-parts":[["2021",5,25]]}}},{"id":349,"uris":["http://zotero.org/users/local/NbqLdBPC/items/G8M82MMJ"],"itemData":{"id":349,"type":"article-journal","abstract":"The main goal of control theory is input tracking or system stabilization. Different feedback-computed controlled systems exist in this area, from deterministic to soft methods. Some examples of deterministic methods are Proportional (P), Proportional Integral (PI), Proportional Derivative (PD), Proportional Integral Derivative (PID), Linear Quadratic (LQ), Linear Quadratic Gaussian (LQG), State Feedback (SF), Adaptative Regulators, and others. Alternatively, Fuzzy Inference Systems (FISs) are soft-computing methods that allow using the human expertise in logic in IF–THEN rules. The fuzzy controllers map the experience of an expert in controlling the plant. Moreover, the literature shows that optimization algorithms allow the adaptation of FISs to control different processes as a black-box problem. Python is the most used programming language, which has seen the most significant growth in recent years. Using open-source libraries in Python offers numerous advantages in software development, including saving time and resources. In this paper, we describe our proposed UPAFuzzySystems library, developed as an FISs library for Python, which allows the design and implementation of fuzzy controllers with transfer-function and state-space simulations. Additionally, we show the use of the library for controlling the position of a DC motor with Mamdani, FLS, Takagi–Sugeno, fuzzy P, fuzzy PD, and fuzzy PD-I controllers.","container-title":"Machines","DOI":"10.3390/machines11050572","ISSN":"2075-1702","issue":"5","journalAbbreviation":"Machines","language":"en","page":"572","source":"DOI.org (Crossref)","title":"UPAFuzzySystems: A Python Library for Control and Simulation with Fuzzy Inference Systems","title-short":"UPAFuzzySystems","volume":"11","author":[{"family":"Montes Rivera","given":"Martín"},{"family":"Olvera-Gonzalez","given":"Ernesto"},{"family":"Escalante-Garcia","given":"Nivia"}],"issued":{"date-parts":[["2023",5,22]]}}}],"schema":"https://github.com/citation-style-language/schema/raw/master/csl-citation.json"} </w:instrText>
      </w:r>
      <w:r w:rsidR="001F2E68" w:rsidRPr="0050627F">
        <w:rPr>
          <w:rFonts w:asciiTheme="majorBidi" w:hAnsiTheme="majorBidi" w:cstheme="majorBidi"/>
          <w:lang w:val="id-ID"/>
        </w:rPr>
        <w:fldChar w:fldCharType="separate"/>
      </w:r>
      <w:r w:rsidR="001F2E68" w:rsidRPr="0050627F">
        <w:rPr>
          <w:rFonts w:asciiTheme="majorBidi" w:hAnsiTheme="majorBidi" w:cstheme="majorBidi"/>
          <w:lang w:val="id-ID"/>
        </w:rPr>
        <w:t>(Du dkk., 2021; Montes Rivera dkk., 2023)</w:t>
      </w:r>
      <w:r w:rsidR="001F2E68" w:rsidRPr="0050627F">
        <w:rPr>
          <w:rFonts w:asciiTheme="majorBidi" w:hAnsiTheme="majorBidi" w:cstheme="majorBidi"/>
          <w:lang w:val="id-ID"/>
        </w:rPr>
        <w:fldChar w:fldCharType="end"/>
      </w:r>
      <w:r w:rsidR="001F2E68" w:rsidRPr="0050627F">
        <w:rPr>
          <w:rFonts w:asciiTheme="majorBidi" w:hAnsiTheme="majorBidi" w:cstheme="majorBidi"/>
          <w:lang w:val="id-ID"/>
        </w:rPr>
        <w:t>.</w:t>
      </w:r>
    </w:p>
    <w:p w14:paraId="4CDDC3FA" w14:textId="77777777" w:rsidR="000A2831" w:rsidRPr="0050627F" w:rsidRDefault="000A2831" w:rsidP="000C4CEA">
      <w:pPr>
        <w:spacing w:after="0" w:line="360" w:lineRule="auto"/>
        <w:jc w:val="both"/>
        <w:rPr>
          <w:rFonts w:asciiTheme="majorBidi" w:hAnsiTheme="majorBidi" w:cstheme="majorBidi"/>
          <w:lang w:val="id-ID"/>
        </w:rPr>
      </w:pPr>
    </w:p>
    <w:p w14:paraId="67719527" w14:textId="431CC0B6" w:rsidR="00FD072F" w:rsidRPr="0050627F" w:rsidRDefault="000A2831" w:rsidP="00ED6D08">
      <w:pPr>
        <w:pStyle w:val="Judul2"/>
        <w:rPr>
          <w:color w:val="auto"/>
        </w:rPr>
      </w:pPr>
      <w:bookmarkStart w:id="27" w:name="_Toc242984028"/>
      <w:r w:rsidRPr="0050627F">
        <w:rPr>
          <w:color w:val="auto"/>
        </w:rPr>
        <w:t>2.</w:t>
      </w:r>
      <w:r w:rsidR="00ED6D08" w:rsidRPr="0050627F">
        <w:rPr>
          <w:color w:val="auto"/>
        </w:rPr>
        <w:t xml:space="preserve">5 </w:t>
      </w:r>
      <w:r w:rsidRPr="0050627F">
        <w:rPr>
          <w:color w:val="auto"/>
        </w:rPr>
        <w:t xml:space="preserve">Evaluasi </w:t>
      </w:r>
      <w:r w:rsidR="00FD072F" w:rsidRPr="0050627F">
        <w:rPr>
          <w:color w:val="auto"/>
        </w:rPr>
        <w:t>Kinerja Sistem</w:t>
      </w:r>
      <w:bookmarkEnd w:id="27"/>
    </w:p>
    <w:p w14:paraId="54F593C8" w14:textId="45EBA01A" w:rsidR="00BE3CDE" w:rsidRPr="0050627F" w:rsidRDefault="00A919B8" w:rsidP="00810578">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Evaluasi kinerja sistem merupakan tahapan krusial untuk mengukur tingkat akurasi, keandalan, dan responsivitas dari sistem </w:t>
      </w:r>
      <w:r w:rsidRPr="0050627F">
        <w:rPr>
          <w:rFonts w:asciiTheme="majorBidi" w:hAnsiTheme="majorBidi" w:cstheme="majorBidi"/>
          <w:i/>
          <w:iCs/>
          <w:lang w:val="id-ID"/>
        </w:rPr>
        <w:t>monitoring</w:t>
      </w:r>
      <w:r w:rsidRPr="0050627F">
        <w:rPr>
          <w:rFonts w:asciiTheme="majorBidi" w:hAnsiTheme="majorBidi" w:cstheme="majorBidi"/>
          <w:lang w:val="id-ID"/>
        </w:rPr>
        <w:t xml:space="preserve"> serta kendali otomatis berbasis </w:t>
      </w:r>
      <w:r w:rsidRPr="0050627F">
        <w:rPr>
          <w:rFonts w:asciiTheme="majorBidi" w:hAnsiTheme="majorBidi" w:cstheme="majorBidi"/>
          <w:i/>
          <w:iCs/>
          <w:lang w:val="id-ID"/>
        </w:rPr>
        <w:t>Internet of Things</w:t>
      </w:r>
      <w:r w:rsidRPr="0050627F">
        <w:rPr>
          <w:rFonts w:asciiTheme="majorBidi" w:hAnsiTheme="majorBidi" w:cstheme="majorBidi"/>
          <w:lang w:val="id-ID"/>
        </w:rPr>
        <w:t xml:space="preserve"> (IoT). Dalam sistem kendali cerdas, evaluasi dilakukan secara menyeluruh mencakup domain akuisisi data (sensor), domain pemrosesan logika keputusan (mikrokontroler/</w:t>
      </w:r>
      <w:r w:rsidRPr="0050627F">
        <w:rPr>
          <w:rFonts w:asciiTheme="majorBidi" w:hAnsiTheme="majorBidi" w:cstheme="majorBidi"/>
          <w:i/>
          <w:iCs/>
          <w:lang w:val="id-ID"/>
        </w:rPr>
        <w:t>fuzzy logic</w:t>
      </w:r>
      <w:r w:rsidRPr="0050627F">
        <w:rPr>
          <w:rFonts w:asciiTheme="majorBidi" w:hAnsiTheme="majorBidi" w:cstheme="majorBidi"/>
          <w:lang w:val="id-ID"/>
        </w:rPr>
        <w:t>), dan domain eksekusi fisik (aktuator).</w:t>
      </w:r>
    </w:p>
    <w:p w14:paraId="3D4635BA" w14:textId="54838797" w:rsidR="00A919B8" w:rsidRPr="0050627F" w:rsidRDefault="00A919B8" w:rsidP="000C4CEA">
      <w:pPr>
        <w:spacing w:after="0" w:line="360" w:lineRule="auto"/>
        <w:jc w:val="both"/>
        <w:rPr>
          <w:rFonts w:asciiTheme="majorBidi" w:hAnsiTheme="majorBidi" w:cstheme="majorBidi"/>
          <w:b/>
          <w:bCs/>
          <w:lang w:val="id-ID"/>
        </w:rPr>
      </w:pPr>
      <w:r w:rsidRPr="0050627F">
        <w:rPr>
          <w:rFonts w:asciiTheme="majorBidi" w:hAnsiTheme="majorBidi" w:cstheme="majorBidi"/>
          <w:b/>
          <w:bCs/>
          <w:lang w:val="id-ID"/>
        </w:rPr>
        <w:t>2.</w:t>
      </w:r>
      <w:r w:rsidR="00ED6D08" w:rsidRPr="0050627F">
        <w:rPr>
          <w:rFonts w:asciiTheme="majorBidi" w:hAnsiTheme="majorBidi" w:cstheme="majorBidi"/>
          <w:b/>
          <w:bCs/>
          <w:lang w:val="id-ID"/>
        </w:rPr>
        <w:t>5</w:t>
      </w:r>
      <w:r w:rsidRPr="0050627F">
        <w:rPr>
          <w:rFonts w:asciiTheme="majorBidi" w:hAnsiTheme="majorBidi" w:cstheme="majorBidi"/>
          <w:b/>
          <w:bCs/>
          <w:lang w:val="id-ID"/>
        </w:rPr>
        <w:t xml:space="preserve">.1 Evaluasi Akurasi Sensor dan Metrik </w:t>
      </w:r>
      <w:r w:rsidRPr="0050627F">
        <w:rPr>
          <w:rFonts w:asciiTheme="majorBidi" w:hAnsiTheme="majorBidi" w:cstheme="majorBidi"/>
          <w:b/>
          <w:bCs/>
          <w:i/>
          <w:iCs/>
          <w:lang w:val="id-ID"/>
        </w:rPr>
        <w:t>Root Mean Square Error</w:t>
      </w:r>
      <w:r w:rsidRPr="0050627F">
        <w:rPr>
          <w:rFonts w:asciiTheme="majorBidi" w:hAnsiTheme="majorBidi" w:cstheme="majorBidi"/>
          <w:b/>
          <w:bCs/>
          <w:lang w:val="id-ID"/>
        </w:rPr>
        <w:t xml:space="preserve"> (RMSE)</w:t>
      </w:r>
    </w:p>
    <w:p w14:paraId="26F134A4" w14:textId="77777777" w:rsidR="00D54A58" w:rsidRPr="0050627F" w:rsidRDefault="00A919B8" w:rsidP="00D54A58">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Pengukuran akurasi pembacaan sensor dilakukan dengan membandingkan nilai keluaran sensor (</w:t>
      </w:r>
      <m:oMath>
        <m:sSub>
          <m:sSubPr>
            <m:ctrlPr>
              <w:rPr>
                <w:rFonts w:ascii="Cambria Math" w:hAnsi="Cambria Math" w:cstheme="majorBidi"/>
                <w:lang w:val="id-ID"/>
              </w:rPr>
            </m:ctrlPr>
          </m:sSubPr>
          <m:e>
            <m:r>
              <w:rPr>
                <w:rFonts w:ascii="Cambria Math" w:hAnsi="Cambria Math" w:cstheme="majorBidi"/>
                <w:lang w:val="id-ID"/>
              </w:rPr>
              <m:t>X</m:t>
            </m:r>
          </m:e>
          <m:sub>
            <m:r>
              <m:rPr>
                <m:nor/>
              </m:rPr>
              <w:rPr>
                <w:rFonts w:asciiTheme="majorBidi" w:hAnsiTheme="majorBidi" w:cstheme="majorBidi"/>
                <w:lang w:val="id-ID"/>
              </w:rPr>
              <m:t>sensor</m:t>
            </m:r>
          </m:sub>
        </m:sSub>
      </m:oMath>
      <w:r w:rsidRPr="0050627F">
        <w:rPr>
          <w:rFonts w:asciiTheme="majorBidi" w:hAnsiTheme="majorBidi" w:cstheme="majorBidi"/>
          <w:lang w:val="id-ID"/>
        </w:rPr>
        <w:t>) terhadap nilai acuan dari instrumen kalibrator standar (</w:t>
      </w:r>
      <m:oMath>
        <m:sSub>
          <m:sSubPr>
            <m:ctrlPr>
              <w:rPr>
                <w:rFonts w:ascii="Cambria Math" w:hAnsi="Cambria Math" w:cstheme="majorBidi"/>
                <w:lang w:val="id-ID"/>
              </w:rPr>
            </m:ctrlPr>
          </m:sSubPr>
          <m:e>
            <m:r>
              <w:rPr>
                <w:rFonts w:ascii="Cambria Math" w:hAnsi="Cambria Math" w:cstheme="majorBidi"/>
                <w:lang w:val="id-ID"/>
              </w:rPr>
              <m:t>X</m:t>
            </m:r>
          </m:e>
          <m:sub>
            <m:r>
              <m:rPr>
                <m:nor/>
              </m:rPr>
              <w:rPr>
                <w:rFonts w:asciiTheme="majorBidi" w:hAnsiTheme="majorBidi" w:cstheme="majorBidi"/>
                <w:lang w:val="id-ID"/>
              </w:rPr>
              <m:t>standar</m:t>
            </m:r>
          </m:sub>
        </m:sSub>
      </m:oMath>
      <w:r w:rsidRPr="0050627F">
        <w:rPr>
          <w:rFonts w:asciiTheme="majorBidi" w:hAnsiTheme="majorBidi" w:cstheme="majorBidi"/>
          <w:lang w:val="id-ID"/>
        </w:rPr>
        <w:t>). Evaluasi ini umumnya menggunakan metode penyandingan langsung (</w:t>
      </w:r>
      <w:r w:rsidRPr="0050627F">
        <w:rPr>
          <w:rFonts w:asciiTheme="majorBidi" w:hAnsiTheme="majorBidi" w:cstheme="majorBidi"/>
          <w:i/>
          <w:iCs/>
          <w:lang w:val="id-ID"/>
        </w:rPr>
        <w:t>side-by-side comparison</w:t>
      </w:r>
      <w:r w:rsidRPr="0050627F">
        <w:rPr>
          <w:rFonts w:asciiTheme="majorBidi" w:hAnsiTheme="majorBidi" w:cstheme="majorBidi"/>
          <w:lang w:val="id-ID"/>
        </w:rPr>
        <w:t xml:space="preserve">) dan pencatatan secara simultan untuk memastikan kedua perangkat mengukur variabel lingkungan pada kondisi yang homogen </w:t>
      </w:r>
      <w:r w:rsidR="00D54A58" w:rsidRPr="0050627F">
        <w:rPr>
          <w:rFonts w:asciiTheme="majorBidi" w:hAnsiTheme="majorBidi" w:cstheme="majorBidi"/>
          <w:lang w:val="id-ID"/>
        </w:rPr>
        <w:fldChar w:fldCharType="begin"/>
      </w:r>
      <w:r w:rsidR="00D54A58" w:rsidRPr="0050627F">
        <w:rPr>
          <w:rFonts w:asciiTheme="majorBidi" w:hAnsiTheme="majorBidi" w:cstheme="majorBidi"/>
          <w:lang w:val="id-ID"/>
        </w:rPr>
        <w:instrText xml:space="preserve"> ADDIN ZOTERO_ITEM CSL_CITATION {"citationID":"PJxzoPS1","properties":{"unsorted":false,"formattedCitation":"(Chen dkk., 2025; Mohd Jais dkk., 2024)","plainCitation":"(Chen dkk., 2025; Mohd Jais dkk., 2024)","noteIndex":0},"citationItems":[{"id":367,"uris":["http://zotero.org/users/local/NbqLdBPC/items/FXDD5I67"],"itemData":{"id":367,"type":"paper-conference","container-title":"Proceedings of the 2025 2nd International Conference on Digital Society and Artificial Intelligence","DOI":"10.1145/3748825.3748939","event-title":"DSAI 2025: 2nd International Conference on Digital Society and Artificial Intelligence","ISBN":"979-8-4007-1433-7","language":"en","page":"735-741","publisher":"ACM","publisher-place":"Wuhan China","source":"DOI.org (Crossref)","title":"Research on the construction of temperature monitoring system for facility horticulture based on Internet of Things (IoT) technology","URL":"https://dl.acm.org/doi/10.1145/3748825.3748939","author":[{"family":"Chen","given":"Jin"},{"family":"Wei","given":"Kai"},{"family":"Yao","given":"Jiumei"},{"family":"Ma","given":"Yongting"}],"accessed":{"date-parts":[["2026",9,28]]},"issued":{"date-parts":[["2025",5,23]]}}},{"id":371,"uris":["http://zotero.org/users/local/NbqLdBPC/items/4LJ9MAZC"],"itemData":{"id":371,"type":"article-journal","container-title":"Heliyon","DOI":"10.1016/j.heliyon.2024.e29022","ISSN":"24058440","issue":"8","journalAbbreviation":"Heliyon","language":"en","page":"e29022","source":"DOI.org (Crossref)","title":"Improved accuracy in IoT-Based water quality monitoring for aquaculture tanks using low-cost sensors: Asian seabass fish farming","title-short":"Improved accuracy in IoT-Based water quality monitoring for aquaculture tanks using low-cost sensors","volume":"10","author":[{"family":"Mohd Jais","given":"Nurshahida Azreen"},{"family":"Abdullah","given":"Ahmad Fikri"},{"family":"Mohd Kassim","given":"Muhamad Saufi"},{"family":"Abd Karim","given":"Murni Marlina"},{"family":"M","given":"Abdulsalam"},{"family":"Muhadi","given":"Nur ‘Atirah"}],"issued":{"date-parts":[["2024",4]]}}}],"schema":"https://github.com/citation-style-language/schema/raw/master/csl-citation.json"} </w:instrText>
      </w:r>
      <w:r w:rsidR="00D54A58" w:rsidRPr="0050627F">
        <w:rPr>
          <w:rFonts w:asciiTheme="majorBidi" w:hAnsiTheme="majorBidi" w:cstheme="majorBidi"/>
          <w:lang w:val="id-ID"/>
        </w:rPr>
        <w:fldChar w:fldCharType="separate"/>
      </w:r>
      <w:r w:rsidR="00D54A58" w:rsidRPr="0050627F">
        <w:rPr>
          <w:lang w:val="id-ID"/>
        </w:rPr>
        <w:t>(Chen dkk., 2025; Mohd Jais dkk., 2024)</w:t>
      </w:r>
      <w:r w:rsidR="00D54A58" w:rsidRPr="0050627F">
        <w:rPr>
          <w:rFonts w:asciiTheme="majorBidi" w:hAnsiTheme="majorBidi" w:cstheme="majorBidi"/>
          <w:lang w:val="id-ID"/>
        </w:rPr>
        <w:fldChar w:fldCharType="end"/>
      </w:r>
    </w:p>
    <w:p w14:paraId="3BF95E3F" w14:textId="40E1867D" w:rsidR="007A75DA" w:rsidRPr="0050627F" w:rsidRDefault="007A75DA" w:rsidP="00D54A58">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Metrik utama yang digunakan untuk mengukur tingkat kesalahan (</w:t>
      </w:r>
      <w:r w:rsidRPr="0050627F">
        <w:rPr>
          <w:rFonts w:asciiTheme="majorBidi" w:hAnsiTheme="majorBidi" w:cstheme="majorBidi"/>
          <w:i/>
          <w:iCs/>
          <w:lang w:val="id-ID"/>
        </w:rPr>
        <w:t>error</w:t>
      </w:r>
      <w:r w:rsidRPr="0050627F">
        <w:rPr>
          <w:rFonts w:asciiTheme="majorBidi" w:hAnsiTheme="majorBidi" w:cstheme="majorBidi"/>
          <w:lang w:val="id-ID"/>
        </w:rPr>
        <w:t xml:space="preserve">) kontinu adalah </w:t>
      </w:r>
      <w:r w:rsidRPr="0050627F">
        <w:rPr>
          <w:rFonts w:asciiTheme="majorBidi" w:hAnsiTheme="majorBidi" w:cstheme="majorBidi"/>
          <w:i/>
          <w:iCs/>
          <w:lang w:val="id-ID"/>
        </w:rPr>
        <w:t>Root Mean Square Error</w:t>
      </w:r>
      <w:r w:rsidRPr="0050627F">
        <w:rPr>
          <w:rFonts w:asciiTheme="majorBidi" w:hAnsiTheme="majorBidi" w:cstheme="majorBidi"/>
          <w:lang w:val="id-ID"/>
        </w:rPr>
        <w:t xml:space="preserve"> (RMSE). Secara konseptual, RMSE menggambarkan akar dari rata-rata kuadrat selisih antara nilai pembacaan sensor dan nilai ukur acuan instrumen standar dari sejumlah sampel data pengujian. Nilai RMSE ini mewakili rata-rata besarnya penyimpangan dalam satuan asli pengukuran. Untuk menilai akurasi relatif terhadap kemampuan ukur instrumen secara menyeluruh, nilai RMSE dikonversikan ke dalam bentuk persentase akurasi terhadap rentang ukur penuh (</w:t>
      </w:r>
      <w:r w:rsidRPr="0050627F">
        <w:rPr>
          <w:rFonts w:asciiTheme="majorBidi" w:hAnsiTheme="majorBidi" w:cstheme="majorBidi"/>
          <w:i/>
          <w:iCs/>
          <w:lang w:val="id-ID"/>
        </w:rPr>
        <w:t>Full-Scale Range</w:t>
      </w:r>
      <w:r w:rsidRPr="0050627F">
        <w:rPr>
          <w:rFonts w:asciiTheme="majorBidi" w:hAnsiTheme="majorBidi" w:cstheme="majorBidi"/>
          <w:lang w:val="id-ID"/>
        </w:rPr>
        <w:t>) sensor, yaitu dengan menghitung selisih persentase deviasi RMSE terhadap total rentang spesifikasi operasional sensor.</w:t>
      </w:r>
    </w:p>
    <w:p w14:paraId="28D27585" w14:textId="56065835" w:rsidR="00854E61" w:rsidRPr="0050627F" w:rsidRDefault="00854E61" w:rsidP="00854E61">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lastRenderedPageBreak/>
        <w:t>Pengukuran tingkat kesalahan pembacaan sensor dilakukan dengan membandingkan nilai keluaran sensor (</w:t>
      </w:r>
      <m:oMath>
        <m:sSub>
          <m:sSubPr>
            <m:ctrlPr>
              <w:rPr>
                <w:rFonts w:ascii="Cambria Math" w:hAnsi="Cambria Math" w:cstheme="majorBidi"/>
                <w:lang w:val="id-ID"/>
              </w:rPr>
            </m:ctrlPr>
          </m:sSubPr>
          <m:e>
            <m:r>
              <w:rPr>
                <w:rFonts w:ascii="Cambria Math" w:hAnsi="Cambria Math" w:cstheme="majorBidi"/>
                <w:lang w:val="id-ID"/>
              </w:rPr>
              <m:t>X</m:t>
            </m:r>
          </m:e>
          <m:sub>
            <m:r>
              <m:rPr>
                <m:nor/>
              </m:rPr>
              <w:rPr>
                <w:rFonts w:asciiTheme="majorBidi" w:hAnsiTheme="majorBidi" w:cstheme="majorBidi"/>
                <w:lang w:val="id-ID"/>
              </w:rPr>
              <m:t>sensor</m:t>
            </m:r>
          </m:sub>
        </m:sSub>
      </m:oMath>
      <w:r w:rsidRPr="0050627F">
        <w:rPr>
          <w:rFonts w:asciiTheme="majorBidi" w:hAnsiTheme="majorBidi" w:cstheme="majorBidi"/>
          <w:lang w:val="id-ID"/>
        </w:rPr>
        <w:t>) terhadap instrumen kalibrator standar (</w:t>
      </w:r>
      <m:oMath>
        <m:sSub>
          <m:sSubPr>
            <m:ctrlPr>
              <w:rPr>
                <w:rFonts w:ascii="Cambria Math" w:hAnsi="Cambria Math" w:cstheme="majorBidi"/>
                <w:lang w:val="id-ID"/>
              </w:rPr>
            </m:ctrlPr>
          </m:sSubPr>
          <m:e>
            <m:r>
              <w:rPr>
                <w:rFonts w:ascii="Cambria Math" w:hAnsi="Cambria Math" w:cstheme="majorBidi"/>
                <w:lang w:val="id-ID"/>
              </w:rPr>
              <m:t>X</m:t>
            </m:r>
          </m:e>
          <m:sub>
            <m:r>
              <m:rPr>
                <m:nor/>
              </m:rPr>
              <w:rPr>
                <w:rFonts w:asciiTheme="majorBidi" w:hAnsiTheme="majorBidi" w:cstheme="majorBidi"/>
                <w:lang w:val="id-ID"/>
              </w:rPr>
              <m:t>standar</m:t>
            </m:r>
          </m:sub>
        </m:sSub>
      </m:oMath>
      <w:r w:rsidRPr="0050627F">
        <w:rPr>
          <w:rFonts w:asciiTheme="majorBidi" w:hAnsiTheme="majorBidi" w:cstheme="majorBidi"/>
          <w:lang w:val="id-ID"/>
        </w:rPr>
        <w:t xml:space="preserve">) secara </w:t>
      </w:r>
      <w:r w:rsidRPr="0050627F">
        <w:rPr>
          <w:rFonts w:asciiTheme="majorBidi" w:hAnsiTheme="majorBidi" w:cstheme="majorBidi"/>
          <w:i/>
          <w:iCs/>
          <w:lang w:val="id-ID"/>
        </w:rPr>
        <w:t>side-by-side</w:t>
      </w:r>
      <w:r w:rsidRPr="0050627F">
        <w:rPr>
          <w:rFonts w:asciiTheme="majorBidi" w:hAnsiTheme="majorBidi" w:cstheme="majorBidi"/>
          <w:lang w:val="id-ID"/>
        </w:rPr>
        <w:t xml:space="preserve">. Metrik statistik yang digunakan untuk mengukur tingkat galat pengukuran adalah </w:t>
      </w:r>
      <w:r w:rsidRPr="0050627F">
        <w:rPr>
          <w:rFonts w:asciiTheme="majorBidi" w:hAnsiTheme="majorBidi" w:cstheme="majorBidi"/>
          <w:i/>
          <w:iCs/>
          <w:lang w:val="id-ID"/>
        </w:rPr>
        <w:t>Root Mean Square Error</w:t>
      </w:r>
      <w:r w:rsidRPr="0050627F">
        <w:rPr>
          <w:rFonts w:asciiTheme="majorBidi" w:hAnsiTheme="majorBidi" w:cstheme="majorBidi"/>
          <w:lang w:val="id-ID"/>
        </w:rPr>
        <w:t xml:space="preserve"> (RMSE) sebagaimana dirumuskan pada Persamaan (2.</w:t>
      </w:r>
      <w:r w:rsidR="002709BC">
        <w:rPr>
          <w:rFonts w:asciiTheme="majorBidi" w:hAnsiTheme="majorBidi" w:cstheme="majorBidi"/>
          <w:lang w:val="id-ID"/>
        </w:rPr>
        <w:t>6</w:t>
      </w:r>
      <w:r w:rsidRPr="0050627F">
        <w:rPr>
          <w:rFonts w:asciiTheme="majorBidi" w:hAnsiTheme="majorBidi" w:cstheme="majorBidi"/>
          <w:lang w:val="id-ID"/>
        </w:rPr>
        <w:t>):</w:t>
      </w:r>
    </w:p>
    <w:p w14:paraId="015E2C8F" w14:textId="26F2AD57" w:rsidR="00854E61" w:rsidRPr="0050627F" w:rsidRDefault="00854E61" w:rsidP="00854E61">
      <w:pPr>
        <w:spacing w:after="0" w:line="360" w:lineRule="auto"/>
        <w:jc w:val="both"/>
        <w:rPr>
          <w:rFonts w:asciiTheme="majorBidi" w:hAnsiTheme="majorBidi" w:cstheme="majorBidi"/>
          <w:lang w:val="id-ID"/>
        </w:rPr>
      </w:pPr>
      <m:oMathPara>
        <m:oMathParaPr>
          <m:jc m:val="right"/>
        </m:oMathParaPr>
        <m:oMath>
          <m:r>
            <w:rPr>
              <w:rFonts w:ascii="Cambria Math" w:hAnsi="Cambria Math" w:cstheme="majorBidi"/>
              <w:lang w:val="id-ID"/>
            </w:rPr>
            <m:t>RMSE=</m:t>
          </m:r>
          <m:rad>
            <m:radPr>
              <m:degHide m:val="1"/>
              <m:ctrlPr>
                <w:rPr>
                  <w:rFonts w:ascii="Cambria Math" w:hAnsi="Cambria Math" w:cstheme="majorBidi"/>
                  <w:lang w:val="id-ID"/>
                </w:rPr>
              </m:ctrlPr>
            </m:radPr>
            <m:deg/>
            <m:e>
              <m:f>
                <m:fPr>
                  <m:ctrlPr>
                    <w:rPr>
                      <w:rFonts w:ascii="Cambria Math" w:hAnsi="Cambria Math" w:cstheme="majorBidi"/>
                      <w:lang w:val="id-ID"/>
                    </w:rPr>
                  </m:ctrlPr>
                </m:fPr>
                <m:num>
                  <m:r>
                    <w:rPr>
                      <w:rFonts w:ascii="Cambria Math" w:hAnsi="Cambria Math" w:cstheme="majorBidi"/>
                      <w:lang w:val="id-ID"/>
                    </w:rPr>
                    <m:t>1</m:t>
                  </m:r>
                </m:num>
                <m:den>
                  <m:r>
                    <w:rPr>
                      <w:rFonts w:ascii="Cambria Math" w:hAnsi="Cambria Math" w:cstheme="majorBidi"/>
                      <w:lang w:val="id-ID"/>
                    </w:rPr>
                    <m:t>n</m:t>
                  </m:r>
                </m:den>
              </m:f>
              <m:nary>
                <m:naryPr>
                  <m:chr m:val="∑"/>
                  <m:limLoc m:val="undOvr"/>
                  <m:ctrlPr>
                    <w:rPr>
                      <w:rFonts w:ascii="Cambria Math" w:hAnsi="Cambria Math" w:cstheme="majorBidi"/>
                      <w:lang w:val="id-ID"/>
                    </w:rPr>
                  </m:ctrlPr>
                </m:naryPr>
                <m:sub>
                  <m:r>
                    <w:rPr>
                      <w:rFonts w:ascii="Cambria Math" w:hAnsi="Cambria Math" w:cstheme="majorBidi"/>
                      <w:lang w:val="id-ID"/>
                    </w:rPr>
                    <m:t>i=1</m:t>
                  </m:r>
                </m:sub>
                <m:sup>
                  <m:r>
                    <w:rPr>
                      <w:rFonts w:ascii="Cambria Math" w:hAnsi="Cambria Math" w:cstheme="majorBidi"/>
                      <w:lang w:val="id-ID"/>
                    </w:rPr>
                    <m:t>n</m:t>
                  </m:r>
                </m:sup>
                <m:e>
                  <m:sSup>
                    <m:sSupPr>
                      <m:ctrlPr>
                        <w:rPr>
                          <w:rFonts w:ascii="Cambria Math" w:hAnsi="Cambria Math" w:cstheme="majorBidi"/>
                          <w:lang w:val="id-ID"/>
                        </w:rPr>
                      </m:ctrlPr>
                    </m:sSupPr>
                    <m:e>
                      <m:d>
                        <m:dPr>
                          <m:ctrlPr>
                            <w:rPr>
                              <w:rFonts w:ascii="Cambria Math" w:hAnsi="Cambria Math" w:cstheme="majorBidi"/>
                              <w:lang w:val="id-ID"/>
                            </w:rPr>
                          </m:ctrlPr>
                        </m:dPr>
                        <m:e>
                          <m:sSub>
                            <m:sSubPr>
                              <m:ctrlPr>
                                <w:rPr>
                                  <w:rFonts w:ascii="Cambria Math" w:hAnsi="Cambria Math" w:cstheme="majorBidi"/>
                                  <w:lang w:val="id-ID"/>
                                </w:rPr>
                              </m:ctrlPr>
                            </m:sSubPr>
                            <m:e>
                              <m:r>
                                <w:rPr>
                                  <w:rFonts w:ascii="Cambria Math" w:hAnsi="Cambria Math" w:cstheme="majorBidi"/>
                                  <w:lang w:val="id-ID"/>
                                </w:rPr>
                                <m:t>X</m:t>
                              </m:r>
                            </m:e>
                            <m:sub>
                              <m:r>
                                <m:rPr>
                                  <m:nor/>
                                </m:rPr>
                                <w:rPr>
                                  <w:rFonts w:asciiTheme="majorBidi" w:hAnsiTheme="majorBidi" w:cstheme="majorBidi"/>
                                  <w:lang w:val="id-ID"/>
                                </w:rPr>
                                <m:t>standar</m:t>
                              </m:r>
                              <m:r>
                                <w:rPr>
                                  <w:rFonts w:ascii="Cambria Math" w:hAnsi="Cambria Math" w:cstheme="majorBidi"/>
                                  <w:lang w:val="id-ID"/>
                                </w:rPr>
                                <m:t>,i</m:t>
                              </m:r>
                            </m:sub>
                          </m:sSub>
                          <m:r>
                            <w:rPr>
                              <w:rFonts w:ascii="Cambria Math" w:hAnsi="Cambria Math" w:cstheme="majorBidi"/>
                              <w:lang w:val="id-ID"/>
                            </w:rPr>
                            <m:t>-</m:t>
                          </m:r>
                          <m:sSub>
                            <m:sSubPr>
                              <m:ctrlPr>
                                <w:rPr>
                                  <w:rFonts w:ascii="Cambria Math" w:hAnsi="Cambria Math" w:cstheme="majorBidi"/>
                                  <w:lang w:val="id-ID"/>
                                </w:rPr>
                              </m:ctrlPr>
                            </m:sSubPr>
                            <m:e>
                              <m:r>
                                <w:rPr>
                                  <w:rFonts w:ascii="Cambria Math" w:hAnsi="Cambria Math" w:cstheme="majorBidi"/>
                                  <w:lang w:val="id-ID"/>
                                </w:rPr>
                                <m:t>X</m:t>
                              </m:r>
                            </m:e>
                            <m:sub>
                              <m:r>
                                <m:rPr>
                                  <m:nor/>
                                </m:rPr>
                                <w:rPr>
                                  <w:rFonts w:asciiTheme="majorBidi" w:hAnsiTheme="majorBidi" w:cstheme="majorBidi"/>
                                  <w:lang w:val="id-ID"/>
                                </w:rPr>
                                <m:t>sensor</m:t>
                              </m:r>
                              <m:r>
                                <w:rPr>
                                  <w:rFonts w:ascii="Cambria Math" w:hAnsi="Cambria Math" w:cstheme="majorBidi"/>
                                  <w:lang w:val="id-ID"/>
                                </w:rPr>
                                <m:t>,i</m:t>
                              </m:r>
                            </m:sub>
                          </m:sSub>
                        </m:e>
                      </m:d>
                    </m:e>
                    <m:sup>
                      <m:r>
                        <w:rPr>
                          <w:rFonts w:ascii="Cambria Math" w:hAnsi="Cambria Math" w:cstheme="majorBidi"/>
                          <w:lang w:val="id-ID"/>
                        </w:rPr>
                        <m:t>2</m:t>
                      </m:r>
                    </m:sup>
                  </m:sSup>
                </m:e>
              </m:nary>
            </m:e>
          </m:rad>
          <m:r>
            <w:rPr>
              <w:rFonts w:ascii="Cambria Math" w:hAnsi="Cambria Math" w:cstheme="majorBidi"/>
              <w:i/>
              <w:lang w:val="id-ID"/>
            </w:rPr>
            <m:t> </m:t>
          </m:r>
          <m:r>
            <w:rPr>
              <w:rFonts w:ascii="Cambria Math" w:hAnsi="Cambria Math" w:cstheme="majorBidi"/>
              <w:lang w:val="id-ID"/>
            </w:rPr>
            <m:t xml:space="preserve">                                 </m:t>
          </m:r>
          <m:r>
            <m:rPr>
              <m:nor/>
            </m:rPr>
            <w:rPr>
              <w:rFonts w:asciiTheme="majorBidi" w:hAnsiTheme="majorBidi" w:cstheme="majorBidi"/>
              <w:lang w:val="id-ID"/>
            </w:rPr>
            <m:t>(2.</m:t>
          </m:r>
          <m:r>
            <m:rPr>
              <m:nor/>
            </m:rPr>
            <w:rPr>
              <w:rFonts w:asciiTheme="majorBidi" w:hAnsiTheme="majorBidi" w:cstheme="majorBidi"/>
              <w:lang w:val="id-ID"/>
            </w:rPr>
            <m:t>6</m:t>
          </m:r>
          <m:r>
            <m:rPr>
              <m:nor/>
            </m:rPr>
            <w:rPr>
              <w:rFonts w:asciiTheme="majorBidi" w:hAnsiTheme="majorBidi" w:cstheme="majorBidi"/>
              <w:lang w:val="id-ID"/>
            </w:rPr>
            <m:t>)</m:t>
          </m:r>
        </m:oMath>
      </m:oMathPara>
    </w:p>
    <w:p w14:paraId="4CEFDF7E" w14:textId="6B9ECB46" w:rsidR="00854E61" w:rsidRPr="0050627F" w:rsidRDefault="00854E61" w:rsidP="00854E61">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Selanjutnya, untuk menilai tingkat akurasi relatif terhadap kemampuan ukur instrumen secara menyeluruh, nilai RMSE dikonversikan ke dalam bentuk persentase akurasi terhadap rentang ukur penuh (</w:t>
      </w:r>
      <w:r w:rsidRPr="0050627F">
        <w:rPr>
          <w:rFonts w:asciiTheme="majorBidi" w:hAnsiTheme="majorBidi" w:cstheme="majorBidi"/>
          <w:i/>
          <w:iCs/>
          <w:lang w:val="id-ID"/>
        </w:rPr>
        <w:t>Full-Scale Range</w:t>
      </w:r>
      <w:r w:rsidRPr="0050627F">
        <w:rPr>
          <w:rFonts w:asciiTheme="majorBidi" w:hAnsiTheme="majorBidi" w:cstheme="majorBidi"/>
          <w:lang w:val="id-ID"/>
        </w:rPr>
        <w:t>) sensor menggunakan Persamaan (2.</w:t>
      </w:r>
      <w:r w:rsidR="002709BC">
        <w:rPr>
          <w:rFonts w:asciiTheme="majorBidi" w:hAnsiTheme="majorBidi" w:cstheme="majorBidi"/>
          <w:lang w:val="id-ID"/>
        </w:rPr>
        <w:t>7</w:t>
      </w:r>
      <w:r w:rsidRPr="0050627F">
        <w:rPr>
          <w:rFonts w:asciiTheme="majorBidi" w:hAnsiTheme="majorBidi" w:cstheme="majorBidi"/>
          <w:lang w:val="id-ID"/>
        </w:rPr>
        <w:t>):</w:t>
      </w:r>
    </w:p>
    <w:p w14:paraId="03D2B315" w14:textId="7D580CC9" w:rsidR="00BE3CDE" w:rsidRPr="0050627F" w:rsidRDefault="00854E61" w:rsidP="00854E61">
      <w:pPr>
        <w:spacing w:after="0" w:line="360" w:lineRule="auto"/>
        <w:ind w:firstLine="720"/>
        <w:jc w:val="both"/>
        <w:rPr>
          <w:rFonts w:asciiTheme="majorBidi" w:hAnsiTheme="majorBidi" w:cstheme="majorBidi"/>
          <w:lang w:val="id-ID"/>
        </w:rPr>
      </w:pPr>
      <m:oMathPara>
        <m:oMath>
          <m:r>
            <m:rPr>
              <m:nor/>
            </m:rPr>
            <w:rPr>
              <w:rFonts w:asciiTheme="majorBidi" w:hAnsiTheme="majorBidi" w:cstheme="majorBidi"/>
              <w:lang w:val="id-ID"/>
            </w:rPr>
            <m:t>Akurasi </m:t>
          </m:r>
          <m:d>
            <m:dPr>
              <m:ctrlPr>
                <w:rPr>
                  <w:rFonts w:ascii="Cambria Math" w:hAnsi="Cambria Math" w:cstheme="majorBidi"/>
                  <w:lang w:val="id-ID"/>
                </w:rPr>
              </m:ctrlPr>
            </m:dPr>
            <m:e>
              <m:r>
                <w:rPr>
                  <w:rFonts w:ascii="Cambria Math" w:hAnsi="Cambria Math" w:cstheme="majorBidi"/>
                  <w:lang w:val="id-ID"/>
                </w:rPr>
                <m:t>%</m:t>
              </m:r>
            </m:e>
          </m:d>
          <m:r>
            <w:rPr>
              <w:rFonts w:ascii="Cambria Math" w:hAnsi="Cambria Math" w:cstheme="majorBidi"/>
              <w:lang w:val="id-ID"/>
            </w:rPr>
            <m:t>=</m:t>
          </m:r>
          <m:d>
            <m:dPr>
              <m:ctrlPr>
                <w:rPr>
                  <w:rFonts w:ascii="Cambria Math" w:hAnsi="Cambria Math" w:cstheme="majorBidi"/>
                  <w:lang w:val="id-ID"/>
                </w:rPr>
              </m:ctrlPr>
            </m:dPr>
            <m:e>
              <m:r>
                <w:rPr>
                  <w:rFonts w:ascii="Cambria Math" w:hAnsi="Cambria Math" w:cstheme="majorBidi"/>
                  <w:lang w:val="id-ID"/>
                </w:rPr>
                <m:t>1-</m:t>
              </m:r>
              <m:f>
                <m:fPr>
                  <m:ctrlPr>
                    <w:rPr>
                      <w:rFonts w:ascii="Cambria Math" w:hAnsi="Cambria Math" w:cstheme="majorBidi"/>
                      <w:lang w:val="id-ID"/>
                    </w:rPr>
                  </m:ctrlPr>
                </m:fPr>
                <m:num>
                  <m:r>
                    <w:rPr>
                      <w:rFonts w:ascii="Cambria Math" w:hAnsi="Cambria Math" w:cstheme="majorBidi"/>
                      <w:lang w:val="id-ID"/>
                    </w:rPr>
                    <m:t>RMSE</m:t>
                  </m:r>
                </m:num>
                <m:den>
                  <m:r>
                    <m:rPr>
                      <m:nor/>
                    </m:rPr>
                    <w:rPr>
                      <w:rFonts w:asciiTheme="majorBidi" w:hAnsiTheme="majorBidi" w:cstheme="majorBidi"/>
                      <w:lang w:val="id-ID"/>
                    </w:rPr>
                    <m:t>Rentang Ukur Sensor</m:t>
                  </m:r>
                </m:den>
              </m:f>
            </m:e>
          </m:d>
          <m:r>
            <w:rPr>
              <w:rFonts w:ascii="Cambria Math" w:hAnsi="Cambria Math" w:cstheme="majorBidi"/>
              <w:lang w:val="id-ID"/>
            </w:rPr>
            <m:t>×100%</m:t>
          </m:r>
          <m:r>
            <w:rPr>
              <w:rFonts w:ascii="Cambria Math" w:hAnsi="Cambria Math" w:cstheme="majorBidi"/>
              <w:i/>
              <w:lang w:val="id-ID"/>
            </w:rPr>
            <m:t> </m:t>
          </m:r>
          <m:r>
            <w:rPr>
              <w:rFonts w:ascii="Cambria Math" w:hAnsi="Cambria Math" w:cstheme="majorBidi"/>
              <w:lang w:val="id-ID"/>
            </w:rPr>
            <m:t xml:space="preserve">                 </m:t>
          </m:r>
          <m:r>
            <m:rPr>
              <m:nor/>
            </m:rPr>
            <w:rPr>
              <w:rFonts w:asciiTheme="majorBidi" w:hAnsiTheme="majorBidi" w:cstheme="majorBidi"/>
              <w:lang w:val="id-ID"/>
            </w:rPr>
            <m:t>(2.</m:t>
          </m:r>
          <m:r>
            <m:rPr>
              <m:nor/>
            </m:rPr>
            <w:rPr>
              <w:rFonts w:asciiTheme="majorBidi" w:hAnsiTheme="majorBidi" w:cstheme="majorBidi"/>
              <w:lang w:val="id-ID"/>
            </w:rPr>
            <m:t>7</m:t>
          </m:r>
          <m:r>
            <m:rPr>
              <m:nor/>
            </m:rPr>
            <w:rPr>
              <w:rFonts w:asciiTheme="majorBidi" w:hAnsiTheme="majorBidi" w:cstheme="majorBidi"/>
              <w:lang w:val="id-ID"/>
            </w:rPr>
            <m:t>)</m:t>
          </m:r>
        </m:oMath>
      </m:oMathPara>
    </w:p>
    <w:p w14:paraId="295DBB8B" w14:textId="6C333705" w:rsidR="00854E61" w:rsidRPr="0050627F" w:rsidRDefault="00854E61" w:rsidP="00BE3CDE">
      <w:pPr>
        <w:spacing w:after="0" w:line="360" w:lineRule="auto"/>
        <w:jc w:val="both"/>
        <w:rPr>
          <w:rFonts w:asciiTheme="majorBidi" w:hAnsiTheme="majorBidi" w:cstheme="majorBidi"/>
          <w:lang w:val="id-ID"/>
        </w:rPr>
      </w:pPr>
      <w:r w:rsidRPr="0050627F">
        <w:rPr>
          <w:rFonts w:asciiTheme="majorBidi" w:hAnsiTheme="majorBidi" w:cstheme="majorBidi"/>
          <w:lang w:val="id-ID"/>
        </w:rPr>
        <w:t>Keterangan:</w:t>
      </w:r>
    </w:p>
    <w:p w14:paraId="0BF08403" w14:textId="77777777" w:rsidR="00854E61" w:rsidRPr="0050627F" w:rsidRDefault="00854E61">
      <w:pPr>
        <w:pStyle w:val="DaftarParagraf"/>
        <w:numPr>
          <w:ilvl w:val="0"/>
          <w:numId w:val="39"/>
        </w:numPr>
        <w:spacing w:after="0" w:line="360" w:lineRule="auto"/>
        <w:ind w:left="450"/>
        <w:rPr>
          <w:rFonts w:asciiTheme="majorBidi" w:hAnsiTheme="majorBidi" w:cstheme="majorBidi"/>
          <w:lang w:val="id-ID"/>
        </w:rPr>
      </w:pPr>
      <w:r w:rsidRPr="0050627F">
        <w:rPr>
          <w:rFonts w:asciiTheme="majorBidi" w:hAnsiTheme="majorBidi" w:cstheme="majorBidi"/>
          <w:i/>
          <w:iCs/>
          <w:lang w:val="id-ID"/>
        </w:rPr>
        <w:t>Xstandar,i</w:t>
      </w:r>
      <w:r w:rsidRPr="0050627F">
        <w:rPr>
          <w:rFonts w:asciiTheme="majorBidi" w:hAnsiTheme="majorBidi" w:cstheme="majorBidi"/>
          <w:lang w:val="id-ID"/>
        </w:rPr>
        <w:t xml:space="preserve"> = Nilai ukur alat ukur standar (</w:t>
      </w:r>
      <w:r w:rsidRPr="0050627F">
        <w:rPr>
          <w:rFonts w:asciiTheme="majorBidi" w:hAnsiTheme="majorBidi" w:cstheme="majorBidi"/>
          <w:i/>
          <w:iCs/>
          <w:lang w:val="id-ID"/>
        </w:rPr>
        <w:t>Thermohygrometer</w:t>
      </w:r>
      <w:r w:rsidRPr="0050627F">
        <w:rPr>
          <w:rFonts w:asciiTheme="majorBidi" w:hAnsiTheme="majorBidi" w:cstheme="majorBidi"/>
          <w:lang w:val="id-ID"/>
        </w:rPr>
        <w:t xml:space="preserve"> Digital) ke-i</w:t>
      </w:r>
    </w:p>
    <w:p w14:paraId="250529A1" w14:textId="75093A7F" w:rsidR="00854E61" w:rsidRPr="0050627F" w:rsidRDefault="00854E61">
      <w:pPr>
        <w:pStyle w:val="DaftarParagraf"/>
        <w:numPr>
          <w:ilvl w:val="0"/>
          <w:numId w:val="39"/>
        </w:numPr>
        <w:spacing w:after="0" w:line="360" w:lineRule="auto"/>
        <w:ind w:left="450"/>
        <w:rPr>
          <w:rFonts w:asciiTheme="majorBidi" w:hAnsiTheme="majorBidi" w:cstheme="majorBidi"/>
          <w:lang w:val="id-ID"/>
        </w:rPr>
      </w:pPr>
      <w:r w:rsidRPr="0050627F">
        <w:rPr>
          <w:rFonts w:asciiTheme="majorBidi" w:hAnsiTheme="majorBidi" w:cstheme="majorBidi"/>
          <w:i/>
          <w:iCs/>
          <w:lang w:val="id-ID"/>
        </w:rPr>
        <w:t>Xsensor,i</w:t>
      </w:r>
      <w:r w:rsidRPr="0050627F">
        <w:rPr>
          <w:rFonts w:asciiTheme="majorBidi" w:hAnsiTheme="majorBidi" w:cstheme="majorBidi"/>
          <w:lang w:val="id-ID"/>
        </w:rPr>
        <w:t xml:space="preserve"> = Nilai pembacaan sensor (SHT-31/MQ-</w:t>
      </w:r>
      <w:r w:rsidR="0014190C" w:rsidRPr="0050627F">
        <w:rPr>
          <w:rFonts w:asciiTheme="majorBidi" w:hAnsiTheme="majorBidi" w:cstheme="majorBidi"/>
          <w:lang w:val="id-ID"/>
        </w:rPr>
        <w:t>135</w:t>
      </w:r>
      <w:r w:rsidRPr="0050627F">
        <w:rPr>
          <w:rFonts w:asciiTheme="majorBidi" w:hAnsiTheme="majorBidi" w:cstheme="majorBidi"/>
          <w:lang w:val="id-ID"/>
        </w:rPr>
        <w:t>) ke-i</w:t>
      </w:r>
    </w:p>
    <w:p w14:paraId="521AC45A" w14:textId="77777777" w:rsidR="00854E61" w:rsidRPr="0050627F" w:rsidRDefault="00854E61">
      <w:pPr>
        <w:pStyle w:val="DaftarParagraf"/>
        <w:numPr>
          <w:ilvl w:val="0"/>
          <w:numId w:val="39"/>
        </w:numPr>
        <w:spacing w:after="0" w:line="360" w:lineRule="auto"/>
        <w:ind w:left="450"/>
        <w:rPr>
          <w:rFonts w:asciiTheme="majorBidi" w:hAnsiTheme="majorBidi" w:cstheme="majorBidi"/>
          <w:lang w:val="id-ID"/>
        </w:rPr>
      </w:pPr>
      <w:r w:rsidRPr="0050627F">
        <w:rPr>
          <w:rFonts w:asciiTheme="majorBidi" w:hAnsiTheme="majorBidi" w:cstheme="majorBidi"/>
          <w:lang w:val="id-ID"/>
        </w:rPr>
        <w:t>n = Jumlah sampel pengujian (i = 1, 2, 3, ..., n)</w:t>
      </w:r>
    </w:p>
    <w:p w14:paraId="7759E24E" w14:textId="2A109B62" w:rsidR="00854E61" w:rsidRPr="0050627F" w:rsidRDefault="00854E61">
      <w:pPr>
        <w:pStyle w:val="DaftarParagraf"/>
        <w:numPr>
          <w:ilvl w:val="0"/>
          <w:numId w:val="39"/>
        </w:numPr>
        <w:spacing w:after="0" w:line="360" w:lineRule="auto"/>
        <w:ind w:left="450"/>
        <w:rPr>
          <w:rFonts w:asciiTheme="majorBidi" w:hAnsiTheme="majorBidi" w:cstheme="majorBidi"/>
          <w:lang w:val="id-ID"/>
        </w:rPr>
      </w:pPr>
      <w:r w:rsidRPr="0050627F">
        <w:rPr>
          <w:rFonts w:asciiTheme="majorBidi" w:hAnsiTheme="majorBidi" w:cstheme="majorBidi"/>
          <w:lang w:val="id-ID"/>
        </w:rPr>
        <w:t xml:space="preserve">Rentang Ukur Sensor = Selisih nilai maksimum dan minimum sesuai spesifikasi </w:t>
      </w:r>
      <w:r w:rsidRPr="0050627F">
        <w:rPr>
          <w:rFonts w:asciiTheme="majorBidi" w:hAnsiTheme="majorBidi" w:cstheme="majorBidi"/>
          <w:i/>
          <w:iCs/>
          <w:lang w:val="id-ID"/>
        </w:rPr>
        <w:t>datasheet</w:t>
      </w:r>
      <w:r w:rsidRPr="0050627F">
        <w:rPr>
          <w:rFonts w:asciiTheme="majorBidi" w:hAnsiTheme="majorBidi" w:cstheme="majorBidi"/>
          <w:lang w:val="id-ID"/>
        </w:rPr>
        <w:t xml:space="preserve"> sensor</w:t>
      </w:r>
    </w:p>
    <w:p w14:paraId="02B43533" w14:textId="77E23432" w:rsidR="00A919B8" w:rsidRPr="0050627F" w:rsidRDefault="00A919B8"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Penggunaan RMSE sebagai metrik evaluasi sensor lingkungan memiliki beberapa keunggulan teoritis mendasar dibanding metrik persentase linier seperti </w:t>
      </w:r>
      <w:r w:rsidRPr="0050627F">
        <w:rPr>
          <w:rFonts w:asciiTheme="majorBidi" w:hAnsiTheme="majorBidi" w:cstheme="majorBidi"/>
          <w:i/>
          <w:iCs/>
          <w:lang w:val="id-ID"/>
        </w:rPr>
        <w:t>Mean Absolute Percentage Error</w:t>
      </w:r>
      <w:r w:rsidRPr="0050627F">
        <w:rPr>
          <w:rFonts w:asciiTheme="majorBidi" w:hAnsiTheme="majorBidi" w:cstheme="majorBidi"/>
          <w:lang w:val="id-ID"/>
        </w:rPr>
        <w:t xml:space="preserve"> (MAPE):</w:t>
      </w:r>
    </w:p>
    <w:p w14:paraId="50981CE9" w14:textId="7297D5BF" w:rsidR="00A919B8" w:rsidRPr="0050627F" w:rsidRDefault="00A919B8">
      <w:pPr>
        <w:numPr>
          <w:ilvl w:val="0"/>
          <w:numId w:val="28"/>
        </w:numPr>
        <w:tabs>
          <w:tab w:val="clear" w:pos="720"/>
          <w:tab w:val="num" w:pos="360"/>
        </w:tabs>
        <w:spacing w:after="0" w:line="360" w:lineRule="auto"/>
        <w:ind w:left="450"/>
        <w:jc w:val="both"/>
        <w:rPr>
          <w:rFonts w:asciiTheme="majorBidi" w:hAnsiTheme="majorBidi" w:cstheme="majorBidi"/>
          <w:lang w:val="id-ID"/>
        </w:rPr>
      </w:pPr>
      <w:r w:rsidRPr="0050627F">
        <w:rPr>
          <w:rFonts w:asciiTheme="majorBidi" w:hAnsiTheme="majorBidi" w:cstheme="majorBidi"/>
          <w:lang w:val="id-ID"/>
        </w:rPr>
        <w:t>Stabilitas pada Nilai Acuan Mendekati Nol, RMSE tidak melibatkan pembagian terhadap nilai acuan (</w:t>
      </w:r>
      <m:oMath>
        <m:sSub>
          <m:sSubPr>
            <m:ctrlPr>
              <w:rPr>
                <w:rFonts w:ascii="Cambria Math" w:hAnsi="Cambria Math" w:cstheme="majorBidi"/>
                <w:lang w:val="id-ID"/>
              </w:rPr>
            </m:ctrlPr>
          </m:sSubPr>
          <m:e>
            <m:r>
              <w:rPr>
                <w:rFonts w:ascii="Cambria Math" w:hAnsi="Cambria Math" w:cstheme="majorBidi"/>
                <w:lang w:val="id-ID"/>
              </w:rPr>
              <m:t>X</m:t>
            </m:r>
          </m:e>
          <m:sub>
            <m:r>
              <m:rPr>
                <m:nor/>
              </m:rPr>
              <w:rPr>
                <w:rFonts w:asciiTheme="majorBidi" w:hAnsiTheme="majorBidi" w:cstheme="majorBidi"/>
                <w:lang w:val="id-ID"/>
              </w:rPr>
              <m:t>standar</m:t>
            </m:r>
          </m:sub>
        </m:sSub>
      </m:oMath>
      <w:r w:rsidRPr="0050627F">
        <w:rPr>
          <w:rFonts w:asciiTheme="majorBidi" w:hAnsiTheme="majorBidi" w:cstheme="majorBidi"/>
          <w:lang w:val="id-ID"/>
        </w:rPr>
        <w:t xml:space="preserve">). Pada kondisi pengujian variabel yang nilainya mendekati nol (misalnya konsentrasi gas berbahaya yang sangat rendah atau suhu dingin), pembagian pada rumus MAPE akan menghasilkan nilai pembagian dengan nol yang membuat perhitungan tidak stabil atau mendekati tak terhingga </w:t>
      </w:r>
      <w:r w:rsidR="00D54A58" w:rsidRPr="0050627F">
        <w:rPr>
          <w:rFonts w:asciiTheme="majorBidi" w:hAnsiTheme="majorBidi" w:cstheme="majorBidi"/>
          <w:highlight w:val="yellow"/>
          <w:lang w:val="id-ID"/>
        </w:rPr>
        <w:fldChar w:fldCharType="begin"/>
      </w:r>
      <w:r w:rsidR="002C682D" w:rsidRPr="0050627F">
        <w:rPr>
          <w:rFonts w:asciiTheme="majorBidi" w:hAnsiTheme="majorBidi" w:cstheme="majorBidi"/>
          <w:highlight w:val="yellow"/>
          <w:lang w:val="id-ID"/>
        </w:rPr>
        <w:instrText xml:space="preserve"> ADDIN ZOTERO_ITEM CSL_CITATION {"citationID":"UlZmODrg","properties":{"unsorted":false,"formattedCitation":"(Mohd Jais dkk., 2024; Ta\\uc0\\u351{}tan, 2025a)","plainCitation":"(Mohd Jais dkk., 2024; Taştan, 2025a)","dontUpdate":true,"noteIndex":0},"citationItems":[{"id":371,"uris":["http://zotero.org/users/local/NbqLdBPC/items/4LJ9MAZC"],"itemData":{"id":371,"type":"article-journal","container-title":"Heliyon","DOI":"10.1016/j.heliyon.2024.e29022","ISSN":"24058440","issue":"8","journalAbbreviation":"Heliyon","language":"en","page":"e29022","source":"DOI.org (Crossref)","title":"Improved accuracy in IoT-Based water quality monitoring for aquaculture tanks using low-cost sensors: Asian seabass fish farming","title-short":"Improved accuracy in IoT-Based water quality monitoring for aquaculture tanks using low-cost sensors","volume":"10","author":[{"family":"Mohd Jais","given":"Nurshahida Azreen"},{"family":"Abdullah","given":"Ahmad Fikri"},{"family":"Mohd Kassim","given":"Muhamad Saufi"},{"family":"Abd Karim","given":"Murni Marlina"},{"family":"M","given":"Abdulsalam"},{"family":"Muhadi","given":"Nur ‘Atirah"}],"issued":{"date-parts":[["2024",4]]}}},{"id":363,"uris":["http://zotero.org/users/local/NbqLdBPC/items/G2A54IAN"],"itemData":{"id":363,"type":"article-journal","abstract":"Low-cost air quality sensors (LCSs) are increasingly being used in environmental monitoring due to their affordability and portability. However, their sensitivity to environmental factors can lead to measurement inaccuracies, necessitating effective calibration methods to enhance their reliability. In this study, an Internet of Things (IoT)-based air quality monitoring system was developed and tested using the most commonly preferred sensor types for air quality measurement: fine particulate matter (PM2.5), carbon dioxide (CO2), temperature, and humidity sensors. To improve sensor accuracy, eight different machine learning (ML) algorithms were applied: Decision Tree (DT), Linear Regression (LR), Random Forest (RF), k-Nearest Neighbors (kNN), AdaBoost (AB), Gradient Boosting (GB), Support Vector Machines (SVM), and Stochastic Gradient Descent (SGD). Sensor performance was evaluated by comparing measurements with a reference device, and the best-performing ML model was determined for each sensor. The results indicate that GB and kNN achieved the highest accuracy. For CO2 sensor calibration, GB achieved R2 = 0.970, RMSE = 0.442, and MAE = 0.282, providing the lowest error rates. For the PM2.5 sensor, kNN delivered the most successful results, with R2 = 0.970, RMSE = 2.123, and MAE = 0.842. Additionally, for temperature and humidity sensors, GB demonstrated the highest accuracy with the lowest error values (R2 = 0.976, RMSE = 2.284). These findings demonstrate that, by identifying suitable ML methods, ML-based calibration techniques can significantly enhance the accuracy of LCSs. Consequently, they offer a viable and cost-effective alternative to traditional high-cost air quality monitoring systems. Future studies should focus on long-term data collection, testing under diverse environmental conditions, and integrating additional sensor types to further advance this field.","container-title":"Sensors","DOI":"10.3390/s25103183","ISSN":"1424-8220","issue":"10","journalAbbreviation":"Sensors","language":"en","page":"3183","source":"DOI.org (Crossref)","title":"Machine Learning–Based Calibration and Performance Evaluation of Low-Cost Internet of Things Air Quality Sensors","volume":"25","author":[{"family":"Taştan","given":"Mehmet"}],"issued":{"date-parts":[["2025",5,19]]}}}],"schema":"https://github.com/citation-style-language/schema/raw/master/csl-citation.json"} </w:instrText>
      </w:r>
      <w:r w:rsidR="00D54A58" w:rsidRPr="0050627F">
        <w:rPr>
          <w:rFonts w:asciiTheme="majorBidi" w:hAnsiTheme="majorBidi" w:cstheme="majorBidi"/>
          <w:highlight w:val="yellow"/>
          <w:lang w:val="id-ID"/>
        </w:rPr>
        <w:fldChar w:fldCharType="separate"/>
      </w:r>
      <w:r w:rsidR="00D54A58" w:rsidRPr="0050627F">
        <w:rPr>
          <w:lang w:val="id-ID"/>
        </w:rPr>
        <w:t>(Mohd Jais dkk., 2024; Taştan, 2025)</w:t>
      </w:r>
      <w:r w:rsidR="00D54A58" w:rsidRPr="0050627F">
        <w:rPr>
          <w:rFonts w:asciiTheme="majorBidi" w:hAnsiTheme="majorBidi" w:cstheme="majorBidi"/>
          <w:highlight w:val="yellow"/>
          <w:lang w:val="id-ID"/>
        </w:rPr>
        <w:fldChar w:fldCharType="end"/>
      </w:r>
      <w:r w:rsidR="00D54A58" w:rsidRPr="0050627F">
        <w:rPr>
          <w:rFonts w:asciiTheme="majorBidi" w:hAnsiTheme="majorBidi" w:cstheme="majorBidi"/>
          <w:lang w:val="id-ID"/>
        </w:rPr>
        <w:t>.</w:t>
      </w:r>
    </w:p>
    <w:p w14:paraId="0E7CEAC0" w14:textId="6347A8F2" w:rsidR="00A919B8" w:rsidRPr="0050627F" w:rsidRDefault="00A919B8">
      <w:pPr>
        <w:numPr>
          <w:ilvl w:val="0"/>
          <w:numId w:val="28"/>
        </w:numPr>
        <w:tabs>
          <w:tab w:val="clear" w:pos="720"/>
          <w:tab w:val="num" w:pos="360"/>
        </w:tabs>
        <w:spacing w:after="0" w:line="360" w:lineRule="auto"/>
        <w:ind w:left="450"/>
        <w:jc w:val="both"/>
        <w:rPr>
          <w:rFonts w:asciiTheme="majorBidi" w:hAnsiTheme="majorBidi" w:cstheme="majorBidi"/>
          <w:lang w:val="id-ID"/>
        </w:rPr>
      </w:pPr>
      <w:r w:rsidRPr="0050627F">
        <w:rPr>
          <w:rFonts w:asciiTheme="majorBidi" w:hAnsiTheme="majorBidi" w:cstheme="majorBidi"/>
          <w:lang w:val="id-ID"/>
        </w:rPr>
        <w:t>Sensitivitas Terhadap Penyimpangan Ekstrem (</w:t>
      </w:r>
      <w:r w:rsidRPr="0050627F">
        <w:rPr>
          <w:rFonts w:asciiTheme="majorBidi" w:hAnsiTheme="majorBidi" w:cstheme="majorBidi"/>
          <w:i/>
          <w:iCs/>
          <w:lang w:val="id-ID"/>
        </w:rPr>
        <w:t>Outlier</w:t>
      </w:r>
      <w:r w:rsidRPr="0050627F">
        <w:rPr>
          <w:rFonts w:asciiTheme="majorBidi" w:hAnsiTheme="majorBidi" w:cstheme="majorBidi"/>
          <w:lang w:val="id-ID"/>
        </w:rPr>
        <w:t xml:space="preserve">), Penjelasan kuadrat pada perbedaan nilai memberikan bobot penalti yang lebih tinggi terhadap deviasi </w:t>
      </w:r>
      <w:r w:rsidRPr="0050627F">
        <w:rPr>
          <w:rFonts w:asciiTheme="majorBidi" w:hAnsiTheme="majorBidi" w:cstheme="majorBidi"/>
          <w:lang w:val="id-ID"/>
        </w:rPr>
        <w:lastRenderedPageBreak/>
        <w:t>yang besar. Hal ini sangat penting pada sistem kendali otomatis karena galat pembacaan sensor yang besar (</w:t>
      </w:r>
      <w:r w:rsidRPr="0050627F">
        <w:rPr>
          <w:rFonts w:asciiTheme="majorBidi" w:hAnsiTheme="majorBidi" w:cstheme="majorBidi"/>
          <w:i/>
          <w:iCs/>
          <w:lang w:val="id-ID"/>
        </w:rPr>
        <w:t>spike</w:t>
      </w:r>
      <w:r w:rsidRPr="0050627F">
        <w:rPr>
          <w:rFonts w:asciiTheme="majorBidi" w:hAnsiTheme="majorBidi" w:cstheme="majorBidi"/>
          <w:lang w:val="id-ID"/>
        </w:rPr>
        <w:t xml:space="preserve">) dapat memicu kesalahan eksekusi perintah aktuator </w:t>
      </w:r>
      <w:r w:rsidR="004875E9" w:rsidRPr="0050627F">
        <w:rPr>
          <w:rFonts w:asciiTheme="majorBidi" w:hAnsiTheme="majorBidi" w:cstheme="majorBidi"/>
          <w:highlight w:val="yellow"/>
          <w:lang w:val="id-ID"/>
        </w:rPr>
        <w:fldChar w:fldCharType="begin"/>
      </w:r>
      <w:r w:rsidR="004875E9" w:rsidRPr="0050627F">
        <w:rPr>
          <w:rFonts w:asciiTheme="majorBidi" w:hAnsiTheme="majorBidi" w:cstheme="majorBidi"/>
          <w:highlight w:val="yellow"/>
          <w:lang w:val="id-ID"/>
        </w:rPr>
        <w:instrText xml:space="preserve"> ADDIN ZOTERO_ITEM CSL_CITATION {"citationID":"gTak8c2h","properties":{"unsorted":false,"formattedCitation":"(Ji, 2026; Rodr\\uc0\\u237{}guez-Rama dkk., 2026)","plainCitation":"(Ji, 2026; Rodríguez-Rama dkk., 2026)","noteIndex":0},"citationItems":[{"id":365,"uris":["http://zotero.org/users/local/NbqLdBPC/items/IHJ3B4G5"],"itemData":{"id":365,"type":"article-journal","abstract":"Binary actuator systems are widely used in industrial and agricultural automation because of their simple structure and low implementation cost. However, sensing delay and measurement noise can cause repeated triggering when threshold conditions are continuously evaluated using delayed feedback signals. This paper proposes a delay-aware switching framework for binary actuator systems operating under sensing uncertainty. The proposed framework structures the control cycle into sequential actuation, protected waiting, and idle phases. During the protected waiting phase, switching-condition evaluation is temporarily suspended to prevent redundant actuator commands caused by stale measurements. In addition, an adaptive supervisory mechanism updates the actuation duration and waiting interval using simple performance indicators obtained directly from sensor measurements, without requiring plant-model identification. The timing properties of the proposed switching sequence are analyzed, showing that the inter-event time is bounded below by a positive constant, thereby ensuring Zeno-free behavior. Simulation results demonstrate that the proposed framework eliminates repeated triggering and reduces oscillation amplitude under delayed and noisy measurements. Experimental validation using a Raspberry Pi-based thermal chamber further confirms bounded and regular switching behavior under artificially added measurement noise.","container-title":"Sensors","DOI":"10.3390/s26144596","ISSN":"1424-8220","issue":"14","journalAbbreviation":"Sensors","language":"en","page":"4596","source":"DOI.org (Crossref)","title":"A Delay-Aware Switching Framework for Binary Actuator Systems Under Sensing Delay and Measurement Noise","volume":"26","author":[{"family":"Ji","given":"Kiman"}],"issued":{"date-parts":[["2026",7,20]]}}},{"id":373,"uris":["http://zotero.org/users/local/NbqLdBPC/items/9A2SJPZI"],"itemData":{"id":373,"type":"article-journal","abstract":"This study presents the metrological validation of encapsulated DS18B20 digital temperature sensors. Eight units were tested, and seven were analysed (sensor 8 was excluded owing to a systematic failure). The evaluation was performed using a standard comparison calibration, where Tref was defined as the mean of two calibrated Pt-100 probes in a Julabo DYNEO DD 601F thermostatic bath, following the TH-001 procedure of the Spanish Centre of Metrology (CEM). Four validation tests were performed: Test 1 (E1, 20 to 75 °C), Test 2 (E2, 20 to 72 °C), and with an extended range, Test 3 (E3, −12 to 86 °C) and Test 4 (E4, −12 to 86 °C; repetition to assess reproducibility relative to E3), with 10 steady-state readings per setpoint. Erroneous readings were defined and removed (probe 3, Test 4), and set points without valid readings from probe 4 above 68 °C were excluded. Without data processing, the errors were consistent with the manufacturer’s stated ±0.5 °C, despite an inter-probe bias. Several correction models were evaluated (offset, affine linear, polynomial, and segmented); the probe-specific affine linear model provided the best overall compromise, reducing MAE (Mean Absolute Error) to 0.046 to 0.130 °C and RMSE (Root Mean Square Error) to 0.057 to 0.169 °C. The process uncertainty is dominated by the traceability of the Pt-100 probes and the effective nonuniformity of the isothermal volume, which limits the achievable accuracy. The results support the use of individually calibrated DS18B20 sensors for continuous monitoring, provided that the effective operating range is maintained.","container-title":"Metrology","DOI":"10.3390/metrology6010021","ISSN":"2673-8244","issue":"1","journalAbbreviation":"Metrology","language":"en","page":"21","source":"DOI.org (Crossref)","title":"Metrological Validation of Low-Cost DS18B20 Digital Temperature Sensors Using the TH-001 Procedure: Calibration Models, Uncertainty, and Reproducibility","title-short":"Metrological Validation of Low-Cost DS18B20 Digital Temperature Sensors Using the TH-001 Procedure","volume":"6","author":[{"family":"Rodríguez-Rama","given":"Juan Antonio"},{"family":"Presa Madrigal","given":"Leticia"},{"family":"Marín Lázaro","given":"Alfredo"},{"family":"Maroto Lorenzo","given":"Javier"},{"family":"García Laso","given":"Ana"},{"family":"Costafreda Mustelier","given":"Jorge L."},{"family":"Martín-Sánchez","given":"Domingo A."}],"issued":{"date-parts":[["2026",3,23]]}}}],"schema":"https://github.com/citation-style-language/schema/raw/master/csl-citation.json"} </w:instrText>
      </w:r>
      <w:r w:rsidR="004875E9" w:rsidRPr="0050627F">
        <w:rPr>
          <w:rFonts w:asciiTheme="majorBidi" w:hAnsiTheme="majorBidi" w:cstheme="majorBidi"/>
          <w:highlight w:val="yellow"/>
          <w:lang w:val="id-ID"/>
        </w:rPr>
        <w:fldChar w:fldCharType="separate"/>
      </w:r>
      <w:r w:rsidR="004875E9" w:rsidRPr="0050627F">
        <w:rPr>
          <w:lang w:val="id-ID"/>
        </w:rPr>
        <w:t>(Ji, 2026; Rodríguez-Rama dkk., 2026)</w:t>
      </w:r>
      <w:r w:rsidR="004875E9" w:rsidRPr="0050627F">
        <w:rPr>
          <w:rFonts w:asciiTheme="majorBidi" w:hAnsiTheme="majorBidi" w:cstheme="majorBidi"/>
          <w:highlight w:val="yellow"/>
          <w:lang w:val="id-ID"/>
        </w:rPr>
        <w:fldChar w:fldCharType="end"/>
      </w:r>
      <w:r w:rsidR="004875E9" w:rsidRPr="0050627F">
        <w:rPr>
          <w:rFonts w:asciiTheme="majorBidi" w:hAnsiTheme="majorBidi" w:cstheme="majorBidi"/>
          <w:lang w:val="id-ID"/>
        </w:rPr>
        <w:t>.</w:t>
      </w:r>
    </w:p>
    <w:p w14:paraId="52A412B4" w14:textId="21EBE6CC" w:rsidR="00A919B8" w:rsidRPr="0050627F" w:rsidRDefault="00A919B8">
      <w:pPr>
        <w:numPr>
          <w:ilvl w:val="0"/>
          <w:numId w:val="28"/>
        </w:numPr>
        <w:tabs>
          <w:tab w:val="clear" w:pos="720"/>
          <w:tab w:val="num" w:pos="360"/>
        </w:tabs>
        <w:spacing w:after="0" w:line="360" w:lineRule="auto"/>
        <w:ind w:left="450"/>
        <w:jc w:val="both"/>
        <w:rPr>
          <w:rFonts w:asciiTheme="majorBidi" w:hAnsiTheme="majorBidi" w:cstheme="majorBidi"/>
          <w:lang w:val="id-ID"/>
        </w:rPr>
      </w:pPr>
      <w:r w:rsidRPr="0050627F">
        <w:rPr>
          <w:rFonts w:asciiTheme="majorBidi" w:hAnsiTheme="majorBidi" w:cstheme="majorBidi"/>
          <w:lang w:val="id-ID"/>
        </w:rPr>
        <w:t>Interpretasi Satuan Fisik</w:t>
      </w:r>
      <w:r w:rsidR="00C85AB9" w:rsidRPr="0050627F">
        <w:rPr>
          <w:rFonts w:asciiTheme="majorBidi" w:hAnsiTheme="majorBidi" w:cstheme="majorBidi"/>
          <w:lang w:val="id-ID"/>
        </w:rPr>
        <w:t>,</w:t>
      </w:r>
      <w:r w:rsidR="00C85AB9" w:rsidRPr="0050627F">
        <w:rPr>
          <w:rFonts w:asciiTheme="majorBidi" w:hAnsiTheme="majorBidi" w:cstheme="majorBidi"/>
          <w:b/>
          <w:bCs/>
          <w:lang w:val="id-ID"/>
        </w:rPr>
        <w:t xml:space="preserve"> </w:t>
      </w:r>
      <w:r w:rsidRPr="0050627F">
        <w:rPr>
          <w:rFonts w:asciiTheme="majorBidi" w:hAnsiTheme="majorBidi" w:cstheme="majorBidi"/>
          <w:lang w:val="id-ID"/>
        </w:rPr>
        <w:t>RMSE mempertahankan satuan fisik asli variabel terukur (°C, %RH, atau ppm), sehingga mempermudah komparasi langsung dengan lembar spesifikasi (</w:t>
      </w:r>
      <w:r w:rsidRPr="0050627F">
        <w:rPr>
          <w:rFonts w:asciiTheme="majorBidi" w:hAnsiTheme="majorBidi" w:cstheme="majorBidi"/>
          <w:i/>
          <w:iCs/>
          <w:lang w:val="id-ID"/>
        </w:rPr>
        <w:t>datasheet</w:t>
      </w:r>
      <w:r w:rsidRPr="0050627F">
        <w:rPr>
          <w:rFonts w:asciiTheme="majorBidi" w:hAnsiTheme="majorBidi" w:cstheme="majorBidi"/>
          <w:lang w:val="id-ID"/>
        </w:rPr>
        <w:t>) pabrikan (Demanega dkk., 2021).</w:t>
      </w:r>
    </w:p>
    <w:p w14:paraId="7B6E652B" w14:textId="50FFB199" w:rsidR="00A919B8" w:rsidRPr="0050627F" w:rsidRDefault="00A919B8" w:rsidP="000C4CEA">
      <w:pPr>
        <w:spacing w:after="0" w:line="360" w:lineRule="auto"/>
        <w:jc w:val="both"/>
        <w:rPr>
          <w:rFonts w:asciiTheme="majorBidi" w:hAnsiTheme="majorBidi" w:cstheme="majorBidi"/>
          <w:b/>
          <w:bCs/>
          <w:lang w:val="id-ID"/>
        </w:rPr>
      </w:pPr>
      <w:r w:rsidRPr="0050627F">
        <w:rPr>
          <w:rFonts w:asciiTheme="majorBidi" w:hAnsiTheme="majorBidi" w:cstheme="majorBidi"/>
          <w:b/>
          <w:bCs/>
          <w:lang w:val="id-ID"/>
        </w:rPr>
        <w:t>2.</w:t>
      </w:r>
      <w:r w:rsidR="00ED6D08" w:rsidRPr="0050627F">
        <w:rPr>
          <w:rFonts w:asciiTheme="majorBidi" w:hAnsiTheme="majorBidi" w:cstheme="majorBidi"/>
          <w:b/>
          <w:bCs/>
          <w:lang w:val="id-ID"/>
        </w:rPr>
        <w:t>5</w:t>
      </w:r>
      <w:r w:rsidRPr="0050627F">
        <w:rPr>
          <w:rFonts w:asciiTheme="majorBidi" w:hAnsiTheme="majorBidi" w:cstheme="majorBidi"/>
          <w:b/>
          <w:bCs/>
          <w:lang w:val="id-ID"/>
        </w:rPr>
        <w:t xml:space="preserve">.2 Evaluasi Keandalan Logika Kontrol </w:t>
      </w:r>
      <w:r w:rsidRPr="0050627F">
        <w:rPr>
          <w:rFonts w:asciiTheme="majorBidi" w:hAnsiTheme="majorBidi" w:cstheme="majorBidi"/>
          <w:b/>
          <w:bCs/>
          <w:i/>
          <w:iCs/>
          <w:lang w:val="id-ID"/>
        </w:rPr>
        <w:t>(Percentage of Match)</w:t>
      </w:r>
    </w:p>
    <w:p w14:paraId="6E0509B5" w14:textId="77777777" w:rsidR="00E36145" w:rsidRPr="0050627F" w:rsidRDefault="00E36145" w:rsidP="00E36145">
      <w:pPr>
        <w:spacing w:after="0" w:line="360" w:lineRule="auto"/>
        <w:ind w:firstLine="450"/>
        <w:jc w:val="both"/>
        <w:rPr>
          <w:rFonts w:asciiTheme="majorBidi" w:hAnsiTheme="majorBidi" w:cstheme="majorBidi"/>
          <w:lang w:val="id-ID"/>
        </w:rPr>
      </w:pPr>
      <w:r w:rsidRPr="0050627F">
        <w:rPr>
          <w:rFonts w:asciiTheme="majorBidi" w:hAnsiTheme="majorBidi" w:cstheme="majorBidi"/>
          <w:lang w:val="id-ID"/>
        </w:rPr>
        <w:t xml:space="preserve">Pengujian keandalan sistem kendali logika berfokus pada tingkat kesesuaian antara keputusan yang dihasilkan oleh algoritma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pada mikrokontroler terhadap tingkat kerja aktual aktuator (sinyal PWM bertahap pada kipas dan pemanas, serta status ON/OFF relai pada motor konveyor). </w:t>
      </w:r>
    </w:p>
    <w:p w14:paraId="4C85D72E" w14:textId="4E343FBD" w:rsidR="00854E61" w:rsidRPr="0050627F" w:rsidRDefault="00E36145" w:rsidP="00E36145">
      <w:pPr>
        <w:spacing w:after="0" w:line="360" w:lineRule="auto"/>
        <w:ind w:firstLine="450"/>
        <w:jc w:val="both"/>
        <w:rPr>
          <w:rFonts w:asciiTheme="majorBidi" w:hAnsiTheme="majorBidi" w:cstheme="majorBidi"/>
          <w:lang w:val="id-ID"/>
        </w:rPr>
      </w:pPr>
      <w:r w:rsidRPr="0050627F">
        <w:rPr>
          <w:rFonts w:asciiTheme="majorBidi" w:hAnsiTheme="majorBidi" w:cstheme="majorBidi"/>
          <w:lang w:val="id-ID"/>
        </w:rPr>
        <w:t>Evaluasi logika kontrol diukur berdasarkan rasio kecocokan kondisi eksekusi fisik terhadap matriks aturan keputusan (</w:t>
      </w:r>
      <w:r w:rsidRPr="0050627F">
        <w:rPr>
          <w:rFonts w:asciiTheme="majorBidi" w:hAnsiTheme="majorBidi" w:cstheme="majorBidi"/>
          <w:i/>
          <w:iCs/>
          <w:lang w:val="id-ID"/>
        </w:rPr>
        <w:t>rule base</w:t>
      </w:r>
      <w:r w:rsidRPr="0050627F">
        <w:rPr>
          <w:rFonts w:asciiTheme="majorBidi" w:hAnsiTheme="majorBidi" w:cstheme="majorBidi"/>
          <w:lang w:val="id-ID"/>
        </w:rPr>
        <w:t xml:space="preserve">). Persentase kesesuaian dinilai menggunakan metrik </w:t>
      </w:r>
      <w:r w:rsidRPr="0050627F">
        <w:rPr>
          <w:rFonts w:asciiTheme="majorBidi" w:hAnsiTheme="majorBidi" w:cstheme="majorBidi"/>
          <w:i/>
          <w:iCs/>
          <w:lang w:val="id-ID"/>
        </w:rPr>
        <w:t>Percentage of Match</w:t>
      </w:r>
      <w:r w:rsidRPr="0050627F">
        <w:rPr>
          <w:rFonts w:asciiTheme="majorBidi" w:hAnsiTheme="majorBidi" w:cstheme="majorBidi"/>
          <w:lang w:val="id-ID"/>
        </w:rPr>
        <w:t xml:space="preserve"> atau </w:t>
      </w:r>
      <w:r w:rsidRPr="0050627F">
        <w:rPr>
          <w:rFonts w:asciiTheme="majorBidi" w:hAnsiTheme="majorBidi" w:cstheme="majorBidi"/>
          <w:i/>
          <w:iCs/>
          <w:lang w:val="id-ID"/>
        </w:rPr>
        <w:t>Success Rate</w:t>
      </w:r>
      <w:r w:rsidRPr="0050627F">
        <w:rPr>
          <w:rFonts w:asciiTheme="majorBidi" w:hAnsiTheme="majorBidi" w:cstheme="majorBidi"/>
          <w:lang w:val="id-ID"/>
        </w:rPr>
        <w:t>, yang didefinisikan sebagai perbandingan antara jumlah total skenario pengujian yang menghasilkan eksekusi keputusan yang sesuai (</w:t>
      </w:r>
      <w:r w:rsidRPr="0050627F">
        <w:rPr>
          <w:rFonts w:asciiTheme="majorBidi" w:hAnsiTheme="majorBidi" w:cstheme="majorBidi"/>
          <w:i/>
          <w:iCs/>
          <w:lang w:val="id-ID"/>
        </w:rPr>
        <w:t>Match</w:t>
      </w:r>
      <w:r w:rsidRPr="0050627F">
        <w:rPr>
          <w:rFonts w:asciiTheme="majorBidi" w:hAnsiTheme="majorBidi" w:cstheme="majorBidi"/>
          <w:lang w:val="id-ID"/>
        </w:rPr>
        <w:t xml:space="preserve">) terhadap jumlah keseluruhan skenario pengujian yang dilakukan. </w:t>
      </w:r>
      <w:r w:rsidR="00854E61" w:rsidRPr="0050627F">
        <w:rPr>
          <w:rFonts w:asciiTheme="majorBidi" w:hAnsiTheme="majorBidi" w:cstheme="majorBidi"/>
          <w:lang w:val="id-ID"/>
        </w:rPr>
        <w:t xml:space="preserve">Evaluasi ini diukur menggunakan metrik </w:t>
      </w:r>
      <w:r w:rsidR="00854E61" w:rsidRPr="0050627F">
        <w:rPr>
          <w:rFonts w:asciiTheme="majorBidi" w:hAnsiTheme="majorBidi" w:cstheme="majorBidi"/>
          <w:i/>
          <w:iCs/>
          <w:lang w:val="id-ID"/>
        </w:rPr>
        <w:t>Percentage of Match</w:t>
      </w:r>
      <w:r w:rsidR="00854E61" w:rsidRPr="0050627F">
        <w:rPr>
          <w:rFonts w:asciiTheme="majorBidi" w:hAnsiTheme="majorBidi" w:cstheme="majorBidi"/>
          <w:lang w:val="id-ID"/>
        </w:rPr>
        <w:t xml:space="preserve"> (</w:t>
      </w:r>
      <w:r w:rsidR="00854E61" w:rsidRPr="0050627F">
        <w:rPr>
          <w:rFonts w:asciiTheme="majorBidi" w:hAnsiTheme="majorBidi" w:cstheme="majorBidi"/>
          <w:i/>
          <w:iCs/>
          <w:lang w:val="id-ID"/>
        </w:rPr>
        <w:t>Success Rate</w:t>
      </w:r>
      <w:r w:rsidR="00854E61" w:rsidRPr="0050627F">
        <w:rPr>
          <w:rFonts w:asciiTheme="majorBidi" w:hAnsiTheme="majorBidi" w:cstheme="majorBidi"/>
          <w:lang w:val="id-ID"/>
        </w:rPr>
        <w:t>) sesuai Persamaan (2.</w:t>
      </w:r>
      <w:r w:rsidR="00502610">
        <w:rPr>
          <w:rFonts w:asciiTheme="majorBidi" w:hAnsiTheme="majorBidi" w:cstheme="majorBidi"/>
          <w:lang w:val="id-ID"/>
        </w:rPr>
        <w:t>8</w:t>
      </w:r>
      <w:r w:rsidR="00854E61" w:rsidRPr="0050627F">
        <w:rPr>
          <w:rFonts w:asciiTheme="majorBidi" w:hAnsiTheme="majorBidi" w:cstheme="majorBidi"/>
          <w:lang w:val="id-ID"/>
        </w:rPr>
        <w:t xml:space="preserve">): </w:t>
      </w:r>
    </w:p>
    <w:p w14:paraId="459CE769" w14:textId="5D1920AF" w:rsidR="00854E61" w:rsidRPr="0050627F" w:rsidRDefault="00854E61" w:rsidP="00854E61">
      <w:pPr>
        <w:spacing w:after="0" w:line="360" w:lineRule="auto"/>
        <w:ind w:firstLine="450"/>
        <w:jc w:val="both"/>
        <w:rPr>
          <w:rFonts w:asciiTheme="majorBidi" w:hAnsiTheme="majorBidi" w:cstheme="majorBidi"/>
          <w:lang w:val="id-ID"/>
        </w:rPr>
      </w:pPr>
      <m:oMathPara>
        <m:oMathParaPr>
          <m:jc m:val="right"/>
        </m:oMathParaPr>
        <m:oMath>
          <m:r>
            <m:rPr>
              <m:nor/>
            </m:rPr>
            <w:rPr>
              <w:rFonts w:asciiTheme="majorBidi" w:hAnsiTheme="majorBidi" w:cstheme="majorBidi"/>
              <w:lang w:val="id-ID"/>
            </w:rPr>
            <m:t>Percentage of Match %</m:t>
          </m:r>
          <m:r>
            <w:rPr>
              <w:rFonts w:ascii="Cambria Math" w:hAnsi="Cambria Math" w:cstheme="majorBidi"/>
              <w:lang w:val="id-ID"/>
            </w:rPr>
            <m:t>=</m:t>
          </m:r>
          <m:f>
            <m:fPr>
              <m:ctrlPr>
                <w:rPr>
                  <w:rFonts w:ascii="Cambria Math" w:hAnsi="Cambria Math" w:cstheme="majorBidi"/>
                  <w:lang w:val="id-ID"/>
                </w:rPr>
              </m:ctrlPr>
            </m:fPr>
            <m:num>
              <m:nary>
                <m:naryPr>
                  <m:chr m:val="∑"/>
                  <m:limLoc m:val="undOvr"/>
                  <m:subHide m:val="1"/>
                  <m:supHide m:val="1"/>
                  <m:ctrlPr>
                    <w:rPr>
                      <w:rFonts w:ascii="Cambria Math" w:hAnsi="Cambria Math" w:cstheme="majorBidi"/>
                      <w:lang w:val="id-ID"/>
                    </w:rPr>
                  </m:ctrlPr>
                </m:naryPr>
                <m:sub/>
                <m:sup/>
                <m:e>
                  <m:r>
                    <m:rPr>
                      <m:nor/>
                    </m:rPr>
                    <w:rPr>
                      <w:rFonts w:asciiTheme="majorBidi" w:hAnsiTheme="majorBidi" w:cstheme="majorBidi"/>
                      <w:lang w:val="id-ID"/>
                    </w:rPr>
                    <m:t>Match</m:t>
                  </m:r>
                </m:e>
              </m:nary>
            </m:num>
            <m:den>
              <m:r>
                <w:rPr>
                  <w:rFonts w:ascii="Cambria Math" w:hAnsi="Cambria Math" w:cstheme="majorBidi"/>
                  <w:lang w:val="id-ID"/>
                </w:rPr>
                <m:t>n</m:t>
              </m:r>
            </m:den>
          </m:f>
          <m:r>
            <w:rPr>
              <w:rFonts w:ascii="Cambria Math" w:hAnsi="Cambria Math" w:cstheme="majorBidi"/>
              <w:lang w:val="id-ID"/>
            </w:rPr>
            <m:t>×100%</m:t>
          </m:r>
          <m:r>
            <w:rPr>
              <w:rFonts w:ascii="Cambria Math" w:hAnsi="Cambria Math" w:cstheme="majorBidi"/>
              <w:i/>
              <w:lang w:val="id-ID"/>
            </w:rPr>
            <m:t> </m:t>
          </m:r>
          <m:r>
            <w:rPr>
              <w:rFonts w:ascii="Cambria Math" w:hAnsi="Cambria Math" w:cstheme="majorBidi"/>
              <w:lang w:val="id-ID"/>
            </w:rPr>
            <m:t xml:space="preserve">                           </m:t>
          </m:r>
          <m:r>
            <m:rPr>
              <m:nor/>
            </m:rPr>
            <w:rPr>
              <w:rFonts w:asciiTheme="majorBidi" w:hAnsiTheme="majorBidi" w:cstheme="majorBidi"/>
              <w:lang w:val="id-ID"/>
            </w:rPr>
            <m:t>(2.</m:t>
          </m:r>
          <m:r>
            <m:rPr>
              <m:nor/>
            </m:rPr>
            <w:rPr>
              <w:rFonts w:asciiTheme="majorBidi" w:hAnsiTheme="majorBidi" w:cstheme="majorBidi"/>
              <w:lang w:val="id-ID"/>
            </w:rPr>
            <m:t>8</m:t>
          </m:r>
          <m:r>
            <m:rPr>
              <m:nor/>
            </m:rPr>
            <w:rPr>
              <w:rFonts w:asciiTheme="majorBidi" w:hAnsiTheme="majorBidi" w:cstheme="majorBidi"/>
              <w:lang w:val="id-ID"/>
            </w:rPr>
            <m:t>)</m:t>
          </m:r>
        </m:oMath>
      </m:oMathPara>
    </w:p>
    <w:p w14:paraId="2F668FF8" w14:textId="77777777" w:rsidR="00854E61" w:rsidRPr="0050627F" w:rsidRDefault="00854E61" w:rsidP="00854E61">
      <w:pPr>
        <w:spacing w:after="0" w:line="360" w:lineRule="auto"/>
        <w:jc w:val="both"/>
        <w:rPr>
          <w:rFonts w:asciiTheme="majorBidi" w:hAnsiTheme="majorBidi" w:cstheme="majorBidi"/>
          <w:lang w:val="id-ID"/>
        </w:rPr>
      </w:pPr>
      <w:r w:rsidRPr="0050627F">
        <w:rPr>
          <w:rFonts w:asciiTheme="majorBidi" w:hAnsiTheme="majorBidi" w:cstheme="majorBidi"/>
          <w:lang w:val="id-ID"/>
        </w:rPr>
        <w:t>Keterangan:</w:t>
      </w:r>
    </w:p>
    <w:p w14:paraId="0CADFB5B" w14:textId="77777777" w:rsidR="00854E61" w:rsidRPr="0050627F" w:rsidRDefault="00000000">
      <w:pPr>
        <w:pStyle w:val="DaftarParagraf"/>
        <w:numPr>
          <w:ilvl w:val="0"/>
          <w:numId w:val="37"/>
        </w:numPr>
        <w:spacing w:after="0" w:line="360" w:lineRule="auto"/>
        <w:ind w:left="450"/>
        <w:rPr>
          <w:rFonts w:asciiTheme="majorBidi" w:hAnsiTheme="majorBidi" w:cstheme="majorBidi"/>
          <w:lang w:val="id-ID"/>
        </w:rPr>
      </w:pPr>
      <m:oMath>
        <m:nary>
          <m:naryPr>
            <m:chr m:val="∑"/>
            <m:limLoc m:val="undOvr"/>
            <m:subHide m:val="1"/>
            <m:supHide m:val="1"/>
            <m:ctrlPr>
              <w:rPr>
                <w:rFonts w:ascii="Cambria Math" w:hAnsi="Cambria Math" w:cstheme="majorBidi"/>
                <w:lang w:val="id-ID"/>
              </w:rPr>
            </m:ctrlPr>
          </m:naryPr>
          <m:sub/>
          <m:sup/>
          <m:e>
            <m:r>
              <m:rPr>
                <m:nor/>
              </m:rPr>
              <w:rPr>
                <w:rFonts w:asciiTheme="majorBidi" w:hAnsiTheme="majorBidi" w:cstheme="majorBidi"/>
                <w:lang w:val="id-ID"/>
              </w:rPr>
              <m:t>Match</m:t>
            </m:r>
          </m:e>
        </m:nary>
      </m:oMath>
      <w:r w:rsidR="00854E61" w:rsidRPr="0050627F">
        <w:rPr>
          <w:rFonts w:asciiTheme="majorBidi" w:hAnsiTheme="majorBidi" w:cstheme="majorBidi"/>
          <w:lang w:val="id-ID"/>
        </w:rPr>
        <w:t>: Jumlah total skenario pengujian yang menghasilkan eksekusi keputusan yang sesuai antara kondisi fisik aktuator dan tabel aturan (</w:t>
      </w:r>
      <w:r w:rsidR="00854E61" w:rsidRPr="0050627F">
        <w:rPr>
          <w:rFonts w:asciiTheme="majorBidi" w:hAnsiTheme="majorBidi" w:cstheme="majorBidi"/>
          <w:i/>
          <w:iCs/>
          <w:lang w:val="id-ID"/>
        </w:rPr>
        <w:t>rule base</w:t>
      </w:r>
      <w:r w:rsidR="00854E61" w:rsidRPr="0050627F">
        <w:rPr>
          <w:rFonts w:asciiTheme="majorBidi" w:hAnsiTheme="majorBidi" w:cstheme="majorBidi"/>
          <w:lang w:val="id-ID"/>
        </w:rPr>
        <w:t xml:space="preserve">). </w:t>
      </w:r>
    </w:p>
    <w:p w14:paraId="52F07622" w14:textId="62B5F6EF" w:rsidR="00FE7D4A" w:rsidRPr="00502610" w:rsidRDefault="00854E61">
      <w:pPr>
        <w:pStyle w:val="DaftarParagraf"/>
        <w:numPr>
          <w:ilvl w:val="0"/>
          <w:numId w:val="37"/>
        </w:numPr>
        <w:spacing w:after="0" w:line="360" w:lineRule="auto"/>
        <w:ind w:left="450"/>
        <w:rPr>
          <w:rFonts w:asciiTheme="majorBidi" w:hAnsiTheme="majorBidi" w:cstheme="majorBidi"/>
          <w:lang w:val="id-ID"/>
        </w:rPr>
      </w:pPr>
      <m:oMath>
        <m:r>
          <w:rPr>
            <w:rFonts w:ascii="Cambria Math" w:hAnsi="Cambria Math" w:cstheme="majorBidi"/>
            <w:lang w:val="id-ID"/>
          </w:rPr>
          <m:t>n</m:t>
        </m:r>
      </m:oMath>
      <w:r w:rsidRPr="0050627F">
        <w:rPr>
          <w:rFonts w:asciiTheme="majorBidi" w:hAnsiTheme="majorBidi" w:cstheme="majorBidi"/>
          <w:lang w:val="id-ID"/>
        </w:rPr>
        <w:t>: Jumlah keseluruhan skenario pengujian yang dilakukan.</w:t>
      </w:r>
    </w:p>
    <w:p w14:paraId="682830B0" w14:textId="54E0E650" w:rsidR="00A919B8" w:rsidRPr="0050627F" w:rsidRDefault="00A919B8" w:rsidP="00F97D3C">
      <w:pPr>
        <w:spacing w:after="0" w:line="360" w:lineRule="auto"/>
        <w:ind w:firstLine="450"/>
        <w:jc w:val="both"/>
        <w:rPr>
          <w:rFonts w:asciiTheme="majorBidi" w:hAnsiTheme="majorBidi" w:cstheme="majorBidi"/>
          <w:lang w:val="id-ID"/>
        </w:rPr>
      </w:pPr>
      <w:r w:rsidRPr="0050627F">
        <w:rPr>
          <w:rFonts w:asciiTheme="majorBidi" w:hAnsiTheme="majorBidi" w:cstheme="majorBidi"/>
          <w:lang w:val="id-ID"/>
        </w:rPr>
        <w:t xml:space="preserve">Kriteria pengujian pada sistem kendali otomatis terintegrasi umumnya menerapkan pendekatan </w:t>
      </w:r>
      <w:r w:rsidRPr="0050627F">
        <w:rPr>
          <w:rFonts w:asciiTheme="majorBidi" w:hAnsiTheme="majorBidi" w:cstheme="majorBidi"/>
          <w:i/>
          <w:iCs/>
          <w:lang w:val="id-ID"/>
        </w:rPr>
        <w:t>all-or-nothing evaluation</w:t>
      </w:r>
      <w:r w:rsidRPr="0050627F">
        <w:rPr>
          <w:rFonts w:asciiTheme="majorBidi" w:hAnsiTheme="majorBidi" w:cstheme="majorBidi"/>
          <w:lang w:val="id-ID"/>
        </w:rPr>
        <w:t xml:space="preserve"> per skenario:</w:t>
      </w:r>
    </w:p>
    <w:p w14:paraId="13980703" w14:textId="599A77A7" w:rsidR="00A919B8" w:rsidRPr="0050627F" w:rsidRDefault="00A919B8">
      <w:pPr>
        <w:pStyle w:val="DaftarParagraf"/>
        <w:numPr>
          <w:ilvl w:val="1"/>
          <w:numId w:val="48"/>
        </w:numPr>
        <w:spacing w:after="0" w:line="360" w:lineRule="auto"/>
        <w:ind w:left="450"/>
        <w:rPr>
          <w:rFonts w:asciiTheme="majorBidi" w:hAnsiTheme="majorBidi" w:cstheme="majorBidi"/>
          <w:lang w:val="id-ID"/>
        </w:rPr>
      </w:pPr>
      <w:r w:rsidRPr="0050627F">
        <w:rPr>
          <w:rFonts w:asciiTheme="majorBidi" w:hAnsiTheme="majorBidi" w:cstheme="majorBidi"/>
          <w:lang w:val="id-ID"/>
        </w:rPr>
        <w:t xml:space="preserve">Match (Skor 1) </w:t>
      </w:r>
      <w:r w:rsidR="009003F7" w:rsidRPr="0050627F">
        <w:rPr>
          <w:rFonts w:asciiTheme="majorBidi" w:hAnsiTheme="majorBidi" w:cstheme="majorBidi"/>
          <w:lang w:val="id-ID"/>
        </w:rPr>
        <w:t>adalah k</w:t>
      </w:r>
      <w:r w:rsidRPr="0050627F">
        <w:rPr>
          <w:rFonts w:asciiTheme="majorBidi" w:hAnsiTheme="majorBidi" w:cstheme="majorBidi"/>
          <w:lang w:val="id-ID"/>
        </w:rPr>
        <w:t xml:space="preserve">ondisi ketika seluruh kombinasi status aktuator fisik identik dengan luaran teoritis pada </w:t>
      </w:r>
      <w:r w:rsidRPr="0050627F">
        <w:rPr>
          <w:rFonts w:asciiTheme="majorBidi" w:hAnsiTheme="majorBidi" w:cstheme="majorBidi"/>
          <w:i/>
          <w:iCs/>
          <w:lang w:val="id-ID"/>
        </w:rPr>
        <w:t>rule base</w:t>
      </w:r>
      <w:r w:rsidRPr="0050627F">
        <w:rPr>
          <w:rFonts w:asciiTheme="majorBidi" w:hAnsiTheme="majorBidi" w:cstheme="majorBidi"/>
          <w:lang w:val="id-ID"/>
        </w:rPr>
        <w:t>.</w:t>
      </w:r>
    </w:p>
    <w:p w14:paraId="3C40CBE6" w14:textId="40914DD7" w:rsidR="00A919B8" w:rsidRPr="0050627F" w:rsidRDefault="00A919B8">
      <w:pPr>
        <w:pStyle w:val="DaftarParagraf"/>
        <w:numPr>
          <w:ilvl w:val="1"/>
          <w:numId w:val="48"/>
        </w:numPr>
        <w:spacing w:after="0" w:line="360" w:lineRule="auto"/>
        <w:ind w:left="450"/>
        <w:rPr>
          <w:rFonts w:asciiTheme="majorBidi" w:hAnsiTheme="majorBidi" w:cstheme="majorBidi"/>
          <w:lang w:val="id-ID"/>
        </w:rPr>
      </w:pPr>
      <w:r w:rsidRPr="0050627F">
        <w:rPr>
          <w:rFonts w:asciiTheme="majorBidi" w:hAnsiTheme="majorBidi" w:cstheme="majorBidi"/>
          <w:lang w:val="id-ID"/>
        </w:rPr>
        <w:t>Mismatch (Skor 0)</w:t>
      </w:r>
      <w:r w:rsidR="009003F7" w:rsidRPr="0050627F">
        <w:rPr>
          <w:rFonts w:asciiTheme="majorBidi" w:hAnsiTheme="majorBidi" w:cstheme="majorBidi"/>
          <w:lang w:val="id-ID"/>
        </w:rPr>
        <w:t xml:space="preserve"> adalah k</w:t>
      </w:r>
      <w:r w:rsidRPr="0050627F">
        <w:rPr>
          <w:rFonts w:asciiTheme="majorBidi" w:hAnsiTheme="majorBidi" w:cstheme="majorBidi"/>
          <w:lang w:val="id-ID"/>
        </w:rPr>
        <w:t>ondisi ketika terdapat minimal satu aktuator yang status operasinya menyimpang dari aturan logika.</w:t>
      </w:r>
    </w:p>
    <w:p w14:paraId="1A029086" w14:textId="430AB3C5" w:rsidR="00A919B8" w:rsidRPr="0050627F" w:rsidRDefault="00A919B8" w:rsidP="000C4CEA">
      <w:pPr>
        <w:spacing w:after="0" w:line="360" w:lineRule="auto"/>
        <w:ind w:left="90" w:firstLine="720"/>
        <w:jc w:val="both"/>
        <w:rPr>
          <w:rFonts w:asciiTheme="majorBidi" w:hAnsiTheme="majorBidi" w:cstheme="majorBidi"/>
          <w:lang w:val="id-ID"/>
        </w:rPr>
      </w:pPr>
      <w:r w:rsidRPr="0050627F">
        <w:rPr>
          <w:rFonts w:asciiTheme="majorBidi" w:hAnsiTheme="majorBidi" w:cstheme="majorBidi"/>
          <w:lang w:val="id-ID"/>
        </w:rPr>
        <w:lastRenderedPageBreak/>
        <w:t xml:space="preserve">Pendekatan </w:t>
      </w:r>
      <w:r w:rsidRPr="0050627F">
        <w:rPr>
          <w:rFonts w:asciiTheme="majorBidi" w:hAnsiTheme="majorBidi" w:cstheme="majorBidi"/>
          <w:i/>
          <w:iCs/>
          <w:lang w:val="id-ID"/>
        </w:rPr>
        <w:t>all-or-nothing</w:t>
      </w:r>
      <w:r w:rsidRPr="0050627F">
        <w:rPr>
          <w:rFonts w:asciiTheme="majorBidi" w:hAnsiTheme="majorBidi" w:cstheme="majorBidi"/>
          <w:lang w:val="id-ID"/>
        </w:rPr>
        <w:t xml:space="preserve"> dipilih karena kegagalan pada satu aktuator tunggal dalam sistem kendali terdistribusi tetap berpotensi menurunkan reliabilitas sistem secara keseluruhan serta membahayakan objek kendali (Academy of State Fire Service of EMERCOM of Russia dkk., 2022; Susanto dkk., 2026).</w:t>
      </w:r>
    </w:p>
    <w:p w14:paraId="6F6F1B73" w14:textId="3C2A1FE9" w:rsidR="00A919B8" w:rsidRPr="0050627F" w:rsidRDefault="00A919B8" w:rsidP="00FB4376">
      <w:pPr>
        <w:rPr>
          <w:rFonts w:asciiTheme="majorBidi" w:hAnsiTheme="majorBidi" w:cstheme="majorBidi"/>
          <w:b/>
          <w:bCs/>
          <w:lang w:val="id-ID"/>
        </w:rPr>
      </w:pPr>
      <w:r w:rsidRPr="0050627F">
        <w:rPr>
          <w:rFonts w:asciiTheme="majorBidi" w:hAnsiTheme="majorBidi" w:cstheme="majorBidi"/>
          <w:b/>
          <w:bCs/>
          <w:lang w:val="id-ID"/>
        </w:rPr>
        <w:t>2.</w:t>
      </w:r>
      <w:r w:rsidR="00ED6D08" w:rsidRPr="0050627F">
        <w:rPr>
          <w:rFonts w:asciiTheme="majorBidi" w:hAnsiTheme="majorBidi" w:cstheme="majorBidi"/>
          <w:b/>
          <w:bCs/>
          <w:lang w:val="id-ID"/>
        </w:rPr>
        <w:t>5</w:t>
      </w:r>
      <w:r w:rsidRPr="0050627F">
        <w:rPr>
          <w:rFonts w:asciiTheme="majorBidi" w:hAnsiTheme="majorBidi" w:cstheme="majorBidi"/>
          <w:b/>
          <w:bCs/>
          <w:lang w:val="id-ID"/>
        </w:rPr>
        <w:t>.3 Analisis Respon Dinamis Sistem (</w:t>
      </w:r>
      <w:r w:rsidRPr="0050627F">
        <w:rPr>
          <w:rFonts w:asciiTheme="majorBidi" w:hAnsiTheme="majorBidi" w:cstheme="majorBidi"/>
          <w:b/>
          <w:bCs/>
          <w:i/>
          <w:iCs/>
          <w:lang w:val="id-ID"/>
        </w:rPr>
        <w:t>Delay Time dan Recovery Time</w:t>
      </w:r>
      <w:r w:rsidRPr="0050627F">
        <w:rPr>
          <w:rFonts w:asciiTheme="majorBidi" w:hAnsiTheme="majorBidi" w:cstheme="majorBidi"/>
          <w:b/>
          <w:bCs/>
          <w:lang w:val="id-ID"/>
        </w:rPr>
        <w:t>)</w:t>
      </w:r>
    </w:p>
    <w:p w14:paraId="099EDBC4" w14:textId="707A8D8D" w:rsidR="00C85AB9" w:rsidRPr="0050627F" w:rsidRDefault="00A919B8" w:rsidP="004875E9">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Evaluasi waktu respon bertujuan untuk menilai performa dinamis sistem dalam menangani perubahan kondisi lingkungan dari fase kritis menuju fase aman. Karakteristik waktu respon dipisahkan menjadi dua parameter utama untuk membedakan latensi komputasi elektronik dari dinamika fisik lingkungan </w:t>
      </w:r>
      <w:r w:rsidR="004875E9" w:rsidRPr="0050627F">
        <w:rPr>
          <w:rFonts w:asciiTheme="majorBidi" w:hAnsiTheme="majorBidi" w:cstheme="majorBidi"/>
          <w:lang w:val="id-ID"/>
        </w:rPr>
        <w:fldChar w:fldCharType="begin"/>
      </w:r>
      <w:r w:rsidR="004875E9" w:rsidRPr="0050627F">
        <w:rPr>
          <w:rFonts w:asciiTheme="majorBidi" w:hAnsiTheme="majorBidi" w:cstheme="majorBidi"/>
          <w:lang w:val="id-ID"/>
        </w:rPr>
        <w:instrText xml:space="preserve"> ADDIN ZOTERO_ITEM CSL_CITATION {"citationID":"dXqwYHua","properties":{"unsorted":false,"formattedCitation":"(Academy of State Fire Service of EMERCOM of Russia dkk., 2022)","plainCitation":"(Academy of State Fire Service of EMERCOM of Russia dkk., 2022)","noteIndex":0},"citationItems":[{"id":383,"uris":["http://zotero.org/users/local/NbqLdBPC/items/BTAAKLJN"],"itemData":{"id":383,"type":"article-journal","abstract":"Introduction. Emergency protection systems are an indispensable element of modern automated control systems for fire and explosion hazardous technological processes. The protection of personnel, process equipment and the environment depends on their timely operation. Therefore, the methodology for quantifying the performance of the Emergency Protection System in the design and analysis is of undoubted practical interest. Targets and goals. The goal is to develop an algorithm and methodology for quantifying the response time of the protection system in the pre-emergency mode of operation of a technological facility. The tasks include the formation of mathematical models for calculating the time parameters of the elements that make up the Emergency Protection System. Methods. Methods of mathematical analysis and modeling of emergency protection systems are used. Results and discussion. The functions of the Emergency Protection System and the regulatory requirements for their performance depending on their safety class of hazardous production facilities are considered. A generalized algorithm for the formation of the Emergency Protection System is considered, taking into account the requirements for its speed. Using the typical structure of the Emergency Protection System as an example, an expression was obtained for the delay time when it performs the functions of an alarm and the operation of automatic shut-off and shut-off devices. According to technical sources, the approximate time parameters of the elements of the Emergency Protection System are given. The method of quantitative assessment of the response time is considered using the example of an emergency protection system designed to detect gas contamination of a production facility due to depressurization of process equipment, the formation of control signals when the concentration of combustible gases reaches a pre-explosive level, the activation of an alarm, and the operation of valves that block the access of combustible gas to a process facility. Mathematical expressions for calculating the parameters are determined, which allow estimating the total response time of the Emergency Protection System and its compliance with the safety condition for the normatively set time. Conclusions. The considered technique can be used in practice for a preliminary assessment of the response speed of the Emergency Protection System, as well as in the educational process for carrying out practical and laboratory work in the study of industrial automation systems to prevent fire and explosion. Keywords: emergency protection system, protection response time, pre-emergency mode of operation, accident.","container-title":"Technology of technosphere safety","DOI":"10.25257/TTS.2022.2.96.180-189","ISSN":"2071-7342","journalAbbreviation":"TTS","page":"180-189","source":"DOI.org (Crossref)","title":"Evaluation of performance of automatic emergency protection systems","volume":"96","author":[{"literal":"Academy of State Fire Service of EMERCOM of Russia"},{"family":"Chlenov","given":"Anatoliy Nikolaevich"},{"family":"Butcinskaya","given":"Tatyana Anatolyevna"},{"literal":"Academy of State Fire Service of EMERCOM of Russia"},{"family":"Rubtsov","given":"Dmitry Nikolaevich"},{"literal":"Academy of State Fire Service of EMERCOM of Russia"},{"family":"Fedorov","given":"Andrey Vladimirovich"},{"literal":"Academy of State Fire Service of EMERCOM of Russia"},{"family":"Smirnov","given":"Vladislav Igorevich"},{"literal":"Academy of State Fire Service of EMERCOM of Russia"}],"issued":{"date-parts":[["2022"]]}}}],"schema":"https://github.com/citation-style-language/schema/raw/master/csl-citation.json"} </w:instrText>
      </w:r>
      <w:r w:rsidR="004875E9" w:rsidRPr="0050627F">
        <w:rPr>
          <w:rFonts w:asciiTheme="majorBidi" w:hAnsiTheme="majorBidi" w:cstheme="majorBidi"/>
          <w:lang w:val="id-ID"/>
        </w:rPr>
        <w:fldChar w:fldCharType="separate"/>
      </w:r>
      <w:r w:rsidR="004875E9" w:rsidRPr="0050627F">
        <w:rPr>
          <w:lang w:val="id-ID"/>
        </w:rPr>
        <w:t>(Academy of State Fire Service of EMERCOM of Russia dkk., 2022)</w:t>
      </w:r>
      <w:r w:rsidR="004875E9" w:rsidRPr="0050627F">
        <w:rPr>
          <w:rFonts w:asciiTheme="majorBidi" w:hAnsiTheme="majorBidi" w:cstheme="majorBidi"/>
          <w:lang w:val="id-ID"/>
        </w:rPr>
        <w:fldChar w:fldCharType="end"/>
      </w:r>
      <w:r w:rsidR="004875E9" w:rsidRPr="0050627F">
        <w:rPr>
          <w:rFonts w:asciiTheme="majorBidi" w:hAnsiTheme="majorBidi" w:cstheme="majorBidi"/>
          <w:lang w:val="id-ID"/>
        </w:rPr>
        <w:t>:</w:t>
      </w:r>
    </w:p>
    <w:p w14:paraId="0AB3E99A" w14:textId="080EBF14" w:rsidR="00C85AB9" w:rsidRPr="0050627F" w:rsidRDefault="00A919B8">
      <w:pPr>
        <w:numPr>
          <w:ilvl w:val="0"/>
          <w:numId w:val="29"/>
        </w:numPr>
        <w:tabs>
          <w:tab w:val="clear" w:pos="720"/>
          <w:tab w:val="num" w:pos="360"/>
        </w:tabs>
        <w:spacing w:after="0" w:line="360" w:lineRule="auto"/>
        <w:ind w:left="360"/>
        <w:jc w:val="both"/>
        <w:rPr>
          <w:rFonts w:asciiTheme="majorBidi" w:hAnsiTheme="majorBidi" w:cstheme="majorBidi"/>
          <w:b/>
          <w:bCs/>
          <w:lang w:val="id-ID"/>
        </w:rPr>
      </w:pPr>
      <w:r w:rsidRPr="0050627F">
        <w:rPr>
          <w:rFonts w:asciiTheme="majorBidi" w:hAnsiTheme="majorBidi" w:cstheme="majorBidi"/>
          <w:b/>
          <w:bCs/>
          <w:lang w:val="id-ID"/>
        </w:rPr>
        <w:t>Waktu Tunda Aktivasi (</w:t>
      </w:r>
      <w:r w:rsidRPr="0050627F">
        <w:rPr>
          <w:rFonts w:asciiTheme="majorBidi" w:hAnsiTheme="majorBidi" w:cstheme="majorBidi"/>
          <w:b/>
          <w:bCs/>
          <w:i/>
          <w:iCs/>
          <w:lang w:val="id-ID"/>
        </w:rPr>
        <w:t>Delay Time</w:t>
      </w:r>
      <w:r w:rsidRPr="0050627F">
        <w:rPr>
          <w:rFonts w:asciiTheme="majorBidi" w:hAnsiTheme="majorBidi" w:cstheme="majorBidi"/>
          <w:b/>
          <w:bCs/>
          <w:lang w:val="id-ID"/>
        </w:rPr>
        <w:t xml:space="preserve"> - </w:t>
      </w:r>
      <m:oMath>
        <m:sSub>
          <m:sSubPr>
            <m:ctrlPr>
              <w:rPr>
                <w:rFonts w:ascii="Cambria Math" w:hAnsi="Cambria Math" w:cstheme="majorBidi"/>
                <w:b/>
                <w:bCs/>
                <w:lang w:val="id-ID"/>
              </w:rPr>
            </m:ctrlPr>
          </m:sSubPr>
          <m:e>
            <m:r>
              <m:rPr>
                <m:sty m:val="bi"/>
              </m:rPr>
              <w:rPr>
                <w:rFonts w:ascii="Cambria Math" w:hAnsi="Cambria Math" w:cstheme="majorBidi"/>
                <w:lang w:val="id-ID"/>
              </w:rPr>
              <m:t>T</m:t>
            </m:r>
          </m:e>
          <m:sub>
            <m:r>
              <m:rPr>
                <m:sty m:val="bi"/>
              </m:rPr>
              <w:rPr>
                <w:rFonts w:ascii="Cambria Math" w:hAnsi="Cambria Math" w:cstheme="majorBidi"/>
                <w:lang w:val="id-ID"/>
              </w:rPr>
              <m:t>d</m:t>
            </m:r>
          </m:sub>
        </m:sSub>
      </m:oMath>
      <w:r w:rsidRPr="0050627F">
        <w:rPr>
          <w:rFonts w:asciiTheme="majorBidi" w:hAnsiTheme="majorBidi" w:cstheme="majorBidi"/>
          <w:b/>
          <w:bCs/>
          <w:lang w:val="id-ID"/>
        </w:rPr>
        <w:t>)</w:t>
      </w:r>
    </w:p>
    <w:p w14:paraId="25F0F760" w14:textId="27095094" w:rsidR="00A919B8" w:rsidRPr="0050627F" w:rsidRDefault="00A919B8" w:rsidP="004875E9">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Durasi waktu yang dibutuhkan oleh mikrokontroler mulai dari deteksi kondisi ambang batas (</w:t>
      </w:r>
      <w:r w:rsidRPr="0050627F">
        <w:rPr>
          <w:rFonts w:asciiTheme="majorBidi" w:hAnsiTheme="majorBidi" w:cstheme="majorBidi"/>
          <w:i/>
          <w:iCs/>
          <w:lang w:val="id-ID"/>
        </w:rPr>
        <w:t>threshold</w:t>
      </w:r>
      <w:r w:rsidRPr="0050627F">
        <w:rPr>
          <w:rFonts w:asciiTheme="majorBidi" w:hAnsiTheme="majorBidi" w:cstheme="majorBidi"/>
          <w:lang w:val="id-ID"/>
        </w:rPr>
        <w:t xml:space="preserve">) oleh sensor hingga sinyal instruksi GPIO berhasil memicu perubahan status relai/aktuator. </w:t>
      </w:r>
      <w:r w:rsidRPr="0050627F">
        <w:rPr>
          <w:rFonts w:asciiTheme="majorBidi" w:hAnsiTheme="majorBidi" w:cstheme="majorBidi"/>
          <w:i/>
          <w:iCs/>
          <w:lang w:val="id-ID"/>
        </w:rPr>
        <w:t>Delay time</w:t>
      </w:r>
      <w:r w:rsidRPr="0050627F">
        <w:rPr>
          <w:rFonts w:asciiTheme="majorBidi" w:hAnsiTheme="majorBidi" w:cstheme="majorBidi"/>
          <w:lang w:val="id-ID"/>
        </w:rPr>
        <w:t xml:space="preserve"> mencerminkan latensi pemrosesan instruksi, </w:t>
      </w:r>
      <w:r w:rsidRPr="0050627F">
        <w:rPr>
          <w:rFonts w:asciiTheme="majorBidi" w:hAnsiTheme="majorBidi" w:cstheme="majorBidi"/>
          <w:i/>
          <w:iCs/>
          <w:lang w:val="id-ID"/>
        </w:rPr>
        <w:t>task scheduling</w:t>
      </w:r>
      <w:r w:rsidRPr="0050627F">
        <w:rPr>
          <w:rFonts w:asciiTheme="majorBidi" w:hAnsiTheme="majorBidi" w:cstheme="majorBidi"/>
          <w:lang w:val="id-ID"/>
        </w:rPr>
        <w:t xml:space="preserve">, pemrosesan algoritma, serta komunikasi data internal mikrokontroler </w:t>
      </w:r>
      <w:r w:rsidR="004875E9" w:rsidRPr="0050627F">
        <w:rPr>
          <w:rFonts w:asciiTheme="majorBidi" w:hAnsiTheme="majorBidi" w:cstheme="majorBidi"/>
          <w:lang w:val="id-ID"/>
        </w:rPr>
        <w:fldChar w:fldCharType="begin"/>
      </w:r>
      <w:r w:rsidR="004875E9" w:rsidRPr="0050627F">
        <w:rPr>
          <w:rFonts w:asciiTheme="majorBidi" w:hAnsiTheme="majorBidi" w:cstheme="majorBidi"/>
          <w:lang w:val="id-ID"/>
        </w:rPr>
        <w:instrText xml:space="preserve"> ADDIN ZOTERO_ITEM CSL_CITATION {"citationID":"oS9HLbO6","properties":{"unsorted":false,"formattedCitation":"(Susanto dkk., 2026)","plainCitation":"(Susanto dkk., 2026)","noteIndex":0},"citationItems":[{"id":384,"uris":["http://zotero.org/users/local/NbqLdBPC/items/22ZKL95A"],"itemData":{"id":384,"type":"article-journal","abstract":"This review synthesizes research on the impact of blocking delay on microcontroller speed and responsiveness in IoT devices for industrial automation. It evaluates blocking delay effects on microcontroller performance. The review benchmarks scheduling and edge computing techniques, identifies mitigation strategies, compares case study outcomes, and analyzes architectural and software factors influencing blocking delay. A systematic analysis of experimental, simulation, and co-design studies was conducted. The analysis focused on real-time scheduling, interrupt handling, network-induced latency, and edge computing integration. Key findings reveal that advanced scheduling algorithms and interrupt nesting significantly reduce blocking delays and improve task responsiveness. Edge computing and hardware optimizations also minimize network-induced latency and enhance local processing capabilities. Multiple sources of blocking delay, including resource contention and network overload, are mitigated through adaptive scheduling and hardware-assisted mechanisms. Real-world case studies confirm substantial latency reductions and improved control performance in industrial IoT contexts. These findings underscore the interplay of software and hardware factors in shaping microcontroller responsiveness. The review highlights the necessity for scalable, integrated solutions that address dynamic industrial environments. It informs the design of more responsive and efficient microcontroller-based IoT systems for industrial automation.","container-title":"Journal of Technology and Informatics (JoTI)","DOI":"10.37802/joti.v8i1.1347","ISSN":"2686-6102, 2721-4842","issue":"1","journalAbbreviation":"J. Technol. Inform.","page":"37-49","source":"DOI.org (Crossref)","title":"Blocking Delay Effects on Microcontroller Speed and Responsiveness in Industrial IoT Devices: A Systematic Review","title-short":"Blocking Delay Effects on Microcontroller Speed and Responsiveness in Industrial IoT Devices","volume":"8","author":[{"family":"Susanto","given":"Pauladie"},{"family":"Kusumawati","given":"Weny Indah"},{"family":"Harianto","given":"Harianto"},{"family":"Pratikno","given":"Heri"},{"family":"Prastyo","given":"Herru"}],"issued":{"date-parts":[["2026",4,16]]}}}],"schema":"https://github.com/citation-style-language/schema/raw/master/csl-citation.json"} </w:instrText>
      </w:r>
      <w:r w:rsidR="004875E9" w:rsidRPr="0050627F">
        <w:rPr>
          <w:rFonts w:asciiTheme="majorBidi" w:hAnsiTheme="majorBidi" w:cstheme="majorBidi"/>
          <w:lang w:val="id-ID"/>
        </w:rPr>
        <w:fldChar w:fldCharType="separate"/>
      </w:r>
      <w:r w:rsidR="004875E9" w:rsidRPr="0050627F">
        <w:rPr>
          <w:lang w:val="id-ID"/>
        </w:rPr>
        <w:t>(Susanto dkk., 2026)</w:t>
      </w:r>
      <w:r w:rsidR="004875E9" w:rsidRPr="0050627F">
        <w:rPr>
          <w:rFonts w:asciiTheme="majorBidi" w:hAnsiTheme="majorBidi" w:cstheme="majorBidi"/>
          <w:lang w:val="id-ID"/>
        </w:rPr>
        <w:fldChar w:fldCharType="end"/>
      </w:r>
      <w:r w:rsidR="004875E9" w:rsidRPr="0050627F">
        <w:rPr>
          <w:rFonts w:asciiTheme="majorBidi" w:hAnsiTheme="majorBidi" w:cstheme="majorBidi"/>
          <w:lang w:val="id-ID"/>
        </w:rPr>
        <w:t>.</w:t>
      </w:r>
    </w:p>
    <w:p w14:paraId="2551AA64" w14:textId="05700A9B" w:rsidR="00C85AB9" w:rsidRPr="0050627F" w:rsidRDefault="00A919B8">
      <w:pPr>
        <w:pStyle w:val="DaftarParagraf"/>
        <w:numPr>
          <w:ilvl w:val="0"/>
          <w:numId w:val="29"/>
        </w:numPr>
        <w:tabs>
          <w:tab w:val="clear" w:pos="720"/>
          <w:tab w:val="left" w:pos="360"/>
          <w:tab w:val="left" w:pos="540"/>
          <w:tab w:val="num" w:pos="1170"/>
        </w:tabs>
        <w:spacing w:after="0" w:line="360" w:lineRule="auto"/>
        <w:ind w:left="360"/>
        <w:rPr>
          <w:rFonts w:asciiTheme="majorBidi" w:hAnsiTheme="majorBidi" w:cstheme="majorBidi"/>
          <w:b/>
          <w:bCs/>
          <w:lang w:val="id-ID"/>
        </w:rPr>
      </w:pPr>
      <w:r w:rsidRPr="0050627F">
        <w:rPr>
          <w:rFonts w:asciiTheme="majorBidi" w:hAnsiTheme="majorBidi" w:cstheme="majorBidi"/>
          <w:b/>
          <w:bCs/>
          <w:lang w:val="id-ID"/>
        </w:rPr>
        <w:t>Waktu Pemulihan Lingkungan (</w:t>
      </w:r>
      <w:r w:rsidRPr="0050627F">
        <w:rPr>
          <w:rFonts w:asciiTheme="majorBidi" w:hAnsiTheme="majorBidi" w:cstheme="majorBidi"/>
          <w:b/>
          <w:bCs/>
          <w:i/>
          <w:iCs/>
          <w:lang w:val="id-ID"/>
        </w:rPr>
        <w:t>Recovery Time</w:t>
      </w:r>
      <w:r w:rsidRPr="0050627F">
        <w:rPr>
          <w:rFonts w:asciiTheme="majorBidi" w:hAnsiTheme="majorBidi" w:cstheme="majorBidi"/>
          <w:b/>
          <w:bCs/>
          <w:lang w:val="id-ID"/>
        </w:rPr>
        <w:t xml:space="preserve"> - </w:t>
      </w:r>
      <m:oMath>
        <m:sSub>
          <m:sSubPr>
            <m:ctrlPr>
              <w:rPr>
                <w:rFonts w:ascii="Cambria Math" w:hAnsi="Cambria Math" w:cstheme="majorBidi"/>
                <w:b/>
                <w:bCs/>
                <w:lang w:val="id-ID"/>
              </w:rPr>
            </m:ctrlPr>
          </m:sSubPr>
          <m:e>
            <m:r>
              <m:rPr>
                <m:sty m:val="bi"/>
              </m:rPr>
              <w:rPr>
                <w:rFonts w:ascii="Cambria Math" w:hAnsi="Cambria Math" w:cstheme="majorBidi"/>
                <w:lang w:val="id-ID"/>
              </w:rPr>
              <m:t>T</m:t>
            </m:r>
          </m:e>
          <m:sub>
            <m:r>
              <m:rPr>
                <m:sty m:val="bi"/>
              </m:rPr>
              <w:rPr>
                <w:rFonts w:ascii="Cambria Math" w:hAnsi="Cambria Math" w:cstheme="majorBidi"/>
                <w:lang w:val="id-ID"/>
              </w:rPr>
              <m:t>r</m:t>
            </m:r>
          </m:sub>
        </m:sSub>
      </m:oMath>
      <w:r w:rsidRPr="0050627F">
        <w:rPr>
          <w:rFonts w:asciiTheme="majorBidi" w:hAnsiTheme="majorBidi" w:cstheme="majorBidi"/>
          <w:b/>
          <w:bCs/>
          <w:lang w:val="id-ID"/>
        </w:rPr>
        <w:t>)</w:t>
      </w:r>
    </w:p>
    <w:p w14:paraId="304C0226" w14:textId="169A92C9" w:rsidR="00D0646E" w:rsidRPr="0050627F" w:rsidRDefault="00C85AB9" w:rsidP="00DC3EEF">
      <w:pPr>
        <w:tabs>
          <w:tab w:val="left" w:pos="360"/>
          <w:tab w:val="left" w:pos="540"/>
        </w:tabs>
        <w:spacing w:after="0" w:line="360" w:lineRule="auto"/>
        <w:jc w:val="both"/>
        <w:rPr>
          <w:rFonts w:asciiTheme="majorBidi" w:hAnsiTheme="majorBidi" w:cstheme="majorBidi"/>
          <w:lang w:val="id-ID"/>
        </w:rPr>
      </w:pPr>
      <w:r w:rsidRPr="0050627F">
        <w:rPr>
          <w:rFonts w:asciiTheme="majorBidi" w:hAnsiTheme="majorBidi" w:cstheme="majorBidi"/>
          <w:lang w:val="id-ID"/>
        </w:rPr>
        <w:tab/>
      </w:r>
      <w:r w:rsidRPr="0050627F">
        <w:rPr>
          <w:rFonts w:asciiTheme="majorBidi" w:hAnsiTheme="majorBidi" w:cstheme="majorBidi"/>
          <w:lang w:val="id-ID"/>
        </w:rPr>
        <w:tab/>
      </w:r>
      <w:r w:rsidR="00A919B8" w:rsidRPr="0050627F">
        <w:rPr>
          <w:rFonts w:asciiTheme="majorBidi" w:hAnsiTheme="majorBidi" w:cstheme="majorBidi"/>
          <w:lang w:val="id-ID"/>
        </w:rPr>
        <w:t xml:space="preserve">Durasi waktu total yang dibutuhkan oleh aksi aktuator fisik untuk mengembalikan variabel lingkungan dari kondisi tidak aman ke zona aman. </w:t>
      </w:r>
      <w:r w:rsidR="00A919B8" w:rsidRPr="0050627F">
        <w:rPr>
          <w:rFonts w:asciiTheme="majorBidi" w:hAnsiTheme="majorBidi" w:cstheme="majorBidi"/>
          <w:i/>
          <w:iCs/>
          <w:lang w:val="id-ID"/>
        </w:rPr>
        <w:t>Recovery time</w:t>
      </w:r>
      <w:r w:rsidR="00A919B8" w:rsidRPr="0050627F">
        <w:rPr>
          <w:rFonts w:asciiTheme="majorBidi" w:hAnsiTheme="majorBidi" w:cstheme="majorBidi"/>
          <w:lang w:val="id-ID"/>
        </w:rPr>
        <w:t xml:space="preserve"> dipengaruhi oleh kapasitas fisik aktuator, volume ruang uji, dinamika aliran udara, dan pemindahan laju massa/panas di lingkungan </w:t>
      </w:r>
      <w:r w:rsidR="004875E9" w:rsidRPr="0050627F">
        <w:rPr>
          <w:rFonts w:asciiTheme="majorBidi" w:hAnsiTheme="majorBidi" w:cstheme="majorBidi"/>
          <w:lang w:val="id-ID"/>
        </w:rPr>
        <w:fldChar w:fldCharType="begin"/>
      </w:r>
      <w:r w:rsidR="004875E9" w:rsidRPr="0050627F">
        <w:rPr>
          <w:rFonts w:asciiTheme="majorBidi" w:hAnsiTheme="majorBidi" w:cstheme="majorBidi"/>
          <w:lang w:val="id-ID"/>
        </w:rPr>
        <w:instrText xml:space="preserve"> ADDIN ZOTERO_ITEM CSL_CITATION {"citationID":"W78pnFt3","properties":{"unsorted":false,"formattedCitation":"(Ji, 2026)","plainCitation":"(Ji, 2026)","noteIndex":0},"citationItems":[{"id":365,"uris":["http://zotero.org/users/local/NbqLdBPC/items/IHJ3B4G5"],"itemData":{"id":365,"type":"article-journal","abstract":"Binary actuator systems are widely used in industrial and agricultural automation because of their simple structure and low implementation cost. However, sensing delay and measurement noise can cause repeated triggering when threshold conditions are continuously evaluated using delayed feedback signals. This paper proposes a delay-aware switching framework for binary actuator systems operating under sensing uncertainty. The proposed framework structures the control cycle into sequential actuation, protected waiting, and idle phases. During the protected waiting phase, switching-condition evaluation is temporarily suspended to prevent redundant actuator commands caused by stale measurements. In addition, an adaptive supervisory mechanism updates the actuation duration and waiting interval using simple performance indicators obtained directly from sensor measurements, without requiring plant-model identification. The timing properties of the proposed switching sequence are analyzed, showing that the inter-event time is bounded below by a positive constant, thereby ensuring Zeno-free behavior. Simulation results demonstrate that the proposed framework eliminates repeated triggering and reduces oscillation amplitude under delayed and noisy measurements. Experimental validation using a Raspberry Pi-based thermal chamber further confirms bounded and regular switching behavior under artificially added measurement noise.","container-title":"Sensors","DOI":"10.3390/s26144596","ISSN":"1424-8220","issue":"14","journalAbbreviation":"Sensors","language":"en","page":"4596","source":"DOI.org (Crossref)","title":"A Delay-Aware Switching Framework for Binary Actuator Systems Under Sensing Delay and Measurement Noise","volume":"26","author":[{"family":"Ji","given":"Kiman"}],"issued":{"date-parts":[["2026",7,20]]}}}],"schema":"https://github.com/citation-style-language/schema/raw/master/csl-citation.json"} </w:instrText>
      </w:r>
      <w:r w:rsidR="004875E9" w:rsidRPr="0050627F">
        <w:rPr>
          <w:rFonts w:asciiTheme="majorBidi" w:hAnsiTheme="majorBidi" w:cstheme="majorBidi"/>
          <w:lang w:val="id-ID"/>
        </w:rPr>
        <w:fldChar w:fldCharType="separate"/>
      </w:r>
      <w:r w:rsidR="004875E9" w:rsidRPr="0050627F">
        <w:rPr>
          <w:lang w:val="id-ID"/>
        </w:rPr>
        <w:t>(Ji, 2026)</w:t>
      </w:r>
      <w:r w:rsidR="004875E9" w:rsidRPr="0050627F">
        <w:rPr>
          <w:rFonts w:asciiTheme="majorBidi" w:hAnsiTheme="majorBidi" w:cstheme="majorBidi"/>
          <w:lang w:val="id-ID"/>
        </w:rPr>
        <w:fldChar w:fldCharType="end"/>
      </w:r>
      <w:r w:rsidR="004875E9" w:rsidRPr="0050627F">
        <w:rPr>
          <w:rFonts w:asciiTheme="majorBidi" w:hAnsiTheme="majorBidi" w:cstheme="majorBidi"/>
          <w:lang w:val="id-ID"/>
        </w:rPr>
        <w:t>.</w:t>
      </w:r>
      <w:r w:rsidR="00DC3EEF" w:rsidRPr="0050627F">
        <w:rPr>
          <w:rFonts w:asciiTheme="majorBidi" w:hAnsiTheme="majorBidi" w:cstheme="majorBidi"/>
          <w:lang w:val="id-ID"/>
        </w:rPr>
        <w:t xml:space="preserve"> </w:t>
      </w:r>
      <w:r w:rsidR="00D0646E" w:rsidRPr="0050627F">
        <w:rPr>
          <w:rFonts w:asciiTheme="majorBidi" w:hAnsiTheme="majorBidi" w:cstheme="majorBidi"/>
          <w:lang w:val="id-ID"/>
        </w:rPr>
        <w:t xml:space="preserve">Guna mengantisipasi variabilitas kondisi lingkungan, pengukuran dilakukan melalui pengulangan skenario sebanyak </w:t>
      </w:r>
      <m:oMath>
        <m:r>
          <w:rPr>
            <w:rFonts w:ascii="Cambria Math" w:hAnsi="Cambria Math" w:cstheme="majorBidi"/>
            <w:lang w:val="id-ID"/>
          </w:rPr>
          <m:t>m</m:t>
        </m:r>
      </m:oMath>
      <w:r w:rsidR="00D0646E" w:rsidRPr="0050627F">
        <w:rPr>
          <w:rFonts w:asciiTheme="majorBidi" w:hAnsiTheme="majorBidi" w:cstheme="majorBidi"/>
          <w:lang w:val="id-ID"/>
        </w:rPr>
        <w:t xml:space="preserve"> kali, di mana nilai rata-rata waktu pemulihan dihitung menggunakan Persamaan (2.</w:t>
      </w:r>
      <w:r w:rsidR="00502610">
        <w:rPr>
          <w:rFonts w:asciiTheme="majorBidi" w:hAnsiTheme="majorBidi" w:cstheme="majorBidi"/>
          <w:lang w:val="id-ID"/>
        </w:rPr>
        <w:t>9</w:t>
      </w:r>
      <w:r w:rsidR="00D0646E" w:rsidRPr="0050627F">
        <w:rPr>
          <w:rFonts w:asciiTheme="majorBidi" w:hAnsiTheme="majorBidi" w:cstheme="majorBidi"/>
          <w:lang w:val="id-ID"/>
        </w:rPr>
        <w:t xml:space="preserve">): </w:t>
      </w:r>
    </w:p>
    <w:p w14:paraId="6EFB3203" w14:textId="4A91BA25" w:rsidR="00D0646E" w:rsidRPr="0050627F" w:rsidRDefault="00000000" w:rsidP="00D0646E">
      <w:pPr>
        <w:spacing w:after="0" w:line="360" w:lineRule="auto"/>
        <w:ind w:firstLine="720"/>
        <w:jc w:val="both"/>
        <w:rPr>
          <w:rFonts w:asciiTheme="majorBidi" w:hAnsiTheme="majorBidi" w:cstheme="majorBidi"/>
          <w:lang w:val="id-ID"/>
        </w:rPr>
      </w:pPr>
      <m:oMathPara>
        <m:oMathParaPr>
          <m:jc m:val="right"/>
        </m:oMathParaPr>
        <m:oMath>
          <m:sSub>
            <m:sSubPr>
              <m:ctrlPr>
                <w:rPr>
                  <w:rFonts w:ascii="Cambria Math" w:hAnsi="Cambria Math" w:cstheme="majorBidi"/>
                  <w:lang w:val="id-ID"/>
                </w:rPr>
              </m:ctrlPr>
            </m:sSubPr>
            <m:e>
              <m:r>
                <w:rPr>
                  <w:rFonts w:ascii="Cambria Math" w:hAnsi="Cambria Math" w:cstheme="majorBidi"/>
                  <w:lang w:val="id-ID"/>
                </w:rPr>
                <m:t>T</m:t>
              </m:r>
            </m:e>
            <m:sub>
              <m:r>
                <w:rPr>
                  <w:rFonts w:ascii="Cambria Math" w:hAnsi="Cambria Math" w:cstheme="majorBidi"/>
                  <w:lang w:val="id-ID"/>
                </w:rPr>
                <m:t>r</m:t>
              </m:r>
            </m:sub>
          </m:sSub>
          <m:r>
            <w:rPr>
              <w:rFonts w:ascii="Cambria Math" w:hAnsi="Cambria Math" w:cstheme="majorBidi"/>
              <w:lang w:val="id-ID"/>
            </w:rPr>
            <m:t>=</m:t>
          </m:r>
          <m:f>
            <m:fPr>
              <m:ctrlPr>
                <w:rPr>
                  <w:rFonts w:ascii="Cambria Math" w:hAnsi="Cambria Math" w:cstheme="majorBidi"/>
                  <w:lang w:val="id-ID"/>
                </w:rPr>
              </m:ctrlPr>
            </m:fPr>
            <m:num>
              <m:r>
                <w:rPr>
                  <w:rFonts w:ascii="Cambria Math" w:hAnsi="Cambria Math" w:cstheme="majorBidi"/>
                  <w:lang w:val="id-ID"/>
                </w:rPr>
                <m:t>1</m:t>
              </m:r>
            </m:num>
            <m:den>
              <m:r>
                <w:rPr>
                  <w:rFonts w:ascii="Cambria Math" w:hAnsi="Cambria Math" w:cstheme="majorBidi"/>
                  <w:lang w:val="id-ID"/>
                </w:rPr>
                <m:t>m</m:t>
              </m:r>
            </m:den>
          </m:f>
          <m:nary>
            <m:naryPr>
              <m:chr m:val="∑"/>
              <m:limLoc m:val="undOvr"/>
              <m:ctrlPr>
                <w:rPr>
                  <w:rFonts w:ascii="Cambria Math" w:hAnsi="Cambria Math" w:cstheme="majorBidi"/>
                  <w:lang w:val="id-ID"/>
                </w:rPr>
              </m:ctrlPr>
            </m:naryPr>
            <m:sub>
              <m:r>
                <w:rPr>
                  <w:rFonts w:ascii="Cambria Math" w:hAnsi="Cambria Math" w:cstheme="majorBidi"/>
                  <w:lang w:val="id-ID"/>
                </w:rPr>
                <m:t>j=1</m:t>
              </m:r>
            </m:sub>
            <m:sup>
              <m:r>
                <w:rPr>
                  <w:rFonts w:ascii="Cambria Math" w:hAnsi="Cambria Math" w:cstheme="majorBidi"/>
                  <w:lang w:val="id-ID"/>
                </w:rPr>
                <m:t>m</m:t>
              </m:r>
            </m:sup>
            <m:e>
              <m:sSub>
                <m:sSubPr>
                  <m:ctrlPr>
                    <w:rPr>
                      <w:rFonts w:ascii="Cambria Math" w:hAnsi="Cambria Math" w:cstheme="majorBidi"/>
                      <w:lang w:val="id-ID"/>
                    </w:rPr>
                  </m:ctrlPr>
                </m:sSubPr>
                <m:e>
                  <m:r>
                    <w:rPr>
                      <w:rFonts w:ascii="Cambria Math" w:hAnsi="Cambria Math" w:cstheme="majorBidi"/>
                      <w:lang w:val="id-ID"/>
                    </w:rPr>
                    <m:t>T</m:t>
                  </m:r>
                </m:e>
                <m:sub>
                  <m:r>
                    <w:rPr>
                      <w:rFonts w:ascii="Cambria Math" w:hAnsi="Cambria Math" w:cstheme="majorBidi"/>
                      <w:lang w:val="id-ID"/>
                    </w:rPr>
                    <m:t>r,j</m:t>
                  </m:r>
                </m:sub>
              </m:sSub>
            </m:e>
          </m:nary>
          <m:r>
            <w:rPr>
              <w:rFonts w:ascii="Cambria Math" w:hAnsi="Cambria Math" w:cstheme="majorBidi"/>
              <w:i/>
              <w:lang w:val="id-ID"/>
            </w:rPr>
            <m:t> </m:t>
          </m:r>
          <m:r>
            <m:rPr>
              <m:nor/>
            </m:rPr>
            <w:rPr>
              <w:rFonts w:asciiTheme="majorBidi" w:hAnsiTheme="majorBidi" w:cstheme="majorBidi"/>
              <w:lang w:val="id-ID"/>
            </w:rPr>
            <m:t xml:space="preserve">              </m:t>
          </m:r>
          <m:r>
            <m:rPr>
              <m:nor/>
            </m:rPr>
            <w:rPr>
              <w:rFonts w:ascii="Cambria Math" w:hAnsiTheme="majorBidi" w:cstheme="majorBidi"/>
              <w:lang w:val="id-ID"/>
            </w:rPr>
            <m:t xml:space="preserve">   </m:t>
          </m:r>
          <m:r>
            <m:rPr>
              <m:nor/>
            </m:rPr>
            <w:rPr>
              <w:rFonts w:asciiTheme="majorBidi" w:hAnsiTheme="majorBidi" w:cstheme="majorBidi"/>
              <w:lang w:val="id-ID"/>
            </w:rPr>
            <m:t xml:space="preserve">                               (2.</m:t>
          </m:r>
          <m:r>
            <m:rPr>
              <m:nor/>
            </m:rPr>
            <w:rPr>
              <w:rFonts w:asciiTheme="majorBidi" w:hAnsiTheme="majorBidi" w:cstheme="majorBidi"/>
              <w:lang w:val="id-ID"/>
            </w:rPr>
            <m:t>9</m:t>
          </m:r>
          <m:r>
            <m:rPr>
              <m:nor/>
            </m:rPr>
            <w:rPr>
              <w:rFonts w:asciiTheme="majorBidi" w:hAnsiTheme="majorBidi" w:cstheme="majorBidi"/>
              <w:lang w:val="id-ID"/>
            </w:rPr>
            <m:t>)</m:t>
          </m:r>
        </m:oMath>
      </m:oMathPara>
    </w:p>
    <w:p w14:paraId="35BA7E7F" w14:textId="77777777" w:rsidR="00D0646E" w:rsidRPr="0050627F" w:rsidRDefault="00D0646E" w:rsidP="00D0646E">
      <w:pPr>
        <w:spacing w:after="0" w:line="360" w:lineRule="auto"/>
        <w:jc w:val="both"/>
        <w:rPr>
          <w:rFonts w:asciiTheme="majorBidi" w:hAnsiTheme="majorBidi" w:cstheme="majorBidi"/>
          <w:lang w:val="id-ID"/>
        </w:rPr>
      </w:pPr>
      <w:r w:rsidRPr="0050627F">
        <w:rPr>
          <w:rFonts w:asciiTheme="majorBidi" w:hAnsiTheme="majorBidi" w:cstheme="majorBidi"/>
          <w:lang w:val="id-ID"/>
        </w:rPr>
        <w:t>Keterangan:</w:t>
      </w:r>
    </w:p>
    <w:p w14:paraId="4E93AD12" w14:textId="00CCB594" w:rsidR="00D0646E" w:rsidRPr="0050627F" w:rsidRDefault="00000000">
      <w:pPr>
        <w:numPr>
          <w:ilvl w:val="0"/>
          <w:numId w:val="38"/>
        </w:numPr>
        <w:tabs>
          <w:tab w:val="clear" w:pos="720"/>
          <w:tab w:val="num" w:pos="1080"/>
        </w:tabs>
        <w:spacing w:after="0" w:line="360" w:lineRule="auto"/>
        <w:ind w:left="360"/>
        <w:jc w:val="both"/>
        <w:rPr>
          <w:rFonts w:asciiTheme="majorBidi" w:hAnsiTheme="majorBidi" w:cstheme="majorBidi"/>
          <w:lang w:val="id-ID"/>
        </w:rPr>
      </w:pPr>
      <m:oMath>
        <m:sSub>
          <m:sSubPr>
            <m:ctrlPr>
              <w:rPr>
                <w:rFonts w:ascii="Cambria Math" w:hAnsi="Cambria Math" w:cstheme="majorBidi"/>
                <w:lang w:val="id-ID"/>
              </w:rPr>
            </m:ctrlPr>
          </m:sSubPr>
          <m:e>
            <m:r>
              <w:rPr>
                <w:rFonts w:ascii="Cambria Math" w:hAnsi="Cambria Math" w:cstheme="majorBidi"/>
                <w:lang w:val="id-ID"/>
              </w:rPr>
              <m:t>T</m:t>
            </m:r>
          </m:e>
          <m:sub>
            <m:r>
              <w:rPr>
                <w:rFonts w:ascii="Cambria Math" w:hAnsi="Cambria Math" w:cstheme="majorBidi"/>
                <w:lang w:val="id-ID"/>
              </w:rPr>
              <m:t>r</m:t>
            </m:r>
          </m:sub>
        </m:sSub>
      </m:oMath>
      <w:r w:rsidR="00D0646E" w:rsidRPr="0050627F">
        <w:rPr>
          <w:rFonts w:asciiTheme="majorBidi" w:hAnsiTheme="majorBidi" w:cstheme="majorBidi"/>
          <w:lang w:val="id-ID"/>
        </w:rPr>
        <w:t xml:space="preserve">: Rata-rata waktu pemulihan lingkungan (dalam detik atau menit). </w:t>
      </w:r>
    </w:p>
    <w:p w14:paraId="12636AB3" w14:textId="1592D2D9" w:rsidR="00D0646E" w:rsidRPr="0050627F" w:rsidRDefault="00000000">
      <w:pPr>
        <w:numPr>
          <w:ilvl w:val="0"/>
          <w:numId w:val="38"/>
        </w:numPr>
        <w:tabs>
          <w:tab w:val="clear" w:pos="720"/>
          <w:tab w:val="num" w:pos="1080"/>
        </w:tabs>
        <w:spacing w:after="0" w:line="360" w:lineRule="auto"/>
        <w:ind w:left="360"/>
        <w:jc w:val="both"/>
        <w:rPr>
          <w:rFonts w:asciiTheme="majorBidi" w:hAnsiTheme="majorBidi" w:cstheme="majorBidi"/>
          <w:lang w:val="id-ID"/>
        </w:rPr>
      </w:pPr>
      <m:oMath>
        <m:sSub>
          <m:sSubPr>
            <m:ctrlPr>
              <w:rPr>
                <w:rFonts w:ascii="Cambria Math" w:hAnsi="Cambria Math" w:cstheme="majorBidi"/>
                <w:lang w:val="id-ID"/>
              </w:rPr>
            </m:ctrlPr>
          </m:sSubPr>
          <m:e>
            <m:r>
              <w:rPr>
                <w:rFonts w:ascii="Cambria Math" w:hAnsi="Cambria Math" w:cstheme="majorBidi"/>
                <w:lang w:val="id-ID"/>
              </w:rPr>
              <m:t>T</m:t>
            </m:r>
          </m:e>
          <m:sub>
            <m:r>
              <w:rPr>
                <w:rFonts w:ascii="Cambria Math" w:hAnsi="Cambria Math" w:cstheme="majorBidi"/>
                <w:lang w:val="id-ID"/>
              </w:rPr>
              <m:t>r,j</m:t>
            </m:r>
          </m:sub>
        </m:sSub>
      </m:oMath>
      <w:r w:rsidR="00D0646E" w:rsidRPr="0050627F">
        <w:rPr>
          <w:rFonts w:asciiTheme="majorBidi" w:hAnsiTheme="majorBidi" w:cstheme="majorBidi"/>
          <w:lang w:val="id-ID"/>
        </w:rPr>
        <w:t>: Waktu pemulihan pada percobaan ke-</w:t>
      </w:r>
      <m:oMath>
        <m:r>
          <w:rPr>
            <w:rFonts w:ascii="Cambria Math" w:hAnsi="Cambria Math" w:cstheme="majorBidi"/>
            <w:lang w:val="id-ID"/>
          </w:rPr>
          <m:t>j</m:t>
        </m:r>
      </m:oMath>
      <w:r w:rsidR="00D0646E" w:rsidRPr="0050627F">
        <w:rPr>
          <w:rFonts w:asciiTheme="majorBidi" w:hAnsiTheme="majorBidi" w:cstheme="majorBidi"/>
          <w:lang w:val="id-ID"/>
        </w:rPr>
        <w:t xml:space="preserve">. </w:t>
      </w:r>
    </w:p>
    <w:p w14:paraId="0B0122BB" w14:textId="383D334C" w:rsidR="00D0646E" w:rsidRPr="0050627F" w:rsidRDefault="00D0646E">
      <w:pPr>
        <w:numPr>
          <w:ilvl w:val="0"/>
          <w:numId w:val="38"/>
        </w:numPr>
        <w:tabs>
          <w:tab w:val="clear" w:pos="720"/>
          <w:tab w:val="num" w:pos="1080"/>
        </w:tabs>
        <w:spacing w:after="0" w:line="360" w:lineRule="auto"/>
        <w:ind w:left="360"/>
        <w:jc w:val="both"/>
        <w:rPr>
          <w:rFonts w:asciiTheme="majorBidi" w:hAnsiTheme="majorBidi" w:cstheme="majorBidi"/>
          <w:lang w:val="id-ID"/>
        </w:rPr>
      </w:pPr>
      <m:oMath>
        <m:r>
          <w:rPr>
            <w:rFonts w:ascii="Cambria Math" w:hAnsi="Cambria Math" w:cstheme="majorBidi"/>
            <w:lang w:val="id-ID"/>
          </w:rPr>
          <m:t>m</m:t>
        </m:r>
      </m:oMath>
      <w:r w:rsidRPr="0050627F">
        <w:rPr>
          <w:rFonts w:asciiTheme="majorBidi" w:hAnsiTheme="majorBidi" w:cstheme="majorBidi"/>
          <w:lang w:val="id-ID"/>
        </w:rPr>
        <w:t xml:space="preserve">: Jumlah total pengulangan skenario percobaan. </w:t>
      </w:r>
    </w:p>
    <w:p w14:paraId="662126D3" w14:textId="64F75181" w:rsidR="00974E20" w:rsidRPr="0050627F" w:rsidRDefault="00DC2619" w:rsidP="00E36145">
      <w:pPr>
        <w:pStyle w:val="Judul1"/>
        <w:ind w:left="270"/>
        <w:rPr>
          <w:lang w:val="id-ID"/>
        </w:rPr>
      </w:pPr>
      <w:bookmarkStart w:id="28" w:name="_Toc242984029"/>
      <w:r w:rsidRPr="0050627F">
        <w:rPr>
          <w:lang w:val="id-ID"/>
        </w:rPr>
        <w:br w:type="page"/>
      </w:r>
      <w:r w:rsidR="00745E3A" w:rsidRPr="0050627F">
        <w:rPr>
          <w:lang w:val="id-ID"/>
        </w:rPr>
        <w:lastRenderedPageBreak/>
        <w:t>BAB III</w:t>
      </w:r>
      <w:bookmarkEnd w:id="28"/>
    </w:p>
    <w:p w14:paraId="55BFDA30" w14:textId="36139641" w:rsidR="00BB0E5D" w:rsidRPr="0050627F" w:rsidRDefault="0047542D" w:rsidP="00107160">
      <w:pPr>
        <w:pStyle w:val="Judul1"/>
        <w:ind w:left="90"/>
        <w:rPr>
          <w:color w:val="auto"/>
          <w:lang w:val="id-ID"/>
        </w:rPr>
      </w:pPr>
      <w:bookmarkStart w:id="29" w:name="_Toc242984030"/>
      <w:r w:rsidRPr="0050627F">
        <w:rPr>
          <w:color w:val="auto"/>
          <w:lang w:val="id-ID"/>
        </w:rPr>
        <w:t>METODE PENELITIAN</w:t>
      </w:r>
      <w:bookmarkEnd w:id="29"/>
    </w:p>
    <w:p w14:paraId="7EDEC295" w14:textId="77777777" w:rsidR="00BB0E5D" w:rsidRPr="0050627F" w:rsidRDefault="00BB0E5D" w:rsidP="000C4CEA">
      <w:pPr>
        <w:spacing w:after="0" w:line="360" w:lineRule="auto"/>
        <w:rPr>
          <w:rFonts w:asciiTheme="majorBidi" w:hAnsiTheme="majorBidi" w:cstheme="majorBidi"/>
          <w:lang w:val="id-ID"/>
        </w:rPr>
      </w:pPr>
    </w:p>
    <w:p w14:paraId="65F17917" w14:textId="43E4176F" w:rsidR="00304C55" w:rsidRPr="0050627F" w:rsidRDefault="00304C55"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Pada bab ini dibahas secara rinci tahapan penelitian dalam Rancang Bangun Sistem Otomatisasi Mikroklimat Kandang Ayam Petelur Berbasis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Penelitian ini dilakukan secara sistematis melalui beberapa tahapan, yaitu pengumpulan data, analisis kebutuhan, desain dan perancangan, implementasi sistem, pengujian sistem, evaluasi, dan hasil. Adapun alur penelitian Rancang Bangun Sistem Otomatisasi Mikroklimat Kandang Ayam Petelur Berbasis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dapat dilihat pada Gambar 3.1.</w:t>
      </w:r>
    </w:p>
    <w:p w14:paraId="6A6FD39A" w14:textId="48AF0140" w:rsidR="003F4528" w:rsidRPr="0050627F" w:rsidRDefault="00CE0867" w:rsidP="000C4CEA">
      <w:pPr>
        <w:spacing w:after="0" w:line="360" w:lineRule="auto"/>
        <w:rPr>
          <w:rFonts w:asciiTheme="majorBidi" w:hAnsiTheme="majorBidi" w:cstheme="majorBidi"/>
          <w:noProof/>
          <w:lang w:val="id-ID"/>
        </w:rPr>
      </w:pPr>
      <w:r w:rsidRPr="0050627F">
        <w:rPr>
          <w:rFonts w:asciiTheme="majorBidi" w:hAnsiTheme="majorBidi" w:cstheme="majorBidi"/>
          <w:noProof/>
          <w:lang w:val="id-ID"/>
        </w:rPr>
        <w:drawing>
          <wp:inline distT="0" distB="0" distL="0" distR="0" wp14:anchorId="78839BCF" wp14:editId="4A3664A2">
            <wp:extent cx="4994755" cy="1842654"/>
            <wp:effectExtent l="0" t="0" r="0" b="0"/>
            <wp:docPr id="178007668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1915" cy="1856363"/>
                    </a:xfrm>
                    <a:prstGeom prst="rect">
                      <a:avLst/>
                    </a:prstGeom>
                    <a:noFill/>
                    <a:ln>
                      <a:noFill/>
                    </a:ln>
                  </pic:spPr>
                </pic:pic>
              </a:graphicData>
            </a:graphic>
          </wp:inline>
        </w:drawing>
      </w:r>
    </w:p>
    <w:p w14:paraId="68CFB02F" w14:textId="3414D667" w:rsidR="003F4528" w:rsidRPr="0050627F" w:rsidRDefault="003F4528" w:rsidP="000C4CEA">
      <w:pPr>
        <w:spacing w:after="0" w:line="360" w:lineRule="auto"/>
        <w:jc w:val="center"/>
        <w:rPr>
          <w:rFonts w:asciiTheme="majorBidi" w:hAnsiTheme="majorBidi" w:cstheme="majorBidi"/>
          <w:lang w:val="id-ID"/>
        </w:rPr>
      </w:pPr>
      <w:r w:rsidRPr="0050627F">
        <w:rPr>
          <w:rFonts w:asciiTheme="majorBidi" w:hAnsiTheme="majorBidi" w:cstheme="majorBidi"/>
          <w:lang w:val="id-ID"/>
        </w:rPr>
        <w:t>Gambar 3.1 Alur Penelitian</w:t>
      </w:r>
    </w:p>
    <w:p w14:paraId="0B8FF16C" w14:textId="77777777" w:rsidR="00304C55" w:rsidRPr="0050627F" w:rsidRDefault="00304C55" w:rsidP="000C4CEA">
      <w:pPr>
        <w:spacing w:after="0" w:line="360" w:lineRule="auto"/>
        <w:rPr>
          <w:rFonts w:asciiTheme="majorBidi" w:hAnsiTheme="majorBidi" w:cstheme="majorBidi"/>
          <w:b/>
          <w:bCs/>
          <w:lang w:val="id-ID"/>
        </w:rPr>
      </w:pPr>
    </w:p>
    <w:p w14:paraId="5FE2FC39" w14:textId="77777777" w:rsidR="00922254" w:rsidRPr="0050627F" w:rsidRDefault="00922254">
      <w:pPr>
        <w:pStyle w:val="DaftarParagraf"/>
        <w:keepNext/>
        <w:keepLines/>
        <w:numPr>
          <w:ilvl w:val="0"/>
          <w:numId w:val="8"/>
        </w:numPr>
        <w:spacing w:after="0" w:line="360" w:lineRule="auto"/>
        <w:contextualSpacing w:val="0"/>
        <w:jc w:val="left"/>
        <w:outlineLvl w:val="1"/>
        <w:rPr>
          <w:rFonts w:asciiTheme="majorBidi" w:hAnsiTheme="majorBidi" w:cstheme="majorBidi"/>
          <w:b/>
          <w:bCs/>
          <w:iCs/>
          <w:vanish/>
          <w:lang w:val="id-ID"/>
        </w:rPr>
      </w:pPr>
      <w:bookmarkStart w:id="30" w:name="_Toc241535685"/>
      <w:bookmarkStart w:id="31" w:name="_Toc241540041"/>
      <w:bookmarkStart w:id="32" w:name="_Toc242040466"/>
      <w:bookmarkStart w:id="33" w:name="_Toc242265377"/>
      <w:bookmarkStart w:id="34" w:name="_Toc242265438"/>
      <w:bookmarkStart w:id="35" w:name="_Toc242982445"/>
      <w:bookmarkStart w:id="36" w:name="_Toc242983032"/>
      <w:bookmarkStart w:id="37" w:name="_Toc242983235"/>
      <w:bookmarkStart w:id="38" w:name="_Toc242983353"/>
      <w:bookmarkStart w:id="39" w:name="_Toc242983422"/>
      <w:bookmarkStart w:id="40" w:name="_Toc242983517"/>
      <w:bookmarkStart w:id="41" w:name="_Toc242983693"/>
      <w:bookmarkStart w:id="42" w:name="_Toc242983978"/>
      <w:bookmarkStart w:id="43" w:name="_Toc242984031"/>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572B9C2F" w14:textId="77777777" w:rsidR="00FD63C4" w:rsidRPr="0050627F" w:rsidRDefault="00FD63C4">
      <w:pPr>
        <w:pStyle w:val="DaftarParagraf"/>
        <w:keepNext/>
        <w:keepLines/>
        <w:numPr>
          <w:ilvl w:val="0"/>
          <w:numId w:val="40"/>
        </w:numPr>
        <w:tabs>
          <w:tab w:val="left" w:pos="360"/>
        </w:tabs>
        <w:spacing w:after="0" w:line="360" w:lineRule="auto"/>
        <w:contextualSpacing w:val="0"/>
        <w:jc w:val="left"/>
        <w:outlineLvl w:val="1"/>
        <w:rPr>
          <w:rFonts w:asciiTheme="majorBidi" w:hAnsiTheme="majorBidi" w:cstheme="majorBidi"/>
          <w:b/>
          <w:bCs/>
          <w:iCs/>
          <w:vanish/>
          <w:lang w:val="id-ID"/>
        </w:rPr>
      </w:pPr>
      <w:bookmarkStart w:id="44" w:name="_Toc241540042"/>
      <w:bookmarkStart w:id="45" w:name="_Toc242040467"/>
      <w:bookmarkStart w:id="46" w:name="_Toc242265378"/>
      <w:bookmarkStart w:id="47" w:name="_Toc242265439"/>
      <w:bookmarkStart w:id="48" w:name="_Toc242982446"/>
      <w:bookmarkStart w:id="49" w:name="_Toc242983033"/>
      <w:bookmarkStart w:id="50" w:name="_Toc242983236"/>
      <w:bookmarkStart w:id="51" w:name="_Toc242983354"/>
      <w:bookmarkStart w:id="52" w:name="_Toc242983423"/>
      <w:bookmarkStart w:id="53" w:name="_Toc242983518"/>
      <w:bookmarkStart w:id="54" w:name="_Toc242983694"/>
      <w:bookmarkStart w:id="55" w:name="_Toc242983979"/>
      <w:bookmarkStart w:id="56" w:name="_Toc242984032"/>
      <w:bookmarkEnd w:id="44"/>
      <w:bookmarkEnd w:id="45"/>
      <w:bookmarkEnd w:id="46"/>
      <w:bookmarkEnd w:id="47"/>
      <w:bookmarkEnd w:id="48"/>
      <w:bookmarkEnd w:id="49"/>
      <w:bookmarkEnd w:id="50"/>
      <w:bookmarkEnd w:id="51"/>
      <w:bookmarkEnd w:id="52"/>
      <w:bookmarkEnd w:id="53"/>
      <w:bookmarkEnd w:id="54"/>
      <w:bookmarkEnd w:id="55"/>
      <w:bookmarkEnd w:id="56"/>
    </w:p>
    <w:p w14:paraId="46935902" w14:textId="67F93C2C" w:rsidR="009962B4" w:rsidRPr="0050627F" w:rsidRDefault="00107160" w:rsidP="00107160">
      <w:pPr>
        <w:pStyle w:val="Judul2"/>
        <w:rPr>
          <w:color w:val="auto"/>
        </w:rPr>
      </w:pPr>
      <w:bookmarkStart w:id="57" w:name="_Toc242984033"/>
      <w:r w:rsidRPr="0050627F">
        <w:rPr>
          <w:color w:val="auto"/>
        </w:rPr>
        <w:t xml:space="preserve">3.1 </w:t>
      </w:r>
      <w:r w:rsidR="003F4528" w:rsidRPr="0050627F">
        <w:rPr>
          <w:color w:val="auto"/>
        </w:rPr>
        <w:t>Pengumpulan Data</w:t>
      </w:r>
      <w:bookmarkEnd w:id="57"/>
    </w:p>
    <w:p w14:paraId="51FF6FEF" w14:textId="77777777" w:rsidR="00267B2A" w:rsidRPr="0050627F" w:rsidRDefault="00267B2A"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Data yang digunakan dalam penelitian ini diperoleh dari hasil pembacaan sensor yang terintegrasi pada prototipe sistem otomatisasi mikroklimat menggunakan mikrokontroler ESP32. Data tersebut meliputi parameter suhu, kelembapan, dan konsentrasi gas amonia (NH₃). Pengumpulan data dilakukan untuk memperoleh nilai masukan yang digunakan dalam perancangan dan pengujian logika kendali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(FLC) metode </w:t>
      </w:r>
      <w:r w:rsidRPr="0050627F">
        <w:rPr>
          <w:rFonts w:asciiTheme="majorBidi" w:hAnsiTheme="majorBidi" w:cstheme="majorBidi"/>
          <w:i/>
          <w:iCs/>
          <w:lang w:val="id-ID"/>
        </w:rPr>
        <w:t>Mamdani</w:t>
      </w:r>
      <w:r w:rsidRPr="0050627F">
        <w:rPr>
          <w:rFonts w:asciiTheme="majorBidi" w:hAnsiTheme="majorBidi" w:cstheme="majorBidi"/>
          <w:lang w:val="id-ID"/>
        </w:rPr>
        <w:t>.</w:t>
      </w:r>
    </w:p>
    <w:p w14:paraId="4F76089A" w14:textId="5B794DF7" w:rsidR="00267B2A" w:rsidRPr="0050627F" w:rsidRDefault="00267B2A"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Proses pengumpulan data menghasilkan sebanyak 714 data hasil pembacaan sensor pada prototipe. Data tersebut terdiri atas nilai suhu dalam satuan derajat Celsius (°C), kelembapan relatif dalam satuan persen (%), dan konsentrasi gas amonia dalam satuan </w:t>
      </w:r>
      <w:r w:rsidRPr="0050627F">
        <w:rPr>
          <w:rFonts w:asciiTheme="majorBidi" w:hAnsiTheme="majorBidi" w:cstheme="majorBidi"/>
          <w:i/>
          <w:iCs/>
          <w:lang w:val="id-ID"/>
        </w:rPr>
        <w:t>part per million</w:t>
      </w:r>
      <w:r w:rsidRPr="0050627F">
        <w:rPr>
          <w:rFonts w:asciiTheme="majorBidi" w:hAnsiTheme="majorBidi" w:cstheme="majorBidi"/>
          <w:lang w:val="id-ID"/>
        </w:rPr>
        <w:t xml:space="preserve"> (ppm). Data hasil pembacaan sensor pada </w:t>
      </w:r>
      <w:r w:rsidRPr="0050627F">
        <w:rPr>
          <w:rFonts w:asciiTheme="majorBidi" w:hAnsiTheme="majorBidi" w:cstheme="majorBidi"/>
          <w:lang w:val="id-ID"/>
        </w:rPr>
        <w:lastRenderedPageBreak/>
        <w:t xml:space="preserve">prototipe tersebut digunakan sebagai data </w:t>
      </w:r>
      <w:r w:rsidRPr="0050627F">
        <w:rPr>
          <w:rFonts w:asciiTheme="majorBidi" w:hAnsiTheme="majorBidi" w:cstheme="majorBidi"/>
          <w:i/>
          <w:iCs/>
          <w:lang w:val="id-ID"/>
        </w:rPr>
        <w:t>sampling</w:t>
      </w:r>
      <w:r w:rsidRPr="0050627F">
        <w:rPr>
          <w:rFonts w:asciiTheme="majorBidi" w:hAnsiTheme="majorBidi" w:cstheme="majorBidi"/>
          <w:lang w:val="id-ID"/>
        </w:rPr>
        <w:t xml:space="preserve"> untuk melakukan perancangan dan pengujian awal FLC </w:t>
      </w:r>
      <w:r w:rsidRPr="0050627F">
        <w:rPr>
          <w:rFonts w:asciiTheme="majorBidi" w:hAnsiTheme="majorBidi" w:cstheme="majorBidi"/>
          <w:i/>
          <w:iCs/>
          <w:lang w:val="id-ID"/>
        </w:rPr>
        <w:t>Mamdani</w:t>
      </w:r>
      <w:r w:rsidRPr="0050627F">
        <w:rPr>
          <w:rFonts w:asciiTheme="majorBidi" w:hAnsiTheme="majorBidi" w:cstheme="majorBidi"/>
          <w:lang w:val="id-ID"/>
        </w:rPr>
        <w:t xml:space="preserve"> menggunakan </w:t>
      </w:r>
      <w:r w:rsidRPr="0050627F">
        <w:rPr>
          <w:rFonts w:asciiTheme="majorBidi" w:hAnsiTheme="majorBidi" w:cstheme="majorBidi"/>
          <w:i/>
          <w:iCs/>
          <w:lang w:val="id-ID"/>
        </w:rPr>
        <w:t>Python</w:t>
      </w:r>
      <w:r w:rsidRPr="0050627F">
        <w:rPr>
          <w:rFonts w:asciiTheme="majorBidi" w:hAnsiTheme="majorBidi" w:cstheme="majorBidi"/>
          <w:lang w:val="id-ID"/>
        </w:rPr>
        <w:t xml:space="preserve">, meliputi proses fuzzifikasi, penerapan </w:t>
      </w:r>
      <w:r w:rsidR="00650371" w:rsidRPr="0050627F">
        <w:rPr>
          <w:rFonts w:asciiTheme="majorBidi" w:hAnsiTheme="majorBidi" w:cstheme="majorBidi"/>
          <w:lang w:val="id-ID"/>
        </w:rPr>
        <w:t>125</w:t>
      </w:r>
      <w:r w:rsidRPr="0050627F">
        <w:rPr>
          <w:rFonts w:asciiTheme="majorBidi" w:hAnsiTheme="majorBidi" w:cstheme="majorBidi"/>
          <w:lang w:val="id-ID"/>
        </w:rPr>
        <w:t xml:space="preserve"> </w:t>
      </w:r>
      <w:r w:rsidRPr="0050627F">
        <w:rPr>
          <w:rFonts w:asciiTheme="majorBidi" w:hAnsiTheme="majorBidi" w:cstheme="majorBidi"/>
          <w:i/>
          <w:iCs/>
          <w:lang w:val="id-ID"/>
        </w:rPr>
        <w:t>rule base</w:t>
      </w:r>
      <w:r w:rsidRPr="0050627F">
        <w:rPr>
          <w:rFonts w:asciiTheme="majorBidi" w:hAnsiTheme="majorBidi" w:cstheme="majorBidi"/>
          <w:lang w:val="id-ID"/>
        </w:rPr>
        <w:t>, inferensi, dan defuzzifikasi.</w:t>
      </w:r>
    </w:p>
    <w:p w14:paraId="7E34E18B" w14:textId="77777777" w:rsidR="00267B2A" w:rsidRPr="0050627F" w:rsidRDefault="00267B2A"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Data 714 tersebut tidak digunakan sebagai representasi kondisi mikroklimat kandang secara langsung, melainkan sebagai data masukan untuk menguji apakah rancangan logika </w:t>
      </w:r>
      <w:r w:rsidRPr="0050627F">
        <w:rPr>
          <w:rFonts w:asciiTheme="majorBidi" w:hAnsiTheme="majorBidi" w:cstheme="majorBidi"/>
          <w:i/>
          <w:iCs/>
          <w:lang w:val="id-ID"/>
        </w:rPr>
        <w:t>fuzzy</w:t>
      </w:r>
      <w:r w:rsidRPr="0050627F">
        <w:rPr>
          <w:rFonts w:asciiTheme="majorBidi" w:hAnsiTheme="majorBidi" w:cstheme="majorBidi"/>
          <w:lang w:val="id-ID"/>
        </w:rPr>
        <w:t xml:space="preserve"> dapat menghasilkan keluaran kendali sesuai dengan kondisi nilai sensor yang diberikan. Hasil pengujian tersebut selanjutnya digunakan sebagai dasar dalam implementasi logika FLC </w:t>
      </w:r>
      <w:r w:rsidRPr="0050627F">
        <w:rPr>
          <w:rFonts w:asciiTheme="majorBidi" w:hAnsiTheme="majorBidi" w:cstheme="majorBidi"/>
          <w:i/>
          <w:iCs/>
          <w:lang w:val="id-ID"/>
        </w:rPr>
        <w:t>Mamdani</w:t>
      </w:r>
      <w:r w:rsidRPr="0050627F">
        <w:rPr>
          <w:rFonts w:asciiTheme="majorBidi" w:hAnsiTheme="majorBidi" w:cstheme="majorBidi"/>
          <w:lang w:val="id-ID"/>
        </w:rPr>
        <w:t xml:space="preserve"> pada mikrokontroler ESP32.</w:t>
      </w:r>
    </w:p>
    <w:p w14:paraId="1E1792B9" w14:textId="2A227D65" w:rsidR="00CD40B2" w:rsidRPr="0050627F" w:rsidRDefault="00267B2A"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Pada tahap implementasi, sistem memperoleh masukan secara </w:t>
      </w:r>
      <w:r w:rsidRPr="0050627F">
        <w:rPr>
          <w:rFonts w:asciiTheme="majorBidi" w:hAnsiTheme="majorBidi" w:cstheme="majorBidi"/>
          <w:i/>
          <w:iCs/>
          <w:lang w:val="id-ID"/>
        </w:rPr>
        <w:t>real-time</w:t>
      </w:r>
      <w:r w:rsidRPr="0050627F">
        <w:rPr>
          <w:rFonts w:asciiTheme="majorBidi" w:hAnsiTheme="majorBidi" w:cstheme="majorBidi"/>
          <w:lang w:val="id-ID"/>
        </w:rPr>
        <w:t xml:space="preserve"> dari sensor yang terpasang pada prototipe. Nilai suhu, kelembapan, dan konsentrasi gas amonia yang terbaca oleh sensor diproses oleh FLC </w:t>
      </w:r>
      <w:r w:rsidRPr="0050627F">
        <w:rPr>
          <w:rFonts w:asciiTheme="majorBidi" w:hAnsiTheme="majorBidi" w:cstheme="majorBidi"/>
          <w:i/>
          <w:iCs/>
          <w:lang w:val="id-ID"/>
        </w:rPr>
        <w:t>Mamdani</w:t>
      </w:r>
      <w:r w:rsidRPr="0050627F">
        <w:rPr>
          <w:rFonts w:asciiTheme="majorBidi" w:hAnsiTheme="majorBidi" w:cstheme="majorBidi"/>
          <w:lang w:val="id-ID"/>
        </w:rPr>
        <w:t xml:space="preserve"> pada ESP32 untuk menentukan respons empat aktuator, yaitu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lampu pemanas, dan motor konveyor pembersih kotoran. Dengan demikian, data 714 digunakan pada tahap </w:t>
      </w:r>
      <w:r w:rsidRPr="0050627F">
        <w:rPr>
          <w:rFonts w:asciiTheme="majorBidi" w:hAnsiTheme="majorBidi" w:cstheme="majorBidi"/>
          <w:i/>
          <w:iCs/>
          <w:lang w:val="id-ID"/>
        </w:rPr>
        <w:t>sampling</w:t>
      </w:r>
      <w:r w:rsidRPr="0050627F">
        <w:rPr>
          <w:rFonts w:asciiTheme="majorBidi" w:hAnsiTheme="majorBidi" w:cstheme="majorBidi"/>
          <w:lang w:val="id-ID"/>
        </w:rPr>
        <w:t xml:space="preserve">, perancangan, dan pengujian awal logika </w:t>
      </w:r>
      <w:r w:rsidRPr="0050627F">
        <w:rPr>
          <w:rFonts w:asciiTheme="majorBidi" w:hAnsiTheme="majorBidi" w:cstheme="majorBidi"/>
          <w:i/>
          <w:iCs/>
          <w:lang w:val="id-ID"/>
        </w:rPr>
        <w:t>fuzzy</w:t>
      </w:r>
      <w:r w:rsidRPr="0050627F">
        <w:rPr>
          <w:rFonts w:asciiTheme="majorBidi" w:hAnsiTheme="majorBidi" w:cstheme="majorBidi"/>
          <w:lang w:val="id-ID"/>
        </w:rPr>
        <w:t xml:space="preserve">, sedangkan pengendalian sistem dilakukan berdasarkan pembacaan sensor secara </w:t>
      </w:r>
      <w:r w:rsidRPr="0050627F">
        <w:rPr>
          <w:rFonts w:asciiTheme="majorBidi" w:hAnsiTheme="majorBidi" w:cstheme="majorBidi"/>
          <w:i/>
          <w:iCs/>
          <w:lang w:val="id-ID"/>
        </w:rPr>
        <w:t>real-time</w:t>
      </w:r>
      <w:r w:rsidRPr="0050627F">
        <w:rPr>
          <w:rFonts w:asciiTheme="majorBidi" w:hAnsiTheme="majorBidi" w:cstheme="majorBidi"/>
          <w:lang w:val="id-ID"/>
        </w:rPr>
        <w:t xml:space="preserve"> pada saat prototipe beroperasi.</w:t>
      </w:r>
    </w:p>
    <w:p w14:paraId="01647085" w14:textId="77777777" w:rsidR="00CF3A61" w:rsidRPr="0050627F" w:rsidRDefault="00CF3A61" w:rsidP="000C4CEA">
      <w:pPr>
        <w:spacing w:after="0" w:line="360" w:lineRule="auto"/>
        <w:rPr>
          <w:rFonts w:asciiTheme="majorBidi" w:hAnsiTheme="majorBidi" w:cstheme="majorBidi"/>
          <w:lang w:val="id-ID"/>
        </w:rPr>
      </w:pPr>
    </w:p>
    <w:p w14:paraId="1A38801F" w14:textId="77777777" w:rsidR="007F1CFB" w:rsidRPr="0050627F" w:rsidRDefault="007F1CFB">
      <w:pPr>
        <w:pStyle w:val="DaftarParagraf"/>
        <w:keepNext/>
        <w:keepLines/>
        <w:numPr>
          <w:ilvl w:val="0"/>
          <w:numId w:val="24"/>
        </w:numPr>
        <w:tabs>
          <w:tab w:val="left" w:pos="360"/>
        </w:tabs>
        <w:spacing w:after="0" w:line="360" w:lineRule="auto"/>
        <w:contextualSpacing w:val="0"/>
        <w:jc w:val="left"/>
        <w:outlineLvl w:val="1"/>
        <w:rPr>
          <w:rFonts w:asciiTheme="majorBidi" w:hAnsiTheme="majorBidi" w:cstheme="majorBidi"/>
          <w:b/>
          <w:bCs/>
          <w:iCs/>
          <w:vanish/>
          <w:lang w:val="id-ID"/>
        </w:rPr>
      </w:pPr>
      <w:bookmarkStart w:id="58" w:name="_Toc242040469"/>
      <w:bookmarkStart w:id="59" w:name="_Toc242265380"/>
      <w:bookmarkStart w:id="60" w:name="_Toc242265441"/>
      <w:bookmarkStart w:id="61" w:name="_Toc242982448"/>
      <w:bookmarkStart w:id="62" w:name="_Toc242983035"/>
      <w:bookmarkStart w:id="63" w:name="_Toc242983238"/>
      <w:bookmarkStart w:id="64" w:name="_Toc242983356"/>
      <w:bookmarkStart w:id="65" w:name="_Toc242983425"/>
      <w:bookmarkStart w:id="66" w:name="_Toc242983520"/>
      <w:bookmarkStart w:id="67" w:name="_Toc242983696"/>
      <w:bookmarkStart w:id="68" w:name="_Toc242983981"/>
      <w:bookmarkStart w:id="69" w:name="_Toc242984034"/>
      <w:bookmarkEnd w:id="58"/>
      <w:bookmarkEnd w:id="59"/>
      <w:bookmarkEnd w:id="60"/>
      <w:bookmarkEnd w:id="61"/>
      <w:bookmarkEnd w:id="62"/>
      <w:bookmarkEnd w:id="63"/>
      <w:bookmarkEnd w:id="64"/>
      <w:bookmarkEnd w:id="65"/>
      <w:bookmarkEnd w:id="66"/>
      <w:bookmarkEnd w:id="67"/>
      <w:bookmarkEnd w:id="68"/>
      <w:bookmarkEnd w:id="69"/>
    </w:p>
    <w:p w14:paraId="534DFAB5" w14:textId="77777777" w:rsidR="007F1CFB" w:rsidRPr="0050627F" w:rsidRDefault="007F1CFB">
      <w:pPr>
        <w:pStyle w:val="DaftarParagraf"/>
        <w:keepNext/>
        <w:keepLines/>
        <w:numPr>
          <w:ilvl w:val="0"/>
          <w:numId w:val="24"/>
        </w:numPr>
        <w:tabs>
          <w:tab w:val="left" w:pos="360"/>
        </w:tabs>
        <w:spacing w:after="0" w:line="360" w:lineRule="auto"/>
        <w:contextualSpacing w:val="0"/>
        <w:jc w:val="left"/>
        <w:outlineLvl w:val="1"/>
        <w:rPr>
          <w:rFonts w:asciiTheme="majorBidi" w:hAnsiTheme="majorBidi" w:cstheme="majorBidi"/>
          <w:b/>
          <w:bCs/>
          <w:iCs/>
          <w:vanish/>
          <w:lang w:val="id-ID"/>
        </w:rPr>
      </w:pPr>
      <w:bookmarkStart w:id="70" w:name="_Toc242040470"/>
      <w:bookmarkStart w:id="71" w:name="_Toc242265381"/>
      <w:bookmarkStart w:id="72" w:name="_Toc242265442"/>
      <w:bookmarkStart w:id="73" w:name="_Toc242982449"/>
      <w:bookmarkStart w:id="74" w:name="_Toc242983036"/>
      <w:bookmarkStart w:id="75" w:name="_Toc242983239"/>
      <w:bookmarkStart w:id="76" w:name="_Toc242983357"/>
      <w:bookmarkStart w:id="77" w:name="_Toc242983426"/>
      <w:bookmarkStart w:id="78" w:name="_Toc242983521"/>
      <w:bookmarkStart w:id="79" w:name="_Toc242983697"/>
      <w:bookmarkStart w:id="80" w:name="_Toc242983982"/>
      <w:bookmarkStart w:id="81" w:name="_Toc242984035"/>
      <w:bookmarkEnd w:id="70"/>
      <w:bookmarkEnd w:id="71"/>
      <w:bookmarkEnd w:id="72"/>
      <w:bookmarkEnd w:id="73"/>
      <w:bookmarkEnd w:id="74"/>
      <w:bookmarkEnd w:id="75"/>
      <w:bookmarkEnd w:id="76"/>
      <w:bookmarkEnd w:id="77"/>
      <w:bookmarkEnd w:id="78"/>
      <w:bookmarkEnd w:id="79"/>
      <w:bookmarkEnd w:id="80"/>
      <w:bookmarkEnd w:id="81"/>
    </w:p>
    <w:p w14:paraId="70EF1256" w14:textId="77777777" w:rsidR="007F1CFB" w:rsidRPr="0050627F" w:rsidRDefault="007F1CFB">
      <w:pPr>
        <w:pStyle w:val="DaftarParagraf"/>
        <w:keepNext/>
        <w:keepLines/>
        <w:numPr>
          <w:ilvl w:val="1"/>
          <w:numId w:val="24"/>
        </w:numPr>
        <w:tabs>
          <w:tab w:val="left" w:pos="360"/>
        </w:tabs>
        <w:spacing w:after="0" w:line="360" w:lineRule="auto"/>
        <w:contextualSpacing w:val="0"/>
        <w:jc w:val="left"/>
        <w:outlineLvl w:val="1"/>
        <w:rPr>
          <w:rFonts w:asciiTheme="majorBidi" w:hAnsiTheme="majorBidi" w:cstheme="majorBidi"/>
          <w:b/>
          <w:bCs/>
          <w:iCs/>
          <w:vanish/>
          <w:lang w:val="id-ID"/>
        </w:rPr>
      </w:pPr>
      <w:bookmarkStart w:id="82" w:name="_Toc242040471"/>
      <w:bookmarkStart w:id="83" w:name="_Toc242265382"/>
      <w:bookmarkStart w:id="84" w:name="_Toc242265443"/>
      <w:bookmarkStart w:id="85" w:name="_Toc242982450"/>
      <w:bookmarkStart w:id="86" w:name="_Toc242983037"/>
      <w:bookmarkStart w:id="87" w:name="_Toc242983240"/>
      <w:bookmarkStart w:id="88" w:name="_Toc242983358"/>
      <w:bookmarkStart w:id="89" w:name="_Toc242983427"/>
      <w:bookmarkStart w:id="90" w:name="_Toc242983522"/>
      <w:bookmarkStart w:id="91" w:name="_Toc242983698"/>
      <w:bookmarkStart w:id="92" w:name="_Toc242983983"/>
      <w:bookmarkStart w:id="93" w:name="_Toc242984036"/>
      <w:bookmarkEnd w:id="82"/>
      <w:bookmarkEnd w:id="83"/>
      <w:bookmarkEnd w:id="84"/>
      <w:bookmarkEnd w:id="85"/>
      <w:bookmarkEnd w:id="86"/>
      <w:bookmarkEnd w:id="87"/>
      <w:bookmarkEnd w:id="88"/>
      <w:bookmarkEnd w:id="89"/>
      <w:bookmarkEnd w:id="90"/>
      <w:bookmarkEnd w:id="91"/>
      <w:bookmarkEnd w:id="92"/>
      <w:bookmarkEnd w:id="93"/>
    </w:p>
    <w:p w14:paraId="62DADB51" w14:textId="77777777" w:rsidR="007F1CFB" w:rsidRPr="0050627F" w:rsidRDefault="007F1CFB">
      <w:pPr>
        <w:pStyle w:val="DaftarParagraf"/>
        <w:keepNext/>
        <w:keepLines/>
        <w:numPr>
          <w:ilvl w:val="1"/>
          <w:numId w:val="24"/>
        </w:numPr>
        <w:tabs>
          <w:tab w:val="left" w:pos="360"/>
        </w:tabs>
        <w:spacing w:after="0" w:line="360" w:lineRule="auto"/>
        <w:contextualSpacing w:val="0"/>
        <w:jc w:val="left"/>
        <w:outlineLvl w:val="1"/>
        <w:rPr>
          <w:rFonts w:asciiTheme="majorBidi" w:hAnsiTheme="majorBidi" w:cstheme="majorBidi"/>
          <w:b/>
          <w:bCs/>
          <w:iCs/>
          <w:vanish/>
          <w:lang w:val="id-ID"/>
        </w:rPr>
      </w:pPr>
      <w:bookmarkStart w:id="94" w:name="_Toc242040472"/>
      <w:bookmarkStart w:id="95" w:name="_Toc242265383"/>
      <w:bookmarkStart w:id="96" w:name="_Toc242265444"/>
      <w:bookmarkStart w:id="97" w:name="_Toc242982451"/>
      <w:bookmarkStart w:id="98" w:name="_Toc242983038"/>
      <w:bookmarkStart w:id="99" w:name="_Toc242983241"/>
      <w:bookmarkStart w:id="100" w:name="_Toc242983359"/>
      <w:bookmarkStart w:id="101" w:name="_Toc242983428"/>
      <w:bookmarkStart w:id="102" w:name="_Toc242983523"/>
      <w:bookmarkStart w:id="103" w:name="_Toc242983699"/>
      <w:bookmarkStart w:id="104" w:name="_Toc242983984"/>
      <w:bookmarkStart w:id="105" w:name="_Toc242984037"/>
      <w:bookmarkEnd w:id="94"/>
      <w:bookmarkEnd w:id="95"/>
      <w:bookmarkEnd w:id="96"/>
      <w:bookmarkEnd w:id="97"/>
      <w:bookmarkEnd w:id="98"/>
      <w:bookmarkEnd w:id="99"/>
      <w:bookmarkEnd w:id="100"/>
      <w:bookmarkEnd w:id="101"/>
      <w:bookmarkEnd w:id="102"/>
      <w:bookmarkEnd w:id="103"/>
      <w:bookmarkEnd w:id="104"/>
      <w:bookmarkEnd w:id="105"/>
    </w:p>
    <w:p w14:paraId="18250A0B" w14:textId="444CA464" w:rsidR="003F4528" w:rsidRPr="0050627F" w:rsidRDefault="00107160" w:rsidP="00107160">
      <w:pPr>
        <w:pStyle w:val="Judul2"/>
        <w:rPr>
          <w:color w:val="auto"/>
        </w:rPr>
      </w:pPr>
      <w:bookmarkStart w:id="106" w:name="_Toc242984038"/>
      <w:r w:rsidRPr="0050627F">
        <w:rPr>
          <w:color w:val="auto"/>
        </w:rPr>
        <w:t xml:space="preserve">3.2 </w:t>
      </w:r>
      <w:r w:rsidR="003F4528" w:rsidRPr="0050627F">
        <w:rPr>
          <w:color w:val="auto"/>
        </w:rPr>
        <w:t>Analisis Kebutuhan</w:t>
      </w:r>
      <w:bookmarkEnd w:id="106"/>
    </w:p>
    <w:p w14:paraId="54385462" w14:textId="77777777" w:rsidR="00D82492" w:rsidRPr="0050627F" w:rsidRDefault="00D82492" w:rsidP="000C4CEA">
      <w:pPr>
        <w:pStyle w:val="DaftarParagraf"/>
        <w:spacing w:after="0" w:line="360" w:lineRule="auto"/>
        <w:ind w:left="0" w:firstLine="720"/>
        <w:rPr>
          <w:rFonts w:asciiTheme="majorBidi" w:hAnsiTheme="majorBidi" w:cstheme="majorBidi"/>
          <w:lang w:val="id-ID"/>
        </w:rPr>
      </w:pPr>
      <w:r w:rsidRPr="0050627F">
        <w:rPr>
          <w:rFonts w:asciiTheme="majorBidi" w:hAnsiTheme="majorBidi" w:cstheme="majorBidi"/>
          <w:lang w:val="id-ID"/>
        </w:rPr>
        <w:t xml:space="preserve">Analisis kebutuhan dilakukan untuk mengidentifikasi seluruh spesifikasi fungsional, non-fungsional, perangkat keras, dan perangkat lunak yang diperlukan agar sistem otomatisasi mikroklimat kandang ayam petelur berbasis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(FLC) dapat beroperasi secara akurat, terintegrasi, dan andal. </w:t>
      </w:r>
    </w:p>
    <w:p w14:paraId="100A19A8" w14:textId="269332BB" w:rsidR="00D82492" w:rsidRPr="0050627F" w:rsidRDefault="00D82492">
      <w:pPr>
        <w:pStyle w:val="DaftarParagraf"/>
        <w:numPr>
          <w:ilvl w:val="2"/>
          <w:numId w:val="34"/>
        </w:numPr>
        <w:spacing w:after="0" w:line="360" w:lineRule="auto"/>
        <w:rPr>
          <w:rFonts w:asciiTheme="majorBidi" w:hAnsiTheme="majorBidi" w:cstheme="majorBidi"/>
          <w:b/>
          <w:bCs/>
          <w:lang w:val="id-ID"/>
        </w:rPr>
      </w:pPr>
      <w:r w:rsidRPr="0050627F">
        <w:rPr>
          <w:rFonts w:asciiTheme="majorBidi" w:hAnsiTheme="majorBidi" w:cstheme="majorBidi"/>
          <w:b/>
          <w:bCs/>
          <w:lang w:val="id-ID"/>
        </w:rPr>
        <w:t>Kebutuhan Fungsional</w:t>
      </w:r>
    </w:p>
    <w:p w14:paraId="4ECBC3F1" w14:textId="77777777" w:rsidR="00192D58" w:rsidRDefault="00D82492">
      <w:pPr>
        <w:pStyle w:val="DaftarParagraf"/>
        <w:numPr>
          <w:ilvl w:val="0"/>
          <w:numId w:val="47"/>
        </w:numPr>
        <w:spacing w:after="0" w:line="360" w:lineRule="auto"/>
        <w:ind w:left="1080"/>
        <w:rPr>
          <w:rFonts w:asciiTheme="majorBidi" w:hAnsiTheme="majorBidi" w:cstheme="majorBidi"/>
          <w:lang w:val="id-ID"/>
        </w:rPr>
      </w:pPr>
      <w:r w:rsidRPr="00192D58">
        <w:rPr>
          <w:rFonts w:asciiTheme="majorBidi" w:hAnsiTheme="majorBidi" w:cstheme="majorBidi"/>
          <w:lang w:val="id-ID"/>
        </w:rPr>
        <w:t xml:space="preserve">Data </w:t>
      </w:r>
      <w:r w:rsidR="004E71D6" w:rsidRPr="00192D58">
        <w:rPr>
          <w:rFonts w:asciiTheme="majorBidi" w:hAnsiTheme="majorBidi" w:cstheme="majorBidi"/>
          <w:lang w:val="id-ID"/>
        </w:rPr>
        <w:t xml:space="preserve">multi-parameter sistem </w:t>
      </w:r>
      <w:r w:rsidRPr="00192D58">
        <w:rPr>
          <w:rFonts w:asciiTheme="majorBidi" w:hAnsiTheme="majorBidi" w:cstheme="majorBidi"/>
          <w:lang w:val="id-ID"/>
        </w:rPr>
        <w:t xml:space="preserve">harus mampu membaca data parameter suhu (°C), kelembapan relatif (%), dan konsentrasi gas amonia (ppm) secara </w:t>
      </w:r>
      <w:r w:rsidRPr="00192D58">
        <w:rPr>
          <w:rFonts w:asciiTheme="majorBidi" w:hAnsiTheme="majorBidi" w:cstheme="majorBidi"/>
          <w:i/>
          <w:iCs/>
          <w:lang w:val="id-ID"/>
        </w:rPr>
        <w:t>real-time</w:t>
      </w:r>
      <w:r w:rsidRPr="00192D58">
        <w:rPr>
          <w:rFonts w:asciiTheme="majorBidi" w:hAnsiTheme="majorBidi" w:cstheme="majorBidi"/>
          <w:lang w:val="id-ID"/>
        </w:rPr>
        <w:t xml:space="preserve"> dan berkala menggunakan sensor SHT-31 dan MQ-</w:t>
      </w:r>
      <w:r w:rsidR="0014190C" w:rsidRPr="00192D58">
        <w:rPr>
          <w:rFonts w:asciiTheme="majorBidi" w:hAnsiTheme="majorBidi" w:cstheme="majorBidi"/>
          <w:lang w:val="id-ID"/>
        </w:rPr>
        <w:t>135</w:t>
      </w:r>
      <w:r w:rsidRPr="00192D58">
        <w:rPr>
          <w:rFonts w:asciiTheme="majorBidi" w:hAnsiTheme="majorBidi" w:cstheme="majorBidi"/>
          <w:lang w:val="id-ID"/>
        </w:rPr>
        <w:t xml:space="preserve">. </w:t>
      </w:r>
    </w:p>
    <w:p w14:paraId="09B0F1C0" w14:textId="77777777" w:rsidR="00192D58" w:rsidRDefault="00FB4376">
      <w:pPr>
        <w:pStyle w:val="DaftarParagraf"/>
        <w:numPr>
          <w:ilvl w:val="0"/>
          <w:numId w:val="47"/>
        </w:numPr>
        <w:spacing w:after="0" w:line="360" w:lineRule="auto"/>
        <w:ind w:left="1080"/>
        <w:rPr>
          <w:rFonts w:asciiTheme="majorBidi" w:hAnsiTheme="majorBidi" w:cstheme="majorBidi"/>
          <w:lang w:val="id-ID"/>
        </w:rPr>
      </w:pPr>
      <w:r w:rsidRPr="00192D58">
        <w:rPr>
          <w:rFonts w:asciiTheme="majorBidi" w:hAnsiTheme="majorBidi" w:cstheme="majorBidi"/>
          <w:lang w:val="id-ID"/>
        </w:rPr>
        <w:t>Komputasi Kendali Cerdas (</w:t>
      </w:r>
      <w:r w:rsidRPr="00192D58">
        <w:rPr>
          <w:rFonts w:asciiTheme="majorBidi" w:hAnsiTheme="majorBidi" w:cstheme="majorBidi"/>
          <w:i/>
          <w:iCs/>
          <w:lang w:val="id-ID"/>
        </w:rPr>
        <w:t>Fuzzy Logic Mamdani</w:t>
      </w:r>
      <w:r w:rsidRPr="00192D58">
        <w:rPr>
          <w:rFonts w:asciiTheme="majorBidi" w:hAnsiTheme="majorBidi" w:cstheme="majorBidi"/>
          <w:lang w:val="id-ID"/>
        </w:rPr>
        <w:t>)</w:t>
      </w:r>
      <w:r w:rsidR="00272849" w:rsidRPr="00192D58">
        <w:rPr>
          <w:rFonts w:asciiTheme="majorBidi" w:hAnsiTheme="majorBidi" w:cstheme="majorBidi"/>
          <w:lang w:val="id-ID"/>
        </w:rPr>
        <w:t xml:space="preserve"> menggunakan </w:t>
      </w:r>
      <w:r w:rsidRPr="00192D58">
        <w:rPr>
          <w:rFonts w:asciiTheme="majorBidi" w:hAnsiTheme="majorBidi" w:cstheme="majorBidi"/>
          <w:lang w:val="id-ID"/>
        </w:rPr>
        <w:t xml:space="preserve">Mikrokontroler ESP32 harus mampu mengeksekusi algoritma FLC </w:t>
      </w:r>
      <w:r w:rsidRPr="00192D58">
        <w:rPr>
          <w:rFonts w:asciiTheme="majorBidi" w:hAnsiTheme="majorBidi" w:cstheme="majorBidi"/>
          <w:i/>
          <w:iCs/>
          <w:lang w:val="id-ID"/>
        </w:rPr>
        <w:t>Mamdani</w:t>
      </w:r>
      <w:r w:rsidRPr="00192D58">
        <w:rPr>
          <w:rFonts w:asciiTheme="majorBidi" w:hAnsiTheme="majorBidi" w:cstheme="majorBidi"/>
          <w:lang w:val="id-ID"/>
        </w:rPr>
        <w:t xml:space="preserve"> yang meliputi tahap </w:t>
      </w:r>
      <w:r w:rsidRPr="00192D58">
        <w:rPr>
          <w:rFonts w:asciiTheme="majorBidi" w:hAnsiTheme="majorBidi" w:cstheme="majorBidi"/>
          <w:i/>
          <w:iCs/>
          <w:lang w:val="id-ID"/>
        </w:rPr>
        <w:t>fuzzifikasi</w:t>
      </w:r>
      <w:r w:rsidRPr="00192D58">
        <w:rPr>
          <w:rFonts w:asciiTheme="majorBidi" w:hAnsiTheme="majorBidi" w:cstheme="majorBidi"/>
          <w:lang w:val="id-ID"/>
        </w:rPr>
        <w:t xml:space="preserve">, inferensi 125 </w:t>
      </w:r>
      <w:r w:rsidRPr="00192D58">
        <w:rPr>
          <w:rFonts w:asciiTheme="majorBidi" w:hAnsiTheme="majorBidi" w:cstheme="majorBidi"/>
          <w:i/>
          <w:iCs/>
          <w:lang w:val="id-ID"/>
        </w:rPr>
        <w:t>rule base</w:t>
      </w:r>
      <w:r w:rsidRPr="00192D58">
        <w:rPr>
          <w:rFonts w:asciiTheme="majorBidi" w:hAnsiTheme="majorBidi" w:cstheme="majorBidi"/>
          <w:lang w:val="id-ID"/>
        </w:rPr>
        <w:t xml:space="preserve">, agregasi MAX, dan </w:t>
      </w:r>
      <w:r w:rsidRPr="00192D58">
        <w:rPr>
          <w:rFonts w:asciiTheme="majorBidi" w:hAnsiTheme="majorBidi" w:cstheme="majorBidi"/>
          <w:i/>
          <w:iCs/>
          <w:lang w:val="id-ID"/>
        </w:rPr>
        <w:t>defuzzifikasi</w:t>
      </w:r>
      <w:r w:rsidRPr="00192D58">
        <w:rPr>
          <w:rFonts w:asciiTheme="majorBidi" w:hAnsiTheme="majorBidi" w:cstheme="majorBidi"/>
          <w:lang w:val="id-ID"/>
        </w:rPr>
        <w:t xml:space="preserve"> </w:t>
      </w:r>
      <w:r w:rsidRPr="00192D58">
        <w:rPr>
          <w:rFonts w:asciiTheme="majorBidi" w:hAnsiTheme="majorBidi" w:cstheme="majorBidi"/>
          <w:i/>
          <w:iCs/>
          <w:lang w:val="id-ID"/>
        </w:rPr>
        <w:t>Centroid</w:t>
      </w:r>
      <w:r w:rsidRPr="00192D58">
        <w:rPr>
          <w:rFonts w:asciiTheme="majorBidi" w:hAnsiTheme="majorBidi" w:cstheme="majorBidi"/>
          <w:lang w:val="id-ID"/>
        </w:rPr>
        <w:t xml:space="preserve">. Hasil </w:t>
      </w:r>
      <w:r w:rsidRPr="00192D58">
        <w:rPr>
          <w:rFonts w:asciiTheme="majorBidi" w:hAnsiTheme="majorBidi" w:cstheme="majorBidi"/>
          <w:i/>
          <w:iCs/>
          <w:lang w:val="id-ID"/>
        </w:rPr>
        <w:t>defuzzifikasi</w:t>
      </w:r>
      <w:r w:rsidRPr="00192D58">
        <w:rPr>
          <w:rFonts w:asciiTheme="majorBidi" w:hAnsiTheme="majorBidi" w:cstheme="majorBidi"/>
          <w:lang w:val="id-ID"/>
        </w:rPr>
        <w:t xml:space="preserve"> dipetakan menjadi sinyal kendali PWM bertahap (</w:t>
      </w:r>
      <m:oMath>
        <m:r>
          <w:rPr>
            <w:rFonts w:ascii="Cambria Math" w:hAnsi="Cambria Math" w:cstheme="majorBidi"/>
            <w:lang w:val="id-ID"/>
          </w:rPr>
          <m:t>0%,25%,50%,75%,100%</m:t>
        </m:r>
      </m:oMath>
      <w:r w:rsidRPr="00192D58">
        <w:rPr>
          <w:rFonts w:asciiTheme="majorBidi" w:hAnsiTheme="majorBidi" w:cstheme="majorBidi"/>
          <w:lang w:val="id-ID"/>
        </w:rPr>
        <w:t xml:space="preserve">) </w:t>
      </w:r>
      <w:r w:rsidRPr="00192D58">
        <w:rPr>
          <w:rFonts w:asciiTheme="majorBidi" w:hAnsiTheme="majorBidi" w:cstheme="majorBidi"/>
          <w:lang w:val="id-ID"/>
        </w:rPr>
        <w:lastRenderedPageBreak/>
        <w:t>untuk Kipas Intake, Kipas Exhaust, dan Lampu Pemanas, serta status biner (HIGH/LOW) via modul relai untuk Motor Konveyor.</w:t>
      </w:r>
    </w:p>
    <w:p w14:paraId="7A99D7DB" w14:textId="55F3EBFB" w:rsidR="00D82492" w:rsidRPr="00192D58" w:rsidRDefault="00D82492">
      <w:pPr>
        <w:pStyle w:val="DaftarParagraf"/>
        <w:numPr>
          <w:ilvl w:val="0"/>
          <w:numId w:val="47"/>
        </w:numPr>
        <w:spacing w:after="0" w:line="360" w:lineRule="auto"/>
        <w:ind w:left="1080"/>
        <w:rPr>
          <w:rFonts w:asciiTheme="majorBidi" w:hAnsiTheme="majorBidi" w:cstheme="majorBidi"/>
          <w:lang w:val="id-ID"/>
        </w:rPr>
      </w:pPr>
      <w:r w:rsidRPr="00192D58">
        <w:rPr>
          <w:rFonts w:asciiTheme="majorBidi" w:hAnsiTheme="majorBidi" w:cstheme="majorBidi"/>
          <w:lang w:val="id-ID"/>
        </w:rPr>
        <w:t xml:space="preserve">Pengendalian </w:t>
      </w:r>
      <w:r w:rsidR="004E71D6" w:rsidRPr="00192D58">
        <w:rPr>
          <w:rFonts w:asciiTheme="majorBidi" w:hAnsiTheme="majorBidi" w:cstheme="majorBidi"/>
          <w:lang w:val="id-ID"/>
        </w:rPr>
        <w:t xml:space="preserve">multi-aktuator </w:t>
      </w:r>
      <w:r w:rsidRPr="00192D58">
        <w:rPr>
          <w:rFonts w:asciiTheme="majorBidi" w:hAnsiTheme="majorBidi" w:cstheme="majorBidi"/>
          <w:lang w:val="id-ID"/>
        </w:rPr>
        <w:t>Sistem harus mampu memicu dan mengendalikan empat aktuator secara independen berdasarkan keputusan FLC:</w:t>
      </w:r>
    </w:p>
    <w:p w14:paraId="7AFAE018" w14:textId="24B3D800" w:rsidR="00D82492" w:rsidRPr="0050627F" w:rsidRDefault="00D82492">
      <w:pPr>
        <w:pStyle w:val="DaftarParagraf"/>
        <w:numPr>
          <w:ilvl w:val="1"/>
          <w:numId w:val="16"/>
        </w:numPr>
        <w:spacing w:after="0" w:line="360" w:lineRule="auto"/>
        <w:ind w:left="1440"/>
        <w:rPr>
          <w:rFonts w:asciiTheme="majorBidi" w:hAnsiTheme="majorBidi" w:cstheme="majorBidi"/>
          <w:lang w:val="id-ID"/>
        </w:rPr>
      </w:pPr>
      <w:r w:rsidRPr="0050627F">
        <w:rPr>
          <w:rFonts w:asciiTheme="majorBidi" w:hAnsiTheme="majorBidi" w:cstheme="majorBidi"/>
          <w:lang w:val="id-ID"/>
        </w:rPr>
        <w:t xml:space="preserve">Mengaktifkan </w:t>
      </w:r>
      <w:r w:rsidR="004E71D6" w:rsidRPr="0050627F">
        <w:rPr>
          <w:rFonts w:asciiTheme="majorBidi" w:hAnsiTheme="majorBidi" w:cstheme="majorBidi"/>
          <w:lang w:val="id-ID"/>
        </w:rPr>
        <w:t xml:space="preserve">lampu pemanas </w:t>
      </w:r>
      <w:r w:rsidRPr="0050627F">
        <w:rPr>
          <w:rFonts w:asciiTheme="majorBidi" w:hAnsiTheme="majorBidi" w:cstheme="majorBidi"/>
          <w:lang w:val="id-ID"/>
        </w:rPr>
        <w:t xml:space="preserve">ketika kondisi termal terdeteksi Dingin. </w:t>
      </w:r>
    </w:p>
    <w:p w14:paraId="0573FC86" w14:textId="00BF8538" w:rsidR="00D82492" w:rsidRPr="0050627F" w:rsidRDefault="00D82492" w:rsidP="000C4CEA">
      <w:pPr>
        <w:pStyle w:val="DaftarParagraf"/>
        <w:numPr>
          <w:ilvl w:val="1"/>
          <w:numId w:val="1"/>
        </w:numPr>
        <w:spacing w:after="0" w:line="360" w:lineRule="auto"/>
        <w:ind w:left="1440"/>
        <w:rPr>
          <w:rFonts w:asciiTheme="majorBidi" w:hAnsiTheme="majorBidi" w:cstheme="majorBidi"/>
          <w:lang w:val="id-ID"/>
        </w:rPr>
      </w:pPr>
      <w:r w:rsidRPr="0050627F">
        <w:rPr>
          <w:rFonts w:asciiTheme="majorBidi" w:hAnsiTheme="majorBidi" w:cstheme="majorBidi"/>
          <w:lang w:val="id-ID"/>
        </w:rPr>
        <w:t xml:space="preserve">Mengaktifkan </w:t>
      </w:r>
      <w:r w:rsidR="004E71D6" w:rsidRPr="0050627F">
        <w:rPr>
          <w:rFonts w:asciiTheme="majorBidi" w:hAnsiTheme="majorBidi" w:cstheme="majorBidi"/>
          <w:lang w:val="id-ID"/>
        </w:rPr>
        <w:t xml:space="preserve">kipas </w:t>
      </w:r>
      <w:r w:rsidR="004E71D6" w:rsidRPr="0050627F">
        <w:rPr>
          <w:rFonts w:asciiTheme="majorBidi" w:hAnsiTheme="majorBidi" w:cstheme="majorBidi"/>
          <w:i/>
          <w:iCs/>
          <w:lang w:val="id-ID"/>
        </w:rPr>
        <w:t>intake</w:t>
      </w:r>
      <w:r w:rsidR="004E71D6" w:rsidRPr="0050627F">
        <w:rPr>
          <w:rFonts w:asciiTheme="majorBidi" w:hAnsiTheme="majorBidi" w:cstheme="majorBidi"/>
          <w:lang w:val="id-ID"/>
        </w:rPr>
        <w:t xml:space="preserve"> dan </w:t>
      </w:r>
      <w:r w:rsidR="004E71D6" w:rsidRPr="0050627F">
        <w:rPr>
          <w:rFonts w:asciiTheme="majorBidi" w:hAnsiTheme="majorBidi" w:cstheme="majorBidi"/>
          <w:i/>
          <w:iCs/>
          <w:lang w:val="id-ID"/>
        </w:rPr>
        <w:t>exhaust</w:t>
      </w:r>
      <w:r w:rsidR="004E71D6" w:rsidRPr="0050627F">
        <w:rPr>
          <w:rFonts w:asciiTheme="majorBidi" w:hAnsiTheme="majorBidi" w:cstheme="majorBidi"/>
          <w:lang w:val="id-ID"/>
        </w:rPr>
        <w:t xml:space="preserve"> </w:t>
      </w:r>
      <w:r w:rsidRPr="0050627F">
        <w:rPr>
          <w:rFonts w:asciiTheme="majorBidi" w:hAnsiTheme="majorBidi" w:cstheme="majorBidi"/>
          <w:lang w:val="id-ID"/>
        </w:rPr>
        <w:t>ketika suhu Panas</w:t>
      </w:r>
      <w:r w:rsidR="000F325D" w:rsidRPr="0050627F">
        <w:rPr>
          <w:rFonts w:asciiTheme="majorBidi" w:hAnsiTheme="majorBidi" w:cstheme="majorBidi"/>
          <w:lang w:val="id-ID"/>
        </w:rPr>
        <w:t xml:space="preserve"> (</w:t>
      </w:r>
      <m:oMath>
        <m:r>
          <w:rPr>
            <w:rFonts w:ascii="Cambria Math" w:hAnsi="Cambria Math" w:cstheme="majorBidi"/>
            <w:lang w:val="id-ID"/>
          </w:rPr>
          <m:t>≥</m:t>
        </m:r>
      </m:oMath>
      <w:r w:rsidR="000F325D" w:rsidRPr="0050627F">
        <w:rPr>
          <w:rFonts w:asciiTheme="majorBidi" w:hAnsiTheme="majorBidi" w:cstheme="majorBidi"/>
          <w:lang w:val="id-ID"/>
        </w:rPr>
        <w:t>25°C)</w:t>
      </w:r>
      <w:r w:rsidRPr="0050627F">
        <w:rPr>
          <w:rFonts w:asciiTheme="majorBidi" w:hAnsiTheme="majorBidi" w:cstheme="majorBidi"/>
          <w:lang w:val="id-ID"/>
        </w:rPr>
        <w:t>, kelembapan Basah</w:t>
      </w:r>
      <w:r w:rsidR="000F325D" w:rsidRPr="0050627F">
        <w:rPr>
          <w:rFonts w:asciiTheme="majorBidi" w:hAnsiTheme="majorBidi" w:cstheme="majorBidi"/>
          <w:lang w:val="id-ID"/>
        </w:rPr>
        <w:t xml:space="preserve"> (</w:t>
      </w:r>
      <m:oMath>
        <m:r>
          <w:rPr>
            <w:rFonts w:ascii="Cambria Math" w:hAnsi="Cambria Math" w:cstheme="majorBidi"/>
            <w:lang w:val="id-ID"/>
          </w:rPr>
          <m:t>≥</m:t>
        </m:r>
      </m:oMath>
      <w:r w:rsidR="000F325D" w:rsidRPr="0050627F">
        <w:rPr>
          <w:rFonts w:asciiTheme="majorBidi" w:hAnsiTheme="majorBidi" w:cstheme="majorBidi"/>
          <w:lang w:val="id-ID"/>
        </w:rPr>
        <w:t>80%)</w:t>
      </w:r>
      <w:r w:rsidRPr="0050627F">
        <w:rPr>
          <w:rFonts w:asciiTheme="majorBidi" w:hAnsiTheme="majorBidi" w:cstheme="majorBidi"/>
          <w:lang w:val="id-ID"/>
        </w:rPr>
        <w:t>, atau amonia Waspada/Bahaya</w:t>
      </w:r>
      <w:r w:rsidR="000F325D" w:rsidRPr="0050627F">
        <w:rPr>
          <w:rFonts w:asciiTheme="majorBidi" w:hAnsiTheme="majorBidi" w:cstheme="majorBidi"/>
          <w:lang w:val="id-ID"/>
        </w:rPr>
        <w:t xml:space="preserve"> (</w:t>
      </w:r>
      <m:oMath>
        <m:r>
          <w:rPr>
            <w:rFonts w:ascii="Cambria Math" w:hAnsi="Cambria Math" w:cstheme="majorBidi"/>
            <w:lang w:val="id-ID"/>
          </w:rPr>
          <m:t>≥2</m:t>
        </m:r>
        <m:r>
          <w:rPr>
            <w:rFonts w:ascii="Cambria Math" w:hAnsi="Cambria Math" w:cstheme="majorBidi"/>
            <w:lang w:val="id-ID"/>
          </w:rPr>
          <m:t>0</m:t>
        </m:r>
      </m:oMath>
      <w:r w:rsidR="000F325D" w:rsidRPr="0050627F">
        <w:rPr>
          <w:rFonts w:asciiTheme="majorBidi" w:hAnsiTheme="majorBidi" w:cstheme="majorBidi"/>
          <w:lang w:val="id-ID"/>
        </w:rPr>
        <w:t xml:space="preserve"> ppm)</w:t>
      </w:r>
      <w:r w:rsidRPr="0050627F">
        <w:rPr>
          <w:rFonts w:asciiTheme="majorBidi" w:hAnsiTheme="majorBidi" w:cstheme="majorBidi"/>
          <w:lang w:val="id-ID"/>
        </w:rPr>
        <w:t xml:space="preserve">. </w:t>
      </w:r>
    </w:p>
    <w:p w14:paraId="4DAB4146" w14:textId="48602284" w:rsidR="00D82492" w:rsidRPr="0050627F" w:rsidRDefault="00D82492" w:rsidP="000C4CEA">
      <w:pPr>
        <w:pStyle w:val="DaftarParagraf"/>
        <w:numPr>
          <w:ilvl w:val="1"/>
          <w:numId w:val="1"/>
        </w:numPr>
        <w:spacing w:after="0" w:line="360" w:lineRule="auto"/>
        <w:ind w:left="1440"/>
        <w:rPr>
          <w:rFonts w:asciiTheme="majorBidi" w:hAnsiTheme="majorBidi" w:cstheme="majorBidi"/>
          <w:lang w:val="id-ID"/>
        </w:rPr>
      </w:pPr>
      <w:r w:rsidRPr="0050627F">
        <w:rPr>
          <w:rFonts w:asciiTheme="majorBidi" w:hAnsiTheme="majorBidi" w:cstheme="majorBidi"/>
          <w:lang w:val="id-ID"/>
        </w:rPr>
        <w:t>Mengaktifkan Motor Konveyor pembersih kotoran secara otomatis ketika gas amonia mencapai kondisi Bahaya (</w:t>
      </w:r>
      <m:oMath>
        <m:r>
          <w:rPr>
            <w:rFonts w:ascii="Cambria Math" w:hAnsi="Cambria Math" w:cstheme="majorBidi"/>
            <w:lang w:val="id-ID"/>
          </w:rPr>
          <m:t>≥2</m:t>
        </m:r>
        <m:r>
          <w:rPr>
            <w:rFonts w:ascii="Cambria Math" w:hAnsi="Cambria Math" w:cstheme="majorBidi"/>
            <w:lang w:val="id-ID"/>
          </w:rPr>
          <m:t>0</m:t>
        </m:r>
      </m:oMath>
      <w:r w:rsidRPr="0050627F">
        <w:rPr>
          <w:rFonts w:asciiTheme="majorBidi" w:hAnsiTheme="majorBidi" w:cstheme="majorBidi"/>
          <w:lang w:val="id-ID"/>
        </w:rPr>
        <w:t xml:space="preserve"> ppm). </w:t>
      </w:r>
    </w:p>
    <w:p w14:paraId="3DF3F4CB" w14:textId="09974193" w:rsidR="00D82492" w:rsidRPr="0050627F" w:rsidRDefault="00D82492" w:rsidP="000C4CEA">
      <w:pPr>
        <w:pStyle w:val="DaftarParagraf"/>
        <w:numPr>
          <w:ilvl w:val="0"/>
          <w:numId w:val="6"/>
        </w:numPr>
        <w:spacing w:after="0" w:line="360" w:lineRule="auto"/>
        <w:rPr>
          <w:rFonts w:asciiTheme="majorBidi" w:hAnsiTheme="majorBidi" w:cstheme="majorBidi"/>
          <w:lang w:val="id-ID"/>
        </w:rPr>
      </w:pPr>
      <w:r w:rsidRPr="0050627F">
        <w:rPr>
          <w:rFonts w:asciiTheme="majorBidi" w:hAnsiTheme="majorBidi" w:cstheme="majorBidi"/>
          <w:lang w:val="id-ID"/>
        </w:rPr>
        <w:t xml:space="preserve">Penyimpanan </w:t>
      </w:r>
      <w:r w:rsidR="003D4F51" w:rsidRPr="0050627F">
        <w:rPr>
          <w:rFonts w:asciiTheme="majorBidi" w:hAnsiTheme="majorBidi" w:cstheme="majorBidi"/>
          <w:lang w:val="id-ID"/>
        </w:rPr>
        <w:t xml:space="preserve">data berbasis </w:t>
      </w:r>
      <w:r w:rsidR="003D4F51" w:rsidRPr="0050627F">
        <w:rPr>
          <w:rFonts w:asciiTheme="majorBidi" w:hAnsiTheme="majorBidi" w:cstheme="majorBidi"/>
          <w:i/>
          <w:iCs/>
          <w:lang w:val="id-ID"/>
        </w:rPr>
        <w:t>cloud</w:t>
      </w:r>
      <w:r w:rsidR="003D4F51" w:rsidRPr="0050627F">
        <w:rPr>
          <w:rFonts w:asciiTheme="majorBidi" w:hAnsiTheme="majorBidi" w:cstheme="majorBidi"/>
          <w:lang w:val="id-ID"/>
        </w:rPr>
        <w:t xml:space="preserve"> mikrokontroler </w:t>
      </w:r>
      <w:r w:rsidRPr="0050627F">
        <w:rPr>
          <w:rFonts w:asciiTheme="majorBidi" w:hAnsiTheme="majorBidi" w:cstheme="majorBidi"/>
          <w:lang w:val="id-ID"/>
        </w:rPr>
        <w:t>harus dapat mengirimkan</w:t>
      </w:r>
      <w:r w:rsidR="00B8767F" w:rsidRPr="0050627F">
        <w:rPr>
          <w:rFonts w:asciiTheme="majorBidi" w:hAnsiTheme="majorBidi" w:cstheme="majorBidi"/>
          <w:lang w:val="id-ID"/>
        </w:rPr>
        <w:t xml:space="preserve"> </w:t>
      </w:r>
      <w:r w:rsidRPr="0050627F">
        <w:rPr>
          <w:rFonts w:asciiTheme="majorBidi" w:hAnsiTheme="majorBidi" w:cstheme="majorBidi"/>
          <w:lang w:val="id-ID"/>
        </w:rPr>
        <w:t xml:space="preserve">data sensor dan status aktuator ke </w:t>
      </w:r>
      <w:r w:rsidRPr="0050627F">
        <w:rPr>
          <w:rFonts w:asciiTheme="majorBidi" w:hAnsiTheme="majorBidi" w:cstheme="majorBidi"/>
          <w:i/>
          <w:iCs/>
          <w:lang w:val="id-ID"/>
        </w:rPr>
        <w:t>cloud database</w:t>
      </w:r>
      <w:r w:rsidRPr="0050627F">
        <w:rPr>
          <w:rFonts w:asciiTheme="majorBidi" w:hAnsiTheme="majorBidi" w:cstheme="majorBidi"/>
          <w:lang w:val="id-ID"/>
        </w:rPr>
        <w:t xml:space="preserve"> </w:t>
      </w:r>
      <w:r w:rsidRPr="0050627F">
        <w:rPr>
          <w:rFonts w:asciiTheme="majorBidi" w:hAnsiTheme="majorBidi" w:cstheme="majorBidi"/>
          <w:i/>
          <w:iCs/>
          <w:lang w:val="id-ID"/>
        </w:rPr>
        <w:t>PostgreSQL</w:t>
      </w:r>
      <w:r w:rsidRPr="0050627F">
        <w:rPr>
          <w:rFonts w:asciiTheme="majorBidi" w:hAnsiTheme="majorBidi" w:cstheme="majorBidi"/>
          <w:lang w:val="id-ID"/>
        </w:rPr>
        <w:t xml:space="preserve"> (Supabase) melalui protokol </w:t>
      </w:r>
      <w:r w:rsidRPr="0050627F">
        <w:rPr>
          <w:rFonts w:asciiTheme="majorBidi" w:hAnsiTheme="majorBidi" w:cstheme="majorBidi"/>
          <w:i/>
          <w:iCs/>
          <w:lang w:val="id-ID"/>
        </w:rPr>
        <w:t>HTTPS POST</w:t>
      </w:r>
      <w:r w:rsidRPr="0050627F">
        <w:rPr>
          <w:rFonts w:asciiTheme="majorBidi" w:hAnsiTheme="majorBidi" w:cstheme="majorBidi"/>
          <w:lang w:val="id-ID"/>
        </w:rPr>
        <w:t xml:space="preserve"> via koneksi </w:t>
      </w:r>
      <w:r w:rsidRPr="0050627F">
        <w:rPr>
          <w:rFonts w:asciiTheme="majorBidi" w:hAnsiTheme="majorBidi" w:cstheme="majorBidi"/>
          <w:i/>
          <w:iCs/>
          <w:lang w:val="id-ID"/>
        </w:rPr>
        <w:t>WiFi</w:t>
      </w:r>
      <w:r w:rsidRPr="0050627F">
        <w:rPr>
          <w:rFonts w:asciiTheme="majorBidi" w:hAnsiTheme="majorBidi" w:cstheme="majorBidi"/>
          <w:lang w:val="id-ID"/>
        </w:rPr>
        <w:t xml:space="preserve">. </w:t>
      </w:r>
    </w:p>
    <w:p w14:paraId="5302EBD5" w14:textId="3BF4EA70" w:rsidR="00D82492" w:rsidRPr="0050627F" w:rsidRDefault="00D82492" w:rsidP="000C4CEA">
      <w:pPr>
        <w:pStyle w:val="DaftarParagraf"/>
        <w:numPr>
          <w:ilvl w:val="0"/>
          <w:numId w:val="6"/>
        </w:numPr>
        <w:spacing w:after="0" w:line="360" w:lineRule="auto"/>
        <w:rPr>
          <w:rFonts w:asciiTheme="majorBidi" w:hAnsiTheme="majorBidi" w:cstheme="majorBidi"/>
          <w:lang w:val="id-ID"/>
        </w:rPr>
      </w:pPr>
      <w:r w:rsidRPr="0050627F">
        <w:rPr>
          <w:rFonts w:asciiTheme="majorBidi" w:hAnsiTheme="majorBidi" w:cstheme="majorBidi"/>
          <w:i/>
          <w:iCs/>
          <w:lang w:val="id-ID"/>
        </w:rPr>
        <w:t>Monitoring</w:t>
      </w:r>
      <w:r w:rsidRPr="0050627F">
        <w:rPr>
          <w:rFonts w:asciiTheme="majorBidi" w:hAnsiTheme="majorBidi" w:cstheme="majorBidi"/>
          <w:lang w:val="id-ID"/>
        </w:rPr>
        <w:t xml:space="preserve"> </w:t>
      </w:r>
      <w:r w:rsidR="003D4F51" w:rsidRPr="0050627F">
        <w:rPr>
          <w:rFonts w:asciiTheme="majorBidi" w:hAnsiTheme="majorBidi" w:cstheme="majorBidi"/>
          <w:lang w:val="id-ID"/>
        </w:rPr>
        <w:t xml:space="preserve">jarak jauh </w:t>
      </w:r>
      <w:r w:rsidRPr="0050627F">
        <w:rPr>
          <w:rFonts w:asciiTheme="majorBidi" w:hAnsiTheme="majorBidi" w:cstheme="majorBidi"/>
          <w:lang w:val="id-ID"/>
        </w:rPr>
        <w:t>(</w:t>
      </w:r>
      <w:r w:rsidRPr="0050627F">
        <w:rPr>
          <w:rFonts w:asciiTheme="majorBidi" w:hAnsiTheme="majorBidi" w:cstheme="majorBidi"/>
          <w:i/>
          <w:iCs/>
          <w:lang w:val="id-ID"/>
        </w:rPr>
        <w:t>Web</w:t>
      </w:r>
      <w:r w:rsidRPr="0050627F">
        <w:rPr>
          <w:rFonts w:asciiTheme="majorBidi" w:hAnsiTheme="majorBidi" w:cstheme="majorBidi"/>
          <w:lang w:val="id-ID"/>
        </w:rPr>
        <w:t xml:space="preserve"> </w:t>
      </w:r>
      <w:r w:rsidRPr="0050627F">
        <w:rPr>
          <w:rFonts w:asciiTheme="majorBidi" w:hAnsiTheme="majorBidi" w:cstheme="majorBidi"/>
          <w:i/>
          <w:iCs/>
          <w:lang w:val="id-ID"/>
        </w:rPr>
        <w:t>Dashboard</w:t>
      </w:r>
      <w:r w:rsidRPr="0050627F">
        <w:rPr>
          <w:rFonts w:asciiTheme="majorBidi" w:hAnsiTheme="majorBidi" w:cstheme="majorBidi"/>
          <w:lang w:val="id-ID"/>
        </w:rPr>
        <w:t xml:space="preserve">) </w:t>
      </w:r>
      <w:r w:rsidR="003D4F51" w:rsidRPr="0050627F">
        <w:rPr>
          <w:rFonts w:asciiTheme="majorBidi" w:hAnsiTheme="majorBidi" w:cstheme="majorBidi"/>
          <w:lang w:val="id-ID"/>
        </w:rPr>
        <w:t>siste</w:t>
      </w:r>
      <w:r w:rsidRPr="0050627F">
        <w:rPr>
          <w:rFonts w:asciiTheme="majorBidi" w:hAnsiTheme="majorBidi" w:cstheme="majorBidi"/>
          <w:lang w:val="id-ID"/>
        </w:rPr>
        <w:t>m harus menyediakan antarmuka web (</w:t>
      </w:r>
      <w:r w:rsidRPr="0050627F">
        <w:rPr>
          <w:rFonts w:asciiTheme="majorBidi" w:hAnsiTheme="majorBidi" w:cstheme="majorBidi"/>
          <w:i/>
          <w:iCs/>
          <w:lang w:val="id-ID"/>
        </w:rPr>
        <w:t>Presentation Layer</w:t>
      </w:r>
      <w:r w:rsidRPr="0050627F">
        <w:rPr>
          <w:rFonts w:asciiTheme="majorBidi" w:hAnsiTheme="majorBidi" w:cstheme="majorBidi"/>
          <w:lang w:val="id-ID"/>
        </w:rPr>
        <w:t xml:space="preserve">) yang menampilkan grafik </w:t>
      </w:r>
      <w:r w:rsidRPr="0050627F">
        <w:rPr>
          <w:rFonts w:asciiTheme="majorBidi" w:hAnsiTheme="majorBidi" w:cstheme="majorBidi"/>
          <w:i/>
          <w:iCs/>
          <w:lang w:val="id-ID"/>
        </w:rPr>
        <w:t>real-time</w:t>
      </w:r>
      <w:r w:rsidRPr="0050627F">
        <w:rPr>
          <w:rFonts w:asciiTheme="majorBidi" w:hAnsiTheme="majorBidi" w:cstheme="majorBidi"/>
          <w:lang w:val="id-ID"/>
        </w:rPr>
        <w:t xml:space="preserve"> dari kondisi fisik kandang serta indikator visual status aktif/non-aktif aktuator. </w:t>
      </w:r>
    </w:p>
    <w:p w14:paraId="321E2D49" w14:textId="3762F784" w:rsidR="00D82492" w:rsidRPr="0050627F" w:rsidRDefault="00D82492" w:rsidP="00107160">
      <w:pPr>
        <w:pStyle w:val="TidakAdaSpasi"/>
        <w:rPr>
          <w:b/>
          <w:bCs/>
          <w:lang w:val="id-ID"/>
        </w:rPr>
      </w:pPr>
      <w:bookmarkStart w:id="107" w:name="_Toc242040474"/>
      <w:bookmarkStart w:id="108" w:name="_Toc242265446"/>
      <w:bookmarkStart w:id="109" w:name="_Toc242982453"/>
      <w:r w:rsidRPr="0050627F">
        <w:rPr>
          <w:b/>
          <w:bCs/>
          <w:lang w:val="id-ID"/>
        </w:rPr>
        <w:t>3.2.2 Kebutuhan Non-Fungsional</w:t>
      </w:r>
      <w:bookmarkEnd w:id="107"/>
      <w:bookmarkEnd w:id="108"/>
      <w:bookmarkEnd w:id="109"/>
      <w:r w:rsidRPr="0050627F">
        <w:rPr>
          <w:b/>
          <w:bCs/>
          <w:lang w:val="id-ID"/>
        </w:rPr>
        <w:t xml:space="preserve"> </w:t>
      </w:r>
    </w:p>
    <w:p w14:paraId="4ABC1A5E" w14:textId="4E5CEEC9" w:rsidR="00D82492" w:rsidRPr="0050627F" w:rsidRDefault="00D82492">
      <w:pPr>
        <w:pStyle w:val="DaftarParagraf"/>
        <w:numPr>
          <w:ilvl w:val="0"/>
          <w:numId w:val="14"/>
        </w:numPr>
        <w:tabs>
          <w:tab w:val="clear" w:pos="720"/>
          <w:tab w:val="left" w:pos="1170"/>
        </w:tabs>
        <w:spacing w:after="0" w:line="360" w:lineRule="auto"/>
        <w:ind w:left="1080"/>
        <w:rPr>
          <w:rFonts w:asciiTheme="majorBidi" w:hAnsiTheme="majorBidi" w:cstheme="majorBidi"/>
          <w:lang w:val="id-ID"/>
        </w:rPr>
      </w:pPr>
      <w:r w:rsidRPr="0050627F">
        <w:rPr>
          <w:rFonts w:asciiTheme="majorBidi" w:hAnsiTheme="majorBidi" w:cstheme="majorBidi"/>
          <w:lang w:val="id-ID"/>
        </w:rPr>
        <w:t xml:space="preserve">Reliabilitas </w:t>
      </w:r>
      <w:r w:rsidR="00AF4984" w:rsidRPr="0050627F">
        <w:rPr>
          <w:rFonts w:asciiTheme="majorBidi" w:hAnsiTheme="majorBidi" w:cstheme="majorBidi"/>
          <w:lang w:val="id-ID"/>
        </w:rPr>
        <w:t xml:space="preserve">&amp; keamanan kelistrikan sistem harus </w:t>
      </w:r>
      <w:r w:rsidRPr="0050627F">
        <w:rPr>
          <w:rFonts w:asciiTheme="majorBidi" w:hAnsiTheme="majorBidi" w:cstheme="majorBidi"/>
          <w:lang w:val="id-ID"/>
        </w:rPr>
        <w:t xml:space="preserve">menggunakan skema </w:t>
      </w:r>
      <w:r w:rsidRPr="0050627F">
        <w:rPr>
          <w:rFonts w:asciiTheme="majorBidi" w:hAnsiTheme="majorBidi" w:cstheme="majorBidi"/>
          <w:i/>
          <w:iCs/>
          <w:lang w:val="id-ID"/>
        </w:rPr>
        <w:t>dual power supply</w:t>
      </w:r>
      <w:r w:rsidRPr="0050627F">
        <w:rPr>
          <w:rFonts w:asciiTheme="majorBidi" w:hAnsiTheme="majorBidi" w:cstheme="majorBidi"/>
          <w:lang w:val="id-ID"/>
        </w:rPr>
        <w:t xml:space="preserve"> terpisah guna mengisolasi mikrokontroler dari induksi </w:t>
      </w:r>
      <w:r w:rsidRPr="0050627F">
        <w:rPr>
          <w:rFonts w:asciiTheme="majorBidi" w:hAnsiTheme="majorBidi" w:cstheme="majorBidi"/>
          <w:i/>
          <w:iCs/>
          <w:lang w:val="id-ID"/>
        </w:rPr>
        <w:t>voltage spike</w:t>
      </w:r>
      <w:r w:rsidRPr="0050627F">
        <w:rPr>
          <w:rFonts w:asciiTheme="majorBidi" w:hAnsiTheme="majorBidi" w:cstheme="majorBidi"/>
          <w:lang w:val="id-ID"/>
        </w:rPr>
        <w:t xml:space="preserve"> atau </w:t>
      </w:r>
      <w:r w:rsidRPr="0050627F">
        <w:rPr>
          <w:rFonts w:asciiTheme="majorBidi" w:hAnsiTheme="majorBidi" w:cstheme="majorBidi"/>
          <w:i/>
          <w:iCs/>
          <w:lang w:val="id-ID"/>
        </w:rPr>
        <w:t>noise</w:t>
      </w:r>
      <w:r w:rsidRPr="0050627F">
        <w:rPr>
          <w:rFonts w:asciiTheme="majorBidi" w:hAnsiTheme="majorBidi" w:cstheme="majorBidi"/>
          <w:lang w:val="id-ID"/>
        </w:rPr>
        <w:t xml:space="preserve"> elektromagnetik yang ditimbulkan oleh aktivitas motor DC dan kipas berdaya tinggi. </w:t>
      </w:r>
    </w:p>
    <w:p w14:paraId="2D4C619D" w14:textId="2BFF25DD" w:rsidR="00D82492" w:rsidRPr="0050627F" w:rsidRDefault="00D82492">
      <w:pPr>
        <w:pStyle w:val="DaftarParagraf"/>
        <w:numPr>
          <w:ilvl w:val="0"/>
          <w:numId w:val="14"/>
        </w:numPr>
        <w:tabs>
          <w:tab w:val="clear" w:pos="720"/>
          <w:tab w:val="left" w:pos="1170"/>
        </w:tabs>
        <w:spacing w:after="0" w:line="360" w:lineRule="auto"/>
        <w:ind w:left="1080"/>
        <w:rPr>
          <w:rFonts w:asciiTheme="majorBidi" w:hAnsiTheme="majorBidi" w:cstheme="majorBidi"/>
          <w:lang w:val="id-ID"/>
        </w:rPr>
      </w:pPr>
      <w:r w:rsidRPr="0050627F">
        <w:rPr>
          <w:rFonts w:asciiTheme="majorBidi" w:hAnsiTheme="majorBidi" w:cstheme="majorBidi"/>
          <w:lang w:val="id-ID"/>
        </w:rPr>
        <w:t xml:space="preserve">Kinerja </w:t>
      </w:r>
      <w:r w:rsidR="00AF4984" w:rsidRPr="0050627F">
        <w:rPr>
          <w:rFonts w:asciiTheme="majorBidi" w:hAnsiTheme="majorBidi" w:cstheme="majorBidi"/>
          <w:lang w:val="id-ID"/>
        </w:rPr>
        <w:t xml:space="preserve">waktu nyata </w:t>
      </w:r>
      <w:r w:rsidRPr="0050627F">
        <w:rPr>
          <w:rFonts w:asciiTheme="majorBidi" w:hAnsiTheme="majorBidi" w:cstheme="majorBidi"/>
          <w:lang w:val="id-ID"/>
        </w:rPr>
        <w:t xml:space="preserve">(Responsivitas) </w:t>
      </w:r>
      <w:r w:rsidR="00AF4984" w:rsidRPr="0050627F">
        <w:rPr>
          <w:rFonts w:asciiTheme="majorBidi" w:hAnsiTheme="majorBidi" w:cstheme="majorBidi"/>
          <w:lang w:val="id-ID"/>
        </w:rPr>
        <w:t xml:space="preserve">sistem </w:t>
      </w:r>
      <w:r w:rsidRPr="0050627F">
        <w:rPr>
          <w:rFonts w:asciiTheme="majorBidi" w:hAnsiTheme="majorBidi" w:cstheme="majorBidi"/>
          <w:lang w:val="id-ID"/>
        </w:rPr>
        <w:t>harus memiliki waktu tunda aktivasi (</w:t>
      </w:r>
      <w:r w:rsidRPr="0050627F">
        <w:rPr>
          <w:rFonts w:asciiTheme="majorBidi" w:hAnsiTheme="majorBidi" w:cstheme="majorBidi"/>
          <w:i/>
          <w:iCs/>
          <w:lang w:val="id-ID"/>
        </w:rPr>
        <w:t>Delay Time</w:t>
      </w:r>
      <w:r w:rsidRPr="0050627F">
        <w:rPr>
          <w:rFonts w:asciiTheme="majorBidi" w:hAnsiTheme="majorBidi" w:cstheme="majorBidi"/>
          <w:lang w:val="id-ID"/>
        </w:rPr>
        <w:t xml:space="preserve"> / </w:t>
      </w:r>
      <m:oMath>
        <m:sSub>
          <m:sSubPr>
            <m:ctrlPr>
              <w:rPr>
                <w:rFonts w:ascii="Cambria Math" w:hAnsi="Cambria Math" w:cstheme="majorBidi"/>
                <w:lang w:val="id-ID"/>
              </w:rPr>
            </m:ctrlPr>
          </m:sSubPr>
          <m:e>
            <m:r>
              <w:rPr>
                <w:rFonts w:ascii="Cambria Math" w:hAnsi="Cambria Math" w:cstheme="majorBidi"/>
                <w:lang w:val="id-ID"/>
              </w:rPr>
              <m:t>T</m:t>
            </m:r>
          </m:e>
          <m:sub>
            <m:r>
              <w:rPr>
                <w:rFonts w:ascii="Cambria Math" w:hAnsi="Cambria Math" w:cstheme="majorBidi"/>
                <w:lang w:val="id-ID"/>
              </w:rPr>
              <m:t>d</m:t>
            </m:r>
          </m:sub>
        </m:sSub>
      </m:oMath>
      <w:r w:rsidRPr="0050627F">
        <w:rPr>
          <w:rFonts w:asciiTheme="majorBidi" w:hAnsiTheme="majorBidi" w:cstheme="majorBidi"/>
          <w:lang w:val="id-ID"/>
        </w:rPr>
        <w:t>) yang sangat singkat (</w:t>
      </w:r>
      <m:oMath>
        <m:r>
          <w:rPr>
            <w:rFonts w:ascii="Cambria Math" w:hAnsi="Cambria Math" w:cstheme="majorBidi"/>
            <w:lang w:val="id-ID"/>
          </w:rPr>
          <m:t>≤2</m:t>
        </m:r>
      </m:oMath>
      <w:r w:rsidRPr="0050627F">
        <w:rPr>
          <w:rFonts w:asciiTheme="majorBidi" w:hAnsiTheme="majorBidi" w:cstheme="majorBidi"/>
          <w:lang w:val="id-ID"/>
        </w:rPr>
        <w:t xml:space="preserve"> detik) saat merespons kondisi kritis lingkungan. </w:t>
      </w:r>
    </w:p>
    <w:p w14:paraId="6649993A" w14:textId="1574F154" w:rsidR="00D82492" w:rsidRPr="0050627F" w:rsidRDefault="00D82492">
      <w:pPr>
        <w:pStyle w:val="DaftarParagraf"/>
        <w:numPr>
          <w:ilvl w:val="0"/>
          <w:numId w:val="14"/>
        </w:numPr>
        <w:tabs>
          <w:tab w:val="clear" w:pos="720"/>
          <w:tab w:val="left" w:pos="1170"/>
        </w:tabs>
        <w:spacing w:after="0" w:line="360" w:lineRule="auto"/>
        <w:ind w:left="1080"/>
        <w:rPr>
          <w:rFonts w:asciiTheme="majorBidi" w:hAnsiTheme="majorBidi" w:cstheme="majorBidi"/>
          <w:lang w:val="id-ID"/>
        </w:rPr>
      </w:pPr>
      <w:r w:rsidRPr="0050627F">
        <w:rPr>
          <w:rFonts w:asciiTheme="majorBidi" w:hAnsiTheme="majorBidi" w:cstheme="majorBidi"/>
          <w:lang w:val="id-ID"/>
        </w:rPr>
        <w:t xml:space="preserve">Tingkat </w:t>
      </w:r>
      <w:r w:rsidR="00AF4984" w:rsidRPr="0050627F">
        <w:rPr>
          <w:rFonts w:asciiTheme="majorBidi" w:hAnsiTheme="majorBidi" w:cstheme="majorBidi"/>
          <w:lang w:val="id-ID"/>
        </w:rPr>
        <w:t xml:space="preserve">akurasi pembacaan sensor lingkungan </w:t>
      </w:r>
      <w:r w:rsidRPr="0050627F">
        <w:rPr>
          <w:rFonts w:asciiTheme="majorBidi" w:hAnsiTheme="majorBidi" w:cstheme="majorBidi"/>
          <w:lang w:val="id-ID"/>
        </w:rPr>
        <w:t xml:space="preserve">yang dikalibrasi harus memiliki tingkat akurasi minimal </w:t>
      </w:r>
      <m:oMath>
        <m:r>
          <w:rPr>
            <w:rFonts w:ascii="Cambria Math" w:hAnsi="Cambria Math" w:cstheme="majorBidi"/>
            <w:lang w:val="id-ID"/>
          </w:rPr>
          <m:t>≥90%</m:t>
        </m:r>
      </m:oMath>
      <w:r w:rsidRPr="0050627F">
        <w:rPr>
          <w:rFonts w:asciiTheme="majorBidi" w:hAnsiTheme="majorBidi" w:cstheme="majorBidi"/>
          <w:lang w:val="id-ID"/>
        </w:rPr>
        <w:t xml:space="preserve"> (atau </w:t>
      </w:r>
      <m:oMath>
        <m:r>
          <w:rPr>
            <w:rFonts w:ascii="Cambria Math" w:hAnsi="Cambria Math" w:cstheme="majorBidi"/>
            <w:lang w:val="id-ID"/>
          </w:rPr>
          <m:t>RMSE</m:t>
        </m:r>
      </m:oMath>
      <w:r w:rsidRPr="0050627F">
        <w:rPr>
          <w:rFonts w:asciiTheme="majorBidi" w:hAnsiTheme="majorBidi" w:cstheme="majorBidi"/>
          <w:lang w:val="id-ID"/>
        </w:rPr>
        <w:t xml:space="preserve"> rendah) dibandingkan dengan alat ukur kalibrator standar. </w:t>
      </w:r>
    </w:p>
    <w:p w14:paraId="30883411" w14:textId="32D5F783" w:rsidR="00D82492" w:rsidRPr="0050627F" w:rsidRDefault="00D82492">
      <w:pPr>
        <w:pStyle w:val="DaftarParagraf"/>
        <w:numPr>
          <w:ilvl w:val="0"/>
          <w:numId w:val="14"/>
        </w:numPr>
        <w:tabs>
          <w:tab w:val="clear" w:pos="720"/>
          <w:tab w:val="left" w:pos="1170"/>
        </w:tabs>
        <w:spacing w:after="0" w:line="360" w:lineRule="auto"/>
        <w:ind w:left="1080"/>
        <w:rPr>
          <w:rFonts w:asciiTheme="majorBidi" w:hAnsiTheme="majorBidi" w:cstheme="majorBidi"/>
          <w:lang w:val="id-ID"/>
        </w:rPr>
      </w:pPr>
      <w:r w:rsidRPr="0050627F">
        <w:rPr>
          <w:rFonts w:asciiTheme="majorBidi" w:hAnsiTheme="majorBidi" w:cstheme="majorBidi"/>
          <w:lang w:val="id-ID"/>
        </w:rPr>
        <w:lastRenderedPageBreak/>
        <w:t xml:space="preserve">Kemudahan </w:t>
      </w:r>
      <w:r w:rsidR="008709BC" w:rsidRPr="0050627F">
        <w:rPr>
          <w:rFonts w:asciiTheme="majorBidi" w:hAnsiTheme="majorBidi" w:cstheme="majorBidi"/>
          <w:lang w:val="id-ID"/>
        </w:rPr>
        <w:t>p</w:t>
      </w:r>
      <w:r w:rsidRPr="0050627F">
        <w:rPr>
          <w:rFonts w:asciiTheme="majorBidi" w:hAnsiTheme="majorBidi" w:cstheme="majorBidi"/>
          <w:lang w:val="id-ID"/>
        </w:rPr>
        <w:t>engoperasian (</w:t>
      </w:r>
      <w:r w:rsidRPr="0050627F">
        <w:rPr>
          <w:rFonts w:asciiTheme="majorBidi" w:hAnsiTheme="majorBidi" w:cstheme="majorBidi"/>
          <w:i/>
          <w:iCs/>
          <w:lang w:val="id-ID"/>
        </w:rPr>
        <w:t>Usability</w:t>
      </w:r>
      <w:r w:rsidRPr="0050627F">
        <w:rPr>
          <w:rFonts w:asciiTheme="majorBidi" w:hAnsiTheme="majorBidi" w:cstheme="majorBidi"/>
          <w:lang w:val="id-ID"/>
        </w:rPr>
        <w:t>)</w:t>
      </w:r>
      <w:r w:rsidR="00D330D1" w:rsidRPr="0050627F">
        <w:rPr>
          <w:rFonts w:asciiTheme="majorBidi" w:hAnsiTheme="majorBidi" w:cstheme="majorBidi"/>
          <w:lang w:val="id-ID"/>
        </w:rPr>
        <w:t xml:space="preserve"> </w:t>
      </w:r>
      <w:r w:rsidR="008709BC" w:rsidRPr="0050627F">
        <w:rPr>
          <w:rFonts w:asciiTheme="majorBidi" w:hAnsiTheme="majorBidi" w:cstheme="majorBidi"/>
          <w:lang w:val="id-ID"/>
        </w:rPr>
        <w:t>a</w:t>
      </w:r>
      <w:r w:rsidRPr="0050627F">
        <w:rPr>
          <w:rFonts w:asciiTheme="majorBidi" w:hAnsiTheme="majorBidi" w:cstheme="majorBidi"/>
          <w:lang w:val="id-ID"/>
        </w:rPr>
        <w:t xml:space="preserve">ntarmuka antarmuka web </w:t>
      </w:r>
      <w:r w:rsidRPr="0050627F">
        <w:rPr>
          <w:rFonts w:asciiTheme="majorBidi" w:hAnsiTheme="majorBidi" w:cstheme="majorBidi"/>
          <w:i/>
          <w:iCs/>
          <w:lang w:val="id-ID"/>
        </w:rPr>
        <w:t>monitoring</w:t>
      </w:r>
      <w:r w:rsidRPr="0050627F">
        <w:rPr>
          <w:rFonts w:asciiTheme="majorBidi" w:hAnsiTheme="majorBidi" w:cstheme="majorBidi"/>
          <w:lang w:val="id-ID"/>
        </w:rPr>
        <w:t xml:space="preserve"> dirancang responsif sehingga memudahkan peternak memantau mikroklimat kandang dari berbagai perangkat (</w:t>
      </w:r>
      <w:r w:rsidRPr="0050627F">
        <w:rPr>
          <w:rFonts w:asciiTheme="majorBidi" w:hAnsiTheme="majorBidi" w:cstheme="majorBidi"/>
          <w:i/>
          <w:iCs/>
          <w:lang w:val="id-ID"/>
        </w:rPr>
        <w:t>smartphone</w:t>
      </w:r>
      <w:r w:rsidRPr="0050627F">
        <w:rPr>
          <w:rFonts w:asciiTheme="majorBidi" w:hAnsiTheme="majorBidi" w:cstheme="majorBidi"/>
          <w:lang w:val="id-ID"/>
        </w:rPr>
        <w:t xml:space="preserve">/laptop) secara rinci. </w:t>
      </w:r>
    </w:p>
    <w:p w14:paraId="522BFEE2" w14:textId="00F9ED1B" w:rsidR="00D82492" w:rsidRPr="0050627F" w:rsidRDefault="00D82492">
      <w:pPr>
        <w:pStyle w:val="TidakAdaSpasi"/>
        <w:numPr>
          <w:ilvl w:val="2"/>
          <w:numId w:val="33"/>
        </w:numPr>
        <w:rPr>
          <w:b/>
          <w:bCs/>
          <w:lang w:val="id-ID"/>
        </w:rPr>
      </w:pPr>
      <w:bookmarkStart w:id="110" w:name="_Toc242040475"/>
      <w:bookmarkStart w:id="111" w:name="_Toc242265447"/>
      <w:bookmarkStart w:id="112" w:name="_Toc242982454"/>
      <w:r w:rsidRPr="0050627F">
        <w:rPr>
          <w:b/>
          <w:bCs/>
          <w:lang w:val="id-ID"/>
        </w:rPr>
        <w:t>Kebutuhan Perangkat Keras</w:t>
      </w:r>
      <w:bookmarkEnd w:id="110"/>
      <w:bookmarkEnd w:id="111"/>
      <w:bookmarkEnd w:id="112"/>
      <w:r w:rsidRPr="0050627F">
        <w:rPr>
          <w:b/>
          <w:bCs/>
          <w:lang w:val="id-ID"/>
        </w:rPr>
        <w:t xml:space="preserve"> </w:t>
      </w:r>
    </w:p>
    <w:p w14:paraId="2C18E468" w14:textId="5B2A6B59" w:rsidR="00D82492" w:rsidRPr="0050627F" w:rsidRDefault="00D82492">
      <w:pPr>
        <w:pStyle w:val="TidakAdaSpasi"/>
        <w:numPr>
          <w:ilvl w:val="0"/>
          <w:numId w:val="18"/>
        </w:numPr>
        <w:spacing w:line="360" w:lineRule="auto"/>
        <w:rPr>
          <w:b/>
          <w:lang w:val="id-ID"/>
        </w:rPr>
      </w:pPr>
      <w:bookmarkStart w:id="113" w:name="_Toc242040476"/>
      <w:bookmarkStart w:id="114" w:name="_Toc242265448"/>
      <w:bookmarkStart w:id="115" w:name="_Toc242982455"/>
      <w:r w:rsidRPr="0050627F">
        <w:rPr>
          <w:lang w:val="id-ID"/>
        </w:rPr>
        <w:t xml:space="preserve">Unit </w:t>
      </w:r>
      <w:r w:rsidR="005938FA" w:rsidRPr="0050627F">
        <w:rPr>
          <w:lang w:val="id-ID"/>
        </w:rPr>
        <w:t xml:space="preserve">pemrosesan utama </w:t>
      </w:r>
      <w:r w:rsidRPr="0050627F">
        <w:rPr>
          <w:i/>
          <w:iCs/>
          <w:lang w:val="id-ID"/>
        </w:rPr>
        <w:t>Mikrokontroler</w:t>
      </w:r>
      <w:r w:rsidRPr="0050627F">
        <w:rPr>
          <w:lang w:val="id-ID"/>
        </w:rPr>
        <w:t xml:space="preserve"> ESP32 (32-bit </w:t>
      </w:r>
      <w:r w:rsidRPr="0050627F">
        <w:rPr>
          <w:i/>
          <w:iCs/>
          <w:lang w:val="id-ID"/>
        </w:rPr>
        <w:t>dual</w:t>
      </w:r>
      <w:r w:rsidR="007C2B91" w:rsidRPr="0050627F">
        <w:rPr>
          <w:lang w:val="id-ID"/>
        </w:rPr>
        <w:t xml:space="preserve"> </w:t>
      </w:r>
      <w:r w:rsidRPr="0050627F">
        <w:rPr>
          <w:i/>
          <w:iCs/>
          <w:lang w:val="id-ID"/>
        </w:rPr>
        <w:t>core</w:t>
      </w:r>
      <w:r w:rsidRPr="0050627F">
        <w:rPr>
          <w:lang w:val="id-ID"/>
        </w:rPr>
        <w:t xml:space="preserve">, terintegrasi modul </w:t>
      </w:r>
      <w:r w:rsidRPr="0050627F">
        <w:rPr>
          <w:i/>
          <w:iCs/>
          <w:lang w:val="id-ID"/>
        </w:rPr>
        <w:t>WiFi</w:t>
      </w:r>
      <w:r w:rsidRPr="0050627F">
        <w:rPr>
          <w:lang w:val="id-ID"/>
        </w:rPr>
        <w:t xml:space="preserve"> 2.4 GHz).</w:t>
      </w:r>
      <w:bookmarkEnd w:id="113"/>
      <w:bookmarkEnd w:id="114"/>
      <w:bookmarkEnd w:id="115"/>
      <w:r w:rsidRPr="0050627F">
        <w:rPr>
          <w:lang w:val="id-ID"/>
        </w:rPr>
        <w:t xml:space="preserve"> </w:t>
      </w:r>
    </w:p>
    <w:p w14:paraId="51FF29D8" w14:textId="5892D50A" w:rsidR="00D82492" w:rsidRPr="0050627F" w:rsidRDefault="00D82492">
      <w:pPr>
        <w:pStyle w:val="DaftarParagraf"/>
        <w:numPr>
          <w:ilvl w:val="0"/>
          <w:numId w:val="18"/>
        </w:numPr>
        <w:spacing w:after="0" w:line="360" w:lineRule="auto"/>
        <w:rPr>
          <w:rFonts w:asciiTheme="majorBidi" w:hAnsiTheme="majorBidi" w:cstheme="majorBidi"/>
          <w:lang w:val="id-ID"/>
        </w:rPr>
      </w:pPr>
      <w:r w:rsidRPr="0050627F">
        <w:rPr>
          <w:rFonts w:asciiTheme="majorBidi" w:hAnsiTheme="majorBidi" w:cstheme="majorBidi"/>
          <w:lang w:val="id-ID"/>
        </w:rPr>
        <w:t xml:space="preserve">Sensor </w:t>
      </w:r>
      <w:r w:rsidR="00DC6BE4" w:rsidRPr="0050627F">
        <w:rPr>
          <w:rFonts w:asciiTheme="majorBidi" w:hAnsiTheme="majorBidi" w:cstheme="majorBidi"/>
          <w:lang w:val="id-ID"/>
        </w:rPr>
        <w:t>L</w:t>
      </w:r>
      <w:r w:rsidR="005938FA" w:rsidRPr="0050627F">
        <w:rPr>
          <w:rFonts w:asciiTheme="majorBidi" w:hAnsiTheme="majorBidi" w:cstheme="majorBidi"/>
          <w:lang w:val="id-ID"/>
        </w:rPr>
        <w:t>ingk</w:t>
      </w:r>
      <w:r w:rsidRPr="0050627F">
        <w:rPr>
          <w:rFonts w:asciiTheme="majorBidi" w:hAnsiTheme="majorBidi" w:cstheme="majorBidi"/>
          <w:lang w:val="id-ID"/>
        </w:rPr>
        <w:t>ungan</w:t>
      </w:r>
    </w:p>
    <w:p w14:paraId="44F528EC" w14:textId="3F84EC75" w:rsidR="00D82492" w:rsidRPr="0050627F" w:rsidRDefault="00D82492">
      <w:pPr>
        <w:pStyle w:val="DaftarParagraf"/>
        <w:numPr>
          <w:ilvl w:val="0"/>
          <w:numId w:val="20"/>
        </w:numPr>
        <w:spacing w:after="0" w:line="360" w:lineRule="auto"/>
        <w:ind w:left="1440"/>
        <w:rPr>
          <w:rFonts w:asciiTheme="majorBidi" w:hAnsiTheme="majorBidi" w:cstheme="majorBidi"/>
          <w:lang w:val="id-ID"/>
        </w:rPr>
      </w:pPr>
      <w:r w:rsidRPr="0050627F">
        <w:rPr>
          <w:rFonts w:asciiTheme="majorBidi" w:hAnsiTheme="majorBidi" w:cstheme="majorBidi"/>
          <w:lang w:val="id-ID"/>
        </w:rPr>
        <w:t xml:space="preserve">Sensor </w:t>
      </w:r>
      <w:r w:rsidR="005938FA" w:rsidRPr="0050627F">
        <w:rPr>
          <w:rFonts w:asciiTheme="majorBidi" w:hAnsiTheme="majorBidi" w:cstheme="majorBidi"/>
          <w:lang w:val="id-ID"/>
        </w:rPr>
        <w:t xml:space="preserve">suhu dan kelembapan </w:t>
      </w:r>
      <w:r w:rsidRPr="0050627F">
        <w:rPr>
          <w:rFonts w:asciiTheme="majorBidi" w:hAnsiTheme="majorBidi" w:cstheme="majorBidi"/>
          <w:lang w:val="id-ID"/>
        </w:rPr>
        <w:t xml:space="preserve">SHT-31 (Komunikasi I2C). </w:t>
      </w:r>
    </w:p>
    <w:p w14:paraId="0C2FBD54" w14:textId="7A067C31" w:rsidR="00D82492" w:rsidRPr="0050627F" w:rsidRDefault="00D82492">
      <w:pPr>
        <w:pStyle w:val="DaftarParagraf"/>
        <w:numPr>
          <w:ilvl w:val="0"/>
          <w:numId w:val="20"/>
        </w:numPr>
        <w:spacing w:after="0" w:line="360" w:lineRule="auto"/>
        <w:ind w:left="1440"/>
        <w:rPr>
          <w:rFonts w:asciiTheme="majorBidi" w:hAnsiTheme="majorBidi" w:cstheme="majorBidi"/>
          <w:lang w:val="id-ID"/>
        </w:rPr>
      </w:pPr>
      <w:r w:rsidRPr="0050627F">
        <w:rPr>
          <w:rFonts w:asciiTheme="majorBidi" w:hAnsiTheme="majorBidi" w:cstheme="majorBidi"/>
          <w:lang w:val="id-ID"/>
        </w:rPr>
        <w:t xml:space="preserve">Sensor </w:t>
      </w:r>
      <w:r w:rsidR="005938FA" w:rsidRPr="0050627F">
        <w:rPr>
          <w:rFonts w:asciiTheme="majorBidi" w:hAnsiTheme="majorBidi" w:cstheme="majorBidi"/>
          <w:lang w:val="id-ID"/>
        </w:rPr>
        <w:t>gas amonia mq</w:t>
      </w:r>
      <w:r w:rsidRPr="0050627F">
        <w:rPr>
          <w:rFonts w:asciiTheme="majorBidi" w:hAnsiTheme="majorBidi" w:cstheme="majorBidi"/>
          <w:lang w:val="id-ID"/>
        </w:rPr>
        <w:t>-</w:t>
      </w:r>
      <w:r w:rsidR="0014190C" w:rsidRPr="0050627F">
        <w:rPr>
          <w:rFonts w:asciiTheme="majorBidi" w:hAnsiTheme="majorBidi" w:cstheme="majorBidi"/>
          <w:lang w:val="id-ID"/>
        </w:rPr>
        <w:t>135</w:t>
      </w:r>
      <w:r w:rsidRPr="0050627F">
        <w:rPr>
          <w:rFonts w:asciiTheme="majorBidi" w:hAnsiTheme="majorBidi" w:cstheme="majorBidi"/>
          <w:lang w:val="id-ID"/>
        </w:rPr>
        <w:t xml:space="preserve"> (Keluaran Analog / ADC). </w:t>
      </w:r>
    </w:p>
    <w:p w14:paraId="1E7EFFF5" w14:textId="525F3DA7" w:rsidR="00D82492" w:rsidRPr="0050627F" w:rsidRDefault="00D82492">
      <w:pPr>
        <w:pStyle w:val="DaftarParagraf"/>
        <w:numPr>
          <w:ilvl w:val="0"/>
          <w:numId w:val="18"/>
        </w:numPr>
        <w:spacing w:after="0" w:line="360" w:lineRule="auto"/>
        <w:rPr>
          <w:rFonts w:asciiTheme="majorBidi" w:hAnsiTheme="majorBidi" w:cstheme="majorBidi"/>
          <w:lang w:val="id-ID"/>
        </w:rPr>
      </w:pPr>
      <w:r w:rsidRPr="0050627F">
        <w:rPr>
          <w:rFonts w:asciiTheme="majorBidi" w:hAnsiTheme="majorBidi" w:cstheme="majorBidi"/>
          <w:lang w:val="id-ID"/>
        </w:rPr>
        <w:t xml:space="preserve">Aktuator &amp; </w:t>
      </w:r>
      <w:r w:rsidRPr="0050627F">
        <w:rPr>
          <w:rFonts w:asciiTheme="majorBidi" w:hAnsiTheme="majorBidi" w:cstheme="majorBidi"/>
          <w:i/>
          <w:iCs/>
          <w:lang w:val="id-ID"/>
        </w:rPr>
        <w:t>Driver</w:t>
      </w:r>
    </w:p>
    <w:p w14:paraId="1EA800A9" w14:textId="77777777" w:rsidR="00E36145" w:rsidRPr="0050627F" w:rsidRDefault="00E36145">
      <w:pPr>
        <w:pStyle w:val="DaftarParagraf"/>
        <w:numPr>
          <w:ilvl w:val="0"/>
          <w:numId w:val="19"/>
        </w:numPr>
        <w:spacing w:after="0" w:line="360" w:lineRule="auto"/>
        <w:ind w:left="1440"/>
        <w:rPr>
          <w:rFonts w:asciiTheme="majorBidi" w:hAnsiTheme="majorBidi" w:cstheme="majorBidi"/>
          <w:lang w:val="id-ID"/>
        </w:rPr>
      </w:pPr>
      <w:r w:rsidRPr="0050627F">
        <w:rPr>
          <w:rFonts w:asciiTheme="majorBidi" w:hAnsiTheme="majorBidi" w:cstheme="majorBidi"/>
          <w:i/>
          <w:iCs/>
          <w:lang w:val="id-ID" w:eastAsia="id-ID"/>
        </w:rPr>
        <w:t>Driver</w:t>
      </w:r>
      <w:r w:rsidRPr="0050627F">
        <w:rPr>
          <w:rFonts w:asciiTheme="majorBidi" w:hAnsiTheme="majorBidi" w:cstheme="majorBidi"/>
          <w:lang w:val="id-ID" w:eastAsia="id-ID"/>
        </w:rPr>
        <w:t xml:space="preserve"> MOSFET PWM / </w:t>
      </w:r>
      <w:r w:rsidRPr="0050627F">
        <w:rPr>
          <w:rFonts w:asciiTheme="majorBidi" w:hAnsiTheme="majorBidi" w:cstheme="majorBidi"/>
          <w:i/>
          <w:iCs/>
          <w:lang w:val="id-ID" w:eastAsia="id-ID"/>
        </w:rPr>
        <w:t>Module</w:t>
      </w:r>
      <w:r w:rsidRPr="0050627F">
        <w:rPr>
          <w:rFonts w:asciiTheme="majorBidi" w:hAnsiTheme="majorBidi" w:cstheme="majorBidi"/>
          <w:lang w:val="id-ID" w:eastAsia="id-ID"/>
        </w:rPr>
        <w:t xml:space="preserve"> </w:t>
      </w:r>
      <w:r w:rsidRPr="0050627F">
        <w:rPr>
          <w:rFonts w:asciiTheme="majorBidi" w:hAnsiTheme="majorBidi" w:cstheme="majorBidi"/>
          <w:i/>
          <w:iCs/>
          <w:lang w:val="id-ID" w:eastAsia="id-ID"/>
        </w:rPr>
        <w:t>Dimmer</w:t>
      </w:r>
      <w:r w:rsidRPr="0050627F">
        <w:rPr>
          <w:rFonts w:asciiTheme="majorBidi" w:hAnsiTheme="majorBidi" w:cstheme="majorBidi"/>
          <w:lang w:val="id-ID" w:eastAsia="id-ID"/>
        </w:rPr>
        <w:t xml:space="preserve"> untuk kendali bertahap Kipas </w:t>
      </w:r>
      <w:r w:rsidRPr="0050627F">
        <w:rPr>
          <w:rFonts w:asciiTheme="majorBidi" w:hAnsiTheme="majorBidi" w:cstheme="majorBidi"/>
          <w:i/>
          <w:iCs/>
          <w:lang w:val="id-ID" w:eastAsia="id-ID"/>
        </w:rPr>
        <w:t>Intake</w:t>
      </w:r>
      <w:r w:rsidRPr="0050627F">
        <w:rPr>
          <w:rFonts w:asciiTheme="majorBidi" w:hAnsiTheme="majorBidi" w:cstheme="majorBidi"/>
          <w:lang w:val="id-ID" w:eastAsia="id-ID"/>
        </w:rPr>
        <w:t xml:space="preserve">, Kipas </w:t>
      </w:r>
      <w:r w:rsidRPr="0050627F">
        <w:rPr>
          <w:rFonts w:asciiTheme="majorBidi" w:hAnsiTheme="majorBidi" w:cstheme="majorBidi"/>
          <w:i/>
          <w:iCs/>
          <w:lang w:val="id-ID" w:eastAsia="id-ID"/>
        </w:rPr>
        <w:t>Exhaust</w:t>
      </w:r>
      <w:r w:rsidRPr="0050627F">
        <w:rPr>
          <w:rFonts w:asciiTheme="majorBidi" w:hAnsiTheme="majorBidi" w:cstheme="majorBidi"/>
          <w:lang w:val="id-ID" w:eastAsia="id-ID"/>
        </w:rPr>
        <w:t xml:space="preserve">, dan Lampu Pemanas. </w:t>
      </w:r>
    </w:p>
    <w:p w14:paraId="6B98442A" w14:textId="416D7180" w:rsidR="00E36145" w:rsidRPr="0050627F" w:rsidRDefault="00E36145">
      <w:pPr>
        <w:pStyle w:val="DaftarParagraf"/>
        <w:numPr>
          <w:ilvl w:val="0"/>
          <w:numId w:val="19"/>
        </w:numPr>
        <w:spacing w:after="0" w:line="360" w:lineRule="auto"/>
        <w:ind w:left="1440"/>
        <w:rPr>
          <w:rFonts w:asciiTheme="majorBidi" w:hAnsiTheme="majorBidi" w:cstheme="majorBidi"/>
          <w:lang w:val="id-ID"/>
        </w:rPr>
      </w:pPr>
      <w:r w:rsidRPr="0050627F">
        <w:rPr>
          <w:rFonts w:asciiTheme="majorBidi" w:hAnsiTheme="majorBidi" w:cstheme="majorBidi"/>
          <w:lang w:val="id-ID" w:eastAsia="id-ID"/>
        </w:rPr>
        <w:t xml:space="preserve">Modul Relai 1-Kanal / 4-Kanal (Isolasi </w:t>
      </w:r>
      <w:r w:rsidRPr="0050627F">
        <w:rPr>
          <w:rFonts w:asciiTheme="majorBidi" w:hAnsiTheme="majorBidi" w:cstheme="majorBidi"/>
          <w:i/>
          <w:iCs/>
          <w:lang w:val="id-ID" w:eastAsia="id-ID"/>
        </w:rPr>
        <w:t>Optocoupler</w:t>
      </w:r>
      <w:r w:rsidRPr="0050627F">
        <w:rPr>
          <w:rFonts w:asciiTheme="majorBidi" w:hAnsiTheme="majorBidi" w:cstheme="majorBidi"/>
          <w:lang w:val="id-ID" w:eastAsia="id-ID"/>
        </w:rPr>
        <w:t>) untuk kendali saklar ON/OFF Motor Konveyor.</w:t>
      </w:r>
    </w:p>
    <w:p w14:paraId="47FE6B63" w14:textId="3690DBA8" w:rsidR="00D82492" w:rsidRPr="0050627F" w:rsidRDefault="00D82492">
      <w:pPr>
        <w:pStyle w:val="DaftarParagraf"/>
        <w:numPr>
          <w:ilvl w:val="0"/>
          <w:numId w:val="19"/>
        </w:numPr>
        <w:spacing w:after="0" w:line="360" w:lineRule="auto"/>
        <w:ind w:left="1440"/>
        <w:rPr>
          <w:rFonts w:asciiTheme="majorBidi" w:hAnsiTheme="majorBidi" w:cstheme="majorBidi"/>
          <w:lang w:val="id-ID"/>
        </w:rPr>
      </w:pPr>
      <w:r w:rsidRPr="0050627F">
        <w:rPr>
          <w:rFonts w:asciiTheme="majorBidi" w:hAnsiTheme="majorBidi" w:cstheme="majorBidi"/>
          <w:lang w:val="id-ID"/>
        </w:rPr>
        <w:t xml:space="preserve">Kipas </w:t>
      </w:r>
      <w:r w:rsidR="005938FA" w:rsidRPr="0050627F">
        <w:rPr>
          <w:rFonts w:asciiTheme="majorBidi" w:hAnsiTheme="majorBidi" w:cstheme="majorBidi"/>
          <w:i/>
          <w:iCs/>
          <w:lang w:val="id-ID"/>
        </w:rPr>
        <w:t>intake</w:t>
      </w:r>
      <w:r w:rsidR="005938FA" w:rsidRPr="0050627F">
        <w:rPr>
          <w:rFonts w:asciiTheme="majorBidi" w:hAnsiTheme="majorBidi" w:cstheme="majorBidi"/>
          <w:lang w:val="id-ID"/>
        </w:rPr>
        <w:t xml:space="preserve"> &amp; kipas </w:t>
      </w:r>
      <w:r w:rsidR="005938FA" w:rsidRPr="0050627F">
        <w:rPr>
          <w:rFonts w:asciiTheme="majorBidi" w:hAnsiTheme="majorBidi" w:cstheme="majorBidi"/>
          <w:i/>
          <w:iCs/>
          <w:lang w:val="id-ID"/>
        </w:rPr>
        <w:t>exhaust</w:t>
      </w:r>
      <w:r w:rsidR="005938FA" w:rsidRPr="0050627F">
        <w:rPr>
          <w:rFonts w:asciiTheme="majorBidi" w:hAnsiTheme="majorBidi" w:cstheme="majorBidi"/>
          <w:lang w:val="id-ID"/>
        </w:rPr>
        <w:t xml:space="preserve"> </w:t>
      </w:r>
      <w:r w:rsidRPr="0050627F">
        <w:rPr>
          <w:rFonts w:asciiTheme="majorBidi" w:hAnsiTheme="majorBidi" w:cstheme="majorBidi"/>
          <w:lang w:val="id-ID"/>
        </w:rPr>
        <w:t xml:space="preserve">12V DC. </w:t>
      </w:r>
    </w:p>
    <w:p w14:paraId="066A9DA5" w14:textId="4A282AE0" w:rsidR="00D82492" w:rsidRPr="0050627F" w:rsidRDefault="00D82492">
      <w:pPr>
        <w:pStyle w:val="DaftarParagraf"/>
        <w:numPr>
          <w:ilvl w:val="0"/>
          <w:numId w:val="19"/>
        </w:numPr>
        <w:spacing w:after="0" w:line="360" w:lineRule="auto"/>
        <w:ind w:left="1440"/>
        <w:rPr>
          <w:rFonts w:asciiTheme="majorBidi" w:hAnsiTheme="majorBidi" w:cstheme="majorBidi"/>
          <w:lang w:val="id-ID"/>
        </w:rPr>
      </w:pPr>
      <w:r w:rsidRPr="0050627F">
        <w:rPr>
          <w:rFonts w:asciiTheme="majorBidi" w:hAnsiTheme="majorBidi" w:cstheme="majorBidi"/>
          <w:lang w:val="id-ID"/>
        </w:rPr>
        <w:t xml:space="preserve">Lampu </w:t>
      </w:r>
      <w:r w:rsidR="005938FA" w:rsidRPr="0050627F">
        <w:rPr>
          <w:rFonts w:asciiTheme="majorBidi" w:hAnsiTheme="majorBidi" w:cstheme="majorBidi"/>
          <w:lang w:val="id-ID"/>
        </w:rPr>
        <w:t>pemanas termal</w:t>
      </w:r>
      <w:r w:rsidRPr="0050627F">
        <w:rPr>
          <w:rFonts w:asciiTheme="majorBidi" w:hAnsiTheme="majorBidi" w:cstheme="majorBidi"/>
          <w:lang w:val="id-ID"/>
        </w:rPr>
        <w:t xml:space="preserve">. </w:t>
      </w:r>
    </w:p>
    <w:p w14:paraId="432E6CE7" w14:textId="473EFDEF" w:rsidR="00D82492" w:rsidRPr="0050627F" w:rsidRDefault="00D82492">
      <w:pPr>
        <w:pStyle w:val="DaftarParagraf"/>
        <w:numPr>
          <w:ilvl w:val="0"/>
          <w:numId w:val="19"/>
        </w:numPr>
        <w:spacing w:after="0" w:line="360" w:lineRule="auto"/>
        <w:ind w:left="1440"/>
        <w:rPr>
          <w:rFonts w:asciiTheme="majorBidi" w:hAnsiTheme="majorBidi" w:cstheme="majorBidi"/>
          <w:lang w:val="id-ID"/>
        </w:rPr>
      </w:pPr>
      <w:r w:rsidRPr="0050627F">
        <w:rPr>
          <w:rFonts w:asciiTheme="majorBidi" w:hAnsiTheme="majorBidi" w:cstheme="majorBidi"/>
          <w:lang w:val="id-ID"/>
        </w:rPr>
        <w:t xml:space="preserve">Motor DC </w:t>
      </w:r>
      <w:r w:rsidR="005938FA" w:rsidRPr="0050627F">
        <w:rPr>
          <w:rFonts w:asciiTheme="majorBidi" w:hAnsiTheme="majorBidi" w:cstheme="majorBidi"/>
          <w:i/>
          <w:iCs/>
          <w:lang w:val="id-ID"/>
        </w:rPr>
        <w:t>gea</w:t>
      </w:r>
      <w:r w:rsidRPr="0050627F">
        <w:rPr>
          <w:rFonts w:asciiTheme="majorBidi" w:hAnsiTheme="majorBidi" w:cstheme="majorBidi"/>
          <w:i/>
          <w:iCs/>
          <w:lang w:val="id-ID"/>
        </w:rPr>
        <w:t>red</w:t>
      </w:r>
      <w:r w:rsidRPr="0050627F">
        <w:rPr>
          <w:rFonts w:asciiTheme="majorBidi" w:hAnsiTheme="majorBidi" w:cstheme="majorBidi"/>
          <w:lang w:val="id-ID"/>
        </w:rPr>
        <w:t xml:space="preserve"> (Torsi tinggi, RPM rendah) untuk pemutar </w:t>
      </w:r>
      <w:r w:rsidRPr="0050627F">
        <w:rPr>
          <w:rFonts w:asciiTheme="majorBidi" w:hAnsiTheme="majorBidi" w:cstheme="majorBidi"/>
          <w:i/>
          <w:iCs/>
          <w:lang w:val="id-ID"/>
        </w:rPr>
        <w:t>driving roller</w:t>
      </w:r>
      <w:r w:rsidRPr="0050627F">
        <w:rPr>
          <w:rFonts w:asciiTheme="majorBidi" w:hAnsiTheme="majorBidi" w:cstheme="majorBidi"/>
          <w:lang w:val="id-ID"/>
        </w:rPr>
        <w:t xml:space="preserve">. </w:t>
      </w:r>
    </w:p>
    <w:p w14:paraId="6714A8F7" w14:textId="2A52484E" w:rsidR="00D82492" w:rsidRPr="0050627F" w:rsidRDefault="00D82492">
      <w:pPr>
        <w:pStyle w:val="DaftarParagraf"/>
        <w:numPr>
          <w:ilvl w:val="0"/>
          <w:numId w:val="19"/>
        </w:numPr>
        <w:spacing w:after="0" w:line="360" w:lineRule="auto"/>
        <w:ind w:left="1440"/>
        <w:rPr>
          <w:rFonts w:asciiTheme="majorBidi" w:hAnsiTheme="majorBidi" w:cstheme="majorBidi"/>
          <w:lang w:val="id-ID"/>
        </w:rPr>
      </w:pPr>
      <w:r w:rsidRPr="0050627F">
        <w:rPr>
          <w:rFonts w:asciiTheme="majorBidi" w:hAnsiTheme="majorBidi" w:cstheme="majorBidi"/>
          <w:i/>
          <w:iCs/>
          <w:lang w:val="id-ID"/>
        </w:rPr>
        <w:t xml:space="preserve">Belt </w:t>
      </w:r>
      <w:r w:rsidR="005938FA" w:rsidRPr="0050627F">
        <w:rPr>
          <w:rFonts w:asciiTheme="majorBidi" w:hAnsiTheme="majorBidi" w:cstheme="majorBidi"/>
          <w:i/>
          <w:iCs/>
          <w:lang w:val="id-ID"/>
        </w:rPr>
        <w:t>conveyor</w:t>
      </w:r>
      <w:r w:rsidR="005938FA" w:rsidRPr="0050627F">
        <w:rPr>
          <w:rFonts w:asciiTheme="majorBidi" w:hAnsiTheme="majorBidi" w:cstheme="majorBidi"/>
          <w:lang w:val="id-ID"/>
        </w:rPr>
        <w:t xml:space="preserve"> berbahan </w:t>
      </w:r>
      <w:r w:rsidRPr="0050627F">
        <w:rPr>
          <w:rFonts w:asciiTheme="majorBidi" w:hAnsiTheme="majorBidi" w:cstheme="majorBidi"/>
          <w:lang w:val="id-ID"/>
        </w:rPr>
        <w:t xml:space="preserve">PVC fleksibel, tahan korosi amonia, dan kedap air. </w:t>
      </w:r>
    </w:p>
    <w:p w14:paraId="1EA2FDC6" w14:textId="4229E3B6" w:rsidR="00D82492" w:rsidRPr="0050627F" w:rsidRDefault="00D82492">
      <w:pPr>
        <w:pStyle w:val="DaftarParagraf"/>
        <w:numPr>
          <w:ilvl w:val="0"/>
          <w:numId w:val="18"/>
        </w:numPr>
        <w:spacing w:after="0" w:line="360" w:lineRule="auto"/>
        <w:rPr>
          <w:rFonts w:asciiTheme="majorBidi" w:hAnsiTheme="majorBidi" w:cstheme="majorBidi"/>
          <w:lang w:val="id-ID"/>
        </w:rPr>
      </w:pPr>
      <w:r w:rsidRPr="0050627F">
        <w:rPr>
          <w:rFonts w:asciiTheme="majorBidi" w:hAnsiTheme="majorBidi" w:cstheme="majorBidi"/>
          <w:lang w:val="id-ID"/>
        </w:rPr>
        <w:t>Sistem Catu Daya:</w:t>
      </w:r>
    </w:p>
    <w:p w14:paraId="6DEE59F0" w14:textId="786DF7A7" w:rsidR="00D82492" w:rsidRPr="0050627F" w:rsidRDefault="00D82492">
      <w:pPr>
        <w:pStyle w:val="DaftarParagraf"/>
        <w:numPr>
          <w:ilvl w:val="1"/>
          <w:numId w:val="15"/>
        </w:numPr>
        <w:spacing w:after="0" w:line="360" w:lineRule="auto"/>
        <w:ind w:left="1440"/>
        <w:rPr>
          <w:rFonts w:asciiTheme="majorBidi" w:hAnsiTheme="majorBidi" w:cstheme="majorBidi"/>
          <w:lang w:val="id-ID"/>
        </w:rPr>
      </w:pPr>
      <w:r w:rsidRPr="0050627F">
        <w:rPr>
          <w:rFonts w:asciiTheme="majorBidi" w:hAnsiTheme="majorBidi" w:cstheme="majorBidi"/>
          <w:i/>
          <w:iCs/>
          <w:lang w:val="id-ID"/>
        </w:rPr>
        <w:t xml:space="preserve">Power </w:t>
      </w:r>
      <w:r w:rsidR="00681F88" w:rsidRPr="0050627F">
        <w:rPr>
          <w:rFonts w:asciiTheme="majorBidi" w:hAnsiTheme="majorBidi" w:cstheme="majorBidi"/>
          <w:i/>
          <w:iCs/>
          <w:lang w:val="id-ID"/>
        </w:rPr>
        <w:t>supply</w:t>
      </w:r>
      <w:r w:rsidR="00681F88" w:rsidRPr="0050627F">
        <w:rPr>
          <w:rFonts w:asciiTheme="majorBidi" w:hAnsiTheme="majorBidi" w:cstheme="majorBidi"/>
          <w:lang w:val="id-ID"/>
        </w:rPr>
        <w:t xml:space="preserve"> </w:t>
      </w:r>
      <w:r w:rsidRPr="0050627F">
        <w:rPr>
          <w:rFonts w:asciiTheme="majorBidi" w:hAnsiTheme="majorBidi" w:cstheme="majorBidi"/>
          <w:lang w:val="id-ID"/>
        </w:rPr>
        <w:t xml:space="preserve">12V DC (5A) untuk aktuator dan modul relai. </w:t>
      </w:r>
    </w:p>
    <w:p w14:paraId="6BFD3130" w14:textId="258AEC9D" w:rsidR="00D82492" w:rsidRPr="0050627F" w:rsidRDefault="00D82492">
      <w:pPr>
        <w:pStyle w:val="DaftarParagraf"/>
        <w:numPr>
          <w:ilvl w:val="1"/>
          <w:numId w:val="15"/>
        </w:numPr>
        <w:spacing w:after="0" w:line="360" w:lineRule="auto"/>
        <w:ind w:left="1440"/>
        <w:rPr>
          <w:rFonts w:asciiTheme="majorBidi" w:hAnsiTheme="majorBidi" w:cstheme="majorBidi"/>
          <w:lang w:val="id-ID"/>
        </w:rPr>
      </w:pPr>
      <w:r w:rsidRPr="0050627F">
        <w:rPr>
          <w:rFonts w:asciiTheme="majorBidi" w:hAnsiTheme="majorBidi" w:cstheme="majorBidi"/>
          <w:lang w:val="id-ID"/>
        </w:rPr>
        <w:t xml:space="preserve">Baterai </w:t>
      </w:r>
      <w:r w:rsidR="00681F88" w:rsidRPr="0050627F">
        <w:rPr>
          <w:rFonts w:asciiTheme="majorBidi" w:hAnsiTheme="majorBidi" w:cstheme="majorBidi"/>
          <w:lang w:val="id-ID"/>
        </w:rPr>
        <w:t xml:space="preserve">li-ion </w:t>
      </w:r>
      <w:r w:rsidRPr="0050627F">
        <w:rPr>
          <w:rFonts w:asciiTheme="majorBidi" w:hAnsiTheme="majorBidi" w:cstheme="majorBidi"/>
          <w:lang w:val="id-ID"/>
        </w:rPr>
        <w:t xml:space="preserve">7.4V (2x 18650) terregulasi untuk ESP32 dan sensor. </w:t>
      </w:r>
    </w:p>
    <w:p w14:paraId="6B54F8F1" w14:textId="5C0B9421" w:rsidR="00D82492" w:rsidRPr="0050627F" w:rsidRDefault="00D82492" w:rsidP="00107160">
      <w:pPr>
        <w:pStyle w:val="TidakAdaSpasi"/>
        <w:rPr>
          <w:b/>
          <w:bCs/>
          <w:lang w:val="id-ID"/>
        </w:rPr>
      </w:pPr>
      <w:bookmarkStart w:id="116" w:name="_Toc242040477"/>
      <w:bookmarkStart w:id="117" w:name="_Toc242265449"/>
      <w:bookmarkStart w:id="118" w:name="_Toc242982456"/>
      <w:r w:rsidRPr="0050627F">
        <w:rPr>
          <w:b/>
          <w:bCs/>
          <w:lang w:val="id-ID"/>
        </w:rPr>
        <w:t>3.2.4 Kebutuhan Perangkat Lunak</w:t>
      </w:r>
      <w:bookmarkEnd w:id="116"/>
      <w:bookmarkEnd w:id="117"/>
      <w:bookmarkEnd w:id="118"/>
    </w:p>
    <w:p w14:paraId="35DF3528" w14:textId="3EFFFDE8" w:rsidR="00D82492" w:rsidRPr="0050627F" w:rsidRDefault="00D82492">
      <w:pPr>
        <w:pStyle w:val="DaftarParagraf"/>
        <w:numPr>
          <w:ilvl w:val="0"/>
          <w:numId w:val="17"/>
        </w:numPr>
        <w:spacing w:after="0" w:line="360" w:lineRule="auto"/>
        <w:ind w:left="990"/>
        <w:rPr>
          <w:rFonts w:asciiTheme="majorBidi" w:hAnsiTheme="majorBidi" w:cstheme="majorBidi"/>
          <w:lang w:val="id-ID"/>
        </w:rPr>
      </w:pPr>
      <w:r w:rsidRPr="0050627F">
        <w:rPr>
          <w:rFonts w:asciiTheme="majorBidi" w:hAnsiTheme="majorBidi" w:cstheme="majorBidi"/>
          <w:i/>
          <w:iCs/>
          <w:lang w:val="id-ID"/>
        </w:rPr>
        <w:t>Arduino</w:t>
      </w:r>
      <w:r w:rsidRPr="0050627F">
        <w:rPr>
          <w:rFonts w:asciiTheme="majorBidi" w:hAnsiTheme="majorBidi" w:cstheme="majorBidi"/>
          <w:lang w:val="id-ID"/>
        </w:rPr>
        <w:t xml:space="preserve"> </w:t>
      </w:r>
      <w:r w:rsidRPr="0050627F">
        <w:rPr>
          <w:rFonts w:asciiTheme="majorBidi" w:hAnsiTheme="majorBidi" w:cstheme="majorBidi"/>
          <w:i/>
          <w:iCs/>
          <w:lang w:val="id-ID"/>
        </w:rPr>
        <w:t>IDE</w:t>
      </w:r>
      <w:r w:rsidRPr="0050627F">
        <w:rPr>
          <w:rFonts w:asciiTheme="majorBidi" w:hAnsiTheme="majorBidi" w:cstheme="majorBidi"/>
          <w:lang w:val="id-ID"/>
        </w:rPr>
        <w:t xml:space="preserve"> untuk penulisan skrip pemrosesan tertanam (</w:t>
      </w:r>
      <w:r w:rsidRPr="0050627F">
        <w:rPr>
          <w:rFonts w:asciiTheme="majorBidi" w:hAnsiTheme="majorBidi" w:cstheme="majorBidi"/>
          <w:i/>
          <w:iCs/>
          <w:lang w:val="id-ID"/>
        </w:rPr>
        <w:t xml:space="preserve">embedded </w:t>
      </w:r>
      <w:r w:rsidR="00F925AD" w:rsidRPr="0050627F">
        <w:rPr>
          <w:rFonts w:asciiTheme="majorBidi" w:hAnsiTheme="majorBidi" w:cstheme="majorBidi"/>
          <w:i/>
          <w:iCs/>
          <w:lang w:val="id-ID"/>
        </w:rPr>
        <w:t xml:space="preserve">IDE </w:t>
      </w:r>
      <w:r w:rsidRPr="0050627F">
        <w:rPr>
          <w:rFonts w:asciiTheme="majorBidi" w:hAnsiTheme="majorBidi" w:cstheme="majorBidi"/>
          <w:i/>
          <w:iCs/>
          <w:lang w:val="id-ID"/>
        </w:rPr>
        <w:t>C/C++</w:t>
      </w:r>
      <w:r w:rsidRPr="0050627F">
        <w:rPr>
          <w:rFonts w:asciiTheme="majorBidi" w:hAnsiTheme="majorBidi" w:cstheme="majorBidi"/>
          <w:lang w:val="id-ID"/>
        </w:rPr>
        <w:t xml:space="preserve">), algoritma FLC, dan pengelolaan protokol komunikasi </w:t>
      </w:r>
      <w:r w:rsidRPr="0050627F">
        <w:rPr>
          <w:rFonts w:asciiTheme="majorBidi" w:hAnsiTheme="majorBidi" w:cstheme="majorBidi"/>
          <w:i/>
          <w:iCs/>
          <w:lang w:val="id-ID"/>
        </w:rPr>
        <w:t>HTTP/WiFi</w:t>
      </w:r>
      <w:r w:rsidRPr="0050627F">
        <w:rPr>
          <w:rFonts w:asciiTheme="majorBidi" w:hAnsiTheme="majorBidi" w:cstheme="majorBidi"/>
          <w:lang w:val="id-ID"/>
        </w:rPr>
        <w:t xml:space="preserve">. </w:t>
      </w:r>
    </w:p>
    <w:p w14:paraId="4F06FFE5" w14:textId="760B3FBC" w:rsidR="00D82492" w:rsidRPr="0050627F" w:rsidRDefault="00D82492">
      <w:pPr>
        <w:pStyle w:val="DaftarParagraf"/>
        <w:numPr>
          <w:ilvl w:val="0"/>
          <w:numId w:val="17"/>
        </w:numPr>
        <w:spacing w:after="0" w:line="360" w:lineRule="auto"/>
        <w:ind w:left="990"/>
        <w:rPr>
          <w:rFonts w:asciiTheme="majorBidi" w:hAnsiTheme="majorBidi" w:cstheme="majorBidi"/>
          <w:lang w:val="id-ID"/>
        </w:rPr>
      </w:pPr>
      <w:r w:rsidRPr="0050627F">
        <w:rPr>
          <w:rFonts w:asciiTheme="majorBidi" w:hAnsiTheme="majorBidi" w:cstheme="majorBidi"/>
          <w:i/>
          <w:iCs/>
          <w:lang w:val="id-ID"/>
        </w:rPr>
        <w:t>Python</w:t>
      </w:r>
      <w:r w:rsidRPr="0050627F">
        <w:rPr>
          <w:rFonts w:asciiTheme="majorBidi" w:hAnsiTheme="majorBidi" w:cstheme="majorBidi"/>
          <w:lang w:val="id-ID"/>
        </w:rPr>
        <w:t xml:space="preserve"> (</w:t>
      </w:r>
      <w:r w:rsidRPr="0050627F">
        <w:rPr>
          <w:rFonts w:asciiTheme="majorBidi" w:hAnsiTheme="majorBidi" w:cstheme="majorBidi"/>
          <w:i/>
          <w:iCs/>
          <w:lang w:val="id-ID"/>
        </w:rPr>
        <w:t>Scikit-Fuzzy / Simpful</w:t>
      </w:r>
      <w:r w:rsidRPr="0050627F">
        <w:rPr>
          <w:rFonts w:asciiTheme="majorBidi" w:hAnsiTheme="majorBidi" w:cstheme="majorBidi"/>
          <w:lang w:val="id-ID"/>
        </w:rPr>
        <w:t xml:space="preserve">) </w:t>
      </w:r>
      <w:r w:rsidR="00456819" w:rsidRPr="0050627F">
        <w:rPr>
          <w:rFonts w:asciiTheme="majorBidi" w:hAnsiTheme="majorBidi" w:cstheme="majorBidi"/>
          <w:lang w:val="id-ID"/>
        </w:rPr>
        <w:t xml:space="preserve">digunakan </w:t>
      </w:r>
      <w:r w:rsidRPr="0050627F">
        <w:rPr>
          <w:rFonts w:asciiTheme="majorBidi" w:hAnsiTheme="majorBidi" w:cstheme="majorBidi"/>
          <w:lang w:val="id-ID"/>
        </w:rPr>
        <w:t xml:space="preserve">pada tahap pemodelan awal untuk memvalidasi dan mensimulasikan kurva fungsi keanggotaan serta </w:t>
      </w:r>
      <w:r w:rsidR="00650371" w:rsidRPr="0050627F">
        <w:rPr>
          <w:rFonts w:asciiTheme="majorBidi" w:hAnsiTheme="majorBidi" w:cstheme="majorBidi"/>
          <w:lang w:val="id-ID"/>
        </w:rPr>
        <w:t xml:space="preserve">125 </w:t>
      </w:r>
      <w:r w:rsidRPr="0050627F">
        <w:rPr>
          <w:rFonts w:asciiTheme="majorBidi" w:hAnsiTheme="majorBidi" w:cstheme="majorBidi"/>
          <w:i/>
          <w:iCs/>
          <w:lang w:val="id-ID"/>
        </w:rPr>
        <w:t>rule base</w:t>
      </w:r>
      <w:r w:rsidRPr="0050627F">
        <w:rPr>
          <w:rFonts w:asciiTheme="majorBidi" w:hAnsiTheme="majorBidi" w:cstheme="majorBidi"/>
          <w:lang w:val="id-ID"/>
        </w:rPr>
        <w:t xml:space="preserve"> secara </w:t>
      </w:r>
      <w:r w:rsidRPr="0050627F">
        <w:rPr>
          <w:rFonts w:asciiTheme="majorBidi" w:hAnsiTheme="majorBidi" w:cstheme="majorBidi"/>
          <w:i/>
          <w:iCs/>
          <w:lang w:val="id-ID"/>
        </w:rPr>
        <w:t>offline</w:t>
      </w:r>
      <w:r w:rsidRPr="0050627F">
        <w:rPr>
          <w:rFonts w:asciiTheme="majorBidi" w:hAnsiTheme="majorBidi" w:cstheme="majorBidi"/>
          <w:lang w:val="id-ID"/>
        </w:rPr>
        <w:t xml:space="preserve">. </w:t>
      </w:r>
    </w:p>
    <w:p w14:paraId="5A93CF27" w14:textId="427EFA1E" w:rsidR="00D82492" w:rsidRPr="0050627F" w:rsidRDefault="00D82492">
      <w:pPr>
        <w:pStyle w:val="DaftarParagraf"/>
        <w:numPr>
          <w:ilvl w:val="0"/>
          <w:numId w:val="17"/>
        </w:numPr>
        <w:spacing w:after="0" w:line="360" w:lineRule="auto"/>
        <w:ind w:left="990"/>
        <w:rPr>
          <w:rFonts w:asciiTheme="majorBidi" w:hAnsiTheme="majorBidi" w:cstheme="majorBidi"/>
          <w:lang w:val="id-ID"/>
        </w:rPr>
      </w:pPr>
      <w:r w:rsidRPr="0050627F">
        <w:rPr>
          <w:rFonts w:asciiTheme="majorBidi" w:hAnsiTheme="majorBidi" w:cstheme="majorBidi"/>
          <w:i/>
          <w:iCs/>
          <w:lang w:val="id-ID"/>
        </w:rPr>
        <w:lastRenderedPageBreak/>
        <w:t>Database Supabase</w:t>
      </w:r>
      <w:r w:rsidRPr="0050627F">
        <w:rPr>
          <w:rFonts w:asciiTheme="majorBidi" w:hAnsiTheme="majorBidi" w:cstheme="majorBidi"/>
          <w:lang w:val="id-ID"/>
        </w:rPr>
        <w:t xml:space="preserve"> (PostgreSQL) sebagai </w:t>
      </w:r>
      <w:r w:rsidRPr="0050627F">
        <w:rPr>
          <w:rFonts w:asciiTheme="majorBidi" w:hAnsiTheme="majorBidi" w:cstheme="majorBidi"/>
          <w:i/>
          <w:iCs/>
          <w:lang w:val="id-ID"/>
        </w:rPr>
        <w:t>cloud storage</w:t>
      </w:r>
      <w:r w:rsidRPr="0050627F">
        <w:rPr>
          <w:rFonts w:asciiTheme="majorBidi" w:hAnsiTheme="majorBidi" w:cstheme="majorBidi"/>
          <w:lang w:val="id-ID"/>
        </w:rPr>
        <w:t xml:space="preserve"> penyimpanan data historis pembacaan sensor dan </w:t>
      </w:r>
      <w:r w:rsidRPr="0050627F">
        <w:rPr>
          <w:rFonts w:asciiTheme="majorBidi" w:hAnsiTheme="majorBidi" w:cstheme="majorBidi"/>
          <w:i/>
          <w:iCs/>
          <w:lang w:val="id-ID"/>
        </w:rPr>
        <w:t>log</w:t>
      </w:r>
      <w:r w:rsidRPr="0050627F">
        <w:rPr>
          <w:rFonts w:asciiTheme="majorBidi" w:hAnsiTheme="majorBidi" w:cstheme="majorBidi"/>
          <w:lang w:val="id-ID"/>
        </w:rPr>
        <w:t xml:space="preserve"> aktivitas aktuator. </w:t>
      </w:r>
    </w:p>
    <w:p w14:paraId="3EC258BE" w14:textId="6834F8B9" w:rsidR="00CF3A61" w:rsidRPr="0050627F" w:rsidRDefault="00D82492">
      <w:pPr>
        <w:pStyle w:val="DaftarParagraf"/>
        <w:numPr>
          <w:ilvl w:val="0"/>
          <w:numId w:val="17"/>
        </w:numPr>
        <w:spacing w:after="0" w:line="360" w:lineRule="auto"/>
        <w:ind w:left="990"/>
        <w:rPr>
          <w:rFonts w:asciiTheme="majorBidi" w:hAnsiTheme="majorBidi" w:cstheme="majorBidi"/>
          <w:lang w:val="id-ID"/>
        </w:rPr>
      </w:pPr>
      <w:r w:rsidRPr="0050627F">
        <w:rPr>
          <w:rFonts w:asciiTheme="majorBidi" w:hAnsiTheme="majorBidi" w:cstheme="majorBidi"/>
          <w:lang w:val="id-ID"/>
        </w:rPr>
        <w:t xml:space="preserve">Web </w:t>
      </w:r>
      <w:r w:rsidRPr="0050627F">
        <w:rPr>
          <w:rFonts w:asciiTheme="majorBidi" w:hAnsiTheme="majorBidi" w:cstheme="majorBidi"/>
          <w:i/>
          <w:iCs/>
          <w:lang w:val="id-ID"/>
        </w:rPr>
        <w:t>Monitoring Framework</w:t>
      </w:r>
      <w:r w:rsidRPr="0050627F">
        <w:rPr>
          <w:rFonts w:asciiTheme="majorBidi" w:hAnsiTheme="majorBidi" w:cstheme="majorBidi"/>
          <w:lang w:val="id-ID"/>
        </w:rPr>
        <w:t xml:space="preserve"> </w:t>
      </w:r>
      <w:r w:rsidR="004D17B3" w:rsidRPr="0050627F">
        <w:rPr>
          <w:rFonts w:asciiTheme="majorBidi" w:hAnsiTheme="majorBidi" w:cstheme="majorBidi"/>
          <w:lang w:val="id-ID"/>
        </w:rPr>
        <w:t xml:space="preserve">kombinasi </w:t>
      </w:r>
      <w:r w:rsidRPr="0050627F">
        <w:rPr>
          <w:rFonts w:asciiTheme="majorBidi" w:hAnsiTheme="majorBidi" w:cstheme="majorBidi"/>
          <w:i/>
          <w:iCs/>
          <w:lang w:val="id-ID"/>
        </w:rPr>
        <w:t>HTML5, CSS3</w:t>
      </w:r>
      <w:r w:rsidRPr="0050627F">
        <w:rPr>
          <w:rFonts w:asciiTheme="majorBidi" w:hAnsiTheme="majorBidi" w:cstheme="majorBidi"/>
          <w:lang w:val="id-ID"/>
        </w:rPr>
        <w:t xml:space="preserve">, </w:t>
      </w:r>
      <w:r w:rsidRPr="0050627F">
        <w:rPr>
          <w:rFonts w:asciiTheme="majorBidi" w:hAnsiTheme="majorBidi" w:cstheme="majorBidi"/>
          <w:i/>
          <w:iCs/>
          <w:lang w:val="id-ID"/>
        </w:rPr>
        <w:t>JavaScript</w:t>
      </w:r>
      <w:r w:rsidRPr="0050627F">
        <w:rPr>
          <w:rFonts w:asciiTheme="majorBidi" w:hAnsiTheme="majorBidi" w:cstheme="majorBidi"/>
          <w:lang w:val="id-ID"/>
        </w:rPr>
        <w:t xml:space="preserve"> / </w:t>
      </w:r>
      <w:r w:rsidRPr="0050627F">
        <w:rPr>
          <w:rFonts w:asciiTheme="majorBidi" w:hAnsiTheme="majorBidi" w:cstheme="majorBidi"/>
          <w:i/>
          <w:iCs/>
          <w:lang w:val="id-ID"/>
        </w:rPr>
        <w:t>React JS</w:t>
      </w:r>
      <w:r w:rsidRPr="0050627F">
        <w:rPr>
          <w:rFonts w:asciiTheme="majorBidi" w:hAnsiTheme="majorBidi" w:cstheme="majorBidi"/>
          <w:lang w:val="id-ID"/>
        </w:rPr>
        <w:t xml:space="preserve"> untuk menyajikan visualisasi grafik </w:t>
      </w:r>
      <w:r w:rsidRPr="0050627F">
        <w:rPr>
          <w:rFonts w:asciiTheme="majorBidi" w:hAnsiTheme="majorBidi" w:cstheme="majorBidi"/>
          <w:i/>
          <w:iCs/>
          <w:lang w:val="id-ID"/>
        </w:rPr>
        <w:t>monitoring real-time</w:t>
      </w:r>
      <w:r w:rsidRPr="0050627F">
        <w:rPr>
          <w:rFonts w:asciiTheme="majorBidi" w:hAnsiTheme="majorBidi" w:cstheme="majorBidi"/>
          <w:lang w:val="id-ID"/>
        </w:rPr>
        <w:t xml:space="preserve">. </w:t>
      </w:r>
    </w:p>
    <w:p w14:paraId="45B15680" w14:textId="1606535F" w:rsidR="003F4528" w:rsidRPr="0050627F" w:rsidRDefault="00107160" w:rsidP="00FB4376">
      <w:pPr>
        <w:rPr>
          <w:b/>
          <w:bCs/>
          <w:iCs/>
          <w:szCs w:val="26"/>
          <w:lang w:val="id-ID"/>
        </w:rPr>
      </w:pPr>
      <w:bookmarkStart w:id="119" w:name="_Toc242984039"/>
      <w:r w:rsidRPr="0050627F">
        <w:rPr>
          <w:b/>
          <w:bCs/>
          <w:lang w:val="id-ID"/>
        </w:rPr>
        <w:t xml:space="preserve">3.3 </w:t>
      </w:r>
      <w:r w:rsidR="003F4528" w:rsidRPr="0050627F">
        <w:rPr>
          <w:b/>
          <w:bCs/>
          <w:lang w:val="id-ID"/>
        </w:rPr>
        <w:t>Desain dan Perancangan Sistem</w:t>
      </w:r>
      <w:bookmarkEnd w:id="119"/>
    </w:p>
    <w:p w14:paraId="55496BB6" w14:textId="6D2EB47E" w:rsidR="000A2831" w:rsidRPr="0050627F" w:rsidRDefault="00D357D5" w:rsidP="000C4CEA">
      <w:pPr>
        <w:spacing w:after="0" w:line="360" w:lineRule="auto"/>
        <w:rPr>
          <w:rFonts w:asciiTheme="majorBidi" w:hAnsiTheme="majorBidi" w:cstheme="majorBidi"/>
          <w:i/>
          <w:iCs/>
          <w:lang w:val="id-ID"/>
        </w:rPr>
      </w:pPr>
      <w:bookmarkStart w:id="120" w:name="_Toc242040479"/>
      <w:bookmarkStart w:id="121" w:name="_Toc242265451"/>
      <w:r w:rsidRPr="0050627F">
        <w:rPr>
          <w:rFonts w:asciiTheme="majorBidi" w:hAnsiTheme="majorBidi" w:cstheme="majorBidi"/>
          <w:b/>
          <w:bCs/>
          <w:lang w:val="id-ID"/>
        </w:rPr>
        <w:t xml:space="preserve">3.3.1 </w:t>
      </w:r>
      <w:r w:rsidR="000A2831" w:rsidRPr="0050627F">
        <w:rPr>
          <w:rFonts w:asciiTheme="majorBidi" w:hAnsiTheme="majorBidi" w:cstheme="majorBidi"/>
          <w:b/>
          <w:bCs/>
          <w:lang w:val="id-ID"/>
        </w:rPr>
        <w:t xml:space="preserve"> Desain Arsitektur Layer Sistem</w:t>
      </w:r>
    </w:p>
    <w:p w14:paraId="7CB60B2B" w14:textId="11A31D71" w:rsidR="000A2831" w:rsidRPr="0050627F" w:rsidRDefault="000A2831"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Arsitektur sistem kendali otomatis dan pemrosesan data berbasis logika </w:t>
      </w:r>
      <w:r w:rsidRPr="0050627F">
        <w:rPr>
          <w:rFonts w:asciiTheme="majorBidi" w:hAnsiTheme="majorBidi" w:cstheme="majorBidi"/>
          <w:i/>
          <w:iCs/>
          <w:lang w:val="id-ID"/>
        </w:rPr>
        <w:t>Fuzzy Mamdani</w:t>
      </w:r>
      <w:r w:rsidRPr="0050627F">
        <w:rPr>
          <w:rFonts w:asciiTheme="majorBidi" w:hAnsiTheme="majorBidi" w:cstheme="majorBidi"/>
          <w:lang w:val="id-ID"/>
        </w:rPr>
        <w:t xml:space="preserve"> ini terbagi secara terstruktur ke dalam lima lapisan fungsional yang saling terhubung, yaitu </w:t>
      </w:r>
      <w:r w:rsidRPr="0050627F">
        <w:rPr>
          <w:rFonts w:asciiTheme="majorBidi" w:hAnsiTheme="majorBidi" w:cstheme="majorBidi"/>
          <w:i/>
          <w:iCs/>
          <w:lang w:val="id-ID"/>
        </w:rPr>
        <w:t>Sensing Layer, On Board Processing Layer, Actuation Layer, Connectivity and Cloud Database Layer</w:t>
      </w:r>
      <w:r w:rsidRPr="0050627F">
        <w:rPr>
          <w:rFonts w:asciiTheme="majorBidi" w:hAnsiTheme="majorBidi" w:cstheme="majorBidi"/>
          <w:lang w:val="id-ID"/>
        </w:rPr>
        <w:t xml:space="preserve">, serta </w:t>
      </w:r>
      <w:r w:rsidRPr="0050627F">
        <w:rPr>
          <w:rFonts w:asciiTheme="majorBidi" w:hAnsiTheme="majorBidi" w:cstheme="majorBidi"/>
          <w:i/>
          <w:iCs/>
          <w:lang w:val="id-ID"/>
        </w:rPr>
        <w:t>Presentation Layer</w:t>
      </w:r>
      <w:r w:rsidRPr="0050627F">
        <w:rPr>
          <w:rFonts w:asciiTheme="majorBidi" w:hAnsiTheme="majorBidi" w:cstheme="majorBidi"/>
          <w:lang w:val="id-ID"/>
        </w:rPr>
        <w:t xml:space="preserve">. Lapisan pertama, yaitu </w:t>
      </w:r>
      <w:r w:rsidRPr="0050627F">
        <w:rPr>
          <w:rFonts w:asciiTheme="majorBidi" w:hAnsiTheme="majorBidi" w:cstheme="majorBidi"/>
          <w:i/>
          <w:iCs/>
          <w:lang w:val="id-ID"/>
        </w:rPr>
        <w:t>Sensing Layer,</w:t>
      </w:r>
      <w:r w:rsidRPr="0050627F">
        <w:rPr>
          <w:rFonts w:asciiTheme="majorBidi" w:hAnsiTheme="majorBidi" w:cstheme="majorBidi"/>
          <w:lang w:val="id-ID"/>
        </w:rPr>
        <w:t xml:space="preserve"> berfokus pada pengambilan parameter fisik lingkungan secara </w:t>
      </w:r>
      <w:r w:rsidRPr="0050627F">
        <w:rPr>
          <w:rFonts w:asciiTheme="majorBidi" w:hAnsiTheme="majorBidi" w:cstheme="majorBidi"/>
          <w:i/>
          <w:iCs/>
          <w:lang w:val="id-ID"/>
        </w:rPr>
        <w:t>real-time</w:t>
      </w:r>
      <w:r w:rsidRPr="0050627F">
        <w:rPr>
          <w:rFonts w:asciiTheme="majorBidi" w:hAnsiTheme="majorBidi" w:cstheme="majorBidi"/>
          <w:lang w:val="id-ID"/>
        </w:rPr>
        <w:t xml:space="preserve"> menggunakan sensor SHT-31 untuk mengukur suhu dan kelembapan udara, serta sensor MQ-</w:t>
      </w:r>
      <w:r w:rsidR="0014190C" w:rsidRPr="0050627F">
        <w:rPr>
          <w:rFonts w:asciiTheme="majorBidi" w:hAnsiTheme="majorBidi" w:cstheme="majorBidi"/>
          <w:lang w:val="id-ID"/>
        </w:rPr>
        <w:t>135</w:t>
      </w:r>
      <w:r w:rsidRPr="0050627F">
        <w:rPr>
          <w:rFonts w:asciiTheme="majorBidi" w:hAnsiTheme="majorBidi" w:cstheme="majorBidi"/>
          <w:lang w:val="id-ID"/>
        </w:rPr>
        <w:t xml:space="preserve"> untuk mendeteksi tingkat konsentrasi gas amonia. Nilai sensor yang terbaca kemudian diteruskan ke mikrokontroler ESP32 untuk diproses pada lapisan berikutnya.</w:t>
      </w:r>
    </w:p>
    <w:p w14:paraId="475D3A88" w14:textId="41C99B2A" w:rsidR="00E76CEF" w:rsidRPr="0050627F" w:rsidRDefault="0014190C" w:rsidP="0014190C">
      <w:pPr>
        <w:spacing w:after="0" w:line="360" w:lineRule="auto"/>
        <w:jc w:val="center"/>
        <w:rPr>
          <w:rFonts w:asciiTheme="majorBidi" w:hAnsiTheme="majorBidi" w:cstheme="majorBidi"/>
          <w:b/>
          <w:bCs/>
          <w:lang w:val="id-ID"/>
        </w:rPr>
      </w:pPr>
      <w:r w:rsidRPr="0050627F">
        <w:rPr>
          <w:noProof/>
          <w:lang w:val="id-ID"/>
        </w:rPr>
        <w:drawing>
          <wp:inline distT="0" distB="0" distL="0" distR="0" wp14:anchorId="70DC3287" wp14:editId="54F4CF99">
            <wp:extent cx="5123764" cy="2785533"/>
            <wp:effectExtent l="0" t="0" r="1270" b="0"/>
            <wp:docPr id="9673796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11078" b="14055"/>
                    <a:stretch>
                      <a:fillRect/>
                    </a:stretch>
                  </pic:blipFill>
                  <pic:spPr bwMode="auto">
                    <a:xfrm>
                      <a:off x="0" y="0"/>
                      <a:ext cx="5134318" cy="2791271"/>
                    </a:xfrm>
                    <a:prstGeom prst="rect">
                      <a:avLst/>
                    </a:prstGeom>
                    <a:noFill/>
                    <a:ln>
                      <a:noFill/>
                    </a:ln>
                    <a:extLst>
                      <a:ext uri="{53640926-AAD7-44D8-BBD7-CCE9431645EC}">
                        <a14:shadowObscured xmlns:a14="http://schemas.microsoft.com/office/drawing/2010/main"/>
                      </a:ext>
                    </a:extLst>
                  </pic:spPr>
                </pic:pic>
              </a:graphicData>
            </a:graphic>
          </wp:inline>
        </w:drawing>
      </w:r>
    </w:p>
    <w:p w14:paraId="30A865FC" w14:textId="5E9B3FE8" w:rsidR="00E76CEF" w:rsidRPr="0050627F" w:rsidRDefault="00E76CEF" w:rsidP="000C4CEA">
      <w:pPr>
        <w:spacing w:after="0" w:line="360" w:lineRule="auto"/>
        <w:ind w:firstLine="720"/>
        <w:jc w:val="center"/>
        <w:rPr>
          <w:rFonts w:asciiTheme="majorBidi" w:hAnsiTheme="majorBidi" w:cstheme="majorBidi"/>
          <w:lang w:val="id-ID"/>
        </w:rPr>
      </w:pPr>
      <w:r w:rsidRPr="0050627F">
        <w:rPr>
          <w:rFonts w:asciiTheme="majorBidi" w:hAnsiTheme="majorBidi" w:cstheme="majorBidi"/>
          <w:lang w:val="id-ID"/>
        </w:rPr>
        <w:t>Gambar 3.</w:t>
      </w:r>
      <w:r w:rsidRPr="0050627F">
        <w:rPr>
          <w:rFonts w:asciiTheme="majorBidi" w:hAnsiTheme="majorBidi" w:cstheme="majorBidi"/>
          <w:i/>
          <w:iCs/>
          <w:lang w:val="id-ID"/>
        </w:rPr>
        <w:t>2</w:t>
      </w:r>
      <w:r w:rsidRPr="0050627F">
        <w:rPr>
          <w:rFonts w:asciiTheme="majorBidi" w:hAnsiTheme="majorBidi" w:cstheme="majorBidi"/>
          <w:lang w:val="id-ID"/>
        </w:rPr>
        <w:t xml:space="preserve"> Arsitektur Layer Sistem</w:t>
      </w:r>
    </w:p>
    <w:p w14:paraId="6ED75998" w14:textId="77777777" w:rsidR="000A2831" w:rsidRPr="0050627F" w:rsidRDefault="000A2831"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Seluruh data mentah yang ditangkap oleh sensor diproses pada lapisan kedua, yaitu </w:t>
      </w:r>
      <w:r w:rsidRPr="0050627F">
        <w:rPr>
          <w:rFonts w:asciiTheme="majorBidi" w:hAnsiTheme="majorBidi" w:cstheme="majorBidi"/>
          <w:i/>
          <w:iCs/>
          <w:lang w:val="id-ID"/>
        </w:rPr>
        <w:t>On Board Processing Layer</w:t>
      </w:r>
      <w:r w:rsidRPr="0050627F">
        <w:rPr>
          <w:rFonts w:asciiTheme="majorBidi" w:hAnsiTheme="majorBidi" w:cstheme="majorBidi"/>
          <w:lang w:val="id-ID"/>
        </w:rPr>
        <w:t xml:space="preserve">, yang seluruh komputasinya berlangsung langsung di dalam mikrokontroler ESP32 sebagai pusat pemrosesan utama. Pada lapisan ini, data diawali dengan proses akuisisi, konversi, dan kalibrasi agar menjadi nilai yang </w:t>
      </w:r>
      <w:r w:rsidRPr="0050627F">
        <w:rPr>
          <w:rFonts w:asciiTheme="majorBidi" w:hAnsiTheme="majorBidi" w:cstheme="majorBidi"/>
          <w:lang w:val="id-ID"/>
        </w:rPr>
        <w:lastRenderedPageBreak/>
        <w:t xml:space="preserve">presisi. Selanjutnya, data fisik tersebut diolah menggunakan tahapan logika </w:t>
      </w:r>
      <w:r w:rsidRPr="0050627F">
        <w:rPr>
          <w:rFonts w:asciiTheme="majorBidi" w:hAnsiTheme="majorBidi" w:cstheme="majorBidi"/>
          <w:i/>
          <w:iCs/>
          <w:lang w:val="id-ID"/>
        </w:rPr>
        <w:t>Fuzzy Mamdani</w:t>
      </w:r>
      <w:r w:rsidRPr="0050627F">
        <w:rPr>
          <w:rFonts w:asciiTheme="majorBidi" w:hAnsiTheme="majorBidi" w:cstheme="majorBidi"/>
          <w:lang w:val="id-ID"/>
        </w:rPr>
        <w:t xml:space="preserve">, yang meliputi proses </w:t>
      </w:r>
      <w:r w:rsidRPr="0050627F">
        <w:rPr>
          <w:rFonts w:asciiTheme="majorBidi" w:hAnsiTheme="majorBidi" w:cstheme="majorBidi"/>
          <w:i/>
          <w:iCs/>
          <w:lang w:val="id-ID"/>
        </w:rPr>
        <w:t>fuzzifikasi</w:t>
      </w:r>
      <w:r w:rsidRPr="0050627F">
        <w:rPr>
          <w:rFonts w:asciiTheme="majorBidi" w:hAnsiTheme="majorBidi" w:cstheme="majorBidi"/>
          <w:lang w:val="id-ID"/>
        </w:rPr>
        <w:t xml:space="preserve"> untuk mengubah nilai tegas menjadi himpunan </w:t>
      </w:r>
      <w:r w:rsidRPr="0050627F">
        <w:rPr>
          <w:rFonts w:asciiTheme="majorBidi" w:hAnsiTheme="majorBidi" w:cstheme="majorBidi"/>
          <w:i/>
          <w:iCs/>
          <w:lang w:val="id-ID"/>
        </w:rPr>
        <w:t>fuzzy</w:t>
      </w:r>
      <w:r w:rsidRPr="0050627F">
        <w:rPr>
          <w:rFonts w:asciiTheme="majorBidi" w:hAnsiTheme="majorBidi" w:cstheme="majorBidi"/>
          <w:lang w:val="id-ID"/>
        </w:rPr>
        <w:t xml:space="preserve">, dilanjutkan dengan </w:t>
      </w:r>
      <w:r w:rsidRPr="0050627F">
        <w:rPr>
          <w:rFonts w:asciiTheme="majorBidi" w:hAnsiTheme="majorBidi" w:cstheme="majorBidi"/>
          <w:i/>
          <w:iCs/>
          <w:lang w:val="id-ID"/>
        </w:rPr>
        <w:t xml:space="preserve">Fuzzy Inference Mamdani </w:t>
      </w:r>
      <w:r w:rsidRPr="0050627F">
        <w:rPr>
          <w:rFonts w:asciiTheme="majorBidi" w:hAnsiTheme="majorBidi" w:cstheme="majorBidi"/>
          <w:lang w:val="id-ID"/>
        </w:rPr>
        <w:t xml:space="preserve">dan agregasi </w:t>
      </w:r>
      <w:r w:rsidRPr="0050627F">
        <w:rPr>
          <w:rFonts w:asciiTheme="majorBidi" w:hAnsiTheme="majorBidi" w:cstheme="majorBidi"/>
          <w:i/>
          <w:iCs/>
          <w:lang w:val="id-ID"/>
        </w:rPr>
        <w:t>MAX</w:t>
      </w:r>
      <w:r w:rsidRPr="0050627F">
        <w:rPr>
          <w:rFonts w:asciiTheme="majorBidi" w:hAnsiTheme="majorBidi" w:cstheme="majorBidi"/>
          <w:lang w:val="id-ID"/>
        </w:rPr>
        <w:t xml:space="preserve">, hingga proses </w:t>
      </w:r>
      <w:r w:rsidRPr="0050627F">
        <w:rPr>
          <w:rFonts w:asciiTheme="majorBidi" w:hAnsiTheme="majorBidi" w:cstheme="majorBidi"/>
          <w:i/>
          <w:iCs/>
          <w:lang w:val="id-ID"/>
        </w:rPr>
        <w:t>defuzzifikasi</w:t>
      </w:r>
      <w:r w:rsidRPr="0050627F">
        <w:rPr>
          <w:rFonts w:asciiTheme="majorBidi" w:hAnsiTheme="majorBidi" w:cstheme="majorBidi"/>
          <w:lang w:val="id-ID"/>
        </w:rPr>
        <w:t xml:space="preserve"> untuk menghasilkan nilai keputusan tegas (</w:t>
      </w:r>
      <w:r w:rsidRPr="0050627F">
        <w:rPr>
          <w:rFonts w:asciiTheme="majorBidi" w:hAnsiTheme="majorBidi" w:cstheme="majorBidi"/>
          <w:i/>
          <w:iCs/>
          <w:lang w:val="id-ID"/>
        </w:rPr>
        <w:t>crisp</w:t>
      </w:r>
      <w:r w:rsidRPr="0050627F">
        <w:rPr>
          <w:rFonts w:asciiTheme="majorBidi" w:hAnsiTheme="majorBidi" w:cstheme="majorBidi"/>
          <w:lang w:val="id-ID"/>
        </w:rPr>
        <w:t xml:space="preserve">). </w:t>
      </w:r>
    </w:p>
    <w:p w14:paraId="5695087D" w14:textId="77777777" w:rsidR="000A2831" w:rsidRPr="0050627F" w:rsidRDefault="000A2831"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Sebelum diteruskan sebagai perintah eksekusi, sinyal keputusan ditapis terlebih dahulu melalui logika keamanan (</w:t>
      </w:r>
      <w:r w:rsidRPr="0050627F">
        <w:rPr>
          <w:rFonts w:asciiTheme="majorBidi" w:hAnsiTheme="majorBidi" w:cstheme="majorBidi"/>
          <w:i/>
          <w:iCs/>
          <w:lang w:val="id-ID"/>
        </w:rPr>
        <w:t>safety logic</w:t>
      </w:r>
      <w:r w:rsidRPr="0050627F">
        <w:rPr>
          <w:rFonts w:asciiTheme="majorBidi" w:hAnsiTheme="majorBidi" w:cstheme="majorBidi"/>
          <w:lang w:val="id-ID"/>
        </w:rPr>
        <w:t xml:space="preserve">) guna mencegah potensi bahaya atau instruksi ekstrem pada perangkat eksekusi. Hasil pemrosesan pada lapisan ini kemudian bercabang menjadi dua jalur paralel yaitu jalur kendali menuju </w:t>
      </w:r>
      <w:r w:rsidRPr="0050627F">
        <w:rPr>
          <w:rFonts w:asciiTheme="majorBidi" w:hAnsiTheme="majorBidi" w:cstheme="majorBidi"/>
          <w:i/>
          <w:iCs/>
          <w:lang w:val="id-ID"/>
        </w:rPr>
        <w:t>Actuation Layer</w:t>
      </w:r>
      <w:r w:rsidRPr="0050627F">
        <w:rPr>
          <w:rFonts w:asciiTheme="majorBidi" w:hAnsiTheme="majorBidi" w:cstheme="majorBidi"/>
          <w:lang w:val="id-ID"/>
        </w:rPr>
        <w:t xml:space="preserve">, dan jalur pelaporan menuju </w:t>
      </w:r>
      <w:r w:rsidRPr="0050627F">
        <w:rPr>
          <w:rFonts w:asciiTheme="majorBidi" w:hAnsiTheme="majorBidi" w:cstheme="majorBidi"/>
          <w:i/>
          <w:iCs/>
          <w:lang w:val="id-ID"/>
        </w:rPr>
        <w:t>Connectivity and Cloud Database Layer</w:t>
      </w:r>
      <w:r w:rsidRPr="0050627F">
        <w:rPr>
          <w:rFonts w:asciiTheme="majorBidi" w:hAnsiTheme="majorBidi" w:cstheme="majorBidi"/>
          <w:lang w:val="id-ID"/>
        </w:rPr>
        <w:t xml:space="preserve">. </w:t>
      </w:r>
    </w:p>
    <w:p w14:paraId="2E738F62" w14:textId="77777777" w:rsidR="000A2831" w:rsidRPr="0050627F" w:rsidRDefault="000A2831"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Pada jalur kendali, keputusan hasil </w:t>
      </w:r>
      <w:r w:rsidRPr="0050627F">
        <w:rPr>
          <w:rFonts w:asciiTheme="majorBidi" w:hAnsiTheme="majorBidi" w:cstheme="majorBidi"/>
          <w:i/>
          <w:iCs/>
          <w:lang w:val="id-ID"/>
        </w:rPr>
        <w:t>defuzzifikasi</w:t>
      </w:r>
      <w:r w:rsidRPr="0050627F">
        <w:rPr>
          <w:rFonts w:asciiTheme="majorBidi" w:hAnsiTheme="majorBidi" w:cstheme="majorBidi"/>
          <w:lang w:val="id-ID"/>
        </w:rPr>
        <w:t xml:space="preserve"> dan penapisan logika keamanan dieksekusi secara langsung oleh </w:t>
      </w:r>
      <w:r w:rsidRPr="0050627F">
        <w:rPr>
          <w:rFonts w:asciiTheme="majorBidi" w:hAnsiTheme="majorBidi" w:cstheme="majorBidi"/>
          <w:i/>
          <w:iCs/>
          <w:lang w:val="id-ID"/>
        </w:rPr>
        <w:t>Actuation Layer</w:t>
      </w:r>
      <w:r w:rsidRPr="0050627F">
        <w:rPr>
          <w:rFonts w:asciiTheme="majorBidi" w:hAnsiTheme="majorBidi" w:cstheme="majorBidi"/>
          <w:lang w:val="id-ID"/>
        </w:rPr>
        <w:t xml:space="preserve">, yang terdiri dari perangkat-perangkat mekanis dan termal berupa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untuk memasukkan udara segar, 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untuk menyedot udara panas atau gas berlebih keluar ruangan, Lampu Pemanas untuk menjaga temperatur ruang tetap stabil, serta Motor Konveyor yang menggerakkan mekanisme pemindahan kotoran secara otomatis. Sinyal kendali tegangan rendah dari ESP32 pada lapisan ini diperantarai oleh modul </w:t>
      </w:r>
      <w:r w:rsidRPr="0050627F">
        <w:rPr>
          <w:rFonts w:asciiTheme="majorBidi" w:hAnsiTheme="majorBidi" w:cstheme="majorBidi"/>
          <w:i/>
          <w:iCs/>
          <w:lang w:val="id-ID"/>
        </w:rPr>
        <w:t>Relay</w:t>
      </w:r>
      <w:r w:rsidRPr="0050627F">
        <w:rPr>
          <w:rFonts w:asciiTheme="majorBidi" w:hAnsiTheme="majorBidi" w:cstheme="majorBidi"/>
          <w:lang w:val="id-ID"/>
        </w:rPr>
        <w:t xml:space="preserve"> dan Motor </w:t>
      </w:r>
      <w:r w:rsidRPr="0050627F">
        <w:rPr>
          <w:rFonts w:asciiTheme="majorBidi" w:hAnsiTheme="majorBidi" w:cstheme="majorBidi"/>
          <w:i/>
          <w:iCs/>
          <w:lang w:val="id-ID"/>
        </w:rPr>
        <w:t>Driver</w:t>
      </w:r>
      <w:r w:rsidRPr="0050627F">
        <w:rPr>
          <w:rFonts w:asciiTheme="majorBidi" w:hAnsiTheme="majorBidi" w:cstheme="majorBidi"/>
          <w:lang w:val="id-ID"/>
        </w:rPr>
        <w:t xml:space="preserve"> sebagai antarmuka daya sebelum menggerakkan aktuator fisik berdaya lebih tinggi.</w:t>
      </w:r>
    </w:p>
    <w:p w14:paraId="7CBC7226" w14:textId="183739DC" w:rsidR="000A2831" w:rsidRPr="0050627F" w:rsidRDefault="000A2831"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Pada jalur pelaporan, ESP32 mengirimkan nilai sensor dan hasil proses data melalui koneksi </w:t>
      </w:r>
      <w:r w:rsidRPr="0050627F">
        <w:rPr>
          <w:rFonts w:asciiTheme="majorBidi" w:hAnsiTheme="majorBidi" w:cstheme="majorBidi"/>
          <w:i/>
          <w:iCs/>
          <w:lang w:val="id-ID"/>
        </w:rPr>
        <w:t>WiFi</w:t>
      </w:r>
      <w:r w:rsidRPr="0050627F">
        <w:rPr>
          <w:rFonts w:asciiTheme="majorBidi" w:hAnsiTheme="majorBidi" w:cstheme="majorBidi"/>
          <w:lang w:val="id-ID"/>
        </w:rPr>
        <w:t xml:space="preserve"> menggunakan metode </w:t>
      </w:r>
      <w:r w:rsidRPr="0050627F">
        <w:rPr>
          <w:rFonts w:asciiTheme="majorBidi" w:hAnsiTheme="majorBidi" w:cstheme="majorBidi"/>
          <w:i/>
          <w:iCs/>
          <w:lang w:val="id-ID"/>
        </w:rPr>
        <w:t>HTTPS POST</w:t>
      </w:r>
      <w:r w:rsidRPr="0050627F">
        <w:rPr>
          <w:rFonts w:asciiTheme="majorBidi" w:hAnsiTheme="majorBidi" w:cstheme="majorBidi"/>
          <w:lang w:val="id-ID"/>
        </w:rPr>
        <w:t xml:space="preserve"> </w:t>
      </w:r>
      <w:r w:rsidRPr="0050627F">
        <w:rPr>
          <w:rFonts w:asciiTheme="majorBidi" w:hAnsiTheme="majorBidi" w:cstheme="majorBidi"/>
          <w:i/>
          <w:iCs/>
          <w:lang w:val="id-ID"/>
        </w:rPr>
        <w:t>menuju Connectivity and Cloud Database Layer</w:t>
      </w:r>
      <w:r w:rsidRPr="0050627F">
        <w:rPr>
          <w:rFonts w:asciiTheme="majorBidi" w:hAnsiTheme="majorBidi" w:cstheme="majorBidi"/>
          <w:lang w:val="id-ID"/>
        </w:rPr>
        <w:t xml:space="preserve">, yang menyimpan seluruh data tersebut ke dalam basis data </w:t>
      </w:r>
      <w:r w:rsidRPr="0050627F">
        <w:rPr>
          <w:rFonts w:asciiTheme="majorBidi" w:hAnsiTheme="majorBidi" w:cstheme="majorBidi"/>
          <w:i/>
          <w:iCs/>
          <w:lang w:val="id-ID"/>
        </w:rPr>
        <w:t>PostgreSQL</w:t>
      </w:r>
      <w:r w:rsidRPr="0050627F">
        <w:rPr>
          <w:rFonts w:asciiTheme="majorBidi" w:hAnsiTheme="majorBidi" w:cstheme="majorBidi"/>
          <w:lang w:val="id-ID"/>
        </w:rPr>
        <w:t xml:space="preserve"> (Supabase). Data yang tersimpan selanjutnya diambil dan ditampilkan pada lapisan kelima, yaitu </w:t>
      </w:r>
      <w:r w:rsidRPr="0050627F">
        <w:rPr>
          <w:rFonts w:asciiTheme="majorBidi" w:hAnsiTheme="majorBidi" w:cstheme="majorBidi"/>
          <w:i/>
          <w:iCs/>
          <w:lang w:val="id-ID"/>
        </w:rPr>
        <w:t>Presentation</w:t>
      </w:r>
      <w:r w:rsidRPr="0050627F">
        <w:rPr>
          <w:rFonts w:asciiTheme="majorBidi" w:hAnsiTheme="majorBidi" w:cstheme="majorBidi"/>
          <w:lang w:val="id-ID"/>
        </w:rPr>
        <w:t xml:space="preserve"> </w:t>
      </w:r>
      <w:r w:rsidRPr="0050627F">
        <w:rPr>
          <w:rFonts w:asciiTheme="majorBidi" w:hAnsiTheme="majorBidi" w:cstheme="majorBidi"/>
          <w:i/>
          <w:iCs/>
          <w:lang w:val="id-ID"/>
        </w:rPr>
        <w:t>Layer</w:t>
      </w:r>
      <w:r w:rsidRPr="0050627F">
        <w:rPr>
          <w:rFonts w:asciiTheme="majorBidi" w:hAnsiTheme="majorBidi" w:cstheme="majorBidi"/>
          <w:lang w:val="id-ID"/>
        </w:rPr>
        <w:t xml:space="preserve">, berupa aplikasi web </w:t>
      </w:r>
      <w:r w:rsidRPr="0050627F">
        <w:rPr>
          <w:rFonts w:asciiTheme="majorBidi" w:hAnsiTheme="majorBidi" w:cstheme="majorBidi"/>
          <w:i/>
          <w:iCs/>
          <w:lang w:val="id-ID"/>
        </w:rPr>
        <w:t>monitoring</w:t>
      </w:r>
      <w:r w:rsidRPr="0050627F">
        <w:rPr>
          <w:rFonts w:asciiTheme="majorBidi" w:hAnsiTheme="majorBidi" w:cstheme="majorBidi"/>
          <w:lang w:val="id-ID"/>
        </w:rPr>
        <w:t xml:space="preserve"> yang menampilkan nilai sensor secara </w:t>
      </w:r>
      <w:r w:rsidRPr="0050627F">
        <w:rPr>
          <w:rFonts w:asciiTheme="majorBidi" w:hAnsiTheme="majorBidi" w:cstheme="majorBidi"/>
          <w:i/>
          <w:iCs/>
          <w:lang w:val="id-ID"/>
        </w:rPr>
        <w:t>real-time</w:t>
      </w:r>
      <w:r w:rsidRPr="0050627F">
        <w:rPr>
          <w:rFonts w:asciiTheme="majorBidi" w:hAnsiTheme="majorBidi" w:cstheme="majorBidi"/>
          <w:lang w:val="id-ID"/>
        </w:rPr>
        <w:t xml:space="preserve"> beserta status aktuator mana yang sedang aktif, sehingga pengguna dapat memantau kondisi kandang dari jarak jauh melalui perangkat yang terhubung ke internet, seperti yang tertera pada Gambar 3.</w:t>
      </w:r>
      <w:r w:rsidR="00293063" w:rsidRPr="0050627F">
        <w:rPr>
          <w:rFonts w:asciiTheme="majorBidi" w:hAnsiTheme="majorBidi" w:cstheme="majorBidi"/>
          <w:lang w:val="id-ID"/>
        </w:rPr>
        <w:t>2</w:t>
      </w:r>
      <w:r w:rsidRPr="0050627F">
        <w:rPr>
          <w:rFonts w:asciiTheme="majorBidi" w:hAnsiTheme="majorBidi" w:cstheme="majorBidi"/>
          <w:lang w:val="id-ID"/>
        </w:rPr>
        <w:t>.</w:t>
      </w:r>
    </w:p>
    <w:p w14:paraId="77322266" w14:textId="25F3ED3D" w:rsidR="00D357D5" w:rsidRPr="0050627F" w:rsidRDefault="000A2831" w:rsidP="00107160">
      <w:pPr>
        <w:pStyle w:val="TidakAdaSpasi"/>
        <w:rPr>
          <w:b/>
          <w:bCs/>
          <w:lang w:val="id-ID"/>
        </w:rPr>
      </w:pPr>
      <w:bookmarkStart w:id="122" w:name="_Toc242982458"/>
      <w:r w:rsidRPr="0050627F">
        <w:rPr>
          <w:b/>
          <w:bCs/>
          <w:lang w:val="id-ID"/>
        </w:rPr>
        <w:t xml:space="preserve">3.3.2 </w:t>
      </w:r>
      <w:r w:rsidR="00D357D5" w:rsidRPr="0050627F">
        <w:rPr>
          <w:b/>
          <w:bCs/>
          <w:lang w:val="id-ID"/>
        </w:rPr>
        <w:t>Desain Kandang</w:t>
      </w:r>
      <w:bookmarkEnd w:id="120"/>
      <w:bookmarkEnd w:id="121"/>
      <w:bookmarkEnd w:id="122"/>
      <w:r w:rsidR="00D357D5" w:rsidRPr="0050627F">
        <w:rPr>
          <w:b/>
          <w:bCs/>
          <w:lang w:val="id-ID"/>
        </w:rPr>
        <w:t xml:space="preserve"> </w:t>
      </w:r>
    </w:p>
    <w:p w14:paraId="595E8DC0" w14:textId="7B37BEA7" w:rsidR="00D357D5" w:rsidRPr="0050627F" w:rsidRDefault="00D357D5"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Perancangan sistem otomatisasi mikroklimat kandang berbasis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(FLC) Metode </w:t>
      </w:r>
      <w:r w:rsidRPr="0050627F">
        <w:rPr>
          <w:rFonts w:asciiTheme="majorBidi" w:hAnsiTheme="majorBidi" w:cstheme="majorBidi"/>
          <w:i/>
          <w:iCs/>
          <w:lang w:val="id-ID"/>
        </w:rPr>
        <w:t>Mamdani</w:t>
      </w:r>
      <w:r w:rsidRPr="0050627F">
        <w:rPr>
          <w:rFonts w:asciiTheme="majorBidi" w:hAnsiTheme="majorBidi" w:cstheme="majorBidi"/>
          <w:lang w:val="id-ID"/>
        </w:rPr>
        <w:t xml:space="preserve"> dibagi menjadi perancangan fisik prototipe kandang, arsitektur blok diagram, serta skema elektrikal penyuplai daya. Penataan </w:t>
      </w:r>
      <w:r w:rsidRPr="0050627F">
        <w:rPr>
          <w:rFonts w:asciiTheme="majorBidi" w:hAnsiTheme="majorBidi" w:cstheme="majorBidi"/>
          <w:lang w:val="id-ID"/>
        </w:rPr>
        <w:lastRenderedPageBreak/>
        <w:t>komponen fisik kandang diperlihatkan pada Gambar 3.</w:t>
      </w:r>
      <w:r w:rsidR="00AA5B49" w:rsidRPr="0050627F">
        <w:rPr>
          <w:rFonts w:asciiTheme="majorBidi" w:hAnsiTheme="majorBidi" w:cstheme="majorBidi"/>
          <w:lang w:val="id-ID"/>
        </w:rPr>
        <w:t>3</w:t>
      </w:r>
      <w:r w:rsidRPr="0050627F">
        <w:rPr>
          <w:rFonts w:asciiTheme="majorBidi" w:hAnsiTheme="majorBidi" w:cstheme="majorBidi"/>
          <w:lang w:val="id-ID"/>
        </w:rPr>
        <w:t xml:space="preserve"> Pada bagian atas (langit-langit) kandang dipasang lampu pemanas yang berfungsi menyebarkan energi termal secara merata ke seluruh ruangan. Sensor SHT</w:t>
      </w:r>
      <w:r w:rsidR="00DC3EEF" w:rsidRPr="0050627F">
        <w:rPr>
          <w:rFonts w:asciiTheme="majorBidi" w:hAnsiTheme="majorBidi" w:cstheme="majorBidi"/>
          <w:lang w:val="id-ID"/>
        </w:rPr>
        <w:t>-31</w:t>
      </w:r>
      <w:r w:rsidRPr="0050627F">
        <w:rPr>
          <w:rFonts w:asciiTheme="majorBidi" w:hAnsiTheme="majorBidi" w:cstheme="majorBidi"/>
          <w:lang w:val="id-ID"/>
        </w:rPr>
        <w:t xml:space="preserve"> diletakkan di area tengah kandang sejajar dengan posisi tubuh unggas untuk mengukur suhu dan kelembapan secara akurat. Sementara itu, sensor gas amonia (MQ-</w:t>
      </w:r>
      <w:r w:rsidR="0014190C" w:rsidRPr="0050627F">
        <w:rPr>
          <w:rFonts w:asciiTheme="majorBidi" w:hAnsiTheme="majorBidi" w:cstheme="majorBidi"/>
          <w:lang w:val="id-ID"/>
        </w:rPr>
        <w:t>135</w:t>
      </w:r>
      <w:r w:rsidRPr="0050627F">
        <w:rPr>
          <w:rFonts w:asciiTheme="majorBidi" w:hAnsiTheme="majorBidi" w:cstheme="majorBidi"/>
          <w:lang w:val="id-ID"/>
        </w:rPr>
        <w:t>) diposisikan pada area bawah dekat penampungan kotoran untuk mendeteksi konsentrasi gas amonia secara dini. Pada dinding bagian samping dipasang kipas masuk (</w:t>
      </w:r>
      <w:r w:rsidRPr="0050627F">
        <w:rPr>
          <w:rFonts w:asciiTheme="majorBidi" w:hAnsiTheme="majorBidi" w:cstheme="majorBidi"/>
          <w:i/>
          <w:iCs/>
          <w:lang w:val="id-ID"/>
        </w:rPr>
        <w:t>intake</w:t>
      </w:r>
      <w:r w:rsidRPr="0050627F">
        <w:rPr>
          <w:rFonts w:asciiTheme="majorBidi" w:hAnsiTheme="majorBidi" w:cstheme="majorBidi"/>
          <w:lang w:val="id-ID"/>
        </w:rPr>
        <w:t>) untuk menghembuskan udara segar dan kipas keluar (</w:t>
      </w:r>
      <w:r w:rsidRPr="0050627F">
        <w:rPr>
          <w:rFonts w:asciiTheme="majorBidi" w:hAnsiTheme="majorBidi" w:cstheme="majorBidi"/>
          <w:i/>
          <w:iCs/>
          <w:lang w:val="id-ID"/>
        </w:rPr>
        <w:t>exhaust</w:t>
      </w:r>
      <w:r w:rsidRPr="0050627F">
        <w:rPr>
          <w:rFonts w:asciiTheme="majorBidi" w:hAnsiTheme="majorBidi" w:cstheme="majorBidi"/>
          <w:lang w:val="id-ID"/>
        </w:rPr>
        <w:t>) untuk membuang gas keluar bangunan kandang.</w:t>
      </w:r>
    </w:p>
    <w:p w14:paraId="16D0B187" w14:textId="77777777" w:rsidR="00214CE9" w:rsidRPr="0050627F" w:rsidRDefault="00214CE9" w:rsidP="000C4CEA">
      <w:pPr>
        <w:spacing w:after="0" w:line="360" w:lineRule="auto"/>
        <w:jc w:val="center"/>
        <w:rPr>
          <w:rFonts w:asciiTheme="majorBidi" w:hAnsiTheme="majorBidi" w:cstheme="majorBidi"/>
          <w:lang w:val="id-ID"/>
        </w:rPr>
      </w:pPr>
      <w:r w:rsidRPr="0050627F">
        <w:rPr>
          <w:rFonts w:asciiTheme="majorBidi" w:hAnsiTheme="majorBidi" w:cstheme="majorBidi"/>
          <w:noProof/>
          <w:lang w:val="id-ID"/>
        </w:rPr>
        <w:drawing>
          <wp:inline distT="0" distB="0" distL="0" distR="0" wp14:anchorId="68D2E25E" wp14:editId="02C6383D">
            <wp:extent cx="3108960" cy="1748741"/>
            <wp:effectExtent l="0" t="0" r="0" b="4445"/>
            <wp:docPr id="9396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08960" cy="1748741"/>
                    </a:xfrm>
                    <a:prstGeom prst="rect">
                      <a:avLst/>
                    </a:prstGeom>
                    <a:noFill/>
                    <a:ln>
                      <a:noFill/>
                    </a:ln>
                  </pic:spPr>
                </pic:pic>
              </a:graphicData>
            </a:graphic>
          </wp:inline>
        </w:drawing>
      </w:r>
    </w:p>
    <w:p w14:paraId="2DCFC54C" w14:textId="64E99E23" w:rsidR="00214CE9" w:rsidRPr="0050627F" w:rsidRDefault="00214CE9" w:rsidP="00F37E8B">
      <w:pPr>
        <w:spacing w:after="0" w:line="360" w:lineRule="auto"/>
        <w:jc w:val="center"/>
        <w:rPr>
          <w:rFonts w:asciiTheme="majorBidi" w:hAnsiTheme="majorBidi" w:cstheme="majorBidi"/>
          <w:lang w:val="id-ID"/>
        </w:rPr>
      </w:pPr>
      <w:r w:rsidRPr="0050627F">
        <w:rPr>
          <w:rFonts w:asciiTheme="majorBidi" w:hAnsiTheme="majorBidi" w:cstheme="majorBidi"/>
          <w:lang w:val="id-ID"/>
        </w:rPr>
        <w:t>Gambar 3.3 Desain Prototipe Kandang Ayam Petelur</w:t>
      </w:r>
    </w:p>
    <w:p w14:paraId="796A11B1" w14:textId="17F98CD7" w:rsidR="00D357D5" w:rsidRPr="0050627F" w:rsidRDefault="00D357D5" w:rsidP="00CA3DF3">
      <w:pPr>
        <w:spacing w:after="0" w:line="360" w:lineRule="auto"/>
        <w:rPr>
          <w:rFonts w:asciiTheme="majorBidi" w:hAnsiTheme="majorBidi" w:cstheme="majorBidi"/>
          <w:b/>
          <w:bCs/>
          <w:lang w:val="id-ID"/>
        </w:rPr>
      </w:pPr>
      <w:r w:rsidRPr="0050627F">
        <w:rPr>
          <w:rFonts w:asciiTheme="majorBidi" w:hAnsiTheme="majorBidi" w:cstheme="majorBidi"/>
          <w:b/>
          <w:bCs/>
          <w:lang w:val="id-ID"/>
        </w:rPr>
        <w:t>3.3.</w:t>
      </w:r>
      <w:r w:rsidR="00AA5B49" w:rsidRPr="0050627F">
        <w:rPr>
          <w:rFonts w:asciiTheme="majorBidi" w:hAnsiTheme="majorBidi" w:cstheme="majorBidi"/>
          <w:b/>
          <w:bCs/>
          <w:lang w:val="id-ID"/>
        </w:rPr>
        <w:t>3</w:t>
      </w:r>
      <w:r w:rsidRPr="0050627F">
        <w:rPr>
          <w:rFonts w:asciiTheme="majorBidi" w:hAnsiTheme="majorBidi" w:cstheme="majorBidi"/>
          <w:b/>
          <w:bCs/>
          <w:lang w:val="id-ID"/>
        </w:rPr>
        <w:t xml:space="preserve"> Mekanisme Konveyor</w:t>
      </w:r>
    </w:p>
    <w:p w14:paraId="7535B2AD" w14:textId="1152BC98" w:rsidR="00D357D5" w:rsidRPr="0050627F" w:rsidRDefault="00D357D5"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Mekanisme pembersihan limbah feses dirancang menggunakan sistem konveyor mekanis berbasis sabuk (</w:t>
      </w:r>
      <w:r w:rsidRPr="0050627F">
        <w:rPr>
          <w:rFonts w:asciiTheme="majorBidi" w:hAnsiTheme="majorBidi" w:cstheme="majorBidi"/>
          <w:i/>
          <w:iCs/>
          <w:lang w:val="id-ID"/>
        </w:rPr>
        <w:t>belt conveyor</w:t>
      </w:r>
      <w:r w:rsidRPr="0050627F">
        <w:rPr>
          <w:rFonts w:asciiTheme="majorBidi" w:hAnsiTheme="majorBidi" w:cstheme="majorBidi"/>
          <w:lang w:val="id-ID"/>
        </w:rPr>
        <w:t>) yang dipasang secara mendatar (</w:t>
      </w:r>
      <w:r w:rsidRPr="0050627F">
        <w:rPr>
          <w:rFonts w:asciiTheme="majorBidi" w:hAnsiTheme="majorBidi" w:cstheme="majorBidi"/>
          <w:i/>
          <w:iCs/>
          <w:lang w:val="id-ID"/>
        </w:rPr>
        <w:t>horizontal</w:t>
      </w:r>
      <w:r w:rsidRPr="0050627F">
        <w:rPr>
          <w:rFonts w:asciiTheme="majorBidi" w:hAnsiTheme="majorBidi" w:cstheme="majorBidi"/>
          <w:lang w:val="id-ID"/>
        </w:rPr>
        <w:t xml:space="preserve">) tepat di bawah susunan sangkar baterai. Konstruksi sistem ini ditopang oleh rangka penyangga berupa struktur </w:t>
      </w:r>
      <w:r w:rsidR="00CE6A71" w:rsidRPr="0050627F">
        <w:rPr>
          <w:rFonts w:asciiTheme="majorBidi" w:hAnsiTheme="majorBidi" w:cstheme="majorBidi"/>
          <w:lang w:val="id-ID"/>
        </w:rPr>
        <w:t>besi</w:t>
      </w:r>
      <w:r w:rsidRPr="0050627F">
        <w:rPr>
          <w:rFonts w:asciiTheme="majorBidi" w:hAnsiTheme="majorBidi" w:cstheme="majorBidi"/>
          <w:lang w:val="id-ID"/>
        </w:rPr>
        <w:t xml:space="preserve"> kokoh yang berfungsi menahan beban mekanis keseluruhan komponen serta akumulasi bobot limbah kotoran. Sabuk konveyor menggunakan bahan </w:t>
      </w:r>
      <w:r w:rsidRPr="0050627F">
        <w:rPr>
          <w:rFonts w:asciiTheme="majorBidi" w:hAnsiTheme="majorBidi" w:cstheme="majorBidi"/>
          <w:i/>
          <w:iCs/>
          <w:lang w:val="id-ID"/>
        </w:rPr>
        <w:t>Polyvinyl Chloride</w:t>
      </w:r>
      <w:r w:rsidRPr="0050627F">
        <w:rPr>
          <w:rFonts w:asciiTheme="majorBidi" w:hAnsiTheme="majorBidi" w:cstheme="majorBidi"/>
          <w:lang w:val="id-ID"/>
        </w:rPr>
        <w:t xml:space="preserve"> (PVC) fleksibel yang memiliki sifat kedap air, tahan terhadap sifat korosif amonia, serta memiliki permukaan yang mudah dibersihkan.</w:t>
      </w:r>
    </w:p>
    <w:p w14:paraId="0B91E9EA" w14:textId="77777777" w:rsidR="008C6FCA" w:rsidRPr="0050627F" w:rsidRDefault="008C6FCA" w:rsidP="000C4CEA">
      <w:pPr>
        <w:spacing w:after="0" w:line="360" w:lineRule="auto"/>
        <w:jc w:val="center"/>
        <w:rPr>
          <w:rFonts w:asciiTheme="majorBidi" w:hAnsiTheme="majorBidi" w:cstheme="majorBidi"/>
          <w:i/>
          <w:iCs/>
          <w:lang w:val="id-ID"/>
        </w:rPr>
      </w:pPr>
      <w:r w:rsidRPr="0050627F">
        <w:rPr>
          <w:rFonts w:asciiTheme="majorBidi" w:hAnsiTheme="majorBidi" w:cstheme="majorBidi"/>
          <w:noProof/>
          <w:lang w:val="id-ID"/>
        </w:rPr>
        <w:drawing>
          <wp:inline distT="0" distB="0" distL="0" distR="0" wp14:anchorId="3A291492" wp14:editId="1F4DB284">
            <wp:extent cx="3108960" cy="1066478"/>
            <wp:effectExtent l="0" t="0" r="0" b="635"/>
            <wp:docPr id="796539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08960" cy="1066478"/>
                    </a:xfrm>
                    <a:prstGeom prst="rect">
                      <a:avLst/>
                    </a:prstGeom>
                    <a:noFill/>
                    <a:ln>
                      <a:noFill/>
                    </a:ln>
                  </pic:spPr>
                </pic:pic>
              </a:graphicData>
            </a:graphic>
          </wp:inline>
        </w:drawing>
      </w:r>
    </w:p>
    <w:p w14:paraId="1338F815" w14:textId="0DBAEA09" w:rsidR="008C6FCA" w:rsidRPr="0050627F" w:rsidRDefault="008C6FCA" w:rsidP="00CA3DF3">
      <w:pPr>
        <w:pStyle w:val="Keterangan"/>
        <w:spacing w:after="0" w:line="360" w:lineRule="auto"/>
        <w:jc w:val="center"/>
        <w:rPr>
          <w:rFonts w:asciiTheme="majorBidi" w:hAnsiTheme="majorBidi" w:cstheme="majorBidi"/>
          <w:i w:val="0"/>
          <w:iCs w:val="0"/>
          <w:color w:val="auto"/>
          <w:sz w:val="24"/>
          <w:szCs w:val="24"/>
          <w:lang w:val="id-ID"/>
        </w:rPr>
      </w:pPr>
      <w:r w:rsidRPr="0050627F">
        <w:rPr>
          <w:rFonts w:asciiTheme="majorBidi" w:hAnsiTheme="majorBidi" w:cstheme="majorBidi"/>
          <w:i w:val="0"/>
          <w:iCs w:val="0"/>
          <w:color w:val="auto"/>
          <w:sz w:val="24"/>
          <w:szCs w:val="24"/>
          <w:lang w:val="id-ID"/>
        </w:rPr>
        <w:t>Gambar 3.4 Mekanisme Konveyor Pembersih Kotoran</w:t>
      </w:r>
    </w:p>
    <w:p w14:paraId="28148EF6" w14:textId="77777777" w:rsidR="00D357D5" w:rsidRPr="0050627F" w:rsidRDefault="00D357D5"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lastRenderedPageBreak/>
        <w:t xml:space="preserve">Sistem penggerak utama terletak di ujung kiri konveyor, mengandalkan unit Motor DC </w:t>
      </w:r>
      <w:r w:rsidRPr="0050627F">
        <w:rPr>
          <w:rFonts w:asciiTheme="majorBidi" w:hAnsiTheme="majorBidi" w:cstheme="majorBidi"/>
          <w:i/>
          <w:iCs/>
          <w:lang w:val="id-ID"/>
        </w:rPr>
        <w:t>Geared</w:t>
      </w:r>
      <w:r w:rsidRPr="0050627F">
        <w:rPr>
          <w:rFonts w:asciiTheme="majorBidi" w:hAnsiTheme="majorBidi" w:cstheme="majorBidi"/>
          <w:lang w:val="id-ID"/>
        </w:rPr>
        <w:t xml:space="preserve"> yang terhubung secara langsung (</w:t>
      </w:r>
      <w:r w:rsidRPr="0050627F">
        <w:rPr>
          <w:rFonts w:asciiTheme="majorBidi" w:hAnsiTheme="majorBidi" w:cstheme="majorBidi"/>
          <w:i/>
          <w:iCs/>
          <w:lang w:val="id-ID"/>
        </w:rPr>
        <w:t>direct coupling</w:t>
      </w:r>
      <w:r w:rsidRPr="0050627F">
        <w:rPr>
          <w:rFonts w:asciiTheme="majorBidi" w:hAnsiTheme="majorBidi" w:cstheme="majorBidi"/>
          <w:lang w:val="id-ID"/>
        </w:rPr>
        <w:t>) dengan rol pemutar utama (</w:t>
      </w:r>
      <w:r w:rsidRPr="0050627F">
        <w:rPr>
          <w:rFonts w:asciiTheme="majorBidi" w:hAnsiTheme="majorBidi" w:cstheme="majorBidi"/>
          <w:i/>
          <w:iCs/>
          <w:lang w:val="id-ID"/>
        </w:rPr>
        <w:t>driving roller</w:t>
      </w:r>
      <w:r w:rsidRPr="0050627F">
        <w:rPr>
          <w:rFonts w:asciiTheme="majorBidi" w:hAnsiTheme="majorBidi" w:cstheme="majorBidi"/>
          <w:lang w:val="id-ID"/>
        </w:rPr>
        <w:t xml:space="preserve">). Penggunaan mekanisme </w:t>
      </w:r>
      <w:r w:rsidRPr="0050627F">
        <w:rPr>
          <w:rFonts w:asciiTheme="majorBidi" w:hAnsiTheme="majorBidi" w:cstheme="majorBidi"/>
          <w:i/>
          <w:iCs/>
          <w:lang w:val="id-ID"/>
        </w:rPr>
        <w:t>gearbox</w:t>
      </w:r>
      <w:r w:rsidRPr="0050627F">
        <w:rPr>
          <w:rFonts w:asciiTheme="majorBidi" w:hAnsiTheme="majorBidi" w:cstheme="majorBidi"/>
          <w:lang w:val="id-ID"/>
        </w:rPr>
        <w:t xml:space="preserve"> pada motor DC berfungsi untuk menghasilkan torsi tinggi pada kecepatan putar (RPM) yang rendah dan stabil, sehingga pergerakan sabuk berjalan halus tanpa menimbulkan getaran berlebih. Di ujung kanan, terdapat rol pemandu (</w:t>
      </w:r>
      <w:r w:rsidRPr="0050627F">
        <w:rPr>
          <w:rFonts w:asciiTheme="majorBidi" w:hAnsiTheme="majorBidi" w:cstheme="majorBidi"/>
          <w:i/>
          <w:iCs/>
          <w:lang w:val="id-ID"/>
        </w:rPr>
        <w:t>idle roller</w:t>
      </w:r>
      <w:r w:rsidRPr="0050627F">
        <w:rPr>
          <w:rFonts w:asciiTheme="majorBidi" w:hAnsiTheme="majorBidi" w:cstheme="majorBidi"/>
          <w:lang w:val="id-ID"/>
        </w:rPr>
        <w:t>) yang berfungsi menjaga ketegangan (</w:t>
      </w:r>
      <w:r w:rsidRPr="0050627F">
        <w:rPr>
          <w:rFonts w:asciiTheme="majorBidi" w:hAnsiTheme="majorBidi" w:cstheme="majorBidi"/>
          <w:i/>
          <w:iCs/>
          <w:lang w:val="id-ID"/>
        </w:rPr>
        <w:t>tensioning</w:t>
      </w:r>
      <w:r w:rsidRPr="0050627F">
        <w:rPr>
          <w:rFonts w:asciiTheme="majorBidi" w:hAnsiTheme="majorBidi" w:cstheme="majorBidi"/>
          <w:lang w:val="id-ID"/>
        </w:rPr>
        <w:t>) sabuk agar tidak mengalami selip saat membawa beban. Di sepanjang sisi kiri dan kanan konveyor, dipasang pelindung samping (</w:t>
      </w:r>
      <w:r w:rsidRPr="0050627F">
        <w:rPr>
          <w:rFonts w:asciiTheme="majorBidi" w:hAnsiTheme="majorBidi" w:cstheme="majorBidi"/>
          <w:i/>
          <w:iCs/>
          <w:lang w:val="id-ID"/>
        </w:rPr>
        <w:t>side guard</w:t>
      </w:r>
      <w:r w:rsidRPr="0050627F">
        <w:rPr>
          <w:rFonts w:asciiTheme="majorBidi" w:hAnsiTheme="majorBidi" w:cstheme="majorBidi"/>
          <w:lang w:val="id-ID"/>
        </w:rPr>
        <w:t>) berwarna gelap untuk membatasi ruang gerak kotoran agar tidak meluber ke luar jalur lintasan.</w:t>
      </w:r>
    </w:p>
    <w:p w14:paraId="36367321" w14:textId="77777777" w:rsidR="008C6FCA" w:rsidRPr="0050627F" w:rsidRDefault="00D357D5" w:rsidP="000C4CEA">
      <w:pPr>
        <w:spacing w:after="0" w:line="360" w:lineRule="auto"/>
        <w:ind w:firstLine="720"/>
        <w:jc w:val="both"/>
        <w:rPr>
          <w:rFonts w:asciiTheme="majorBidi" w:hAnsiTheme="majorBidi" w:cstheme="majorBidi"/>
          <w:b/>
          <w:bCs/>
          <w:lang w:val="id-ID"/>
        </w:rPr>
      </w:pPr>
      <w:r w:rsidRPr="0050627F">
        <w:rPr>
          <w:rFonts w:asciiTheme="majorBidi" w:hAnsiTheme="majorBidi" w:cstheme="majorBidi"/>
          <w:lang w:val="id-ID"/>
        </w:rPr>
        <w:t xml:space="preserve">Mekanisme kerja pembersihan berlangsung secara otomatis dan </w:t>
      </w:r>
      <w:r w:rsidR="009B4947" w:rsidRPr="0050627F">
        <w:rPr>
          <w:rFonts w:asciiTheme="majorBidi" w:hAnsiTheme="majorBidi" w:cstheme="majorBidi"/>
          <w:lang w:val="id-ID"/>
        </w:rPr>
        <w:t>dilakukan secara berurutan</w:t>
      </w:r>
      <w:r w:rsidRPr="0050627F">
        <w:rPr>
          <w:rFonts w:asciiTheme="majorBidi" w:hAnsiTheme="majorBidi" w:cstheme="majorBidi"/>
          <w:lang w:val="id-ID"/>
        </w:rPr>
        <w:t xml:space="preserve"> saat Motor DC aktif, rotasi poros motor memutar </w:t>
      </w:r>
      <w:r w:rsidRPr="0050627F">
        <w:rPr>
          <w:rFonts w:asciiTheme="majorBidi" w:hAnsiTheme="majorBidi" w:cstheme="majorBidi"/>
          <w:i/>
          <w:iCs/>
          <w:lang w:val="id-ID"/>
        </w:rPr>
        <w:t>driving roller</w:t>
      </w:r>
      <w:r w:rsidRPr="0050627F">
        <w:rPr>
          <w:rFonts w:asciiTheme="majorBidi" w:hAnsiTheme="majorBidi" w:cstheme="majorBidi"/>
          <w:lang w:val="id-ID"/>
        </w:rPr>
        <w:t xml:space="preserve"> dan menarik sabuk PVC bergerak linier menuju ke arah kanan. Akumulasi limbah feses yang menumpuk di atas permukaan sabuk akan tersapu menyusuri lintasan konveyor. Begitu limbah mencapai titik belok pada rol ujung kanan, perubahan sudut pergerakan sabuk membuat kotoran terlepas secara alami akibat gaya gravitasi dan jatuh tepat ke dalam wadah penampung limbah (</w:t>
      </w:r>
      <w:r w:rsidRPr="0050627F">
        <w:rPr>
          <w:rFonts w:asciiTheme="majorBidi" w:hAnsiTheme="majorBidi" w:cstheme="majorBidi"/>
          <w:i/>
          <w:iCs/>
          <w:lang w:val="id-ID"/>
        </w:rPr>
        <w:t>waste box</w:t>
      </w:r>
      <w:r w:rsidRPr="0050627F">
        <w:rPr>
          <w:rFonts w:asciiTheme="majorBidi" w:hAnsiTheme="majorBidi" w:cstheme="majorBidi"/>
          <w:lang w:val="id-ID"/>
        </w:rPr>
        <w:t>) yang diletakkan di ujung luar area kandang.</w:t>
      </w:r>
    </w:p>
    <w:p w14:paraId="7F7B0011" w14:textId="6699D2BC" w:rsidR="002162AB" w:rsidRPr="0050627F" w:rsidRDefault="002162AB" w:rsidP="000C4CEA">
      <w:pPr>
        <w:spacing w:after="0" w:line="360" w:lineRule="auto"/>
        <w:jc w:val="both"/>
        <w:rPr>
          <w:rFonts w:asciiTheme="majorBidi" w:hAnsiTheme="majorBidi" w:cstheme="majorBidi"/>
          <w:lang w:val="id-ID"/>
        </w:rPr>
      </w:pPr>
      <w:r w:rsidRPr="0050627F">
        <w:rPr>
          <w:rFonts w:asciiTheme="majorBidi" w:hAnsiTheme="majorBidi" w:cstheme="majorBidi"/>
          <w:b/>
          <w:bCs/>
          <w:lang w:val="id-ID"/>
        </w:rPr>
        <w:t>3.3.4 Skema Rangkaian</w:t>
      </w:r>
    </w:p>
    <w:p w14:paraId="1E65678F" w14:textId="2DFC17D6" w:rsidR="00B72F7D" w:rsidRPr="0050627F" w:rsidRDefault="00FD265D" w:rsidP="00FD265D">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Skema interkoneksi kabel (</w:t>
      </w:r>
      <w:r w:rsidRPr="0050627F">
        <w:rPr>
          <w:rFonts w:asciiTheme="majorBidi" w:hAnsiTheme="majorBidi" w:cstheme="majorBidi"/>
          <w:i/>
          <w:iCs/>
          <w:lang w:val="id-ID"/>
        </w:rPr>
        <w:t>wiring diagram</w:t>
      </w:r>
      <w:r w:rsidRPr="0050627F">
        <w:rPr>
          <w:rFonts w:asciiTheme="majorBidi" w:hAnsiTheme="majorBidi" w:cstheme="majorBidi"/>
          <w:lang w:val="id-ID"/>
        </w:rPr>
        <w:t>) dan tata kelola daya terpisah disajikan pada Gambar 3.5. Sistem menggunakan dua sumber catu daya terpisah (</w:t>
      </w:r>
      <w:r w:rsidRPr="0050627F">
        <w:rPr>
          <w:rFonts w:asciiTheme="majorBidi" w:hAnsiTheme="majorBidi" w:cstheme="majorBidi"/>
          <w:i/>
          <w:iCs/>
          <w:lang w:val="id-ID"/>
        </w:rPr>
        <w:t>dual power supply</w:t>
      </w:r>
      <w:r w:rsidRPr="0050627F">
        <w:rPr>
          <w:rFonts w:asciiTheme="majorBidi" w:hAnsiTheme="majorBidi" w:cstheme="majorBidi"/>
          <w:lang w:val="id-ID"/>
        </w:rPr>
        <w:t>) untuk mencegah lonjakan arus (</w:t>
      </w:r>
      <w:r w:rsidRPr="0050627F">
        <w:rPr>
          <w:rFonts w:asciiTheme="majorBidi" w:hAnsiTheme="majorBidi" w:cstheme="majorBidi"/>
          <w:i/>
          <w:iCs/>
          <w:lang w:val="id-ID"/>
        </w:rPr>
        <w:t>voltage spike</w:t>
      </w:r>
      <w:r w:rsidRPr="0050627F">
        <w:rPr>
          <w:rFonts w:asciiTheme="majorBidi" w:hAnsiTheme="majorBidi" w:cstheme="majorBidi"/>
          <w:lang w:val="id-ID"/>
        </w:rPr>
        <w:t>) dari aktuator berdaya tinggi yang dapat mengganggu kinerja mikrokontroler. Catu daya pertama berasal dari baterai Li-ion 7.4V (2x 18650) yang dihubungkan melalui terminal blok untuk memberi daya pada mikrokontroler ESP32 dan modul sensor SHT-31 serta MQ-</w:t>
      </w:r>
      <w:r w:rsidR="0014190C" w:rsidRPr="0050627F">
        <w:rPr>
          <w:rFonts w:asciiTheme="majorBidi" w:hAnsiTheme="majorBidi" w:cstheme="majorBidi"/>
          <w:lang w:val="id-ID"/>
        </w:rPr>
        <w:t>135</w:t>
      </w:r>
      <w:r w:rsidRPr="0050627F">
        <w:rPr>
          <w:rFonts w:asciiTheme="majorBidi" w:hAnsiTheme="majorBidi" w:cstheme="majorBidi"/>
          <w:lang w:val="id-ID"/>
        </w:rPr>
        <w:t xml:space="preserve">. Catu daya kedua berasal dari </w:t>
      </w:r>
      <w:r w:rsidRPr="0050627F">
        <w:rPr>
          <w:rFonts w:asciiTheme="majorBidi" w:hAnsiTheme="majorBidi" w:cstheme="majorBidi"/>
          <w:i/>
          <w:iCs/>
          <w:lang w:val="id-ID"/>
        </w:rPr>
        <w:t>Power</w:t>
      </w:r>
      <w:r w:rsidRPr="0050627F">
        <w:rPr>
          <w:rFonts w:asciiTheme="majorBidi" w:hAnsiTheme="majorBidi" w:cstheme="majorBidi"/>
          <w:lang w:val="id-ID"/>
        </w:rPr>
        <w:t xml:space="preserve"> </w:t>
      </w:r>
      <w:r w:rsidRPr="0050627F">
        <w:rPr>
          <w:rFonts w:asciiTheme="majorBidi" w:hAnsiTheme="majorBidi" w:cstheme="majorBidi"/>
          <w:i/>
          <w:iCs/>
          <w:lang w:val="id-ID"/>
        </w:rPr>
        <w:t>Supply</w:t>
      </w:r>
      <w:r w:rsidRPr="0050627F">
        <w:rPr>
          <w:rFonts w:asciiTheme="majorBidi" w:hAnsiTheme="majorBidi" w:cstheme="majorBidi"/>
          <w:lang w:val="id-ID"/>
        </w:rPr>
        <w:t xml:space="preserve"> 12V DC eksternal yang disalurkan melalui modul </w:t>
      </w:r>
      <w:r w:rsidRPr="0050627F">
        <w:rPr>
          <w:rFonts w:asciiTheme="majorBidi" w:hAnsiTheme="majorBidi" w:cstheme="majorBidi"/>
          <w:i/>
          <w:iCs/>
          <w:lang w:val="id-ID"/>
        </w:rPr>
        <w:t>driver</w:t>
      </w:r>
      <w:r w:rsidRPr="0050627F">
        <w:rPr>
          <w:rFonts w:asciiTheme="majorBidi" w:hAnsiTheme="majorBidi" w:cstheme="majorBidi"/>
          <w:lang w:val="id-ID"/>
        </w:rPr>
        <w:t xml:space="preserve"> MOSFET/</w:t>
      </w:r>
      <w:r w:rsidRPr="0050627F">
        <w:rPr>
          <w:rFonts w:asciiTheme="majorBidi" w:hAnsiTheme="majorBidi" w:cstheme="majorBidi"/>
          <w:i/>
          <w:iCs/>
          <w:lang w:val="id-ID"/>
        </w:rPr>
        <w:t>Dimmer</w:t>
      </w:r>
      <w:r w:rsidRPr="0050627F">
        <w:rPr>
          <w:rFonts w:asciiTheme="majorBidi" w:hAnsiTheme="majorBidi" w:cstheme="majorBidi"/>
          <w:lang w:val="id-ID"/>
        </w:rPr>
        <w:t xml:space="preserve"> untuk menyuplai sinyal kendali PWM ke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kipas </w:t>
      </w:r>
      <w:r w:rsidRPr="0050627F">
        <w:rPr>
          <w:rFonts w:asciiTheme="majorBidi" w:hAnsiTheme="majorBidi" w:cstheme="majorBidi"/>
          <w:i/>
          <w:iCs/>
          <w:lang w:val="id-ID"/>
        </w:rPr>
        <w:t>exhaust</w:t>
      </w:r>
      <w:r w:rsidRPr="0050627F">
        <w:rPr>
          <w:rFonts w:asciiTheme="majorBidi" w:hAnsiTheme="majorBidi" w:cstheme="majorBidi"/>
          <w:lang w:val="id-ID"/>
        </w:rPr>
        <w:t>, dan lampu pemanas, serta melalui modul relai untuk menyuplai daya ke motor konveyor kotoran</w:t>
      </w:r>
      <w:r w:rsidR="00B72F7D" w:rsidRPr="0050627F">
        <w:rPr>
          <w:rFonts w:asciiTheme="majorBidi" w:hAnsiTheme="majorBidi" w:cstheme="majorBidi"/>
          <w:lang w:val="id-ID"/>
        </w:rPr>
        <w:t>.</w:t>
      </w:r>
    </w:p>
    <w:p w14:paraId="338DBB64" w14:textId="21938576" w:rsidR="008C6FCA" w:rsidRPr="0050627F" w:rsidRDefault="00EE2003" w:rsidP="002240F3">
      <w:pPr>
        <w:spacing w:after="0" w:line="360" w:lineRule="auto"/>
        <w:jc w:val="both"/>
        <w:rPr>
          <w:rFonts w:asciiTheme="majorBidi" w:hAnsiTheme="majorBidi" w:cstheme="majorBidi"/>
          <w:lang w:val="id-ID"/>
        </w:rPr>
      </w:pPr>
      <w:r w:rsidRPr="0050627F">
        <w:rPr>
          <w:noProof/>
          <w:lang w:val="id-ID"/>
        </w:rPr>
        <w:lastRenderedPageBreak/>
        <w:drawing>
          <wp:inline distT="0" distB="0" distL="0" distR="0" wp14:anchorId="1079E430" wp14:editId="485E8040">
            <wp:extent cx="5132070" cy="3890645"/>
            <wp:effectExtent l="0" t="0" r="0" b="0"/>
            <wp:docPr id="455297571"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32070" cy="3890645"/>
                    </a:xfrm>
                    <a:prstGeom prst="rect">
                      <a:avLst/>
                    </a:prstGeom>
                    <a:noFill/>
                    <a:ln>
                      <a:noFill/>
                    </a:ln>
                  </pic:spPr>
                </pic:pic>
              </a:graphicData>
            </a:graphic>
          </wp:inline>
        </w:drawing>
      </w:r>
    </w:p>
    <w:p w14:paraId="52A8DF5C" w14:textId="0B373D0E" w:rsidR="008C6FCA" w:rsidRPr="0050627F" w:rsidRDefault="008C6FCA" w:rsidP="002270D1">
      <w:pPr>
        <w:pStyle w:val="Keterangan"/>
        <w:spacing w:after="0" w:line="360" w:lineRule="auto"/>
        <w:jc w:val="center"/>
        <w:rPr>
          <w:rFonts w:asciiTheme="majorBidi" w:hAnsiTheme="majorBidi" w:cstheme="majorBidi"/>
          <w:i w:val="0"/>
          <w:iCs w:val="0"/>
          <w:color w:val="auto"/>
          <w:sz w:val="24"/>
          <w:szCs w:val="24"/>
          <w:lang w:val="id-ID"/>
        </w:rPr>
      </w:pPr>
      <w:r w:rsidRPr="0050627F">
        <w:rPr>
          <w:rFonts w:asciiTheme="majorBidi" w:hAnsiTheme="majorBidi" w:cstheme="majorBidi"/>
          <w:i w:val="0"/>
          <w:iCs w:val="0"/>
          <w:color w:val="auto"/>
          <w:sz w:val="24"/>
          <w:szCs w:val="24"/>
          <w:lang w:val="id-ID"/>
        </w:rPr>
        <w:t xml:space="preserve">Gambar 3.5 Skema Rangkaian Elektrikal Sistem dengan </w:t>
      </w:r>
      <w:r w:rsidRPr="0050627F">
        <w:rPr>
          <w:rFonts w:asciiTheme="majorBidi" w:hAnsiTheme="majorBidi" w:cstheme="majorBidi"/>
          <w:color w:val="auto"/>
          <w:sz w:val="24"/>
          <w:szCs w:val="24"/>
          <w:lang w:val="id-ID"/>
        </w:rPr>
        <w:t>Software Fritzing</w:t>
      </w:r>
    </w:p>
    <w:p w14:paraId="010645A2" w14:textId="77777777" w:rsidR="00FB4376" w:rsidRPr="0050627F" w:rsidRDefault="00FB4376" w:rsidP="002270D1">
      <w:pPr>
        <w:spacing w:after="0" w:line="360" w:lineRule="auto"/>
        <w:jc w:val="both"/>
        <w:rPr>
          <w:rFonts w:asciiTheme="majorBidi" w:hAnsiTheme="majorBidi" w:cstheme="majorBidi"/>
          <w:b/>
          <w:bCs/>
          <w:lang w:val="id-ID"/>
        </w:rPr>
      </w:pPr>
      <w:r w:rsidRPr="0050627F">
        <w:rPr>
          <w:rFonts w:asciiTheme="majorBidi" w:hAnsiTheme="majorBidi" w:cstheme="majorBidi"/>
          <w:b/>
          <w:bCs/>
          <w:lang w:val="id-ID"/>
        </w:rPr>
        <w:t>3.3.5 Perancangan Parameter &amp; Gambar Fungsi Keanggotaan FLC</w:t>
      </w:r>
      <w:bookmarkStart w:id="123" w:name="_Toc242984040"/>
    </w:p>
    <w:p w14:paraId="11091363" w14:textId="06D7ECF3" w:rsidR="00792EC2" w:rsidRPr="0050627F" w:rsidRDefault="00792EC2" w:rsidP="00380F33">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Bentuk fungsi keanggotaan menentukan derajat keanggotaan (</w:t>
      </w:r>
      <m:oMath>
        <m:r>
          <w:rPr>
            <w:rFonts w:ascii="Cambria Math" w:hAnsi="Cambria Math" w:cstheme="majorBidi"/>
            <w:lang w:val="id-ID"/>
          </w:rPr>
          <m:t>μ</m:t>
        </m:r>
        <m:d>
          <m:dPr>
            <m:ctrlPr>
              <w:rPr>
                <w:rFonts w:ascii="Cambria Math" w:hAnsi="Cambria Math" w:cstheme="majorBidi"/>
                <w:lang w:val="id-ID"/>
              </w:rPr>
            </m:ctrlPr>
          </m:dPr>
          <m:e>
            <m:r>
              <w:rPr>
                <w:rFonts w:ascii="Cambria Math" w:hAnsi="Cambria Math" w:cstheme="majorBidi"/>
                <w:lang w:val="id-ID"/>
              </w:rPr>
              <m:t>x</m:t>
            </m:r>
          </m:e>
        </m:d>
      </m:oMath>
      <w:r w:rsidRPr="0050627F">
        <w:rPr>
          <w:rFonts w:asciiTheme="majorBidi" w:hAnsiTheme="majorBidi" w:cstheme="majorBidi"/>
          <w:lang w:val="id-ID"/>
        </w:rPr>
        <w:t>) dari setiap nilai masukan sensor SHT-31 (suhu dan kelembapan) serta MQ-</w:t>
      </w:r>
      <w:r w:rsidR="0014190C" w:rsidRPr="0050627F">
        <w:rPr>
          <w:rFonts w:asciiTheme="majorBidi" w:hAnsiTheme="majorBidi" w:cstheme="majorBidi"/>
          <w:lang w:val="id-ID"/>
        </w:rPr>
        <w:t>135</w:t>
      </w:r>
      <w:r w:rsidRPr="0050627F">
        <w:rPr>
          <w:rFonts w:asciiTheme="majorBidi" w:hAnsiTheme="majorBidi" w:cstheme="majorBidi"/>
          <w:lang w:val="id-ID"/>
        </w:rPr>
        <w:t xml:space="preserve"> (gas amonia). Penelitian ini memakai kurva trapesium dan segitiga dengan formulasi matematis mengacu pada </w:t>
      </w:r>
      <w:r w:rsidR="00182065" w:rsidRPr="0050627F">
        <w:rPr>
          <w:rFonts w:asciiTheme="majorBidi" w:hAnsiTheme="majorBidi" w:cstheme="majorBidi"/>
          <w:lang w:val="id-ID"/>
        </w:rPr>
        <w:t>rumus</w:t>
      </w:r>
      <w:r w:rsidRPr="0050627F">
        <w:rPr>
          <w:rFonts w:asciiTheme="majorBidi" w:hAnsiTheme="majorBidi" w:cstheme="majorBidi"/>
          <w:lang w:val="id-ID"/>
        </w:rPr>
        <w:t xml:space="preserve"> (2.1) di Bab II. Kelima himpunan pada setiap variabel masukan disusun sebagai partisi pada semesta pembicaraan masing-masing. </w:t>
      </w:r>
      <w:r w:rsidR="00380F33" w:rsidRPr="0050627F">
        <w:rPr>
          <w:rFonts w:asciiTheme="majorBidi" w:hAnsiTheme="majorBidi" w:cstheme="majorBidi"/>
          <w:lang w:val="id-ID"/>
        </w:rPr>
        <w:t>Nilai keluaran hasil inferensi dan agregasi selanjutnya di</w:t>
      </w:r>
      <w:r w:rsidR="00380F33" w:rsidRPr="0050627F">
        <w:rPr>
          <w:rFonts w:asciiTheme="majorBidi" w:hAnsiTheme="majorBidi" w:cstheme="majorBidi"/>
          <w:i/>
          <w:iCs/>
          <w:lang w:val="id-ID"/>
        </w:rPr>
        <w:t>defuzzifikasi</w:t>
      </w:r>
      <w:r w:rsidR="00380F33" w:rsidRPr="0050627F">
        <w:rPr>
          <w:rFonts w:asciiTheme="majorBidi" w:hAnsiTheme="majorBidi" w:cstheme="majorBidi"/>
          <w:lang w:val="id-ID"/>
        </w:rPr>
        <w:t xml:space="preserve"> menggunakan metode titik berat (</w:t>
      </w:r>
      <w:r w:rsidR="00380F33" w:rsidRPr="0050627F">
        <w:rPr>
          <w:rFonts w:asciiTheme="majorBidi" w:hAnsiTheme="majorBidi" w:cstheme="majorBidi"/>
          <w:i/>
          <w:iCs/>
          <w:lang w:val="id-ID"/>
        </w:rPr>
        <w:t>Centroid</w:t>
      </w:r>
      <w:r w:rsidR="00380F33" w:rsidRPr="0050627F">
        <w:rPr>
          <w:rFonts w:asciiTheme="majorBidi" w:hAnsiTheme="majorBidi" w:cstheme="majorBidi"/>
          <w:lang w:val="id-ID"/>
        </w:rPr>
        <w:t>) yang dikonversi ke skala sinyal PWM untuk penggerak aktuator.</w:t>
      </w:r>
    </w:p>
    <w:p w14:paraId="60373D28" w14:textId="1B35EC7C" w:rsidR="00747EC9" w:rsidRPr="0050627F" w:rsidRDefault="00747EC9" w:rsidP="00023CB9">
      <w:pPr>
        <w:pStyle w:val="DaftarParagraf"/>
        <w:numPr>
          <w:ilvl w:val="3"/>
          <w:numId w:val="1"/>
        </w:numPr>
        <w:ind w:left="360"/>
        <w:rPr>
          <w:b/>
          <w:bCs/>
          <w:lang w:val="id-ID"/>
        </w:rPr>
      </w:pPr>
      <w:r w:rsidRPr="0050627F">
        <w:rPr>
          <w:b/>
          <w:bCs/>
          <w:lang w:val="id-ID"/>
        </w:rPr>
        <w:t>Fungsi Keanggotaan Suhu Udara</w:t>
      </w:r>
    </w:p>
    <w:p w14:paraId="5E6CF7F1" w14:textId="1EF5CCE5" w:rsidR="00397A0D" w:rsidRPr="0050627F" w:rsidRDefault="00747EC9" w:rsidP="00023CB9">
      <w:pPr>
        <w:spacing w:after="0" w:line="360" w:lineRule="auto"/>
        <w:ind w:firstLine="810"/>
        <w:rPr>
          <w:lang w:val="id-ID"/>
        </w:rPr>
      </w:pPr>
      <w:r w:rsidRPr="0050627F">
        <w:rPr>
          <w:lang w:val="id-ID"/>
        </w:rPr>
        <w:t xml:space="preserve">Suhu udara dibagi menjadi lima himpunan pada semesta pembicaraan </w:t>
      </w:r>
      <m:oMath>
        <m:r>
          <w:rPr>
            <w:rFonts w:ascii="Cambria Math" w:hAnsi="Cambria Math"/>
            <w:lang w:val="id-ID"/>
          </w:rPr>
          <m:t>10-</m:t>
        </m:r>
        <m:sSup>
          <m:sSupPr>
            <m:ctrlPr>
              <w:rPr>
                <w:rFonts w:ascii="Cambria Math" w:hAnsi="Cambria Math"/>
                <w:lang w:val="id-ID"/>
              </w:rPr>
            </m:ctrlPr>
          </m:sSupPr>
          <m:e>
            <m:r>
              <w:rPr>
                <w:rFonts w:ascii="Cambria Math" w:hAnsi="Cambria Math"/>
                <w:lang w:val="id-ID"/>
              </w:rPr>
              <m:t>40</m:t>
            </m:r>
          </m:e>
          <m:sup>
            <m:r>
              <w:rPr>
                <w:rFonts w:ascii="Cambria Math" w:hAnsi="Cambria Math"/>
                <w:lang w:val="id-ID"/>
              </w:rPr>
              <m:t>∘</m:t>
            </m:r>
          </m:sup>
        </m:sSup>
        <m:r>
          <m:rPr>
            <m:nor/>
          </m:rPr>
          <w:rPr>
            <w:lang w:val="id-ID"/>
          </w:rPr>
          <m:t>C</m:t>
        </m:r>
      </m:oMath>
      <w:r w:rsidRPr="0050627F">
        <w:rPr>
          <w:lang w:val="id-ID"/>
        </w:rPr>
        <w:t xml:space="preserve">. himpunan normal berpusat pada rentang ideal </w:t>
      </w:r>
      <m:oMath>
        <m:r>
          <w:rPr>
            <w:rFonts w:ascii="Cambria Math" w:hAnsi="Cambria Math"/>
            <w:lang w:val="id-ID"/>
          </w:rPr>
          <m:t>20-</m:t>
        </m:r>
        <m:sSup>
          <m:sSupPr>
            <m:ctrlPr>
              <w:rPr>
                <w:rFonts w:ascii="Cambria Math" w:hAnsi="Cambria Math"/>
                <w:lang w:val="id-ID"/>
              </w:rPr>
            </m:ctrlPr>
          </m:sSupPr>
          <m:e>
            <m:r>
              <w:rPr>
                <w:rFonts w:ascii="Cambria Math" w:hAnsi="Cambria Math"/>
                <w:lang w:val="id-ID"/>
              </w:rPr>
              <m:t>25</m:t>
            </m:r>
          </m:e>
          <m:sup>
            <m:r>
              <w:rPr>
                <w:rFonts w:ascii="Cambria Math" w:hAnsi="Cambria Math"/>
                <w:lang w:val="id-ID"/>
              </w:rPr>
              <m:t>∘</m:t>
            </m:r>
          </m:sup>
        </m:sSup>
        <m:r>
          <m:rPr>
            <m:nor/>
          </m:rPr>
          <w:rPr>
            <w:lang w:val="id-ID"/>
          </w:rPr>
          <m:t>C</m:t>
        </m:r>
      </m:oMath>
      <w:r w:rsidRPr="0050627F">
        <w:rPr>
          <w:lang w:val="id-ID"/>
        </w:rPr>
        <w:t xml:space="preserve"> </w:t>
      </w:r>
      <w:r w:rsidR="002C682D" w:rsidRPr="0050627F">
        <w:rPr>
          <w:lang w:val="id-ID"/>
        </w:rPr>
        <w:fldChar w:fldCharType="begin"/>
      </w:r>
      <w:r w:rsidR="00594EE4" w:rsidRPr="0050627F">
        <w:rPr>
          <w:lang w:val="id-ID"/>
        </w:rPr>
        <w:instrText xml:space="preserve"> ADDIN ZOTERO_ITEM CSL_CITATION {"citationID":"mCycQiw1","properties":{"unsorted":false,"formattedCitation":"(Novaliandra dkk., 2026)","plainCitation":"(Novaliandra dkk., 2026)","dontUpdate":true,"noteIndex":0},"citationItems":[{"id":230,"uris":["http://zotero.org/users/local/NbqLdBPC/items/JYXRX4DA"],"itemData":{"id":230,"type":"article-journal","abstract":"Terdapat dua jenis sistem pemeliharaan ayam petelur, yaitu kandang terbuka dan kandang tertutup. Pada penelitian ini digunakan sistem kandang tertutup yang memiliki keunggulan dalam mengontrol kondisi lingkungan. Ayam petelur memerlukan suhu ideal antara 20–25°C, kelembaban optimal dalam kisaran 60–80%, serta kadar amonia yang dijaga di bawah 20 ppm agar produktivitas dan kesehatannya tetap terjaga. Penelitian ini bertujuan mengembangkan sistem otomatis untuk pemantauan dan pengendalian kondisi kandang ayam berbasis Internet of Things (IoT) dengan pendekatan logika fuzzy. Sistem dirancang menggunakan tiga komponen utama: input berupa data dari lingkungan kandang, proses pengambilan keputusan menggunakan metode logika fuzzy Sugeno yang dipilih karena mampu menghasilkan keluaran kontinu tanpa memerlukan proses defuzzifikasi, serta output berupa aksi dari aktuator berdasarkan hasil pengolahan data. Pengujian sistem menunjukkan bahwa perangkat dapat bekerja secara otomatis dengan membaca data dari sensor DHT22, MQ135, dan load cell. Sebagai contoh, pada suhu 31°C kipas 1 aktif selama 15 detik, kelembaban 63% memicu pemanas aktif selama 10 detik, kadar amonia 19 ppm mengaktifkan kipas 2 selama 10 detik, dan berat 120 gram menyebabkan motor konveyor menyala selama 15 detik.","container-title":"METROTECH (Journal of Mechanical and Electrical Technology)","ISSN":"2809-9605 (E-ISSN) | 2827-8097 (P-ISSN)","issue":"01","page":"1-9","title":"Kendali dan Monitoring Kondisi Kandang Ayam Berbasis Fuzzy Logic","volume":"05","author":[{"family":"Novaliandra","given":"Yuki"},{"family":"Dirgantara","given":"Wahyu"},{"family":"Arifuddin","given":"Rahman"}],"issued":{"date-parts":[["2026",1]]}}}],"schema":"https://github.com/citation-style-language/schema/raw/master/csl-citation.json"} </w:instrText>
      </w:r>
      <w:r w:rsidR="002C682D" w:rsidRPr="0050627F">
        <w:rPr>
          <w:lang w:val="id-ID"/>
        </w:rPr>
        <w:fldChar w:fldCharType="separate"/>
      </w:r>
      <w:r w:rsidR="002C682D" w:rsidRPr="0050627F">
        <w:rPr>
          <w:lang w:val="id-ID"/>
        </w:rPr>
        <w:t>(Novaliandra dkk.,2026)</w:t>
      </w:r>
      <w:r w:rsidR="002C682D" w:rsidRPr="0050627F">
        <w:rPr>
          <w:lang w:val="id-ID"/>
        </w:rPr>
        <w:fldChar w:fldCharType="end"/>
      </w:r>
      <w:r w:rsidR="002C682D" w:rsidRPr="0050627F">
        <w:rPr>
          <w:lang w:val="id-ID"/>
        </w:rPr>
        <w:t>.</w:t>
      </w:r>
    </w:p>
    <w:p w14:paraId="53B45F4B" w14:textId="77777777" w:rsidR="00380F33" w:rsidRPr="0050627F" w:rsidRDefault="00380F33" w:rsidP="00397A0D">
      <w:pPr>
        <w:spacing w:after="0" w:line="360" w:lineRule="auto"/>
        <w:rPr>
          <w:lang w:val="id-ID"/>
        </w:rPr>
      </w:pPr>
    </w:p>
    <w:p w14:paraId="1EAD3B4C" w14:textId="77777777" w:rsidR="001776F4" w:rsidRPr="0050627F" w:rsidRDefault="001776F4">
      <w:pPr>
        <w:rPr>
          <w:lang w:val="id-ID"/>
        </w:rPr>
      </w:pPr>
      <w:r w:rsidRPr="0050627F">
        <w:rPr>
          <w:lang w:val="id-ID"/>
        </w:rPr>
        <w:br w:type="page"/>
      </w:r>
    </w:p>
    <w:p w14:paraId="56C2621B" w14:textId="4CDB9342" w:rsidR="00FB4376" w:rsidRPr="0050627F" w:rsidRDefault="00FB4376" w:rsidP="00397A0D">
      <w:pPr>
        <w:spacing w:after="0" w:line="360" w:lineRule="auto"/>
        <w:rPr>
          <w:lang w:val="id-ID"/>
        </w:rPr>
      </w:pPr>
      <w:r w:rsidRPr="0050627F">
        <w:rPr>
          <w:lang w:val="id-ID"/>
        </w:rPr>
        <w:lastRenderedPageBreak/>
        <w:t>Tabel 3.</w:t>
      </w:r>
      <w:r w:rsidR="00380F33" w:rsidRPr="0050627F">
        <w:rPr>
          <w:lang w:val="id-ID"/>
        </w:rPr>
        <w:t xml:space="preserve">1 </w:t>
      </w:r>
      <w:r w:rsidRPr="0050627F">
        <w:rPr>
          <w:lang w:val="id-ID"/>
        </w:rPr>
        <w:t>Parameter Fungsi Keanggotaan Suhu Udara</w:t>
      </w:r>
    </w:p>
    <w:tbl>
      <w:tblPr>
        <w:tblStyle w:val="KisiTabel"/>
        <w:tblW w:w="0" w:type="auto"/>
        <w:tblLook w:val="04A0" w:firstRow="1" w:lastRow="0" w:firstColumn="1" w:lastColumn="0" w:noHBand="0" w:noVBand="1"/>
      </w:tblPr>
      <w:tblGrid>
        <w:gridCol w:w="1424"/>
        <w:gridCol w:w="1342"/>
        <w:gridCol w:w="456"/>
        <w:gridCol w:w="456"/>
        <w:gridCol w:w="456"/>
        <w:gridCol w:w="456"/>
        <w:gridCol w:w="1435"/>
        <w:gridCol w:w="1903"/>
      </w:tblGrid>
      <w:tr w:rsidR="00747EC9" w:rsidRPr="0050627F" w14:paraId="072C9FEE" w14:textId="77777777" w:rsidTr="0006798F">
        <w:tc>
          <w:tcPr>
            <w:tcW w:w="1424" w:type="dxa"/>
            <w:vAlign w:val="center"/>
            <w:hideMark/>
          </w:tcPr>
          <w:p w14:paraId="46EF6F0E" w14:textId="77777777" w:rsidR="00747EC9" w:rsidRPr="0050627F" w:rsidRDefault="00747EC9" w:rsidP="002270D1">
            <w:pPr>
              <w:spacing w:line="360" w:lineRule="auto"/>
              <w:jc w:val="center"/>
              <w:rPr>
                <w:b/>
                <w:bCs/>
                <w:lang w:val="id-ID"/>
              </w:rPr>
            </w:pPr>
            <w:r w:rsidRPr="0050627F">
              <w:rPr>
                <w:b/>
                <w:bCs/>
                <w:lang w:val="id-ID"/>
              </w:rPr>
              <w:t xml:space="preserve">Himpunan </w:t>
            </w:r>
            <w:r w:rsidRPr="0050627F">
              <w:rPr>
                <w:b/>
                <w:bCs/>
                <w:i/>
                <w:iCs/>
                <w:lang w:val="id-ID"/>
              </w:rPr>
              <w:t>Fuzzy</w:t>
            </w:r>
          </w:p>
        </w:tc>
        <w:tc>
          <w:tcPr>
            <w:tcW w:w="1342" w:type="dxa"/>
            <w:vAlign w:val="center"/>
            <w:hideMark/>
          </w:tcPr>
          <w:p w14:paraId="6A844DA4" w14:textId="77777777" w:rsidR="00747EC9" w:rsidRPr="0050627F" w:rsidRDefault="00747EC9" w:rsidP="002270D1">
            <w:pPr>
              <w:spacing w:line="360" w:lineRule="auto"/>
              <w:jc w:val="center"/>
              <w:rPr>
                <w:b/>
                <w:bCs/>
                <w:lang w:val="id-ID"/>
              </w:rPr>
            </w:pPr>
            <w:r w:rsidRPr="0050627F">
              <w:rPr>
                <w:b/>
                <w:bCs/>
                <w:lang w:val="id-ID"/>
              </w:rPr>
              <w:t>Jenis Kurva</w:t>
            </w:r>
          </w:p>
        </w:tc>
        <w:tc>
          <w:tcPr>
            <w:tcW w:w="456" w:type="dxa"/>
            <w:vAlign w:val="center"/>
            <w:hideMark/>
          </w:tcPr>
          <w:p w14:paraId="70A37972" w14:textId="77777777" w:rsidR="00747EC9" w:rsidRPr="0050627F" w:rsidRDefault="00747EC9" w:rsidP="002270D1">
            <w:pPr>
              <w:spacing w:line="360" w:lineRule="auto"/>
              <w:jc w:val="center"/>
              <w:rPr>
                <w:b/>
                <w:bCs/>
                <w:lang w:val="id-ID"/>
              </w:rPr>
            </w:pPr>
            <w:r w:rsidRPr="0050627F">
              <w:rPr>
                <w:b/>
                <w:bCs/>
                <w:lang w:val="id-ID"/>
              </w:rPr>
              <w:t>a</w:t>
            </w:r>
          </w:p>
        </w:tc>
        <w:tc>
          <w:tcPr>
            <w:tcW w:w="456" w:type="dxa"/>
            <w:vAlign w:val="center"/>
            <w:hideMark/>
          </w:tcPr>
          <w:p w14:paraId="4A7707B2" w14:textId="77777777" w:rsidR="00747EC9" w:rsidRPr="0050627F" w:rsidRDefault="00747EC9" w:rsidP="002270D1">
            <w:pPr>
              <w:spacing w:line="360" w:lineRule="auto"/>
              <w:jc w:val="center"/>
              <w:rPr>
                <w:b/>
                <w:bCs/>
                <w:lang w:val="id-ID"/>
              </w:rPr>
            </w:pPr>
            <w:r w:rsidRPr="0050627F">
              <w:rPr>
                <w:b/>
                <w:bCs/>
                <w:lang w:val="id-ID"/>
              </w:rPr>
              <w:t>b</w:t>
            </w:r>
          </w:p>
        </w:tc>
        <w:tc>
          <w:tcPr>
            <w:tcW w:w="456" w:type="dxa"/>
            <w:vAlign w:val="center"/>
            <w:hideMark/>
          </w:tcPr>
          <w:p w14:paraId="536F061D" w14:textId="77777777" w:rsidR="00747EC9" w:rsidRPr="0050627F" w:rsidRDefault="00747EC9" w:rsidP="002270D1">
            <w:pPr>
              <w:spacing w:line="360" w:lineRule="auto"/>
              <w:jc w:val="center"/>
              <w:rPr>
                <w:b/>
                <w:bCs/>
                <w:lang w:val="id-ID"/>
              </w:rPr>
            </w:pPr>
            <w:r w:rsidRPr="0050627F">
              <w:rPr>
                <w:b/>
                <w:bCs/>
                <w:lang w:val="id-ID"/>
              </w:rPr>
              <w:t>c</w:t>
            </w:r>
          </w:p>
        </w:tc>
        <w:tc>
          <w:tcPr>
            <w:tcW w:w="456" w:type="dxa"/>
            <w:vAlign w:val="center"/>
            <w:hideMark/>
          </w:tcPr>
          <w:p w14:paraId="654A6731" w14:textId="77777777" w:rsidR="00747EC9" w:rsidRPr="0050627F" w:rsidRDefault="00747EC9" w:rsidP="002270D1">
            <w:pPr>
              <w:spacing w:line="360" w:lineRule="auto"/>
              <w:jc w:val="center"/>
              <w:rPr>
                <w:b/>
                <w:bCs/>
                <w:lang w:val="id-ID"/>
              </w:rPr>
            </w:pPr>
            <w:r w:rsidRPr="0050627F">
              <w:rPr>
                <w:b/>
                <w:bCs/>
                <w:lang w:val="id-ID"/>
              </w:rPr>
              <w:t>d</w:t>
            </w:r>
          </w:p>
        </w:tc>
        <w:tc>
          <w:tcPr>
            <w:tcW w:w="1435" w:type="dxa"/>
            <w:vAlign w:val="center"/>
            <w:hideMark/>
          </w:tcPr>
          <w:p w14:paraId="7265A8C7" w14:textId="77777777" w:rsidR="00747EC9" w:rsidRPr="0050627F" w:rsidRDefault="00747EC9" w:rsidP="002270D1">
            <w:pPr>
              <w:spacing w:line="360" w:lineRule="auto"/>
              <w:jc w:val="center"/>
              <w:rPr>
                <w:b/>
                <w:bCs/>
                <w:lang w:val="id-ID"/>
              </w:rPr>
            </w:pPr>
            <w:r w:rsidRPr="0050627F">
              <w:rPr>
                <w:b/>
                <w:bCs/>
                <w:lang w:val="id-ID"/>
              </w:rPr>
              <w:t>Inti (μ=1)</w:t>
            </w:r>
          </w:p>
        </w:tc>
        <w:tc>
          <w:tcPr>
            <w:tcW w:w="1903" w:type="dxa"/>
            <w:vAlign w:val="center"/>
            <w:hideMark/>
          </w:tcPr>
          <w:p w14:paraId="4108BC4D" w14:textId="77777777" w:rsidR="00747EC9" w:rsidRPr="0050627F" w:rsidRDefault="00747EC9" w:rsidP="002270D1">
            <w:pPr>
              <w:spacing w:line="360" w:lineRule="auto"/>
              <w:jc w:val="center"/>
              <w:rPr>
                <w:b/>
                <w:bCs/>
                <w:lang w:val="id-ID"/>
              </w:rPr>
            </w:pPr>
            <w:r w:rsidRPr="0050627F">
              <w:rPr>
                <w:b/>
                <w:bCs/>
                <w:lang w:val="id-ID"/>
              </w:rPr>
              <w:t>Titik Silang (μ=0,5)</w:t>
            </w:r>
          </w:p>
        </w:tc>
      </w:tr>
      <w:tr w:rsidR="00747EC9" w:rsidRPr="0050627F" w14:paraId="3F3E5874" w14:textId="77777777" w:rsidTr="0006798F">
        <w:tc>
          <w:tcPr>
            <w:tcW w:w="1424" w:type="dxa"/>
            <w:vAlign w:val="center"/>
            <w:hideMark/>
          </w:tcPr>
          <w:p w14:paraId="56002BA7" w14:textId="77777777" w:rsidR="00747EC9" w:rsidRPr="0050627F" w:rsidRDefault="00747EC9" w:rsidP="002270D1">
            <w:pPr>
              <w:spacing w:line="360" w:lineRule="auto"/>
              <w:jc w:val="center"/>
              <w:rPr>
                <w:lang w:val="id-ID"/>
              </w:rPr>
            </w:pPr>
            <w:r w:rsidRPr="0050627F">
              <w:rPr>
                <w:lang w:val="id-ID"/>
              </w:rPr>
              <w:t>Sangat Dingin (SD)</w:t>
            </w:r>
          </w:p>
        </w:tc>
        <w:tc>
          <w:tcPr>
            <w:tcW w:w="1342" w:type="dxa"/>
            <w:vAlign w:val="center"/>
            <w:hideMark/>
          </w:tcPr>
          <w:p w14:paraId="5F97765D" w14:textId="77777777" w:rsidR="00747EC9" w:rsidRPr="0050627F" w:rsidRDefault="00747EC9" w:rsidP="002270D1">
            <w:pPr>
              <w:spacing w:line="360" w:lineRule="auto"/>
              <w:jc w:val="center"/>
              <w:rPr>
                <w:lang w:val="id-ID"/>
              </w:rPr>
            </w:pPr>
            <w:r w:rsidRPr="0050627F">
              <w:rPr>
                <w:lang w:val="id-ID"/>
              </w:rPr>
              <w:t>Bahu Kiri</w:t>
            </w:r>
          </w:p>
        </w:tc>
        <w:tc>
          <w:tcPr>
            <w:tcW w:w="456" w:type="dxa"/>
            <w:vAlign w:val="center"/>
            <w:hideMark/>
          </w:tcPr>
          <w:p w14:paraId="50A4BFAD" w14:textId="77777777" w:rsidR="00747EC9" w:rsidRPr="0050627F" w:rsidRDefault="00747EC9" w:rsidP="002270D1">
            <w:pPr>
              <w:spacing w:line="360" w:lineRule="auto"/>
              <w:jc w:val="center"/>
              <w:rPr>
                <w:lang w:val="id-ID"/>
              </w:rPr>
            </w:pPr>
            <w:r w:rsidRPr="0050627F">
              <w:rPr>
                <w:lang w:val="id-ID"/>
              </w:rPr>
              <w:t>10</w:t>
            </w:r>
          </w:p>
        </w:tc>
        <w:tc>
          <w:tcPr>
            <w:tcW w:w="456" w:type="dxa"/>
            <w:vAlign w:val="center"/>
            <w:hideMark/>
          </w:tcPr>
          <w:p w14:paraId="5B5A2D48" w14:textId="77777777" w:rsidR="00747EC9" w:rsidRPr="0050627F" w:rsidRDefault="00747EC9" w:rsidP="002270D1">
            <w:pPr>
              <w:spacing w:line="360" w:lineRule="auto"/>
              <w:jc w:val="center"/>
              <w:rPr>
                <w:lang w:val="id-ID"/>
              </w:rPr>
            </w:pPr>
            <w:r w:rsidRPr="0050627F">
              <w:rPr>
                <w:lang w:val="id-ID"/>
              </w:rPr>
              <w:t>10</w:t>
            </w:r>
          </w:p>
        </w:tc>
        <w:tc>
          <w:tcPr>
            <w:tcW w:w="456" w:type="dxa"/>
            <w:vAlign w:val="center"/>
            <w:hideMark/>
          </w:tcPr>
          <w:p w14:paraId="2D881067" w14:textId="77777777" w:rsidR="00747EC9" w:rsidRPr="0050627F" w:rsidRDefault="00747EC9" w:rsidP="002270D1">
            <w:pPr>
              <w:spacing w:line="360" w:lineRule="auto"/>
              <w:jc w:val="center"/>
              <w:rPr>
                <w:lang w:val="id-ID"/>
              </w:rPr>
            </w:pPr>
            <w:r w:rsidRPr="0050627F">
              <w:rPr>
                <w:lang w:val="id-ID"/>
              </w:rPr>
              <w:t>14</w:t>
            </w:r>
          </w:p>
        </w:tc>
        <w:tc>
          <w:tcPr>
            <w:tcW w:w="456" w:type="dxa"/>
            <w:vAlign w:val="center"/>
            <w:hideMark/>
          </w:tcPr>
          <w:p w14:paraId="57EA12D0" w14:textId="77777777" w:rsidR="00747EC9" w:rsidRPr="0050627F" w:rsidRDefault="00747EC9" w:rsidP="002270D1">
            <w:pPr>
              <w:spacing w:line="360" w:lineRule="auto"/>
              <w:jc w:val="center"/>
              <w:rPr>
                <w:lang w:val="id-ID"/>
              </w:rPr>
            </w:pPr>
            <w:r w:rsidRPr="0050627F">
              <w:rPr>
                <w:lang w:val="id-ID"/>
              </w:rPr>
              <w:t>18</w:t>
            </w:r>
          </w:p>
        </w:tc>
        <w:tc>
          <w:tcPr>
            <w:tcW w:w="1435" w:type="dxa"/>
            <w:vAlign w:val="center"/>
            <w:hideMark/>
          </w:tcPr>
          <w:p w14:paraId="49E095C5" w14:textId="2C664E2F" w:rsidR="00747EC9" w:rsidRPr="0050627F" w:rsidRDefault="00747EC9" w:rsidP="002270D1">
            <w:pPr>
              <w:spacing w:line="360" w:lineRule="auto"/>
              <w:jc w:val="center"/>
              <w:rPr>
                <w:lang w:val="id-ID"/>
              </w:rPr>
            </w:pPr>
            <m:oMathPara>
              <m:oMath>
                <m:r>
                  <w:rPr>
                    <w:rFonts w:ascii="Cambria Math" w:hAnsi="Cambria Math"/>
                    <w:lang w:val="id-ID"/>
                  </w:rPr>
                  <m:t>10-</m:t>
                </m:r>
                <m:sSup>
                  <m:sSupPr>
                    <m:ctrlPr>
                      <w:rPr>
                        <w:rFonts w:ascii="Cambria Math" w:hAnsi="Cambria Math"/>
                        <w:lang w:val="id-ID"/>
                      </w:rPr>
                    </m:ctrlPr>
                  </m:sSupPr>
                  <m:e>
                    <m:r>
                      <w:rPr>
                        <w:rFonts w:ascii="Cambria Math" w:hAnsi="Cambria Math"/>
                        <w:lang w:val="id-ID"/>
                      </w:rPr>
                      <m:t>14</m:t>
                    </m:r>
                  </m:e>
                  <m:sup>
                    <m:r>
                      <w:rPr>
                        <w:rFonts w:ascii="Cambria Math" w:hAnsi="Cambria Math"/>
                        <w:lang w:val="id-ID"/>
                      </w:rPr>
                      <m:t>∘</m:t>
                    </m:r>
                  </m:sup>
                </m:sSup>
                <m:r>
                  <m:rPr>
                    <m:nor/>
                  </m:rPr>
                  <w:rPr>
                    <w:lang w:val="id-ID"/>
                  </w:rPr>
                  <m:t>C</m:t>
                </m:r>
              </m:oMath>
            </m:oMathPara>
          </w:p>
        </w:tc>
        <w:tc>
          <w:tcPr>
            <w:tcW w:w="1903" w:type="dxa"/>
            <w:vAlign w:val="center"/>
            <w:hideMark/>
          </w:tcPr>
          <w:p w14:paraId="47DE8919" w14:textId="64599515" w:rsidR="00747EC9" w:rsidRPr="0050627F" w:rsidRDefault="00000000" w:rsidP="002270D1">
            <w:pPr>
              <w:spacing w:line="360" w:lineRule="auto"/>
              <w:jc w:val="center"/>
              <w:rPr>
                <w:lang w:val="id-ID"/>
              </w:rPr>
            </w:pPr>
            <m:oMath>
              <m:sSup>
                <m:sSupPr>
                  <m:ctrlPr>
                    <w:rPr>
                      <w:rFonts w:ascii="Cambria Math" w:hAnsi="Cambria Math"/>
                      <w:lang w:val="id-ID"/>
                    </w:rPr>
                  </m:ctrlPr>
                </m:sSupPr>
                <m:e>
                  <m:r>
                    <w:rPr>
                      <w:rFonts w:ascii="Cambria Math" w:hAnsi="Cambria Math"/>
                      <w:lang w:val="id-ID"/>
                    </w:rPr>
                    <m:t>16</m:t>
                  </m:r>
                </m:e>
                <m:sup>
                  <m:r>
                    <w:rPr>
                      <w:rFonts w:ascii="Cambria Math" w:hAnsi="Cambria Math"/>
                      <w:lang w:val="id-ID"/>
                    </w:rPr>
                    <m:t>∘</m:t>
                  </m:r>
                </m:sup>
              </m:sSup>
              <m:r>
                <m:rPr>
                  <m:nor/>
                </m:rPr>
                <w:rPr>
                  <w:lang w:val="id-ID"/>
                </w:rPr>
                <m:t>C</m:t>
              </m:r>
            </m:oMath>
            <w:r w:rsidR="00747EC9" w:rsidRPr="0050627F">
              <w:rPr>
                <w:lang w:val="id-ID"/>
              </w:rPr>
              <w:t xml:space="preserve"> (dengan D)</w:t>
            </w:r>
          </w:p>
        </w:tc>
      </w:tr>
      <w:tr w:rsidR="00747EC9" w:rsidRPr="0050627F" w14:paraId="63CD0234" w14:textId="77777777" w:rsidTr="0006798F">
        <w:tc>
          <w:tcPr>
            <w:tcW w:w="1424" w:type="dxa"/>
            <w:vAlign w:val="center"/>
            <w:hideMark/>
          </w:tcPr>
          <w:p w14:paraId="55D421D9" w14:textId="77777777" w:rsidR="00747EC9" w:rsidRPr="0050627F" w:rsidRDefault="00747EC9" w:rsidP="002270D1">
            <w:pPr>
              <w:spacing w:line="360" w:lineRule="auto"/>
              <w:jc w:val="center"/>
              <w:rPr>
                <w:lang w:val="id-ID"/>
              </w:rPr>
            </w:pPr>
            <w:r w:rsidRPr="0050627F">
              <w:rPr>
                <w:lang w:val="id-ID"/>
              </w:rPr>
              <w:t>Dingin (D)</w:t>
            </w:r>
          </w:p>
        </w:tc>
        <w:tc>
          <w:tcPr>
            <w:tcW w:w="1342" w:type="dxa"/>
            <w:vAlign w:val="center"/>
            <w:hideMark/>
          </w:tcPr>
          <w:p w14:paraId="46235527" w14:textId="77777777" w:rsidR="00747EC9" w:rsidRPr="0050627F" w:rsidRDefault="00747EC9" w:rsidP="002270D1">
            <w:pPr>
              <w:spacing w:line="360" w:lineRule="auto"/>
              <w:jc w:val="center"/>
              <w:rPr>
                <w:lang w:val="id-ID"/>
              </w:rPr>
            </w:pPr>
            <w:r w:rsidRPr="0050627F">
              <w:rPr>
                <w:lang w:val="id-ID"/>
              </w:rPr>
              <w:t>Segitiga</w:t>
            </w:r>
          </w:p>
        </w:tc>
        <w:tc>
          <w:tcPr>
            <w:tcW w:w="456" w:type="dxa"/>
            <w:vAlign w:val="center"/>
            <w:hideMark/>
          </w:tcPr>
          <w:p w14:paraId="54869268" w14:textId="77777777" w:rsidR="00747EC9" w:rsidRPr="0050627F" w:rsidRDefault="00747EC9" w:rsidP="002270D1">
            <w:pPr>
              <w:spacing w:line="360" w:lineRule="auto"/>
              <w:jc w:val="center"/>
              <w:rPr>
                <w:lang w:val="id-ID"/>
              </w:rPr>
            </w:pPr>
            <w:r w:rsidRPr="0050627F">
              <w:rPr>
                <w:lang w:val="id-ID"/>
              </w:rPr>
              <w:t>14</w:t>
            </w:r>
          </w:p>
        </w:tc>
        <w:tc>
          <w:tcPr>
            <w:tcW w:w="456" w:type="dxa"/>
            <w:vAlign w:val="center"/>
            <w:hideMark/>
          </w:tcPr>
          <w:p w14:paraId="49AB866F" w14:textId="77777777" w:rsidR="00747EC9" w:rsidRPr="0050627F" w:rsidRDefault="00747EC9" w:rsidP="002270D1">
            <w:pPr>
              <w:spacing w:line="360" w:lineRule="auto"/>
              <w:jc w:val="center"/>
              <w:rPr>
                <w:lang w:val="id-ID"/>
              </w:rPr>
            </w:pPr>
            <w:r w:rsidRPr="0050627F">
              <w:rPr>
                <w:lang w:val="id-ID"/>
              </w:rPr>
              <w:t>18</w:t>
            </w:r>
          </w:p>
        </w:tc>
        <w:tc>
          <w:tcPr>
            <w:tcW w:w="456" w:type="dxa"/>
            <w:vAlign w:val="center"/>
            <w:hideMark/>
          </w:tcPr>
          <w:p w14:paraId="54512451" w14:textId="77777777" w:rsidR="00747EC9" w:rsidRPr="0050627F" w:rsidRDefault="00747EC9" w:rsidP="002270D1">
            <w:pPr>
              <w:spacing w:line="360" w:lineRule="auto"/>
              <w:jc w:val="center"/>
              <w:rPr>
                <w:lang w:val="id-ID"/>
              </w:rPr>
            </w:pPr>
            <w:r w:rsidRPr="0050627F">
              <w:rPr>
                <w:lang w:val="id-ID"/>
              </w:rPr>
              <w:t>18</w:t>
            </w:r>
          </w:p>
        </w:tc>
        <w:tc>
          <w:tcPr>
            <w:tcW w:w="456" w:type="dxa"/>
            <w:vAlign w:val="center"/>
            <w:hideMark/>
          </w:tcPr>
          <w:p w14:paraId="47EB2904" w14:textId="77777777" w:rsidR="00747EC9" w:rsidRPr="0050627F" w:rsidRDefault="00747EC9" w:rsidP="002270D1">
            <w:pPr>
              <w:spacing w:line="360" w:lineRule="auto"/>
              <w:jc w:val="center"/>
              <w:rPr>
                <w:lang w:val="id-ID"/>
              </w:rPr>
            </w:pPr>
            <w:r w:rsidRPr="0050627F">
              <w:rPr>
                <w:lang w:val="id-ID"/>
              </w:rPr>
              <w:t>20</w:t>
            </w:r>
          </w:p>
        </w:tc>
        <w:tc>
          <w:tcPr>
            <w:tcW w:w="1435" w:type="dxa"/>
            <w:vAlign w:val="center"/>
            <w:hideMark/>
          </w:tcPr>
          <w:p w14:paraId="23916661" w14:textId="22D984E5" w:rsidR="00747EC9" w:rsidRPr="0050627F" w:rsidRDefault="00000000" w:rsidP="002270D1">
            <w:pPr>
              <w:spacing w:line="360" w:lineRule="auto"/>
              <w:jc w:val="center"/>
              <w:rPr>
                <w:lang w:val="id-ID"/>
              </w:rPr>
            </w:pPr>
            <m:oMathPara>
              <m:oMath>
                <m:sSup>
                  <m:sSupPr>
                    <m:ctrlPr>
                      <w:rPr>
                        <w:rFonts w:ascii="Cambria Math" w:hAnsi="Cambria Math"/>
                        <w:lang w:val="id-ID"/>
                      </w:rPr>
                    </m:ctrlPr>
                  </m:sSupPr>
                  <m:e>
                    <m:r>
                      <w:rPr>
                        <w:rFonts w:ascii="Cambria Math" w:hAnsi="Cambria Math"/>
                        <w:lang w:val="id-ID"/>
                      </w:rPr>
                      <m:t>18</m:t>
                    </m:r>
                  </m:e>
                  <m:sup>
                    <m:r>
                      <w:rPr>
                        <w:rFonts w:ascii="Cambria Math" w:hAnsi="Cambria Math"/>
                        <w:lang w:val="id-ID"/>
                      </w:rPr>
                      <m:t>∘</m:t>
                    </m:r>
                  </m:sup>
                </m:sSup>
                <m:r>
                  <m:rPr>
                    <m:nor/>
                  </m:rPr>
                  <w:rPr>
                    <w:lang w:val="id-ID"/>
                  </w:rPr>
                  <m:t>C</m:t>
                </m:r>
              </m:oMath>
            </m:oMathPara>
          </w:p>
        </w:tc>
        <w:tc>
          <w:tcPr>
            <w:tcW w:w="1903" w:type="dxa"/>
            <w:vAlign w:val="center"/>
            <w:hideMark/>
          </w:tcPr>
          <w:p w14:paraId="1C116E9B" w14:textId="6ABCED69" w:rsidR="00747EC9" w:rsidRPr="0050627F" w:rsidRDefault="00000000" w:rsidP="002270D1">
            <w:pPr>
              <w:spacing w:line="360" w:lineRule="auto"/>
              <w:jc w:val="center"/>
              <w:rPr>
                <w:lang w:val="id-ID"/>
              </w:rPr>
            </w:pPr>
            <m:oMath>
              <m:sSup>
                <m:sSupPr>
                  <m:ctrlPr>
                    <w:rPr>
                      <w:rFonts w:ascii="Cambria Math" w:hAnsi="Cambria Math"/>
                      <w:lang w:val="id-ID"/>
                    </w:rPr>
                  </m:ctrlPr>
                </m:sSupPr>
                <m:e>
                  <m:r>
                    <w:rPr>
                      <w:rFonts w:ascii="Cambria Math" w:hAnsi="Cambria Math"/>
                      <w:lang w:val="id-ID"/>
                    </w:rPr>
                    <m:t>19</m:t>
                  </m:r>
                </m:e>
                <m:sup>
                  <m:r>
                    <w:rPr>
                      <w:rFonts w:ascii="Cambria Math" w:hAnsi="Cambria Math"/>
                      <w:lang w:val="id-ID"/>
                    </w:rPr>
                    <m:t>∘</m:t>
                  </m:r>
                </m:sup>
              </m:sSup>
              <m:r>
                <m:rPr>
                  <m:nor/>
                </m:rPr>
                <w:rPr>
                  <w:lang w:val="id-ID"/>
                </w:rPr>
                <m:t>C</m:t>
              </m:r>
            </m:oMath>
            <w:r w:rsidR="00747EC9" w:rsidRPr="0050627F">
              <w:rPr>
                <w:lang w:val="id-ID"/>
              </w:rPr>
              <w:t xml:space="preserve"> (dengan N)</w:t>
            </w:r>
          </w:p>
        </w:tc>
      </w:tr>
      <w:tr w:rsidR="00747EC9" w:rsidRPr="0050627F" w14:paraId="50622ED6" w14:textId="77777777" w:rsidTr="0006798F">
        <w:tc>
          <w:tcPr>
            <w:tcW w:w="1424" w:type="dxa"/>
            <w:vAlign w:val="center"/>
            <w:hideMark/>
          </w:tcPr>
          <w:p w14:paraId="4ADA732F" w14:textId="77777777" w:rsidR="00747EC9" w:rsidRPr="0050627F" w:rsidRDefault="00747EC9" w:rsidP="002270D1">
            <w:pPr>
              <w:spacing w:line="360" w:lineRule="auto"/>
              <w:jc w:val="center"/>
              <w:rPr>
                <w:lang w:val="id-ID"/>
              </w:rPr>
            </w:pPr>
            <w:r w:rsidRPr="0050627F">
              <w:rPr>
                <w:lang w:val="id-ID"/>
              </w:rPr>
              <w:t>Normal (N)</w:t>
            </w:r>
          </w:p>
        </w:tc>
        <w:tc>
          <w:tcPr>
            <w:tcW w:w="1342" w:type="dxa"/>
            <w:vAlign w:val="center"/>
            <w:hideMark/>
          </w:tcPr>
          <w:p w14:paraId="3981BA4D" w14:textId="77777777" w:rsidR="00747EC9" w:rsidRPr="0050627F" w:rsidRDefault="00747EC9" w:rsidP="002270D1">
            <w:pPr>
              <w:spacing w:line="360" w:lineRule="auto"/>
              <w:jc w:val="center"/>
              <w:rPr>
                <w:lang w:val="id-ID"/>
              </w:rPr>
            </w:pPr>
            <w:r w:rsidRPr="0050627F">
              <w:rPr>
                <w:lang w:val="id-ID"/>
              </w:rPr>
              <w:t>Trapesium</w:t>
            </w:r>
          </w:p>
        </w:tc>
        <w:tc>
          <w:tcPr>
            <w:tcW w:w="456" w:type="dxa"/>
            <w:vAlign w:val="center"/>
            <w:hideMark/>
          </w:tcPr>
          <w:p w14:paraId="40D4E8D9" w14:textId="77777777" w:rsidR="00747EC9" w:rsidRPr="0050627F" w:rsidRDefault="00747EC9" w:rsidP="002270D1">
            <w:pPr>
              <w:spacing w:line="360" w:lineRule="auto"/>
              <w:jc w:val="center"/>
              <w:rPr>
                <w:lang w:val="id-ID"/>
              </w:rPr>
            </w:pPr>
            <w:r w:rsidRPr="0050627F">
              <w:rPr>
                <w:lang w:val="id-ID"/>
              </w:rPr>
              <w:t>18</w:t>
            </w:r>
          </w:p>
        </w:tc>
        <w:tc>
          <w:tcPr>
            <w:tcW w:w="456" w:type="dxa"/>
            <w:vAlign w:val="center"/>
            <w:hideMark/>
          </w:tcPr>
          <w:p w14:paraId="42F5B49C" w14:textId="77777777" w:rsidR="00747EC9" w:rsidRPr="0050627F" w:rsidRDefault="00747EC9" w:rsidP="002270D1">
            <w:pPr>
              <w:spacing w:line="360" w:lineRule="auto"/>
              <w:jc w:val="center"/>
              <w:rPr>
                <w:lang w:val="id-ID"/>
              </w:rPr>
            </w:pPr>
            <w:r w:rsidRPr="0050627F">
              <w:rPr>
                <w:lang w:val="id-ID"/>
              </w:rPr>
              <w:t>20</w:t>
            </w:r>
          </w:p>
        </w:tc>
        <w:tc>
          <w:tcPr>
            <w:tcW w:w="456" w:type="dxa"/>
            <w:vAlign w:val="center"/>
            <w:hideMark/>
          </w:tcPr>
          <w:p w14:paraId="671E8E19" w14:textId="77777777" w:rsidR="00747EC9" w:rsidRPr="0050627F" w:rsidRDefault="00747EC9" w:rsidP="002270D1">
            <w:pPr>
              <w:spacing w:line="360" w:lineRule="auto"/>
              <w:jc w:val="center"/>
              <w:rPr>
                <w:lang w:val="id-ID"/>
              </w:rPr>
            </w:pPr>
            <w:r w:rsidRPr="0050627F">
              <w:rPr>
                <w:lang w:val="id-ID"/>
              </w:rPr>
              <w:t>25</w:t>
            </w:r>
          </w:p>
        </w:tc>
        <w:tc>
          <w:tcPr>
            <w:tcW w:w="456" w:type="dxa"/>
            <w:vAlign w:val="center"/>
            <w:hideMark/>
          </w:tcPr>
          <w:p w14:paraId="1A3E5596" w14:textId="77777777" w:rsidR="00747EC9" w:rsidRPr="0050627F" w:rsidRDefault="00747EC9" w:rsidP="002270D1">
            <w:pPr>
              <w:spacing w:line="360" w:lineRule="auto"/>
              <w:jc w:val="center"/>
              <w:rPr>
                <w:lang w:val="id-ID"/>
              </w:rPr>
            </w:pPr>
            <w:r w:rsidRPr="0050627F">
              <w:rPr>
                <w:lang w:val="id-ID"/>
              </w:rPr>
              <w:t>27</w:t>
            </w:r>
          </w:p>
        </w:tc>
        <w:tc>
          <w:tcPr>
            <w:tcW w:w="1435" w:type="dxa"/>
            <w:vAlign w:val="center"/>
            <w:hideMark/>
          </w:tcPr>
          <w:p w14:paraId="646622AC" w14:textId="161EB5C2" w:rsidR="00747EC9" w:rsidRPr="0050627F" w:rsidRDefault="00747EC9" w:rsidP="002270D1">
            <w:pPr>
              <w:spacing w:line="360" w:lineRule="auto"/>
              <w:jc w:val="center"/>
              <w:rPr>
                <w:lang w:val="id-ID"/>
              </w:rPr>
            </w:pPr>
            <m:oMathPara>
              <m:oMath>
                <m:r>
                  <w:rPr>
                    <w:rFonts w:ascii="Cambria Math" w:hAnsi="Cambria Math"/>
                    <w:lang w:val="id-ID"/>
                  </w:rPr>
                  <m:t>20-</m:t>
                </m:r>
                <m:sSup>
                  <m:sSupPr>
                    <m:ctrlPr>
                      <w:rPr>
                        <w:rFonts w:ascii="Cambria Math" w:hAnsi="Cambria Math"/>
                        <w:lang w:val="id-ID"/>
                      </w:rPr>
                    </m:ctrlPr>
                  </m:sSupPr>
                  <m:e>
                    <m:r>
                      <w:rPr>
                        <w:rFonts w:ascii="Cambria Math" w:hAnsi="Cambria Math"/>
                        <w:lang w:val="id-ID"/>
                      </w:rPr>
                      <m:t>25</m:t>
                    </m:r>
                  </m:e>
                  <m:sup>
                    <m:r>
                      <w:rPr>
                        <w:rFonts w:ascii="Cambria Math" w:hAnsi="Cambria Math"/>
                        <w:lang w:val="id-ID"/>
                      </w:rPr>
                      <m:t>∘</m:t>
                    </m:r>
                  </m:sup>
                </m:sSup>
                <m:r>
                  <m:rPr>
                    <m:nor/>
                  </m:rPr>
                  <w:rPr>
                    <w:lang w:val="id-ID"/>
                  </w:rPr>
                  <m:t>C</m:t>
                </m:r>
              </m:oMath>
            </m:oMathPara>
          </w:p>
        </w:tc>
        <w:tc>
          <w:tcPr>
            <w:tcW w:w="1903" w:type="dxa"/>
            <w:vAlign w:val="center"/>
            <w:hideMark/>
          </w:tcPr>
          <w:p w14:paraId="3D4D0FC1" w14:textId="270705B9" w:rsidR="00747EC9" w:rsidRPr="0050627F" w:rsidRDefault="00000000" w:rsidP="002270D1">
            <w:pPr>
              <w:spacing w:line="360" w:lineRule="auto"/>
              <w:jc w:val="center"/>
              <w:rPr>
                <w:lang w:val="id-ID"/>
              </w:rPr>
            </w:pPr>
            <m:oMath>
              <m:sSup>
                <m:sSupPr>
                  <m:ctrlPr>
                    <w:rPr>
                      <w:rFonts w:ascii="Cambria Math" w:hAnsi="Cambria Math"/>
                      <w:lang w:val="id-ID"/>
                    </w:rPr>
                  </m:ctrlPr>
                </m:sSupPr>
                <m:e>
                  <m:r>
                    <w:rPr>
                      <w:rFonts w:ascii="Cambria Math" w:hAnsi="Cambria Math"/>
                      <w:lang w:val="id-ID"/>
                    </w:rPr>
                    <m:t>26</m:t>
                  </m:r>
                </m:e>
                <m:sup>
                  <m:r>
                    <w:rPr>
                      <w:rFonts w:ascii="Cambria Math" w:hAnsi="Cambria Math"/>
                      <w:lang w:val="id-ID"/>
                    </w:rPr>
                    <m:t>∘</m:t>
                  </m:r>
                </m:sup>
              </m:sSup>
              <m:r>
                <m:rPr>
                  <m:nor/>
                </m:rPr>
                <w:rPr>
                  <w:lang w:val="id-ID"/>
                </w:rPr>
                <m:t>C</m:t>
              </m:r>
            </m:oMath>
            <w:r w:rsidR="00747EC9" w:rsidRPr="0050627F">
              <w:rPr>
                <w:lang w:val="id-ID"/>
              </w:rPr>
              <w:t xml:space="preserve"> (dengan P)</w:t>
            </w:r>
          </w:p>
        </w:tc>
      </w:tr>
      <w:tr w:rsidR="00747EC9" w:rsidRPr="0050627F" w14:paraId="547B0F81" w14:textId="77777777" w:rsidTr="0006798F">
        <w:tc>
          <w:tcPr>
            <w:tcW w:w="1424" w:type="dxa"/>
            <w:vAlign w:val="center"/>
            <w:hideMark/>
          </w:tcPr>
          <w:p w14:paraId="61ABABC5" w14:textId="77777777" w:rsidR="00747EC9" w:rsidRPr="0050627F" w:rsidRDefault="00747EC9" w:rsidP="002270D1">
            <w:pPr>
              <w:spacing w:line="360" w:lineRule="auto"/>
              <w:jc w:val="center"/>
              <w:rPr>
                <w:lang w:val="id-ID"/>
              </w:rPr>
            </w:pPr>
            <w:r w:rsidRPr="0050627F">
              <w:rPr>
                <w:lang w:val="id-ID"/>
              </w:rPr>
              <w:t>Panas (P)</w:t>
            </w:r>
          </w:p>
        </w:tc>
        <w:tc>
          <w:tcPr>
            <w:tcW w:w="1342" w:type="dxa"/>
            <w:vAlign w:val="center"/>
            <w:hideMark/>
          </w:tcPr>
          <w:p w14:paraId="11E99137" w14:textId="77777777" w:rsidR="00747EC9" w:rsidRPr="0050627F" w:rsidRDefault="00747EC9" w:rsidP="002270D1">
            <w:pPr>
              <w:spacing w:line="360" w:lineRule="auto"/>
              <w:jc w:val="center"/>
              <w:rPr>
                <w:lang w:val="id-ID"/>
              </w:rPr>
            </w:pPr>
            <w:r w:rsidRPr="0050627F">
              <w:rPr>
                <w:lang w:val="id-ID"/>
              </w:rPr>
              <w:t>Segitiga</w:t>
            </w:r>
          </w:p>
        </w:tc>
        <w:tc>
          <w:tcPr>
            <w:tcW w:w="456" w:type="dxa"/>
            <w:vAlign w:val="center"/>
            <w:hideMark/>
          </w:tcPr>
          <w:p w14:paraId="4874ACFE" w14:textId="77777777" w:rsidR="00747EC9" w:rsidRPr="0050627F" w:rsidRDefault="00747EC9" w:rsidP="002270D1">
            <w:pPr>
              <w:spacing w:line="360" w:lineRule="auto"/>
              <w:jc w:val="center"/>
              <w:rPr>
                <w:lang w:val="id-ID"/>
              </w:rPr>
            </w:pPr>
            <w:r w:rsidRPr="0050627F">
              <w:rPr>
                <w:lang w:val="id-ID"/>
              </w:rPr>
              <w:t>25</w:t>
            </w:r>
          </w:p>
        </w:tc>
        <w:tc>
          <w:tcPr>
            <w:tcW w:w="456" w:type="dxa"/>
            <w:vAlign w:val="center"/>
            <w:hideMark/>
          </w:tcPr>
          <w:p w14:paraId="3F1D6716" w14:textId="77777777" w:rsidR="00747EC9" w:rsidRPr="0050627F" w:rsidRDefault="00747EC9" w:rsidP="002270D1">
            <w:pPr>
              <w:spacing w:line="360" w:lineRule="auto"/>
              <w:jc w:val="center"/>
              <w:rPr>
                <w:lang w:val="id-ID"/>
              </w:rPr>
            </w:pPr>
            <w:r w:rsidRPr="0050627F">
              <w:rPr>
                <w:lang w:val="id-ID"/>
              </w:rPr>
              <w:t>27</w:t>
            </w:r>
          </w:p>
        </w:tc>
        <w:tc>
          <w:tcPr>
            <w:tcW w:w="456" w:type="dxa"/>
            <w:vAlign w:val="center"/>
            <w:hideMark/>
          </w:tcPr>
          <w:p w14:paraId="66089686" w14:textId="77777777" w:rsidR="00747EC9" w:rsidRPr="0050627F" w:rsidRDefault="00747EC9" w:rsidP="002270D1">
            <w:pPr>
              <w:spacing w:line="360" w:lineRule="auto"/>
              <w:jc w:val="center"/>
              <w:rPr>
                <w:lang w:val="id-ID"/>
              </w:rPr>
            </w:pPr>
            <w:r w:rsidRPr="0050627F">
              <w:rPr>
                <w:lang w:val="id-ID"/>
              </w:rPr>
              <w:t>27</w:t>
            </w:r>
          </w:p>
        </w:tc>
        <w:tc>
          <w:tcPr>
            <w:tcW w:w="456" w:type="dxa"/>
            <w:vAlign w:val="center"/>
            <w:hideMark/>
          </w:tcPr>
          <w:p w14:paraId="72838338" w14:textId="77777777" w:rsidR="00747EC9" w:rsidRPr="0050627F" w:rsidRDefault="00747EC9" w:rsidP="002270D1">
            <w:pPr>
              <w:spacing w:line="360" w:lineRule="auto"/>
              <w:jc w:val="center"/>
              <w:rPr>
                <w:lang w:val="id-ID"/>
              </w:rPr>
            </w:pPr>
            <w:r w:rsidRPr="0050627F">
              <w:rPr>
                <w:lang w:val="id-ID"/>
              </w:rPr>
              <w:t>31</w:t>
            </w:r>
          </w:p>
        </w:tc>
        <w:tc>
          <w:tcPr>
            <w:tcW w:w="1435" w:type="dxa"/>
            <w:vAlign w:val="center"/>
            <w:hideMark/>
          </w:tcPr>
          <w:p w14:paraId="3A4DF4CE" w14:textId="5132F36E" w:rsidR="00747EC9" w:rsidRPr="0050627F" w:rsidRDefault="00000000" w:rsidP="002270D1">
            <w:pPr>
              <w:spacing w:line="360" w:lineRule="auto"/>
              <w:jc w:val="center"/>
              <w:rPr>
                <w:lang w:val="id-ID"/>
              </w:rPr>
            </w:pPr>
            <m:oMathPara>
              <m:oMath>
                <m:sSup>
                  <m:sSupPr>
                    <m:ctrlPr>
                      <w:rPr>
                        <w:rFonts w:ascii="Cambria Math" w:hAnsi="Cambria Math"/>
                        <w:lang w:val="id-ID"/>
                      </w:rPr>
                    </m:ctrlPr>
                  </m:sSupPr>
                  <m:e>
                    <m:r>
                      <w:rPr>
                        <w:rFonts w:ascii="Cambria Math" w:hAnsi="Cambria Math"/>
                        <w:lang w:val="id-ID"/>
                      </w:rPr>
                      <m:t>27</m:t>
                    </m:r>
                  </m:e>
                  <m:sup>
                    <m:r>
                      <w:rPr>
                        <w:rFonts w:ascii="Cambria Math" w:hAnsi="Cambria Math"/>
                        <w:lang w:val="id-ID"/>
                      </w:rPr>
                      <m:t>∘</m:t>
                    </m:r>
                  </m:sup>
                </m:sSup>
                <m:r>
                  <m:rPr>
                    <m:nor/>
                  </m:rPr>
                  <w:rPr>
                    <w:lang w:val="id-ID"/>
                  </w:rPr>
                  <m:t>C</m:t>
                </m:r>
              </m:oMath>
            </m:oMathPara>
          </w:p>
        </w:tc>
        <w:tc>
          <w:tcPr>
            <w:tcW w:w="1903" w:type="dxa"/>
            <w:vAlign w:val="center"/>
            <w:hideMark/>
          </w:tcPr>
          <w:p w14:paraId="5BB5473E" w14:textId="09DE2862" w:rsidR="00747EC9" w:rsidRPr="0050627F" w:rsidRDefault="00000000" w:rsidP="002270D1">
            <w:pPr>
              <w:spacing w:line="360" w:lineRule="auto"/>
              <w:jc w:val="center"/>
              <w:rPr>
                <w:lang w:val="id-ID"/>
              </w:rPr>
            </w:pPr>
            <m:oMath>
              <m:sSup>
                <m:sSupPr>
                  <m:ctrlPr>
                    <w:rPr>
                      <w:rFonts w:ascii="Cambria Math" w:hAnsi="Cambria Math"/>
                      <w:lang w:val="id-ID"/>
                    </w:rPr>
                  </m:ctrlPr>
                </m:sSupPr>
                <m:e>
                  <m:r>
                    <w:rPr>
                      <w:rFonts w:ascii="Cambria Math" w:hAnsi="Cambria Math"/>
                      <w:lang w:val="id-ID"/>
                    </w:rPr>
                    <m:t>29</m:t>
                  </m:r>
                </m:e>
                <m:sup>
                  <m:r>
                    <w:rPr>
                      <w:rFonts w:ascii="Cambria Math" w:hAnsi="Cambria Math"/>
                      <w:lang w:val="id-ID"/>
                    </w:rPr>
                    <m:t>∘</m:t>
                  </m:r>
                </m:sup>
              </m:sSup>
              <m:r>
                <m:rPr>
                  <m:nor/>
                </m:rPr>
                <w:rPr>
                  <w:lang w:val="id-ID"/>
                </w:rPr>
                <m:t>C</m:t>
              </m:r>
            </m:oMath>
            <w:r w:rsidR="00747EC9" w:rsidRPr="0050627F">
              <w:rPr>
                <w:lang w:val="id-ID"/>
              </w:rPr>
              <w:t xml:space="preserve"> (dengan SP)</w:t>
            </w:r>
          </w:p>
        </w:tc>
      </w:tr>
      <w:tr w:rsidR="00747EC9" w:rsidRPr="0050627F" w14:paraId="78EBCF21" w14:textId="77777777" w:rsidTr="0006798F">
        <w:tc>
          <w:tcPr>
            <w:tcW w:w="1424" w:type="dxa"/>
            <w:vAlign w:val="center"/>
            <w:hideMark/>
          </w:tcPr>
          <w:p w14:paraId="100EBCFB" w14:textId="77777777" w:rsidR="00747EC9" w:rsidRPr="0050627F" w:rsidRDefault="00747EC9" w:rsidP="002270D1">
            <w:pPr>
              <w:spacing w:line="360" w:lineRule="auto"/>
              <w:jc w:val="center"/>
              <w:rPr>
                <w:lang w:val="id-ID"/>
              </w:rPr>
            </w:pPr>
            <w:r w:rsidRPr="0050627F">
              <w:rPr>
                <w:lang w:val="id-ID"/>
              </w:rPr>
              <w:t>Sangat Panas (SP)</w:t>
            </w:r>
          </w:p>
        </w:tc>
        <w:tc>
          <w:tcPr>
            <w:tcW w:w="1342" w:type="dxa"/>
            <w:vAlign w:val="center"/>
            <w:hideMark/>
          </w:tcPr>
          <w:p w14:paraId="207498FD" w14:textId="77777777" w:rsidR="00747EC9" w:rsidRPr="0050627F" w:rsidRDefault="00747EC9" w:rsidP="002270D1">
            <w:pPr>
              <w:spacing w:line="360" w:lineRule="auto"/>
              <w:jc w:val="center"/>
              <w:rPr>
                <w:lang w:val="id-ID"/>
              </w:rPr>
            </w:pPr>
            <w:r w:rsidRPr="0050627F">
              <w:rPr>
                <w:lang w:val="id-ID"/>
              </w:rPr>
              <w:t>Bahu Kanan</w:t>
            </w:r>
          </w:p>
        </w:tc>
        <w:tc>
          <w:tcPr>
            <w:tcW w:w="456" w:type="dxa"/>
            <w:vAlign w:val="center"/>
            <w:hideMark/>
          </w:tcPr>
          <w:p w14:paraId="341DF768" w14:textId="77777777" w:rsidR="00747EC9" w:rsidRPr="0050627F" w:rsidRDefault="00747EC9" w:rsidP="002270D1">
            <w:pPr>
              <w:spacing w:line="360" w:lineRule="auto"/>
              <w:jc w:val="center"/>
              <w:rPr>
                <w:lang w:val="id-ID"/>
              </w:rPr>
            </w:pPr>
            <w:r w:rsidRPr="0050627F">
              <w:rPr>
                <w:lang w:val="id-ID"/>
              </w:rPr>
              <w:t>27</w:t>
            </w:r>
          </w:p>
        </w:tc>
        <w:tc>
          <w:tcPr>
            <w:tcW w:w="456" w:type="dxa"/>
            <w:vAlign w:val="center"/>
            <w:hideMark/>
          </w:tcPr>
          <w:p w14:paraId="7CA90DEB" w14:textId="77777777" w:rsidR="00747EC9" w:rsidRPr="0050627F" w:rsidRDefault="00747EC9" w:rsidP="002270D1">
            <w:pPr>
              <w:spacing w:line="360" w:lineRule="auto"/>
              <w:jc w:val="center"/>
              <w:rPr>
                <w:lang w:val="id-ID"/>
              </w:rPr>
            </w:pPr>
            <w:r w:rsidRPr="0050627F">
              <w:rPr>
                <w:lang w:val="id-ID"/>
              </w:rPr>
              <w:t>31</w:t>
            </w:r>
          </w:p>
        </w:tc>
        <w:tc>
          <w:tcPr>
            <w:tcW w:w="456" w:type="dxa"/>
            <w:vAlign w:val="center"/>
            <w:hideMark/>
          </w:tcPr>
          <w:p w14:paraId="7C87F8F6" w14:textId="77777777" w:rsidR="00747EC9" w:rsidRPr="0050627F" w:rsidRDefault="00747EC9" w:rsidP="002270D1">
            <w:pPr>
              <w:spacing w:line="360" w:lineRule="auto"/>
              <w:jc w:val="center"/>
              <w:rPr>
                <w:lang w:val="id-ID"/>
              </w:rPr>
            </w:pPr>
            <w:r w:rsidRPr="0050627F">
              <w:rPr>
                <w:lang w:val="id-ID"/>
              </w:rPr>
              <w:t>40</w:t>
            </w:r>
          </w:p>
        </w:tc>
        <w:tc>
          <w:tcPr>
            <w:tcW w:w="456" w:type="dxa"/>
            <w:vAlign w:val="center"/>
            <w:hideMark/>
          </w:tcPr>
          <w:p w14:paraId="0766FAAB" w14:textId="77777777" w:rsidR="00747EC9" w:rsidRPr="0050627F" w:rsidRDefault="00747EC9" w:rsidP="002270D1">
            <w:pPr>
              <w:spacing w:line="360" w:lineRule="auto"/>
              <w:jc w:val="center"/>
              <w:rPr>
                <w:lang w:val="id-ID"/>
              </w:rPr>
            </w:pPr>
            <w:r w:rsidRPr="0050627F">
              <w:rPr>
                <w:lang w:val="id-ID"/>
              </w:rPr>
              <w:t>40</w:t>
            </w:r>
          </w:p>
        </w:tc>
        <w:tc>
          <w:tcPr>
            <w:tcW w:w="1435" w:type="dxa"/>
            <w:vAlign w:val="center"/>
            <w:hideMark/>
          </w:tcPr>
          <w:p w14:paraId="14AB2AFF" w14:textId="2C690DBF" w:rsidR="00747EC9" w:rsidRPr="0050627F" w:rsidRDefault="00747EC9" w:rsidP="002270D1">
            <w:pPr>
              <w:spacing w:line="360" w:lineRule="auto"/>
              <w:jc w:val="center"/>
              <w:rPr>
                <w:lang w:val="id-ID"/>
              </w:rPr>
            </w:pPr>
            <m:oMathPara>
              <m:oMath>
                <m:r>
                  <w:rPr>
                    <w:rFonts w:ascii="Cambria Math" w:hAnsi="Cambria Math"/>
                    <w:lang w:val="id-ID"/>
                  </w:rPr>
                  <m:t>31-</m:t>
                </m:r>
                <m:sSup>
                  <m:sSupPr>
                    <m:ctrlPr>
                      <w:rPr>
                        <w:rFonts w:ascii="Cambria Math" w:hAnsi="Cambria Math"/>
                        <w:lang w:val="id-ID"/>
                      </w:rPr>
                    </m:ctrlPr>
                  </m:sSupPr>
                  <m:e>
                    <m:r>
                      <w:rPr>
                        <w:rFonts w:ascii="Cambria Math" w:hAnsi="Cambria Math"/>
                        <w:lang w:val="id-ID"/>
                      </w:rPr>
                      <m:t>40</m:t>
                    </m:r>
                  </m:e>
                  <m:sup>
                    <m:r>
                      <w:rPr>
                        <w:rFonts w:ascii="Cambria Math" w:hAnsi="Cambria Math"/>
                        <w:lang w:val="id-ID"/>
                      </w:rPr>
                      <m:t>∘</m:t>
                    </m:r>
                  </m:sup>
                </m:sSup>
                <m:r>
                  <m:rPr>
                    <m:nor/>
                  </m:rPr>
                  <w:rPr>
                    <w:lang w:val="id-ID"/>
                  </w:rPr>
                  <m:t>C</m:t>
                </m:r>
              </m:oMath>
            </m:oMathPara>
          </w:p>
        </w:tc>
        <w:tc>
          <w:tcPr>
            <w:tcW w:w="1903" w:type="dxa"/>
            <w:vAlign w:val="center"/>
            <w:hideMark/>
          </w:tcPr>
          <w:p w14:paraId="059D26F2" w14:textId="77777777" w:rsidR="00747EC9" w:rsidRPr="0050627F" w:rsidRDefault="00747EC9" w:rsidP="002270D1">
            <w:pPr>
              <w:spacing w:line="360" w:lineRule="auto"/>
              <w:jc w:val="center"/>
              <w:rPr>
                <w:lang w:val="id-ID"/>
              </w:rPr>
            </w:pPr>
            <w:r w:rsidRPr="0050627F">
              <w:rPr>
                <w:lang w:val="id-ID"/>
              </w:rPr>
              <w:t>—</w:t>
            </w:r>
          </w:p>
        </w:tc>
      </w:tr>
    </w:tbl>
    <w:p w14:paraId="320D0B8C" w14:textId="77777777" w:rsidR="006D2DC1" w:rsidRPr="0050627F" w:rsidRDefault="006D2DC1" w:rsidP="002270D1">
      <w:pPr>
        <w:spacing w:after="0" w:line="360" w:lineRule="auto"/>
        <w:jc w:val="both"/>
        <w:rPr>
          <w:rFonts w:asciiTheme="majorBidi" w:hAnsiTheme="majorBidi" w:cstheme="majorBidi"/>
          <w:lang w:val="id-ID"/>
        </w:rPr>
      </w:pPr>
    </w:p>
    <w:p w14:paraId="014C9687" w14:textId="73AF95A7" w:rsidR="006D2DC1" w:rsidRPr="0050627F" w:rsidRDefault="006D2DC1" w:rsidP="002270D1">
      <w:pPr>
        <w:spacing w:after="0" w:line="360" w:lineRule="auto"/>
        <w:jc w:val="both"/>
        <w:rPr>
          <w:rFonts w:asciiTheme="majorBidi" w:hAnsiTheme="majorBidi" w:cstheme="majorBidi"/>
          <w:lang w:val="id-ID"/>
        </w:rPr>
      </w:pPr>
      <w:r w:rsidRPr="0050627F">
        <w:rPr>
          <w:rFonts w:asciiTheme="majorBidi" w:hAnsiTheme="majorBidi" w:cstheme="majorBidi"/>
          <w:lang w:val="id-ID"/>
        </w:rPr>
        <w:t>Visualisasi kurva fungsi keanggotaan suhu udara diperlihatkan pada Gambar 3.6.</w:t>
      </w:r>
    </w:p>
    <w:p w14:paraId="72376A91" w14:textId="64B82035" w:rsidR="006D2DC1" w:rsidRPr="0050627F" w:rsidRDefault="0006798F" w:rsidP="0006798F">
      <w:pPr>
        <w:spacing w:after="0"/>
        <w:jc w:val="both"/>
        <w:rPr>
          <w:rFonts w:asciiTheme="majorBidi" w:hAnsiTheme="majorBidi" w:cstheme="majorBidi"/>
          <w:lang w:val="id-ID"/>
        </w:rPr>
      </w:pPr>
      <w:r w:rsidRPr="0050627F">
        <w:rPr>
          <w:noProof/>
          <w:lang w:val="id-ID"/>
        </w:rPr>
        <w:drawing>
          <wp:inline distT="0" distB="0" distL="0" distR="0" wp14:anchorId="3D33E6D8" wp14:editId="07618B26">
            <wp:extent cx="5040630" cy="2443480"/>
            <wp:effectExtent l="0" t="0" r="7620" b="0"/>
            <wp:docPr id="7705921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40630" cy="2443480"/>
                    </a:xfrm>
                    <a:prstGeom prst="rect">
                      <a:avLst/>
                    </a:prstGeom>
                    <a:noFill/>
                    <a:ln>
                      <a:noFill/>
                    </a:ln>
                  </pic:spPr>
                </pic:pic>
              </a:graphicData>
            </a:graphic>
          </wp:inline>
        </w:drawing>
      </w:r>
    </w:p>
    <w:p w14:paraId="73B45B72" w14:textId="2ABCF263" w:rsidR="0006798F" w:rsidRPr="0050627F" w:rsidRDefault="006D2DC1" w:rsidP="00397A0D">
      <w:pPr>
        <w:spacing w:after="0" w:line="360" w:lineRule="auto"/>
        <w:jc w:val="center"/>
        <w:rPr>
          <w:rFonts w:asciiTheme="majorBidi" w:hAnsiTheme="majorBidi" w:cstheme="majorBidi"/>
          <w:lang w:val="id-ID"/>
        </w:rPr>
      </w:pPr>
      <w:r w:rsidRPr="0050627F">
        <w:rPr>
          <w:rFonts w:asciiTheme="majorBidi" w:hAnsiTheme="majorBidi" w:cstheme="majorBidi"/>
          <w:lang w:val="id-ID"/>
        </w:rPr>
        <w:t>Gambar 3.6 Kurva Fungsi Keanggotaan Suhu Udara</w:t>
      </w:r>
    </w:p>
    <w:p w14:paraId="242B51FD" w14:textId="1352EDA4" w:rsidR="006D2DC1" w:rsidRPr="0050627F" w:rsidRDefault="006D2DC1" w:rsidP="00397A0D">
      <w:pPr>
        <w:pStyle w:val="DaftarParagraf"/>
        <w:numPr>
          <w:ilvl w:val="3"/>
          <w:numId w:val="1"/>
        </w:numPr>
        <w:spacing w:after="0" w:line="360" w:lineRule="auto"/>
        <w:ind w:left="360"/>
        <w:rPr>
          <w:rFonts w:asciiTheme="majorBidi" w:hAnsiTheme="majorBidi" w:cstheme="majorBidi"/>
          <w:lang w:val="id-ID"/>
        </w:rPr>
      </w:pPr>
      <w:r w:rsidRPr="0050627F">
        <w:rPr>
          <w:rFonts w:asciiTheme="majorBidi" w:hAnsiTheme="majorBidi" w:cstheme="majorBidi"/>
          <w:b/>
          <w:bCs/>
          <w:lang w:val="id-ID"/>
        </w:rPr>
        <w:t>Fungsi Keanggotaan Kelembapan Relatif</w:t>
      </w:r>
    </w:p>
    <w:p w14:paraId="2CF52D01" w14:textId="65986D74" w:rsidR="006D2DC1" w:rsidRPr="0050627F" w:rsidRDefault="006D2DC1" w:rsidP="002270D1">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Kelembapan relatif dibagi menjadi lima himpunan pada semesta pembicaraan </w:t>
      </w:r>
      <m:oMath>
        <m:r>
          <w:rPr>
            <w:rFonts w:ascii="Cambria Math" w:hAnsi="Cambria Math" w:cstheme="majorBidi"/>
            <w:lang w:val="id-ID"/>
          </w:rPr>
          <m:t>20-100%</m:t>
        </m:r>
        <m:r>
          <m:rPr>
            <m:nor/>
          </m:rPr>
          <w:rPr>
            <w:rFonts w:asciiTheme="majorBidi" w:hAnsiTheme="majorBidi" w:cstheme="majorBidi"/>
            <w:lang w:val="id-ID"/>
          </w:rPr>
          <m:t> RH</m:t>
        </m:r>
      </m:oMath>
      <w:r w:rsidRPr="0050627F">
        <w:rPr>
          <w:rFonts w:asciiTheme="majorBidi" w:hAnsiTheme="majorBidi" w:cstheme="majorBidi"/>
          <w:lang w:val="id-ID"/>
        </w:rPr>
        <w:t xml:space="preserve">. Himpunan Normal berpusat pada rentang ideal </w:t>
      </w:r>
      <m:oMath>
        <m:r>
          <w:rPr>
            <w:rFonts w:ascii="Cambria Math" w:hAnsi="Cambria Math" w:cstheme="majorBidi"/>
            <w:lang w:val="id-ID"/>
          </w:rPr>
          <m:t>60-80%</m:t>
        </m:r>
        <m:r>
          <m:rPr>
            <m:nor/>
          </m:rPr>
          <w:rPr>
            <w:rFonts w:asciiTheme="majorBidi" w:hAnsiTheme="majorBidi" w:cstheme="majorBidi"/>
            <w:lang w:val="id-ID"/>
          </w:rPr>
          <m:t> RH</m:t>
        </m:r>
      </m:oMath>
      <w:r w:rsidRPr="0050627F">
        <w:rPr>
          <w:rFonts w:asciiTheme="majorBidi" w:hAnsiTheme="majorBidi" w:cstheme="majorBidi"/>
          <w:lang w:val="id-ID"/>
        </w:rPr>
        <w:t xml:space="preserve"> </w:t>
      </w:r>
      <w:r w:rsidR="002C682D" w:rsidRPr="0050627F">
        <w:rPr>
          <w:rFonts w:asciiTheme="majorBidi" w:hAnsiTheme="majorBidi" w:cstheme="majorBidi"/>
          <w:lang w:val="id-ID"/>
        </w:rPr>
        <w:fldChar w:fldCharType="begin"/>
      </w:r>
      <w:r w:rsidR="002C682D" w:rsidRPr="0050627F">
        <w:rPr>
          <w:rFonts w:asciiTheme="majorBidi" w:hAnsiTheme="majorBidi" w:cstheme="majorBidi"/>
          <w:lang w:val="id-ID"/>
        </w:rPr>
        <w:instrText xml:space="preserve"> ADDIN ZOTERO_ITEM CSL_CITATION {"citationID":"PRFQfE9B","properties":{"unsorted":false,"formattedCitation":"(Novaliandra dkk., 2026)","plainCitation":"(Novaliandra dkk., 2026)","noteIndex":0},"citationItems":[{"id":230,"uris":["http://zotero.org/users/local/NbqLdBPC/items/JYXRX4DA"],"itemData":{"id":230,"type":"article-journal","abstract":"Terdapat dua jenis sistem pemeliharaan ayam petelur, yaitu kandang terbuka dan kandang tertutup. Pada penelitian ini digunakan sistem kandang tertutup yang memiliki keunggulan dalam mengontrol kondisi lingkungan. Ayam petelur memerlukan suhu ideal antara 20–25°C, kelembaban optimal dalam kisaran 60–80%, serta kadar amonia yang dijaga di bawah 20 ppm agar produktivitas dan kesehatannya tetap terjaga. Penelitian ini bertujuan mengembangkan sistem otomatis untuk pemantauan dan pengendalian kondisi kandang ayam berbasis Internet of Things (IoT) dengan pendekatan logika fuzzy. Sistem dirancang menggunakan tiga komponen utama: input berupa data dari lingkungan kandang, proses pengambilan keputusan menggunakan metode logika fuzzy Sugeno yang dipilih karena mampu menghasilkan keluaran kontinu tanpa memerlukan proses defuzzifikasi, serta output berupa aksi dari aktuator berdasarkan hasil pengolahan data. Pengujian sistem menunjukkan bahwa perangkat dapat bekerja secara otomatis dengan membaca data dari sensor DHT22, MQ135, dan load cell. Sebagai contoh, pada suhu 31°C kipas 1 aktif selama 15 detik, kelembaban 63% memicu pemanas aktif selama 10 detik, kadar amonia 19 ppm mengaktifkan kipas 2 selama 10 detik, dan berat 120 gram menyebabkan motor konveyor menyala selama 15 detik.","container-title":"METROTECH (Journal of Mechanical and Electrical Technology)","ISSN":"2809-9605 (E-ISSN) | 2827-8097 (P-ISSN)","issue":"01","page":"1-9","title":"Kendali dan Monitoring Kondisi Kandang Ayam Berbasis Fuzzy Logic","volume":"05","author":[{"family":"Novaliandra","given":"Yuki"},{"family":"Dirgantara","given":"Wahyu"},{"family":"Arifuddin","given":"Rahman"}],"issued":{"date-parts":[["2026",1]]}}}],"schema":"https://github.com/citation-style-language/schema/raw/master/csl-citation.json"} </w:instrText>
      </w:r>
      <w:r w:rsidR="002C682D" w:rsidRPr="0050627F">
        <w:rPr>
          <w:rFonts w:asciiTheme="majorBidi" w:hAnsiTheme="majorBidi" w:cstheme="majorBidi"/>
          <w:lang w:val="id-ID"/>
        </w:rPr>
        <w:fldChar w:fldCharType="separate"/>
      </w:r>
      <w:r w:rsidR="002C682D" w:rsidRPr="0050627F">
        <w:rPr>
          <w:lang w:val="id-ID"/>
        </w:rPr>
        <w:t>(Novaliandra dkk., 2026)</w:t>
      </w:r>
      <w:r w:rsidR="002C682D" w:rsidRPr="0050627F">
        <w:rPr>
          <w:rFonts w:asciiTheme="majorBidi" w:hAnsiTheme="majorBidi" w:cstheme="majorBidi"/>
          <w:lang w:val="id-ID"/>
        </w:rPr>
        <w:fldChar w:fldCharType="end"/>
      </w:r>
    </w:p>
    <w:p w14:paraId="4D1E0B95" w14:textId="77777777" w:rsidR="00380F33" w:rsidRPr="0050627F" w:rsidRDefault="00380F33">
      <w:pPr>
        <w:rPr>
          <w:rFonts w:asciiTheme="majorBidi" w:hAnsiTheme="majorBidi" w:cstheme="majorBidi"/>
          <w:lang w:val="id-ID"/>
        </w:rPr>
      </w:pPr>
      <w:r w:rsidRPr="0050627F">
        <w:rPr>
          <w:rFonts w:asciiTheme="majorBidi" w:hAnsiTheme="majorBidi" w:cstheme="majorBidi"/>
          <w:lang w:val="id-ID"/>
        </w:rPr>
        <w:br w:type="page"/>
      </w:r>
    </w:p>
    <w:p w14:paraId="54CC4DE3" w14:textId="49B8AEFD" w:rsidR="006D2DC1" w:rsidRPr="0050627F" w:rsidRDefault="006D2DC1" w:rsidP="002270D1">
      <w:pPr>
        <w:spacing w:after="0" w:line="360" w:lineRule="auto"/>
        <w:jc w:val="both"/>
        <w:rPr>
          <w:rFonts w:asciiTheme="majorBidi" w:hAnsiTheme="majorBidi" w:cstheme="majorBidi"/>
          <w:lang w:val="id-ID"/>
        </w:rPr>
      </w:pPr>
      <w:r w:rsidRPr="0050627F">
        <w:rPr>
          <w:rFonts w:asciiTheme="majorBidi" w:hAnsiTheme="majorBidi" w:cstheme="majorBidi"/>
          <w:lang w:val="id-ID"/>
        </w:rPr>
        <w:lastRenderedPageBreak/>
        <w:t>Tabel 3.</w:t>
      </w:r>
      <w:r w:rsidR="00380F33" w:rsidRPr="0050627F">
        <w:rPr>
          <w:rFonts w:asciiTheme="majorBidi" w:hAnsiTheme="majorBidi" w:cstheme="majorBidi"/>
          <w:lang w:val="id-ID"/>
        </w:rPr>
        <w:t>2</w:t>
      </w:r>
      <w:r w:rsidRPr="0050627F">
        <w:rPr>
          <w:rFonts w:asciiTheme="majorBidi" w:hAnsiTheme="majorBidi" w:cstheme="majorBidi"/>
          <w:lang w:val="id-ID"/>
        </w:rPr>
        <w:t xml:space="preserve"> Parameter Fungsi Keanggotaan Kelembapan Relatif</w:t>
      </w:r>
    </w:p>
    <w:tbl>
      <w:tblPr>
        <w:tblStyle w:val="KisiTabel"/>
        <w:tblW w:w="0" w:type="auto"/>
        <w:tblLook w:val="04A0" w:firstRow="1" w:lastRow="0" w:firstColumn="1" w:lastColumn="0" w:noHBand="0" w:noVBand="1"/>
      </w:tblPr>
      <w:tblGrid>
        <w:gridCol w:w="1324"/>
        <w:gridCol w:w="1243"/>
        <w:gridCol w:w="483"/>
        <w:gridCol w:w="526"/>
        <w:gridCol w:w="576"/>
        <w:gridCol w:w="576"/>
        <w:gridCol w:w="1837"/>
        <w:gridCol w:w="1363"/>
      </w:tblGrid>
      <w:tr w:rsidR="006D2DC1" w:rsidRPr="0050627F" w14:paraId="03775ADC" w14:textId="77777777" w:rsidTr="006D2DC1">
        <w:tc>
          <w:tcPr>
            <w:tcW w:w="1324" w:type="dxa"/>
            <w:vAlign w:val="center"/>
            <w:hideMark/>
          </w:tcPr>
          <w:p w14:paraId="17FBA435" w14:textId="77777777" w:rsidR="006D2DC1" w:rsidRPr="0050627F" w:rsidRDefault="006D2DC1" w:rsidP="006D2DC1">
            <w:pPr>
              <w:spacing w:line="259" w:lineRule="auto"/>
              <w:jc w:val="center"/>
              <w:rPr>
                <w:rFonts w:asciiTheme="majorBidi" w:hAnsiTheme="majorBidi" w:cstheme="majorBidi"/>
                <w:b/>
                <w:bCs/>
                <w:lang w:val="id-ID"/>
              </w:rPr>
            </w:pPr>
            <w:r w:rsidRPr="0050627F">
              <w:rPr>
                <w:rFonts w:asciiTheme="majorBidi" w:hAnsiTheme="majorBidi" w:cstheme="majorBidi"/>
                <w:b/>
                <w:bCs/>
                <w:lang w:val="id-ID"/>
              </w:rPr>
              <w:t xml:space="preserve">Himpunan </w:t>
            </w:r>
            <w:r w:rsidRPr="0050627F">
              <w:rPr>
                <w:rFonts w:asciiTheme="majorBidi" w:hAnsiTheme="majorBidi" w:cstheme="majorBidi"/>
                <w:b/>
                <w:bCs/>
                <w:i/>
                <w:iCs/>
                <w:lang w:val="id-ID"/>
              </w:rPr>
              <w:t>Fuzzy</w:t>
            </w:r>
          </w:p>
        </w:tc>
        <w:tc>
          <w:tcPr>
            <w:tcW w:w="1243" w:type="dxa"/>
            <w:vAlign w:val="center"/>
            <w:hideMark/>
          </w:tcPr>
          <w:p w14:paraId="2BD756B4" w14:textId="77777777" w:rsidR="006D2DC1" w:rsidRPr="0050627F" w:rsidRDefault="006D2DC1" w:rsidP="006D2DC1">
            <w:pPr>
              <w:spacing w:line="259" w:lineRule="auto"/>
              <w:jc w:val="center"/>
              <w:rPr>
                <w:rFonts w:asciiTheme="majorBidi" w:hAnsiTheme="majorBidi" w:cstheme="majorBidi"/>
                <w:b/>
                <w:bCs/>
                <w:lang w:val="id-ID"/>
              </w:rPr>
            </w:pPr>
            <w:r w:rsidRPr="0050627F">
              <w:rPr>
                <w:rFonts w:asciiTheme="majorBidi" w:hAnsiTheme="majorBidi" w:cstheme="majorBidi"/>
                <w:b/>
                <w:bCs/>
                <w:lang w:val="id-ID"/>
              </w:rPr>
              <w:t>Jenis Kurva</w:t>
            </w:r>
          </w:p>
        </w:tc>
        <w:tc>
          <w:tcPr>
            <w:tcW w:w="483" w:type="dxa"/>
            <w:vAlign w:val="center"/>
            <w:hideMark/>
          </w:tcPr>
          <w:p w14:paraId="7F25FBDF" w14:textId="77777777" w:rsidR="006D2DC1" w:rsidRPr="0050627F" w:rsidRDefault="006D2DC1" w:rsidP="006D2DC1">
            <w:pPr>
              <w:spacing w:line="259" w:lineRule="auto"/>
              <w:jc w:val="center"/>
              <w:rPr>
                <w:rFonts w:asciiTheme="majorBidi" w:hAnsiTheme="majorBidi" w:cstheme="majorBidi"/>
                <w:b/>
                <w:bCs/>
                <w:lang w:val="id-ID"/>
              </w:rPr>
            </w:pPr>
            <w:r w:rsidRPr="0050627F">
              <w:rPr>
                <w:rFonts w:asciiTheme="majorBidi" w:hAnsiTheme="majorBidi" w:cstheme="majorBidi"/>
                <w:b/>
                <w:bCs/>
                <w:lang w:val="id-ID"/>
              </w:rPr>
              <w:t>a</w:t>
            </w:r>
          </w:p>
        </w:tc>
        <w:tc>
          <w:tcPr>
            <w:tcW w:w="526" w:type="dxa"/>
            <w:vAlign w:val="center"/>
            <w:hideMark/>
          </w:tcPr>
          <w:p w14:paraId="6F3C9AF6" w14:textId="77777777" w:rsidR="006D2DC1" w:rsidRPr="0050627F" w:rsidRDefault="006D2DC1" w:rsidP="006D2DC1">
            <w:pPr>
              <w:spacing w:line="259" w:lineRule="auto"/>
              <w:jc w:val="center"/>
              <w:rPr>
                <w:rFonts w:asciiTheme="majorBidi" w:hAnsiTheme="majorBidi" w:cstheme="majorBidi"/>
                <w:b/>
                <w:bCs/>
                <w:lang w:val="id-ID"/>
              </w:rPr>
            </w:pPr>
            <w:r w:rsidRPr="0050627F">
              <w:rPr>
                <w:rFonts w:asciiTheme="majorBidi" w:hAnsiTheme="majorBidi" w:cstheme="majorBidi"/>
                <w:b/>
                <w:bCs/>
                <w:lang w:val="id-ID"/>
              </w:rPr>
              <w:t>b</w:t>
            </w:r>
          </w:p>
        </w:tc>
        <w:tc>
          <w:tcPr>
            <w:tcW w:w="576" w:type="dxa"/>
            <w:vAlign w:val="center"/>
            <w:hideMark/>
          </w:tcPr>
          <w:p w14:paraId="0311C070" w14:textId="77777777" w:rsidR="006D2DC1" w:rsidRPr="0050627F" w:rsidRDefault="006D2DC1" w:rsidP="006D2DC1">
            <w:pPr>
              <w:spacing w:line="259" w:lineRule="auto"/>
              <w:jc w:val="center"/>
              <w:rPr>
                <w:rFonts w:asciiTheme="majorBidi" w:hAnsiTheme="majorBidi" w:cstheme="majorBidi"/>
                <w:b/>
                <w:bCs/>
                <w:lang w:val="id-ID"/>
              </w:rPr>
            </w:pPr>
            <w:r w:rsidRPr="0050627F">
              <w:rPr>
                <w:rFonts w:asciiTheme="majorBidi" w:hAnsiTheme="majorBidi" w:cstheme="majorBidi"/>
                <w:b/>
                <w:bCs/>
                <w:lang w:val="id-ID"/>
              </w:rPr>
              <w:t>c</w:t>
            </w:r>
          </w:p>
        </w:tc>
        <w:tc>
          <w:tcPr>
            <w:tcW w:w="576" w:type="dxa"/>
            <w:vAlign w:val="center"/>
            <w:hideMark/>
          </w:tcPr>
          <w:p w14:paraId="5B103FE9" w14:textId="77777777" w:rsidR="006D2DC1" w:rsidRPr="0050627F" w:rsidRDefault="006D2DC1" w:rsidP="006D2DC1">
            <w:pPr>
              <w:spacing w:line="259" w:lineRule="auto"/>
              <w:jc w:val="center"/>
              <w:rPr>
                <w:rFonts w:asciiTheme="majorBidi" w:hAnsiTheme="majorBidi" w:cstheme="majorBidi"/>
                <w:b/>
                <w:bCs/>
                <w:lang w:val="id-ID"/>
              </w:rPr>
            </w:pPr>
            <w:r w:rsidRPr="0050627F">
              <w:rPr>
                <w:rFonts w:asciiTheme="majorBidi" w:hAnsiTheme="majorBidi" w:cstheme="majorBidi"/>
                <w:b/>
                <w:bCs/>
                <w:lang w:val="id-ID"/>
              </w:rPr>
              <w:t>d</w:t>
            </w:r>
          </w:p>
        </w:tc>
        <w:tc>
          <w:tcPr>
            <w:tcW w:w="1837" w:type="dxa"/>
            <w:vAlign w:val="center"/>
            <w:hideMark/>
          </w:tcPr>
          <w:p w14:paraId="1970A278" w14:textId="77777777" w:rsidR="006D2DC1" w:rsidRPr="0050627F" w:rsidRDefault="006D2DC1" w:rsidP="006D2DC1">
            <w:pPr>
              <w:spacing w:line="259" w:lineRule="auto"/>
              <w:jc w:val="center"/>
              <w:rPr>
                <w:rFonts w:asciiTheme="majorBidi" w:hAnsiTheme="majorBidi" w:cstheme="majorBidi"/>
                <w:b/>
                <w:bCs/>
                <w:lang w:val="id-ID"/>
              </w:rPr>
            </w:pPr>
            <w:r w:rsidRPr="0050627F">
              <w:rPr>
                <w:rFonts w:asciiTheme="majorBidi" w:hAnsiTheme="majorBidi" w:cstheme="majorBidi"/>
                <w:b/>
                <w:bCs/>
                <w:lang w:val="id-ID"/>
              </w:rPr>
              <w:t>Inti (μ=1)</w:t>
            </w:r>
          </w:p>
        </w:tc>
        <w:tc>
          <w:tcPr>
            <w:tcW w:w="1363" w:type="dxa"/>
            <w:vAlign w:val="center"/>
            <w:hideMark/>
          </w:tcPr>
          <w:p w14:paraId="11159164" w14:textId="77777777" w:rsidR="006D2DC1" w:rsidRPr="0050627F" w:rsidRDefault="006D2DC1" w:rsidP="006D2DC1">
            <w:pPr>
              <w:spacing w:line="259" w:lineRule="auto"/>
              <w:jc w:val="center"/>
              <w:rPr>
                <w:rFonts w:asciiTheme="majorBidi" w:hAnsiTheme="majorBidi" w:cstheme="majorBidi"/>
                <w:b/>
                <w:bCs/>
                <w:lang w:val="id-ID"/>
              </w:rPr>
            </w:pPr>
            <w:r w:rsidRPr="0050627F">
              <w:rPr>
                <w:rFonts w:asciiTheme="majorBidi" w:hAnsiTheme="majorBidi" w:cstheme="majorBidi"/>
                <w:b/>
                <w:bCs/>
                <w:lang w:val="id-ID"/>
              </w:rPr>
              <w:t>Titik Silang (μ=0,5)</w:t>
            </w:r>
          </w:p>
        </w:tc>
      </w:tr>
      <w:tr w:rsidR="006D2DC1" w:rsidRPr="0050627F" w14:paraId="16290846" w14:textId="77777777" w:rsidTr="006D2DC1">
        <w:tc>
          <w:tcPr>
            <w:tcW w:w="1324" w:type="dxa"/>
            <w:vAlign w:val="center"/>
            <w:hideMark/>
          </w:tcPr>
          <w:p w14:paraId="14E55FE0"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Sangat Kering (SK)</w:t>
            </w:r>
          </w:p>
        </w:tc>
        <w:tc>
          <w:tcPr>
            <w:tcW w:w="1243" w:type="dxa"/>
            <w:vAlign w:val="center"/>
            <w:hideMark/>
          </w:tcPr>
          <w:p w14:paraId="3E9BBF76"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Bahu Kiri</w:t>
            </w:r>
          </w:p>
        </w:tc>
        <w:tc>
          <w:tcPr>
            <w:tcW w:w="483" w:type="dxa"/>
            <w:vAlign w:val="center"/>
            <w:hideMark/>
          </w:tcPr>
          <w:p w14:paraId="780CD659"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20</w:t>
            </w:r>
          </w:p>
        </w:tc>
        <w:tc>
          <w:tcPr>
            <w:tcW w:w="526" w:type="dxa"/>
            <w:vAlign w:val="center"/>
            <w:hideMark/>
          </w:tcPr>
          <w:p w14:paraId="1F881549"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20</w:t>
            </w:r>
          </w:p>
        </w:tc>
        <w:tc>
          <w:tcPr>
            <w:tcW w:w="576" w:type="dxa"/>
            <w:vAlign w:val="center"/>
            <w:hideMark/>
          </w:tcPr>
          <w:p w14:paraId="42A55C39"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40</w:t>
            </w:r>
          </w:p>
        </w:tc>
        <w:tc>
          <w:tcPr>
            <w:tcW w:w="576" w:type="dxa"/>
            <w:vAlign w:val="center"/>
            <w:hideMark/>
          </w:tcPr>
          <w:p w14:paraId="5CCFD437"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50</w:t>
            </w:r>
          </w:p>
        </w:tc>
        <w:tc>
          <w:tcPr>
            <w:tcW w:w="1837" w:type="dxa"/>
            <w:vAlign w:val="center"/>
            <w:hideMark/>
          </w:tcPr>
          <w:p w14:paraId="2C0D3632" w14:textId="5DE2D368" w:rsidR="006D2DC1" w:rsidRPr="0050627F" w:rsidRDefault="006D2DC1" w:rsidP="006D2DC1">
            <w:pPr>
              <w:spacing w:line="259" w:lineRule="auto"/>
              <w:jc w:val="center"/>
              <w:rPr>
                <w:rFonts w:asciiTheme="majorBidi" w:hAnsiTheme="majorBidi" w:cstheme="majorBidi"/>
                <w:lang w:val="id-ID"/>
              </w:rPr>
            </w:pPr>
            <m:oMathPara>
              <m:oMath>
                <m:r>
                  <w:rPr>
                    <w:rFonts w:ascii="Cambria Math" w:hAnsi="Cambria Math" w:cstheme="majorBidi"/>
                    <w:lang w:val="id-ID"/>
                  </w:rPr>
                  <m:t>20-40%</m:t>
                </m:r>
                <m:r>
                  <m:rPr>
                    <m:nor/>
                  </m:rPr>
                  <w:rPr>
                    <w:rFonts w:asciiTheme="majorBidi" w:hAnsiTheme="majorBidi" w:cstheme="majorBidi"/>
                    <w:lang w:val="id-ID"/>
                  </w:rPr>
                  <m:t> RH</m:t>
                </m:r>
              </m:oMath>
            </m:oMathPara>
          </w:p>
        </w:tc>
        <w:tc>
          <w:tcPr>
            <w:tcW w:w="1363" w:type="dxa"/>
            <w:vAlign w:val="center"/>
            <w:hideMark/>
          </w:tcPr>
          <w:p w14:paraId="11E4EB71" w14:textId="4AD6B522" w:rsidR="006D2DC1" w:rsidRPr="0050627F" w:rsidRDefault="006D2DC1" w:rsidP="006D2DC1">
            <w:pPr>
              <w:spacing w:line="259" w:lineRule="auto"/>
              <w:jc w:val="center"/>
              <w:rPr>
                <w:rFonts w:asciiTheme="majorBidi" w:hAnsiTheme="majorBidi" w:cstheme="majorBidi"/>
                <w:lang w:val="id-ID"/>
              </w:rPr>
            </w:pPr>
            <m:oMath>
              <m:r>
                <w:rPr>
                  <w:rFonts w:ascii="Cambria Math" w:hAnsi="Cambria Math" w:cstheme="majorBidi"/>
                  <w:lang w:val="id-ID"/>
                </w:rPr>
                <m:t>45%</m:t>
              </m:r>
              <m:r>
                <m:rPr>
                  <m:nor/>
                </m:rPr>
                <w:rPr>
                  <w:rFonts w:asciiTheme="majorBidi" w:hAnsiTheme="majorBidi" w:cstheme="majorBidi"/>
                  <w:lang w:val="id-ID"/>
                </w:rPr>
                <m:t> RH</m:t>
              </m:r>
            </m:oMath>
            <w:r w:rsidRPr="0050627F">
              <w:rPr>
                <w:rFonts w:asciiTheme="majorBidi" w:hAnsiTheme="majorBidi" w:cstheme="majorBidi"/>
                <w:lang w:val="id-ID"/>
              </w:rPr>
              <w:t xml:space="preserve"> (dengan K)</w:t>
            </w:r>
          </w:p>
        </w:tc>
      </w:tr>
      <w:tr w:rsidR="006D2DC1" w:rsidRPr="0050627F" w14:paraId="395F1E62" w14:textId="77777777" w:rsidTr="006D2DC1">
        <w:tc>
          <w:tcPr>
            <w:tcW w:w="1324" w:type="dxa"/>
            <w:vAlign w:val="center"/>
            <w:hideMark/>
          </w:tcPr>
          <w:p w14:paraId="3F2F1E13"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Kering (K)</w:t>
            </w:r>
          </w:p>
        </w:tc>
        <w:tc>
          <w:tcPr>
            <w:tcW w:w="1243" w:type="dxa"/>
            <w:vAlign w:val="center"/>
            <w:hideMark/>
          </w:tcPr>
          <w:p w14:paraId="0DA1A508"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Segitiga</w:t>
            </w:r>
          </w:p>
        </w:tc>
        <w:tc>
          <w:tcPr>
            <w:tcW w:w="483" w:type="dxa"/>
            <w:vAlign w:val="center"/>
            <w:hideMark/>
          </w:tcPr>
          <w:p w14:paraId="0D44ED7D"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40</w:t>
            </w:r>
          </w:p>
        </w:tc>
        <w:tc>
          <w:tcPr>
            <w:tcW w:w="526" w:type="dxa"/>
            <w:vAlign w:val="center"/>
            <w:hideMark/>
          </w:tcPr>
          <w:p w14:paraId="28579620"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50</w:t>
            </w:r>
          </w:p>
        </w:tc>
        <w:tc>
          <w:tcPr>
            <w:tcW w:w="576" w:type="dxa"/>
            <w:vAlign w:val="center"/>
            <w:hideMark/>
          </w:tcPr>
          <w:p w14:paraId="43270891"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50</w:t>
            </w:r>
          </w:p>
        </w:tc>
        <w:tc>
          <w:tcPr>
            <w:tcW w:w="576" w:type="dxa"/>
            <w:vAlign w:val="center"/>
            <w:hideMark/>
          </w:tcPr>
          <w:p w14:paraId="4B806C54"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60</w:t>
            </w:r>
          </w:p>
        </w:tc>
        <w:tc>
          <w:tcPr>
            <w:tcW w:w="1837" w:type="dxa"/>
            <w:vAlign w:val="center"/>
            <w:hideMark/>
          </w:tcPr>
          <w:p w14:paraId="18C8C190" w14:textId="6EC80D4B" w:rsidR="006D2DC1" w:rsidRPr="0050627F" w:rsidRDefault="006D2DC1" w:rsidP="006D2DC1">
            <w:pPr>
              <w:spacing w:line="259" w:lineRule="auto"/>
              <w:jc w:val="center"/>
              <w:rPr>
                <w:rFonts w:asciiTheme="majorBidi" w:hAnsiTheme="majorBidi" w:cstheme="majorBidi"/>
                <w:lang w:val="id-ID"/>
              </w:rPr>
            </w:pPr>
            <m:oMathPara>
              <m:oMath>
                <m:r>
                  <w:rPr>
                    <w:rFonts w:ascii="Cambria Math" w:hAnsi="Cambria Math" w:cstheme="majorBidi"/>
                    <w:lang w:val="id-ID"/>
                  </w:rPr>
                  <m:t>50%</m:t>
                </m:r>
                <m:r>
                  <m:rPr>
                    <m:nor/>
                  </m:rPr>
                  <w:rPr>
                    <w:rFonts w:asciiTheme="majorBidi" w:hAnsiTheme="majorBidi" w:cstheme="majorBidi"/>
                    <w:lang w:val="id-ID"/>
                  </w:rPr>
                  <m:t> RH</m:t>
                </m:r>
              </m:oMath>
            </m:oMathPara>
          </w:p>
        </w:tc>
        <w:tc>
          <w:tcPr>
            <w:tcW w:w="1363" w:type="dxa"/>
            <w:vAlign w:val="center"/>
            <w:hideMark/>
          </w:tcPr>
          <w:p w14:paraId="68B66C21" w14:textId="6A523AC8" w:rsidR="006D2DC1" w:rsidRPr="0050627F" w:rsidRDefault="006D2DC1" w:rsidP="006D2DC1">
            <w:pPr>
              <w:spacing w:line="259" w:lineRule="auto"/>
              <w:jc w:val="center"/>
              <w:rPr>
                <w:rFonts w:asciiTheme="majorBidi" w:hAnsiTheme="majorBidi" w:cstheme="majorBidi"/>
                <w:lang w:val="id-ID"/>
              </w:rPr>
            </w:pPr>
            <m:oMath>
              <m:r>
                <w:rPr>
                  <w:rFonts w:ascii="Cambria Math" w:hAnsi="Cambria Math" w:cstheme="majorBidi"/>
                  <w:lang w:val="id-ID"/>
                </w:rPr>
                <m:t>55%</m:t>
              </m:r>
              <m:r>
                <m:rPr>
                  <m:nor/>
                </m:rPr>
                <w:rPr>
                  <w:rFonts w:asciiTheme="majorBidi" w:hAnsiTheme="majorBidi" w:cstheme="majorBidi"/>
                  <w:lang w:val="id-ID"/>
                </w:rPr>
                <m:t> RH</m:t>
              </m:r>
            </m:oMath>
            <w:r w:rsidRPr="0050627F">
              <w:rPr>
                <w:rFonts w:asciiTheme="majorBidi" w:hAnsiTheme="majorBidi" w:cstheme="majorBidi"/>
                <w:lang w:val="id-ID"/>
              </w:rPr>
              <w:t xml:space="preserve"> (dengan N)</w:t>
            </w:r>
          </w:p>
        </w:tc>
      </w:tr>
      <w:tr w:rsidR="006D2DC1" w:rsidRPr="0050627F" w14:paraId="30B6724B" w14:textId="77777777" w:rsidTr="006D2DC1">
        <w:tc>
          <w:tcPr>
            <w:tcW w:w="1324" w:type="dxa"/>
            <w:vAlign w:val="center"/>
            <w:hideMark/>
          </w:tcPr>
          <w:p w14:paraId="111D5AC3"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Normal (N)</w:t>
            </w:r>
          </w:p>
        </w:tc>
        <w:tc>
          <w:tcPr>
            <w:tcW w:w="1243" w:type="dxa"/>
            <w:vAlign w:val="center"/>
            <w:hideMark/>
          </w:tcPr>
          <w:p w14:paraId="2E2FB76B"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Trapesium</w:t>
            </w:r>
          </w:p>
        </w:tc>
        <w:tc>
          <w:tcPr>
            <w:tcW w:w="483" w:type="dxa"/>
            <w:vAlign w:val="center"/>
            <w:hideMark/>
          </w:tcPr>
          <w:p w14:paraId="779C4FC5"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50</w:t>
            </w:r>
          </w:p>
        </w:tc>
        <w:tc>
          <w:tcPr>
            <w:tcW w:w="526" w:type="dxa"/>
            <w:vAlign w:val="center"/>
            <w:hideMark/>
          </w:tcPr>
          <w:p w14:paraId="42AD38D8"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60</w:t>
            </w:r>
          </w:p>
        </w:tc>
        <w:tc>
          <w:tcPr>
            <w:tcW w:w="576" w:type="dxa"/>
            <w:vAlign w:val="center"/>
            <w:hideMark/>
          </w:tcPr>
          <w:p w14:paraId="0A6A8F1D"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80</w:t>
            </w:r>
          </w:p>
        </w:tc>
        <w:tc>
          <w:tcPr>
            <w:tcW w:w="576" w:type="dxa"/>
            <w:vAlign w:val="center"/>
            <w:hideMark/>
          </w:tcPr>
          <w:p w14:paraId="3500FA71"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85</w:t>
            </w:r>
          </w:p>
        </w:tc>
        <w:tc>
          <w:tcPr>
            <w:tcW w:w="1837" w:type="dxa"/>
            <w:vAlign w:val="center"/>
            <w:hideMark/>
          </w:tcPr>
          <w:p w14:paraId="01948FA8" w14:textId="4F1855CF" w:rsidR="006D2DC1" w:rsidRPr="0050627F" w:rsidRDefault="006D2DC1" w:rsidP="006D2DC1">
            <w:pPr>
              <w:spacing w:line="259" w:lineRule="auto"/>
              <w:jc w:val="center"/>
              <w:rPr>
                <w:rFonts w:asciiTheme="majorBidi" w:hAnsiTheme="majorBidi" w:cstheme="majorBidi"/>
                <w:lang w:val="id-ID"/>
              </w:rPr>
            </w:pPr>
            <m:oMathPara>
              <m:oMath>
                <m:r>
                  <w:rPr>
                    <w:rFonts w:ascii="Cambria Math" w:hAnsi="Cambria Math" w:cstheme="majorBidi"/>
                    <w:lang w:val="id-ID"/>
                  </w:rPr>
                  <m:t>60-80%</m:t>
                </m:r>
                <m:r>
                  <m:rPr>
                    <m:nor/>
                  </m:rPr>
                  <w:rPr>
                    <w:rFonts w:asciiTheme="majorBidi" w:hAnsiTheme="majorBidi" w:cstheme="majorBidi"/>
                    <w:lang w:val="id-ID"/>
                  </w:rPr>
                  <m:t> RH</m:t>
                </m:r>
              </m:oMath>
            </m:oMathPara>
          </w:p>
        </w:tc>
        <w:tc>
          <w:tcPr>
            <w:tcW w:w="1363" w:type="dxa"/>
            <w:vAlign w:val="center"/>
            <w:hideMark/>
          </w:tcPr>
          <w:p w14:paraId="3B57C1E6" w14:textId="7BB171BF" w:rsidR="006D2DC1" w:rsidRPr="0050627F" w:rsidRDefault="006D2DC1" w:rsidP="006D2DC1">
            <w:pPr>
              <w:spacing w:line="259" w:lineRule="auto"/>
              <w:jc w:val="center"/>
              <w:rPr>
                <w:rFonts w:asciiTheme="majorBidi" w:hAnsiTheme="majorBidi" w:cstheme="majorBidi"/>
                <w:lang w:val="id-ID"/>
              </w:rPr>
            </w:pPr>
            <m:oMath>
              <m:r>
                <w:rPr>
                  <w:rFonts w:ascii="Cambria Math" w:hAnsi="Cambria Math" w:cstheme="majorBidi"/>
                  <w:lang w:val="id-ID"/>
                </w:rPr>
                <m:t>82,5%</m:t>
              </m:r>
              <m:r>
                <m:rPr>
                  <m:nor/>
                </m:rPr>
                <w:rPr>
                  <w:rFonts w:asciiTheme="majorBidi" w:hAnsiTheme="majorBidi" w:cstheme="majorBidi"/>
                  <w:lang w:val="id-ID"/>
                </w:rPr>
                <m:t> RH</m:t>
              </m:r>
            </m:oMath>
            <w:r w:rsidRPr="0050627F">
              <w:rPr>
                <w:rFonts w:asciiTheme="majorBidi" w:hAnsiTheme="majorBidi" w:cstheme="majorBidi"/>
                <w:lang w:val="id-ID"/>
              </w:rPr>
              <w:t xml:space="preserve"> (dengan B)</w:t>
            </w:r>
          </w:p>
        </w:tc>
      </w:tr>
      <w:tr w:rsidR="006D2DC1" w:rsidRPr="0050627F" w14:paraId="1AE25A11" w14:textId="77777777" w:rsidTr="006D2DC1">
        <w:tc>
          <w:tcPr>
            <w:tcW w:w="1324" w:type="dxa"/>
            <w:vAlign w:val="center"/>
            <w:hideMark/>
          </w:tcPr>
          <w:p w14:paraId="624B6F1A"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Basah (B)</w:t>
            </w:r>
          </w:p>
        </w:tc>
        <w:tc>
          <w:tcPr>
            <w:tcW w:w="1243" w:type="dxa"/>
            <w:vAlign w:val="center"/>
            <w:hideMark/>
          </w:tcPr>
          <w:p w14:paraId="02F219B5"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Segitiga</w:t>
            </w:r>
          </w:p>
        </w:tc>
        <w:tc>
          <w:tcPr>
            <w:tcW w:w="483" w:type="dxa"/>
            <w:vAlign w:val="center"/>
            <w:hideMark/>
          </w:tcPr>
          <w:p w14:paraId="1CD0DF64"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80</w:t>
            </w:r>
          </w:p>
        </w:tc>
        <w:tc>
          <w:tcPr>
            <w:tcW w:w="526" w:type="dxa"/>
            <w:vAlign w:val="center"/>
            <w:hideMark/>
          </w:tcPr>
          <w:p w14:paraId="1416C05F"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85</w:t>
            </w:r>
          </w:p>
        </w:tc>
        <w:tc>
          <w:tcPr>
            <w:tcW w:w="576" w:type="dxa"/>
            <w:vAlign w:val="center"/>
            <w:hideMark/>
          </w:tcPr>
          <w:p w14:paraId="47DEBA1A"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85</w:t>
            </w:r>
          </w:p>
        </w:tc>
        <w:tc>
          <w:tcPr>
            <w:tcW w:w="576" w:type="dxa"/>
            <w:vAlign w:val="center"/>
            <w:hideMark/>
          </w:tcPr>
          <w:p w14:paraId="46965D1F"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92</w:t>
            </w:r>
          </w:p>
        </w:tc>
        <w:tc>
          <w:tcPr>
            <w:tcW w:w="1837" w:type="dxa"/>
            <w:vAlign w:val="center"/>
            <w:hideMark/>
          </w:tcPr>
          <w:p w14:paraId="117F5AC3" w14:textId="1358FD17" w:rsidR="006D2DC1" w:rsidRPr="0050627F" w:rsidRDefault="006D2DC1" w:rsidP="006D2DC1">
            <w:pPr>
              <w:spacing w:line="259" w:lineRule="auto"/>
              <w:jc w:val="center"/>
              <w:rPr>
                <w:rFonts w:asciiTheme="majorBidi" w:hAnsiTheme="majorBidi" w:cstheme="majorBidi"/>
                <w:lang w:val="id-ID"/>
              </w:rPr>
            </w:pPr>
            <m:oMathPara>
              <m:oMath>
                <m:r>
                  <w:rPr>
                    <w:rFonts w:ascii="Cambria Math" w:hAnsi="Cambria Math" w:cstheme="majorBidi"/>
                    <w:lang w:val="id-ID"/>
                  </w:rPr>
                  <m:t>85%</m:t>
                </m:r>
                <m:r>
                  <m:rPr>
                    <m:nor/>
                  </m:rPr>
                  <w:rPr>
                    <w:rFonts w:asciiTheme="majorBidi" w:hAnsiTheme="majorBidi" w:cstheme="majorBidi"/>
                    <w:lang w:val="id-ID"/>
                  </w:rPr>
                  <m:t> RH</m:t>
                </m:r>
              </m:oMath>
            </m:oMathPara>
          </w:p>
        </w:tc>
        <w:tc>
          <w:tcPr>
            <w:tcW w:w="1363" w:type="dxa"/>
            <w:vAlign w:val="center"/>
            <w:hideMark/>
          </w:tcPr>
          <w:p w14:paraId="5DC99EEA" w14:textId="7D57E5BA" w:rsidR="006D2DC1" w:rsidRPr="0050627F" w:rsidRDefault="006D2DC1" w:rsidP="006D2DC1">
            <w:pPr>
              <w:spacing w:line="259" w:lineRule="auto"/>
              <w:jc w:val="center"/>
              <w:rPr>
                <w:rFonts w:asciiTheme="majorBidi" w:hAnsiTheme="majorBidi" w:cstheme="majorBidi"/>
                <w:lang w:val="id-ID"/>
              </w:rPr>
            </w:pPr>
            <m:oMath>
              <m:r>
                <w:rPr>
                  <w:rFonts w:ascii="Cambria Math" w:hAnsi="Cambria Math" w:cstheme="majorBidi"/>
                  <w:lang w:val="id-ID"/>
                </w:rPr>
                <m:t>88,5%</m:t>
              </m:r>
              <m:r>
                <m:rPr>
                  <m:nor/>
                </m:rPr>
                <w:rPr>
                  <w:rFonts w:asciiTheme="majorBidi" w:hAnsiTheme="majorBidi" w:cstheme="majorBidi"/>
                  <w:lang w:val="id-ID"/>
                </w:rPr>
                <m:t> RH</m:t>
              </m:r>
            </m:oMath>
            <w:r w:rsidRPr="0050627F">
              <w:rPr>
                <w:rFonts w:asciiTheme="majorBidi" w:hAnsiTheme="majorBidi" w:cstheme="majorBidi"/>
                <w:lang w:val="id-ID"/>
              </w:rPr>
              <w:t xml:space="preserve"> (dengan SB)</w:t>
            </w:r>
          </w:p>
        </w:tc>
      </w:tr>
      <w:tr w:rsidR="006D2DC1" w:rsidRPr="0050627F" w14:paraId="564EE51B" w14:textId="77777777" w:rsidTr="006D2DC1">
        <w:tc>
          <w:tcPr>
            <w:tcW w:w="1324" w:type="dxa"/>
            <w:vAlign w:val="center"/>
            <w:hideMark/>
          </w:tcPr>
          <w:p w14:paraId="78A5F698"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Sangat Basah (SB)</w:t>
            </w:r>
          </w:p>
        </w:tc>
        <w:tc>
          <w:tcPr>
            <w:tcW w:w="1243" w:type="dxa"/>
            <w:vAlign w:val="center"/>
            <w:hideMark/>
          </w:tcPr>
          <w:p w14:paraId="11F21CCF"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Bahu Kanan</w:t>
            </w:r>
          </w:p>
        </w:tc>
        <w:tc>
          <w:tcPr>
            <w:tcW w:w="483" w:type="dxa"/>
            <w:vAlign w:val="center"/>
            <w:hideMark/>
          </w:tcPr>
          <w:p w14:paraId="1047E0C8"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85</w:t>
            </w:r>
          </w:p>
        </w:tc>
        <w:tc>
          <w:tcPr>
            <w:tcW w:w="526" w:type="dxa"/>
            <w:vAlign w:val="center"/>
            <w:hideMark/>
          </w:tcPr>
          <w:p w14:paraId="3087193F"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92</w:t>
            </w:r>
          </w:p>
        </w:tc>
        <w:tc>
          <w:tcPr>
            <w:tcW w:w="576" w:type="dxa"/>
            <w:vAlign w:val="center"/>
            <w:hideMark/>
          </w:tcPr>
          <w:p w14:paraId="49E04F64"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100</w:t>
            </w:r>
          </w:p>
        </w:tc>
        <w:tc>
          <w:tcPr>
            <w:tcW w:w="576" w:type="dxa"/>
            <w:vAlign w:val="center"/>
            <w:hideMark/>
          </w:tcPr>
          <w:p w14:paraId="3D529070"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100</w:t>
            </w:r>
          </w:p>
        </w:tc>
        <w:tc>
          <w:tcPr>
            <w:tcW w:w="1837" w:type="dxa"/>
            <w:vAlign w:val="center"/>
            <w:hideMark/>
          </w:tcPr>
          <w:p w14:paraId="237BDBC0" w14:textId="32C132A5" w:rsidR="006D2DC1" w:rsidRPr="0050627F" w:rsidRDefault="006D2DC1" w:rsidP="006D2DC1">
            <w:pPr>
              <w:spacing w:line="259" w:lineRule="auto"/>
              <w:jc w:val="center"/>
              <w:rPr>
                <w:rFonts w:asciiTheme="majorBidi" w:hAnsiTheme="majorBidi" w:cstheme="majorBidi"/>
                <w:lang w:val="id-ID"/>
              </w:rPr>
            </w:pPr>
            <m:oMathPara>
              <m:oMath>
                <m:r>
                  <w:rPr>
                    <w:rFonts w:ascii="Cambria Math" w:hAnsi="Cambria Math" w:cstheme="majorBidi"/>
                    <w:lang w:val="id-ID"/>
                  </w:rPr>
                  <m:t>92-100%</m:t>
                </m:r>
                <m:r>
                  <m:rPr>
                    <m:nor/>
                  </m:rPr>
                  <w:rPr>
                    <w:rFonts w:asciiTheme="majorBidi" w:hAnsiTheme="majorBidi" w:cstheme="majorBidi"/>
                    <w:lang w:val="id-ID"/>
                  </w:rPr>
                  <m:t> RH</m:t>
                </m:r>
              </m:oMath>
            </m:oMathPara>
          </w:p>
        </w:tc>
        <w:tc>
          <w:tcPr>
            <w:tcW w:w="1363" w:type="dxa"/>
            <w:vAlign w:val="center"/>
            <w:hideMark/>
          </w:tcPr>
          <w:p w14:paraId="61AA1E07" w14:textId="77777777" w:rsidR="006D2DC1" w:rsidRPr="0050627F" w:rsidRDefault="006D2DC1" w:rsidP="006D2DC1">
            <w:pPr>
              <w:spacing w:line="259" w:lineRule="auto"/>
              <w:jc w:val="center"/>
              <w:rPr>
                <w:rFonts w:asciiTheme="majorBidi" w:hAnsiTheme="majorBidi" w:cstheme="majorBidi"/>
                <w:lang w:val="id-ID"/>
              </w:rPr>
            </w:pPr>
            <w:r w:rsidRPr="0050627F">
              <w:rPr>
                <w:rFonts w:asciiTheme="majorBidi" w:hAnsiTheme="majorBidi" w:cstheme="majorBidi"/>
                <w:lang w:val="id-ID"/>
              </w:rPr>
              <w:t>—</w:t>
            </w:r>
          </w:p>
        </w:tc>
      </w:tr>
    </w:tbl>
    <w:p w14:paraId="4DED726F" w14:textId="77777777" w:rsidR="00706ECC" w:rsidRPr="0050627F" w:rsidRDefault="00706ECC" w:rsidP="002270D1">
      <w:pPr>
        <w:spacing w:after="0" w:line="360" w:lineRule="auto"/>
        <w:rPr>
          <w:lang w:val="id-ID"/>
        </w:rPr>
      </w:pPr>
    </w:p>
    <w:p w14:paraId="31B9B3BF" w14:textId="5E1104AE" w:rsidR="006D2DC1" w:rsidRPr="0050627F" w:rsidRDefault="006D2DC1" w:rsidP="002270D1">
      <w:pPr>
        <w:spacing w:after="0" w:line="360" w:lineRule="auto"/>
        <w:rPr>
          <w:lang w:val="id-ID"/>
        </w:rPr>
      </w:pPr>
      <w:r w:rsidRPr="0050627F">
        <w:rPr>
          <w:lang w:val="id-ID"/>
        </w:rPr>
        <w:t>Visualisasi kurva fungsi keanggotaan kelembapan relatif diperlihatkan pada</w:t>
      </w:r>
      <w:r w:rsidR="002C682D" w:rsidRPr="0050627F">
        <w:rPr>
          <w:lang w:val="id-ID"/>
        </w:rPr>
        <w:t xml:space="preserve"> </w:t>
      </w:r>
      <w:r w:rsidRPr="0050627F">
        <w:rPr>
          <w:lang w:val="id-ID"/>
        </w:rPr>
        <w:t>Gambar 3.7.</w:t>
      </w:r>
    </w:p>
    <w:p w14:paraId="3C3169BF" w14:textId="6D6E82E9" w:rsidR="006D2DC1" w:rsidRPr="0050627F" w:rsidRDefault="0006798F" w:rsidP="0006798F">
      <w:pPr>
        <w:spacing w:after="0"/>
        <w:rPr>
          <w:lang w:val="id-ID"/>
        </w:rPr>
      </w:pPr>
      <w:r w:rsidRPr="0050627F">
        <w:rPr>
          <w:noProof/>
          <w:lang w:val="id-ID"/>
        </w:rPr>
        <w:drawing>
          <wp:inline distT="0" distB="0" distL="0" distR="0" wp14:anchorId="0873E8A6" wp14:editId="3C72FC2C">
            <wp:extent cx="5040630" cy="2440940"/>
            <wp:effectExtent l="0" t="0" r="7620" b="0"/>
            <wp:docPr id="188725052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0630" cy="2440940"/>
                    </a:xfrm>
                    <a:prstGeom prst="rect">
                      <a:avLst/>
                    </a:prstGeom>
                    <a:noFill/>
                    <a:ln>
                      <a:noFill/>
                    </a:ln>
                  </pic:spPr>
                </pic:pic>
              </a:graphicData>
            </a:graphic>
          </wp:inline>
        </w:drawing>
      </w:r>
    </w:p>
    <w:p w14:paraId="4EB2A98A" w14:textId="77777777" w:rsidR="006D2DC1" w:rsidRPr="0050627F" w:rsidRDefault="006D2DC1" w:rsidP="002270D1">
      <w:pPr>
        <w:spacing w:after="0" w:line="360" w:lineRule="auto"/>
        <w:jc w:val="center"/>
        <w:rPr>
          <w:lang w:val="id-ID"/>
        </w:rPr>
      </w:pPr>
      <w:r w:rsidRPr="0050627F">
        <w:rPr>
          <w:lang w:val="id-ID"/>
        </w:rPr>
        <w:t>Gambar 3.7 Kurva Fungsi Keanggotaan Kelembapan Relatif</w:t>
      </w:r>
    </w:p>
    <w:p w14:paraId="39B20FE7" w14:textId="4129A680" w:rsidR="006D2DC1" w:rsidRPr="0050627F" w:rsidRDefault="006D2DC1" w:rsidP="002270D1">
      <w:pPr>
        <w:pStyle w:val="Judul2"/>
        <w:rPr>
          <w:color w:val="auto"/>
        </w:rPr>
      </w:pPr>
      <w:r w:rsidRPr="0050627F">
        <w:rPr>
          <w:color w:val="auto"/>
        </w:rPr>
        <w:t>3. Fungsi Keanggotaan Konsentrasi Amonia (</w:t>
      </w:r>
      <m:oMath>
        <m:r>
          <m:rPr>
            <m:sty m:val="bi"/>
          </m:rPr>
          <w:rPr>
            <w:rFonts w:ascii="Cambria Math" w:hAnsi="Cambria Math"/>
            <w:color w:val="auto"/>
          </w:rPr>
          <m:t>N</m:t>
        </m:r>
        <m:sSub>
          <m:sSubPr>
            <m:ctrlPr>
              <w:rPr>
                <w:rFonts w:ascii="Cambria Math" w:hAnsi="Cambria Math"/>
                <w:color w:val="auto"/>
              </w:rPr>
            </m:ctrlPr>
          </m:sSubPr>
          <m:e>
            <m:r>
              <m:rPr>
                <m:sty m:val="bi"/>
              </m:rPr>
              <w:rPr>
                <w:rFonts w:ascii="Cambria Math" w:hAnsi="Cambria Math"/>
                <w:color w:val="auto"/>
              </w:rPr>
              <m:t>H</m:t>
            </m:r>
          </m:e>
          <m:sub>
            <m:r>
              <m:rPr>
                <m:sty m:val="bi"/>
              </m:rPr>
              <w:rPr>
                <w:rFonts w:ascii="Cambria Math" w:hAnsi="Cambria Math"/>
                <w:color w:val="auto"/>
              </w:rPr>
              <m:t>3</m:t>
            </m:r>
          </m:sub>
        </m:sSub>
      </m:oMath>
      <w:r w:rsidRPr="0050627F">
        <w:rPr>
          <w:color w:val="auto"/>
        </w:rPr>
        <w:t>)</w:t>
      </w:r>
    </w:p>
    <w:p w14:paraId="7F18F159" w14:textId="047DFAD8" w:rsidR="006D2DC1" w:rsidRPr="0050627F" w:rsidRDefault="006D2DC1" w:rsidP="002270D1">
      <w:pPr>
        <w:spacing w:line="360" w:lineRule="auto"/>
        <w:ind w:firstLine="720"/>
        <w:rPr>
          <w:lang w:val="id-ID"/>
        </w:rPr>
      </w:pPr>
      <w:r w:rsidRPr="0050627F">
        <w:rPr>
          <w:lang w:val="id-ID"/>
        </w:rPr>
        <w:t xml:space="preserve">Amonia dibagi menjadi lima himpunan pada semesta pembicaraan </w:t>
      </w:r>
      <m:oMath>
        <m:r>
          <w:rPr>
            <w:rFonts w:ascii="Cambria Math" w:hAnsi="Cambria Math"/>
            <w:lang w:val="id-ID"/>
          </w:rPr>
          <m:t>0-50</m:t>
        </m:r>
        <m:r>
          <m:rPr>
            <m:nor/>
          </m:rPr>
          <w:rPr>
            <w:lang w:val="id-ID"/>
          </w:rPr>
          <m:t> ppm</m:t>
        </m:r>
      </m:oMath>
      <w:r w:rsidRPr="0050627F">
        <w:rPr>
          <w:lang w:val="id-ID"/>
        </w:rPr>
        <w:t xml:space="preserve">. Puncak himpunan Bahaya diletakkan pada ambang </w:t>
      </w:r>
      <m:oMath>
        <m:r>
          <w:rPr>
            <w:rFonts w:ascii="Cambria Math" w:hAnsi="Cambria Math"/>
            <w:lang w:val="id-ID"/>
          </w:rPr>
          <m:t>20</m:t>
        </m:r>
        <m:r>
          <m:rPr>
            <m:nor/>
          </m:rPr>
          <w:rPr>
            <w:lang w:val="id-ID"/>
          </w:rPr>
          <m:t> ppm</m:t>
        </m:r>
      </m:oMath>
      <w:r w:rsidRPr="0050627F">
        <w:rPr>
          <w:lang w:val="id-ID"/>
        </w:rPr>
        <w:t xml:space="preserve"> </w:t>
      </w:r>
      <w:r w:rsidR="002C682D" w:rsidRPr="0050627F">
        <w:rPr>
          <w:lang w:val="id-ID"/>
        </w:rPr>
        <w:fldChar w:fldCharType="begin"/>
      </w:r>
      <w:r w:rsidR="00594EE4" w:rsidRPr="0050627F">
        <w:rPr>
          <w:lang w:val="id-ID"/>
        </w:rPr>
        <w:instrText xml:space="preserve"> ADDIN ZOTERO_ITEM CSL_CITATION {"citationID":"DCe0BDdr","properties":{"unsorted":false,"formattedCitation":"(Novaliandra dkk., 2026)","plainCitation":"(Novaliandra dkk., 2026)","dontUpdate":true,"noteIndex":0},"citationItems":[{"id":230,"uris":["http://zotero.org/users/local/NbqLdBPC/items/JYXRX4DA"],"itemData":{"id":230,"type":"article-journal","abstract":"Terdapat dua jenis sistem pemeliharaan ayam petelur, yaitu kandang terbuka dan kandang tertutup. Pada penelitian ini digunakan sistem kandang tertutup yang memiliki keunggulan dalam mengontrol kondisi lingkungan. Ayam petelur memerlukan suhu ideal antara 20–25°C, kelembaban optimal dalam kisaran 60–80%, serta kadar amonia yang dijaga di bawah 20 ppm agar produktivitas dan kesehatannya tetap terjaga. Penelitian ini bertujuan mengembangkan sistem otomatis untuk pemantauan dan pengendalian kondisi kandang ayam berbasis Internet of Things (IoT) dengan pendekatan logika fuzzy. Sistem dirancang menggunakan tiga komponen utama: input berupa data dari lingkungan kandang, proses pengambilan keputusan menggunakan metode logika fuzzy Sugeno yang dipilih karena mampu menghasilkan keluaran kontinu tanpa memerlukan proses defuzzifikasi, serta output berupa aksi dari aktuator berdasarkan hasil pengolahan data. Pengujian sistem menunjukkan bahwa perangkat dapat bekerja secara otomatis dengan membaca data dari sensor DHT22, MQ135, dan load cell. Sebagai contoh, pada suhu 31°C kipas 1 aktif selama 15 detik, kelembaban 63% memicu pemanas aktif selama 10 detik, kadar amonia 19 ppm mengaktifkan kipas 2 selama 10 detik, dan berat 120 gram menyebabkan motor konveyor menyala selama 15 detik.","container-title":"METROTECH (Journal of Mechanical and Electrical Technology)","ISSN":"2809-9605 (E-ISSN) | 2827-8097 (P-ISSN)","issue":"01","page":"1-9","title":"Kendali dan Monitoring Kondisi Kandang Ayam Berbasis Fuzzy Logic","volume":"05","author":[{"family":"Novaliandra","given":"Yuki"},{"family":"Dirgantara","given":"Wahyu"},{"family":"Arifuddin","given":"Rahman"}],"issued":{"date-parts":[["2026",1]]}}}],"schema":"https://github.com/citation-style-language/schema/raw/master/csl-citation.json"} </w:instrText>
      </w:r>
      <w:r w:rsidR="002C682D" w:rsidRPr="0050627F">
        <w:rPr>
          <w:lang w:val="id-ID"/>
        </w:rPr>
        <w:fldChar w:fldCharType="separate"/>
      </w:r>
      <w:r w:rsidR="002C682D" w:rsidRPr="0050627F">
        <w:rPr>
          <w:lang w:val="id-ID"/>
        </w:rPr>
        <w:t>(Novaliandra dkk.,2026)</w:t>
      </w:r>
      <w:r w:rsidR="002C682D" w:rsidRPr="0050627F">
        <w:rPr>
          <w:lang w:val="id-ID"/>
        </w:rPr>
        <w:fldChar w:fldCharType="end"/>
      </w:r>
    </w:p>
    <w:p w14:paraId="7AEFDAC4" w14:textId="345B2ABB" w:rsidR="006D2DC1" w:rsidRPr="0050627F" w:rsidRDefault="006D2DC1" w:rsidP="0006798F">
      <w:pPr>
        <w:pStyle w:val="Judul2"/>
        <w:rPr>
          <w:b w:val="0"/>
          <w:bCs w:val="0"/>
          <w:color w:val="auto"/>
        </w:rPr>
      </w:pPr>
      <w:r w:rsidRPr="0050627F">
        <w:rPr>
          <w:b w:val="0"/>
          <w:bCs w:val="0"/>
          <w:color w:val="auto"/>
        </w:rPr>
        <w:lastRenderedPageBreak/>
        <w:t>Tabel 3.</w:t>
      </w:r>
      <w:r w:rsidR="00380F33" w:rsidRPr="0050627F">
        <w:rPr>
          <w:b w:val="0"/>
          <w:bCs w:val="0"/>
          <w:color w:val="auto"/>
        </w:rPr>
        <w:t>3</w:t>
      </w:r>
      <w:r w:rsidRPr="0050627F">
        <w:rPr>
          <w:b w:val="0"/>
          <w:bCs w:val="0"/>
          <w:color w:val="auto"/>
        </w:rPr>
        <w:t xml:space="preserve"> Parameter Fungsi Keanggotaan Konsentrasi Amonia</w:t>
      </w:r>
    </w:p>
    <w:tbl>
      <w:tblPr>
        <w:tblStyle w:val="KisiTabel"/>
        <w:tblW w:w="8178" w:type="dxa"/>
        <w:tblLook w:val="04A0" w:firstRow="1" w:lastRow="0" w:firstColumn="1" w:lastColumn="0" w:noHBand="0" w:noVBand="1"/>
      </w:tblPr>
      <w:tblGrid>
        <w:gridCol w:w="1435"/>
        <w:gridCol w:w="1260"/>
        <w:gridCol w:w="456"/>
        <w:gridCol w:w="456"/>
        <w:gridCol w:w="456"/>
        <w:gridCol w:w="456"/>
        <w:gridCol w:w="1686"/>
        <w:gridCol w:w="1973"/>
      </w:tblGrid>
      <w:tr w:rsidR="006D2DC1" w:rsidRPr="0050627F" w14:paraId="36B92E91" w14:textId="77777777" w:rsidTr="006D2DC1">
        <w:tc>
          <w:tcPr>
            <w:tcW w:w="1435" w:type="dxa"/>
            <w:vAlign w:val="center"/>
            <w:hideMark/>
          </w:tcPr>
          <w:p w14:paraId="5D897AA8" w14:textId="77777777" w:rsidR="006D2DC1" w:rsidRPr="0050627F" w:rsidRDefault="006D2DC1" w:rsidP="006D2DC1">
            <w:pPr>
              <w:jc w:val="center"/>
              <w:rPr>
                <w:b/>
                <w:bCs/>
                <w:lang w:val="id-ID"/>
              </w:rPr>
            </w:pPr>
            <w:r w:rsidRPr="0050627F">
              <w:rPr>
                <w:b/>
                <w:bCs/>
                <w:lang w:val="id-ID"/>
              </w:rPr>
              <w:t xml:space="preserve">Himpunan </w:t>
            </w:r>
            <w:r w:rsidRPr="0050627F">
              <w:rPr>
                <w:b/>
                <w:bCs/>
                <w:i/>
                <w:iCs/>
                <w:lang w:val="id-ID"/>
              </w:rPr>
              <w:t>Fuzzy</w:t>
            </w:r>
          </w:p>
        </w:tc>
        <w:tc>
          <w:tcPr>
            <w:tcW w:w="1260" w:type="dxa"/>
            <w:vAlign w:val="center"/>
            <w:hideMark/>
          </w:tcPr>
          <w:p w14:paraId="7E33720B" w14:textId="77777777" w:rsidR="006D2DC1" w:rsidRPr="0050627F" w:rsidRDefault="006D2DC1" w:rsidP="006D2DC1">
            <w:pPr>
              <w:jc w:val="center"/>
              <w:rPr>
                <w:b/>
                <w:bCs/>
                <w:lang w:val="id-ID"/>
              </w:rPr>
            </w:pPr>
            <w:r w:rsidRPr="0050627F">
              <w:rPr>
                <w:b/>
                <w:bCs/>
                <w:lang w:val="id-ID"/>
              </w:rPr>
              <w:t>Jenis Kurva</w:t>
            </w:r>
          </w:p>
        </w:tc>
        <w:tc>
          <w:tcPr>
            <w:tcW w:w="0" w:type="auto"/>
            <w:vAlign w:val="center"/>
            <w:hideMark/>
          </w:tcPr>
          <w:p w14:paraId="16AB093C" w14:textId="77777777" w:rsidR="006D2DC1" w:rsidRPr="0050627F" w:rsidRDefault="006D2DC1" w:rsidP="006D2DC1">
            <w:pPr>
              <w:jc w:val="center"/>
              <w:rPr>
                <w:b/>
                <w:bCs/>
                <w:lang w:val="id-ID"/>
              </w:rPr>
            </w:pPr>
            <w:r w:rsidRPr="0050627F">
              <w:rPr>
                <w:b/>
                <w:bCs/>
                <w:lang w:val="id-ID"/>
              </w:rPr>
              <w:t>a</w:t>
            </w:r>
          </w:p>
        </w:tc>
        <w:tc>
          <w:tcPr>
            <w:tcW w:w="0" w:type="auto"/>
            <w:vAlign w:val="center"/>
            <w:hideMark/>
          </w:tcPr>
          <w:p w14:paraId="3A8DF261" w14:textId="77777777" w:rsidR="006D2DC1" w:rsidRPr="0050627F" w:rsidRDefault="006D2DC1" w:rsidP="006D2DC1">
            <w:pPr>
              <w:jc w:val="center"/>
              <w:rPr>
                <w:b/>
                <w:bCs/>
                <w:lang w:val="id-ID"/>
              </w:rPr>
            </w:pPr>
            <w:r w:rsidRPr="0050627F">
              <w:rPr>
                <w:b/>
                <w:bCs/>
                <w:lang w:val="id-ID"/>
              </w:rPr>
              <w:t>b</w:t>
            </w:r>
          </w:p>
        </w:tc>
        <w:tc>
          <w:tcPr>
            <w:tcW w:w="0" w:type="auto"/>
            <w:vAlign w:val="center"/>
            <w:hideMark/>
          </w:tcPr>
          <w:p w14:paraId="729833D3" w14:textId="77777777" w:rsidR="006D2DC1" w:rsidRPr="0050627F" w:rsidRDefault="006D2DC1" w:rsidP="006D2DC1">
            <w:pPr>
              <w:jc w:val="center"/>
              <w:rPr>
                <w:b/>
                <w:bCs/>
                <w:lang w:val="id-ID"/>
              </w:rPr>
            </w:pPr>
            <w:r w:rsidRPr="0050627F">
              <w:rPr>
                <w:b/>
                <w:bCs/>
                <w:lang w:val="id-ID"/>
              </w:rPr>
              <w:t>c</w:t>
            </w:r>
          </w:p>
        </w:tc>
        <w:tc>
          <w:tcPr>
            <w:tcW w:w="0" w:type="auto"/>
            <w:vAlign w:val="center"/>
            <w:hideMark/>
          </w:tcPr>
          <w:p w14:paraId="54091585" w14:textId="77777777" w:rsidR="006D2DC1" w:rsidRPr="0050627F" w:rsidRDefault="006D2DC1" w:rsidP="006D2DC1">
            <w:pPr>
              <w:jc w:val="center"/>
              <w:rPr>
                <w:b/>
                <w:bCs/>
                <w:lang w:val="id-ID"/>
              </w:rPr>
            </w:pPr>
            <w:r w:rsidRPr="0050627F">
              <w:rPr>
                <w:b/>
                <w:bCs/>
                <w:lang w:val="id-ID"/>
              </w:rPr>
              <w:t>d</w:t>
            </w:r>
          </w:p>
        </w:tc>
        <w:tc>
          <w:tcPr>
            <w:tcW w:w="1686" w:type="dxa"/>
            <w:vAlign w:val="center"/>
            <w:hideMark/>
          </w:tcPr>
          <w:p w14:paraId="7B8B707F" w14:textId="77777777" w:rsidR="006D2DC1" w:rsidRPr="0050627F" w:rsidRDefault="006D2DC1" w:rsidP="006D2DC1">
            <w:pPr>
              <w:jc w:val="center"/>
              <w:rPr>
                <w:b/>
                <w:bCs/>
                <w:lang w:val="id-ID"/>
              </w:rPr>
            </w:pPr>
            <w:r w:rsidRPr="0050627F">
              <w:rPr>
                <w:b/>
                <w:bCs/>
                <w:lang w:val="id-ID"/>
              </w:rPr>
              <w:t>Inti (μ=1)</w:t>
            </w:r>
          </w:p>
        </w:tc>
        <w:tc>
          <w:tcPr>
            <w:tcW w:w="0" w:type="auto"/>
            <w:vAlign w:val="center"/>
            <w:hideMark/>
          </w:tcPr>
          <w:p w14:paraId="2F67A888" w14:textId="77777777" w:rsidR="006D2DC1" w:rsidRPr="0050627F" w:rsidRDefault="006D2DC1" w:rsidP="006D2DC1">
            <w:pPr>
              <w:jc w:val="center"/>
              <w:rPr>
                <w:b/>
                <w:bCs/>
                <w:lang w:val="id-ID"/>
              </w:rPr>
            </w:pPr>
            <w:r w:rsidRPr="0050627F">
              <w:rPr>
                <w:b/>
                <w:bCs/>
                <w:lang w:val="id-ID"/>
              </w:rPr>
              <w:t>Titik Silang (μ=0,5)</w:t>
            </w:r>
          </w:p>
        </w:tc>
      </w:tr>
      <w:tr w:rsidR="006D2DC1" w:rsidRPr="0050627F" w14:paraId="1295BF41" w14:textId="77777777" w:rsidTr="006D2DC1">
        <w:tc>
          <w:tcPr>
            <w:tcW w:w="1435" w:type="dxa"/>
            <w:vAlign w:val="center"/>
            <w:hideMark/>
          </w:tcPr>
          <w:p w14:paraId="793C3D40" w14:textId="77777777" w:rsidR="006D2DC1" w:rsidRPr="0050627F" w:rsidRDefault="006D2DC1" w:rsidP="006D2DC1">
            <w:pPr>
              <w:jc w:val="center"/>
              <w:rPr>
                <w:lang w:val="id-ID"/>
              </w:rPr>
            </w:pPr>
            <w:r w:rsidRPr="0050627F">
              <w:rPr>
                <w:lang w:val="id-ID"/>
              </w:rPr>
              <w:t>Sangat Aman (SR)</w:t>
            </w:r>
          </w:p>
        </w:tc>
        <w:tc>
          <w:tcPr>
            <w:tcW w:w="1260" w:type="dxa"/>
            <w:vAlign w:val="center"/>
            <w:hideMark/>
          </w:tcPr>
          <w:p w14:paraId="1706B285" w14:textId="77777777" w:rsidR="006D2DC1" w:rsidRPr="0050627F" w:rsidRDefault="006D2DC1" w:rsidP="006D2DC1">
            <w:pPr>
              <w:jc w:val="center"/>
              <w:rPr>
                <w:lang w:val="id-ID"/>
              </w:rPr>
            </w:pPr>
            <w:r w:rsidRPr="0050627F">
              <w:rPr>
                <w:lang w:val="id-ID"/>
              </w:rPr>
              <w:t>Bahu Kiri</w:t>
            </w:r>
          </w:p>
        </w:tc>
        <w:tc>
          <w:tcPr>
            <w:tcW w:w="0" w:type="auto"/>
            <w:vAlign w:val="center"/>
            <w:hideMark/>
          </w:tcPr>
          <w:p w14:paraId="76FB4BF0" w14:textId="77777777" w:rsidR="006D2DC1" w:rsidRPr="0050627F" w:rsidRDefault="006D2DC1" w:rsidP="006D2DC1">
            <w:pPr>
              <w:jc w:val="center"/>
              <w:rPr>
                <w:lang w:val="id-ID"/>
              </w:rPr>
            </w:pPr>
            <w:r w:rsidRPr="0050627F">
              <w:rPr>
                <w:lang w:val="id-ID"/>
              </w:rPr>
              <w:t>0</w:t>
            </w:r>
          </w:p>
        </w:tc>
        <w:tc>
          <w:tcPr>
            <w:tcW w:w="0" w:type="auto"/>
            <w:vAlign w:val="center"/>
            <w:hideMark/>
          </w:tcPr>
          <w:p w14:paraId="219D3C29" w14:textId="77777777" w:rsidR="006D2DC1" w:rsidRPr="0050627F" w:rsidRDefault="006D2DC1" w:rsidP="006D2DC1">
            <w:pPr>
              <w:jc w:val="center"/>
              <w:rPr>
                <w:lang w:val="id-ID"/>
              </w:rPr>
            </w:pPr>
            <w:r w:rsidRPr="0050627F">
              <w:rPr>
                <w:lang w:val="id-ID"/>
              </w:rPr>
              <w:t>0</w:t>
            </w:r>
          </w:p>
        </w:tc>
        <w:tc>
          <w:tcPr>
            <w:tcW w:w="0" w:type="auto"/>
            <w:vAlign w:val="center"/>
            <w:hideMark/>
          </w:tcPr>
          <w:p w14:paraId="2819C20B" w14:textId="77777777" w:rsidR="006D2DC1" w:rsidRPr="0050627F" w:rsidRDefault="006D2DC1" w:rsidP="006D2DC1">
            <w:pPr>
              <w:jc w:val="center"/>
              <w:rPr>
                <w:lang w:val="id-ID"/>
              </w:rPr>
            </w:pPr>
            <w:r w:rsidRPr="0050627F">
              <w:rPr>
                <w:lang w:val="id-ID"/>
              </w:rPr>
              <w:t>5</w:t>
            </w:r>
          </w:p>
        </w:tc>
        <w:tc>
          <w:tcPr>
            <w:tcW w:w="0" w:type="auto"/>
            <w:vAlign w:val="center"/>
            <w:hideMark/>
          </w:tcPr>
          <w:p w14:paraId="7F35EEF8" w14:textId="77777777" w:rsidR="006D2DC1" w:rsidRPr="0050627F" w:rsidRDefault="006D2DC1" w:rsidP="006D2DC1">
            <w:pPr>
              <w:jc w:val="center"/>
              <w:rPr>
                <w:lang w:val="id-ID"/>
              </w:rPr>
            </w:pPr>
            <w:r w:rsidRPr="0050627F">
              <w:rPr>
                <w:lang w:val="id-ID"/>
              </w:rPr>
              <w:t>10</w:t>
            </w:r>
          </w:p>
        </w:tc>
        <w:tc>
          <w:tcPr>
            <w:tcW w:w="1686" w:type="dxa"/>
            <w:vAlign w:val="center"/>
            <w:hideMark/>
          </w:tcPr>
          <w:p w14:paraId="531D8B2A" w14:textId="1A51F678" w:rsidR="006D2DC1" w:rsidRPr="0050627F" w:rsidRDefault="006D2DC1" w:rsidP="006D2DC1">
            <w:pPr>
              <w:jc w:val="center"/>
              <w:rPr>
                <w:lang w:val="id-ID"/>
              </w:rPr>
            </w:pPr>
            <m:oMathPara>
              <m:oMath>
                <m:r>
                  <w:rPr>
                    <w:rFonts w:ascii="Cambria Math" w:hAnsi="Cambria Math"/>
                    <w:lang w:val="id-ID"/>
                  </w:rPr>
                  <m:t>0-5</m:t>
                </m:r>
                <m:r>
                  <m:rPr>
                    <m:nor/>
                  </m:rPr>
                  <w:rPr>
                    <w:lang w:val="id-ID"/>
                  </w:rPr>
                  <m:t> ppm</m:t>
                </m:r>
              </m:oMath>
            </m:oMathPara>
          </w:p>
        </w:tc>
        <w:tc>
          <w:tcPr>
            <w:tcW w:w="0" w:type="auto"/>
            <w:vAlign w:val="center"/>
            <w:hideMark/>
          </w:tcPr>
          <w:p w14:paraId="2F70B9D4" w14:textId="3CBC5F77" w:rsidR="006D2DC1" w:rsidRPr="0050627F" w:rsidRDefault="006D2DC1" w:rsidP="006D2DC1">
            <w:pPr>
              <w:jc w:val="center"/>
              <w:rPr>
                <w:lang w:val="id-ID"/>
              </w:rPr>
            </w:pPr>
            <m:oMath>
              <m:r>
                <w:rPr>
                  <w:rFonts w:ascii="Cambria Math" w:hAnsi="Cambria Math"/>
                  <w:lang w:val="id-ID"/>
                </w:rPr>
                <m:t>7,5</m:t>
              </m:r>
              <m:r>
                <m:rPr>
                  <m:nor/>
                </m:rPr>
                <w:rPr>
                  <w:lang w:val="id-ID"/>
                </w:rPr>
                <m:t> ppm</m:t>
              </m:r>
            </m:oMath>
            <w:r w:rsidRPr="0050627F">
              <w:rPr>
                <w:lang w:val="id-ID"/>
              </w:rPr>
              <w:t xml:space="preserve"> (dengan R)</w:t>
            </w:r>
          </w:p>
        </w:tc>
      </w:tr>
      <w:tr w:rsidR="006D2DC1" w:rsidRPr="0050627F" w14:paraId="2A49D4D2" w14:textId="77777777" w:rsidTr="006D2DC1">
        <w:tc>
          <w:tcPr>
            <w:tcW w:w="1435" w:type="dxa"/>
            <w:vAlign w:val="center"/>
            <w:hideMark/>
          </w:tcPr>
          <w:p w14:paraId="15D6CDCC" w14:textId="77777777" w:rsidR="006D2DC1" w:rsidRPr="0050627F" w:rsidRDefault="006D2DC1" w:rsidP="006D2DC1">
            <w:pPr>
              <w:jc w:val="center"/>
              <w:rPr>
                <w:lang w:val="id-ID"/>
              </w:rPr>
            </w:pPr>
            <w:r w:rsidRPr="0050627F">
              <w:rPr>
                <w:lang w:val="id-ID"/>
              </w:rPr>
              <w:t>Aman (R)</w:t>
            </w:r>
          </w:p>
        </w:tc>
        <w:tc>
          <w:tcPr>
            <w:tcW w:w="1260" w:type="dxa"/>
            <w:vAlign w:val="center"/>
            <w:hideMark/>
          </w:tcPr>
          <w:p w14:paraId="6CA1D2E3" w14:textId="77777777" w:rsidR="006D2DC1" w:rsidRPr="0050627F" w:rsidRDefault="006D2DC1" w:rsidP="006D2DC1">
            <w:pPr>
              <w:jc w:val="center"/>
              <w:rPr>
                <w:lang w:val="id-ID"/>
              </w:rPr>
            </w:pPr>
            <w:r w:rsidRPr="0050627F">
              <w:rPr>
                <w:lang w:val="id-ID"/>
              </w:rPr>
              <w:t>Segitiga</w:t>
            </w:r>
          </w:p>
        </w:tc>
        <w:tc>
          <w:tcPr>
            <w:tcW w:w="0" w:type="auto"/>
            <w:vAlign w:val="center"/>
            <w:hideMark/>
          </w:tcPr>
          <w:p w14:paraId="17244F1F" w14:textId="77777777" w:rsidR="006D2DC1" w:rsidRPr="0050627F" w:rsidRDefault="006D2DC1" w:rsidP="006D2DC1">
            <w:pPr>
              <w:jc w:val="center"/>
              <w:rPr>
                <w:lang w:val="id-ID"/>
              </w:rPr>
            </w:pPr>
            <w:r w:rsidRPr="0050627F">
              <w:rPr>
                <w:lang w:val="id-ID"/>
              </w:rPr>
              <w:t>5</w:t>
            </w:r>
          </w:p>
        </w:tc>
        <w:tc>
          <w:tcPr>
            <w:tcW w:w="0" w:type="auto"/>
            <w:vAlign w:val="center"/>
            <w:hideMark/>
          </w:tcPr>
          <w:p w14:paraId="66FC0717" w14:textId="77777777" w:rsidR="006D2DC1" w:rsidRPr="0050627F" w:rsidRDefault="006D2DC1" w:rsidP="006D2DC1">
            <w:pPr>
              <w:jc w:val="center"/>
              <w:rPr>
                <w:lang w:val="id-ID"/>
              </w:rPr>
            </w:pPr>
            <w:r w:rsidRPr="0050627F">
              <w:rPr>
                <w:lang w:val="id-ID"/>
              </w:rPr>
              <w:t>10</w:t>
            </w:r>
          </w:p>
        </w:tc>
        <w:tc>
          <w:tcPr>
            <w:tcW w:w="0" w:type="auto"/>
            <w:vAlign w:val="center"/>
            <w:hideMark/>
          </w:tcPr>
          <w:p w14:paraId="6DA8EB59" w14:textId="77777777" w:rsidR="006D2DC1" w:rsidRPr="0050627F" w:rsidRDefault="006D2DC1" w:rsidP="006D2DC1">
            <w:pPr>
              <w:jc w:val="center"/>
              <w:rPr>
                <w:lang w:val="id-ID"/>
              </w:rPr>
            </w:pPr>
            <w:r w:rsidRPr="0050627F">
              <w:rPr>
                <w:lang w:val="id-ID"/>
              </w:rPr>
              <w:t>10</w:t>
            </w:r>
          </w:p>
        </w:tc>
        <w:tc>
          <w:tcPr>
            <w:tcW w:w="0" w:type="auto"/>
            <w:vAlign w:val="center"/>
            <w:hideMark/>
          </w:tcPr>
          <w:p w14:paraId="0459A80D" w14:textId="77777777" w:rsidR="006D2DC1" w:rsidRPr="0050627F" w:rsidRDefault="006D2DC1" w:rsidP="006D2DC1">
            <w:pPr>
              <w:jc w:val="center"/>
              <w:rPr>
                <w:lang w:val="id-ID"/>
              </w:rPr>
            </w:pPr>
            <w:r w:rsidRPr="0050627F">
              <w:rPr>
                <w:lang w:val="id-ID"/>
              </w:rPr>
              <w:t>15</w:t>
            </w:r>
          </w:p>
        </w:tc>
        <w:tc>
          <w:tcPr>
            <w:tcW w:w="1686" w:type="dxa"/>
            <w:vAlign w:val="center"/>
            <w:hideMark/>
          </w:tcPr>
          <w:p w14:paraId="7E90B1CB" w14:textId="27D69B97" w:rsidR="006D2DC1" w:rsidRPr="0050627F" w:rsidRDefault="006D2DC1" w:rsidP="006D2DC1">
            <w:pPr>
              <w:jc w:val="center"/>
              <w:rPr>
                <w:lang w:val="id-ID"/>
              </w:rPr>
            </w:pPr>
            <m:oMathPara>
              <m:oMath>
                <m:r>
                  <w:rPr>
                    <w:rFonts w:ascii="Cambria Math" w:hAnsi="Cambria Math"/>
                    <w:lang w:val="id-ID"/>
                  </w:rPr>
                  <m:t>10</m:t>
                </m:r>
                <m:r>
                  <m:rPr>
                    <m:nor/>
                  </m:rPr>
                  <w:rPr>
                    <w:lang w:val="id-ID"/>
                  </w:rPr>
                  <m:t> ppm</m:t>
                </m:r>
              </m:oMath>
            </m:oMathPara>
          </w:p>
        </w:tc>
        <w:tc>
          <w:tcPr>
            <w:tcW w:w="0" w:type="auto"/>
            <w:vAlign w:val="center"/>
            <w:hideMark/>
          </w:tcPr>
          <w:p w14:paraId="1001A5FF" w14:textId="15526327" w:rsidR="006D2DC1" w:rsidRPr="0050627F" w:rsidRDefault="006D2DC1" w:rsidP="006D2DC1">
            <w:pPr>
              <w:jc w:val="center"/>
              <w:rPr>
                <w:lang w:val="id-ID"/>
              </w:rPr>
            </w:pPr>
            <m:oMath>
              <m:r>
                <w:rPr>
                  <w:rFonts w:ascii="Cambria Math" w:hAnsi="Cambria Math"/>
                  <w:lang w:val="id-ID"/>
                </w:rPr>
                <m:t>12,5</m:t>
              </m:r>
              <m:r>
                <m:rPr>
                  <m:nor/>
                </m:rPr>
                <w:rPr>
                  <w:lang w:val="id-ID"/>
                </w:rPr>
                <m:t> ppm</m:t>
              </m:r>
            </m:oMath>
            <w:r w:rsidRPr="0050627F">
              <w:rPr>
                <w:lang w:val="id-ID"/>
              </w:rPr>
              <w:t xml:space="preserve"> (dengan S)</w:t>
            </w:r>
          </w:p>
        </w:tc>
      </w:tr>
      <w:tr w:rsidR="006D2DC1" w:rsidRPr="0050627F" w14:paraId="62A274F6" w14:textId="77777777" w:rsidTr="006D2DC1">
        <w:tc>
          <w:tcPr>
            <w:tcW w:w="1435" w:type="dxa"/>
            <w:vAlign w:val="center"/>
            <w:hideMark/>
          </w:tcPr>
          <w:p w14:paraId="6D764411" w14:textId="77777777" w:rsidR="006D2DC1" w:rsidRPr="0050627F" w:rsidRDefault="006D2DC1" w:rsidP="006D2DC1">
            <w:pPr>
              <w:jc w:val="center"/>
              <w:rPr>
                <w:lang w:val="id-ID"/>
              </w:rPr>
            </w:pPr>
            <w:r w:rsidRPr="0050627F">
              <w:rPr>
                <w:lang w:val="id-ID"/>
              </w:rPr>
              <w:t>Waspada (S)</w:t>
            </w:r>
          </w:p>
        </w:tc>
        <w:tc>
          <w:tcPr>
            <w:tcW w:w="1260" w:type="dxa"/>
            <w:vAlign w:val="center"/>
            <w:hideMark/>
          </w:tcPr>
          <w:p w14:paraId="6D1E40D3" w14:textId="77777777" w:rsidR="006D2DC1" w:rsidRPr="0050627F" w:rsidRDefault="006D2DC1" w:rsidP="006D2DC1">
            <w:pPr>
              <w:jc w:val="center"/>
              <w:rPr>
                <w:lang w:val="id-ID"/>
              </w:rPr>
            </w:pPr>
            <w:r w:rsidRPr="0050627F">
              <w:rPr>
                <w:lang w:val="id-ID"/>
              </w:rPr>
              <w:t>Segitiga</w:t>
            </w:r>
          </w:p>
        </w:tc>
        <w:tc>
          <w:tcPr>
            <w:tcW w:w="0" w:type="auto"/>
            <w:vAlign w:val="center"/>
            <w:hideMark/>
          </w:tcPr>
          <w:p w14:paraId="3CA9DA36" w14:textId="77777777" w:rsidR="006D2DC1" w:rsidRPr="0050627F" w:rsidRDefault="006D2DC1" w:rsidP="006D2DC1">
            <w:pPr>
              <w:jc w:val="center"/>
              <w:rPr>
                <w:lang w:val="id-ID"/>
              </w:rPr>
            </w:pPr>
            <w:r w:rsidRPr="0050627F">
              <w:rPr>
                <w:lang w:val="id-ID"/>
              </w:rPr>
              <w:t>10</w:t>
            </w:r>
          </w:p>
        </w:tc>
        <w:tc>
          <w:tcPr>
            <w:tcW w:w="0" w:type="auto"/>
            <w:vAlign w:val="center"/>
            <w:hideMark/>
          </w:tcPr>
          <w:p w14:paraId="5B251152" w14:textId="77777777" w:rsidR="006D2DC1" w:rsidRPr="0050627F" w:rsidRDefault="006D2DC1" w:rsidP="006D2DC1">
            <w:pPr>
              <w:jc w:val="center"/>
              <w:rPr>
                <w:lang w:val="id-ID"/>
              </w:rPr>
            </w:pPr>
            <w:r w:rsidRPr="0050627F">
              <w:rPr>
                <w:lang w:val="id-ID"/>
              </w:rPr>
              <w:t>15</w:t>
            </w:r>
          </w:p>
        </w:tc>
        <w:tc>
          <w:tcPr>
            <w:tcW w:w="0" w:type="auto"/>
            <w:vAlign w:val="center"/>
            <w:hideMark/>
          </w:tcPr>
          <w:p w14:paraId="38167079" w14:textId="77777777" w:rsidR="006D2DC1" w:rsidRPr="0050627F" w:rsidRDefault="006D2DC1" w:rsidP="006D2DC1">
            <w:pPr>
              <w:jc w:val="center"/>
              <w:rPr>
                <w:lang w:val="id-ID"/>
              </w:rPr>
            </w:pPr>
            <w:r w:rsidRPr="0050627F">
              <w:rPr>
                <w:lang w:val="id-ID"/>
              </w:rPr>
              <w:t>15</w:t>
            </w:r>
          </w:p>
        </w:tc>
        <w:tc>
          <w:tcPr>
            <w:tcW w:w="0" w:type="auto"/>
            <w:vAlign w:val="center"/>
            <w:hideMark/>
          </w:tcPr>
          <w:p w14:paraId="4FE5AB32" w14:textId="77777777" w:rsidR="006D2DC1" w:rsidRPr="0050627F" w:rsidRDefault="006D2DC1" w:rsidP="006D2DC1">
            <w:pPr>
              <w:jc w:val="center"/>
              <w:rPr>
                <w:lang w:val="id-ID"/>
              </w:rPr>
            </w:pPr>
            <w:r w:rsidRPr="0050627F">
              <w:rPr>
                <w:lang w:val="id-ID"/>
              </w:rPr>
              <w:t>20</w:t>
            </w:r>
          </w:p>
        </w:tc>
        <w:tc>
          <w:tcPr>
            <w:tcW w:w="1686" w:type="dxa"/>
            <w:vAlign w:val="center"/>
            <w:hideMark/>
          </w:tcPr>
          <w:p w14:paraId="38E583D1" w14:textId="21AC2A33" w:rsidR="006D2DC1" w:rsidRPr="0050627F" w:rsidRDefault="006D2DC1" w:rsidP="006D2DC1">
            <w:pPr>
              <w:jc w:val="center"/>
              <w:rPr>
                <w:lang w:val="id-ID"/>
              </w:rPr>
            </w:pPr>
            <m:oMathPara>
              <m:oMath>
                <m:r>
                  <w:rPr>
                    <w:rFonts w:ascii="Cambria Math" w:hAnsi="Cambria Math"/>
                    <w:lang w:val="id-ID"/>
                  </w:rPr>
                  <m:t>15</m:t>
                </m:r>
                <m:r>
                  <m:rPr>
                    <m:nor/>
                  </m:rPr>
                  <w:rPr>
                    <w:lang w:val="id-ID"/>
                  </w:rPr>
                  <m:t> ppm</m:t>
                </m:r>
              </m:oMath>
            </m:oMathPara>
          </w:p>
        </w:tc>
        <w:tc>
          <w:tcPr>
            <w:tcW w:w="0" w:type="auto"/>
            <w:vAlign w:val="center"/>
            <w:hideMark/>
          </w:tcPr>
          <w:p w14:paraId="57FEBCEB" w14:textId="58EC1BCF" w:rsidR="006D2DC1" w:rsidRPr="0050627F" w:rsidRDefault="006D2DC1" w:rsidP="006D2DC1">
            <w:pPr>
              <w:jc w:val="center"/>
              <w:rPr>
                <w:lang w:val="id-ID"/>
              </w:rPr>
            </w:pPr>
            <m:oMath>
              <m:r>
                <w:rPr>
                  <w:rFonts w:ascii="Cambria Math" w:hAnsi="Cambria Math"/>
                  <w:lang w:val="id-ID"/>
                </w:rPr>
                <m:t>17,5</m:t>
              </m:r>
              <m:r>
                <m:rPr>
                  <m:nor/>
                </m:rPr>
                <w:rPr>
                  <w:lang w:val="id-ID"/>
                </w:rPr>
                <m:t> ppm</m:t>
              </m:r>
            </m:oMath>
            <w:r w:rsidRPr="0050627F">
              <w:rPr>
                <w:lang w:val="id-ID"/>
              </w:rPr>
              <w:t xml:space="preserve"> (dengan T)</w:t>
            </w:r>
          </w:p>
        </w:tc>
      </w:tr>
      <w:tr w:rsidR="006D2DC1" w:rsidRPr="0050627F" w14:paraId="34F498EE" w14:textId="77777777" w:rsidTr="006D2DC1">
        <w:tc>
          <w:tcPr>
            <w:tcW w:w="1435" w:type="dxa"/>
            <w:vAlign w:val="center"/>
            <w:hideMark/>
          </w:tcPr>
          <w:p w14:paraId="0D6DE94C" w14:textId="77777777" w:rsidR="006D2DC1" w:rsidRPr="0050627F" w:rsidRDefault="006D2DC1" w:rsidP="006D2DC1">
            <w:pPr>
              <w:jc w:val="center"/>
              <w:rPr>
                <w:lang w:val="id-ID"/>
              </w:rPr>
            </w:pPr>
            <w:r w:rsidRPr="0050627F">
              <w:rPr>
                <w:lang w:val="id-ID"/>
              </w:rPr>
              <w:t>Bahaya (T)</w:t>
            </w:r>
          </w:p>
        </w:tc>
        <w:tc>
          <w:tcPr>
            <w:tcW w:w="1260" w:type="dxa"/>
            <w:vAlign w:val="center"/>
            <w:hideMark/>
          </w:tcPr>
          <w:p w14:paraId="4C9BB99D" w14:textId="77777777" w:rsidR="006D2DC1" w:rsidRPr="0050627F" w:rsidRDefault="006D2DC1" w:rsidP="006D2DC1">
            <w:pPr>
              <w:jc w:val="center"/>
              <w:rPr>
                <w:lang w:val="id-ID"/>
              </w:rPr>
            </w:pPr>
            <w:r w:rsidRPr="0050627F">
              <w:rPr>
                <w:lang w:val="id-ID"/>
              </w:rPr>
              <w:t>Segitiga</w:t>
            </w:r>
          </w:p>
        </w:tc>
        <w:tc>
          <w:tcPr>
            <w:tcW w:w="0" w:type="auto"/>
            <w:vAlign w:val="center"/>
            <w:hideMark/>
          </w:tcPr>
          <w:p w14:paraId="0D2C8DEF" w14:textId="77777777" w:rsidR="006D2DC1" w:rsidRPr="0050627F" w:rsidRDefault="006D2DC1" w:rsidP="006D2DC1">
            <w:pPr>
              <w:jc w:val="center"/>
              <w:rPr>
                <w:lang w:val="id-ID"/>
              </w:rPr>
            </w:pPr>
            <w:r w:rsidRPr="0050627F">
              <w:rPr>
                <w:lang w:val="id-ID"/>
              </w:rPr>
              <w:t>15</w:t>
            </w:r>
          </w:p>
        </w:tc>
        <w:tc>
          <w:tcPr>
            <w:tcW w:w="0" w:type="auto"/>
            <w:vAlign w:val="center"/>
            <w:hideMark/>
          </w:tcPr>
          <w:p w14:paraId="014DD1C2" w14:textId="77777777" w:rsidR="006D2DC1" w:rsidRPr="0050627F" w:rsidRDefault="006D2DC1" w:rsidP="006D2DC1">
            <w:pPr>
              <w:jc w:val="center"/>
              <w:rPr>
                <w:lang w:val="id-ID"/>
              </w:rPr>
            </w:pPr>
            <w:r w:rsidRPr="0050627F">
              <w:rPr>
                <w:lang w:val="id-ID"/>
              </w:rPr>
              <w:t>20</w:t>
            </w:r>
          </w:p>
        </w:tc>
        <w:tc>
          <w:tcPr>
            <w:tcW w:w="0" w:type="auto"/>
            <w:vAlign w:val="center"/>
            <w:hideMark/>
          </w:tcPr>
          <w:p w14:paraId="2174C157" w14:textId="77777777" w:rsidR="006D2DC1" w:rsidRPr="0050627F" w:rsidRDefault="006D2DC1" w:rsidP="006D2DC1">
            <w:pPr>
              <w:jc w:val="center"/>
              <w:rPr>
                <w:lang w:val="id-ID"/>
              </w:rPr>
            </w:pPr>
            <w:r w:rsidRPr="0050627F">
              <w:rPr>
                <w:lang w:val="id-ID"/>
              </w:rPr>
              <w:t>20</w:t>
            </w:r>
          </w:p>
        </w:tc>
        <w:tc>
          <w:tcPr>
            <w:tcW w:w="0" w:type="auto"/>
            <w:vAlign w:val="center"/>
            <w:hideMark/>
          </w:tcPr>
          <w:p w14:paraId="1729F37C" w14:textId="77777777" w:rsidR="006D2DC1" w:rsidRPr="0050627F" w:rsidRDefault="006D2DC1" w:rsidP="006D2DC1">
            <w:pPr>
              <w:jc w:val="center"/>
              <w:rPr>
                <w:lang w:val="id-ID"/>
              </w:rPr>
            </w:pPr>
            <w:r w:rsidRPr="0050627F">
              <w:rPr>
                <w:lang w:val="id-ID"/>
              </w:rPr>
              <w:t>30</w:t>
            </w:r>
          </w:p>
        </w:tc>
        <w:tc>
          <w:tcPr>
            <w:tcW w:w="1686" w:type="dxa"/>
            <w:vAlign w:val="center"/>
            <w:hideMark/>
          </w:tcPr>
          <w:p w14:paraId="3F6EA8F6" w14:textId="44657BED" w:rsidR="006D2DC1" w:rsidRPr="0050627F" w:rsidRDefault="006D2DC1" w:rsidP="006D2DC1">
            <w:pPr>
              <w:jc w:val="center"/>
              <w:rPr>
                <w:lang w:val="id-ID"/>
              </w:rPr>
            </w:pPr>
            <m:oMathPara>
              <m:oMath>
                <m:r>
                  <w:rPr>
                    <w:rFonts w:ascii="Cambria Math" w:hAnsi="Cambria Math"/>
                    <w:lang w:val="id-ID"/>
                  </w:rPr>
                  <m:t>20</m:t>
                </m:r>
                <m:r>
                  <m:rPr>
                    <m:nor/>
                  </m:rPr>
                  <w:rPr>
                    <w:lang w:val="id-ID"/>
                  </w:rPr>
                  <m:t> ppm</m:t>
                </m:r>
              </m:oMath>
            </m:oMathPara>
          </w:p>
        </w:tc>
        <w:tc>
          <w:tcPr>
            <w:tcW w:w="0" w:type="auto"/>
            <w:vAlign w:val="center"/>
            <w:hideMark/>
          </w:tcPr>
          <w:p w14:paraId="1354BD73" w14:textId="0B66C362" w:rsidR="006D2DC1" w:rsidRPr="0050627F" w:rsidRDefault="006D2DC1" w:rsidP="006D2DC1">
            <w:pPr>
              <w:jc w:val="center"/>
              <w:rPr>
                <w:lang w:val="id-ID"/>
              </w:rPr>
            </w:pPr>
            <m:oMath>
              <m:r>
                <w:rPr>
                  <w:rFonts w:ascii="Cambria Math" w:hAnsi="Cambria Math"/>
                  <w:lang w:val="id-ID"/>
                </w:rPr>
                <m:t>25</m:t>
              </m:r>
              <m:r>
                <m:rPr>
                  <m:nor/>
                </m:rPr>
                <w:rPr>
                  <w:lang w:val="id-ID"/>
                </w:rPr>
                <m:t> ppm</m:t>
              </m:r>
            </m:oMath>
            <w:r w:rsidRPr="0050627F">
              <w:rPr>
                <w:lang w:val="id-ID"/>
              </w:rPr>
              <w:t xml:space="preserve"> (dengan ST)</w:t>
            </w:r>
          </w:p>
        </w:tc>
      </w:tr>
      <w:tr w:rsidR="006D2DC1" w:rsidRPr="0050627F" w14:paraId="3B3874B2" w14:textId="77777777" w:rsidTr="006D2DC1">
        <w:tc>
          <w:tcPr>
            <w:tcW w:w="1435" w:type="dxa"/>
            <w:vAlign w:val="center"/>
            <w:hideMark/>
          </w:tcPr>
          <w:p w14:paraId="269BA620" w14:textId="77777777" w:rsidR="006D2DC1" w:rsidRPr="0050627F" w:rsidRDefault="006D2DC1" w:rsidP="006D2DC1">
            <w:pPr>
              <w:jc w:val="center"/>
              <w:rPr>
                <w:lang w:val="id-ID"/>
              </w:rPr>
            </w:pPr>
            <w:r w:rsidRPr="0050627F">
              <w:rPr>
                <w:lang w:val="id-ID"/>
              </w:rPr>
              <w:t>Sangat Bahaya (ST)</w:t>
            </w:r>
          </w:p>
        </w:tc>
        <w:tc>
          <w:tcPr>
            <w:tcW w:w="1260" w:type="dxa"/>
            <w:vAlign w:val="center"/>
            <w:hideMark/>
          </w:tcPr>
          <w:p w14:paraId="3C40CDED" w14:textId="77777777" w:rsidR="006D2DC1" w:rsidRPr="0050627F" w:rsidRDefault="006D2DC1" w:rsidP="006D2DC1">
            <w:pPr>
              <w:jc w:val="center"/>
              <w:rPr>
                <w:lang w:val="id-ID"/>
              </w:rPr>
            </w:pPr>
            <w:r w:rsidRPr="0050627F">
              <w:rPr>
                <w:lang w:val="id-ID"/>
              </w:rPr>
              <w:t>Bahu Kanan</w:t>
            </w:r>
          </w:p>
        </w:tc>
        <w:tc>
          <w:tcPr>
            <w:tcW w:w="0" w:type="auto"/>
            <w:vAlign w:val="center"/>
            <w:hideMark/>
          </w:tcPr>
          <w:p w14:paraId="1D28CEB2" w14:textId="77777777" w:rsidR="006D2DC1" w:rsidRPr="0050627F" w:rsidRDefault="006D2DC1" w:rsidP="006D2DC1">
            <w:pPr>
              <w:jc w:val="center"/>
              <w:rPr>
                <w:lang w:val="id-ID"/>
              </w:rPr>
            </w:pPr>
            <w:r w:rsidRPr="0050627F">
              <w:rPr>
                <w:lang w:val="id-ID"/>
              </w:rPr>
              <w:t>20</w:t>
            </w:r>
          </w:p>
        </w:tc>
        <w:tc>
          <w:tcPr>
            <w:tcW w:w="0" w:type="auto"/>
            <w:vAlign w:val="center"/>
            <w:hideMark/>
          </w:tcPr>
          <w:p w14:paraId="418E5516" w14:textId="77777777" w:rsidR="006D2DC1" w:rsidRPr="0050627F" w:rsidRDefault="006D2DC1" w:rsidP="006D2DC1">
            <w:pPr>
              <w:jc w:val="center"/>
              <w:rPr>
                <w:lang w:val="id-ID"/>
              </w:rPr>
            </w:pPr>
            <w:r w:rsidRPr="0050627F">
              <w:rPr>
                <w:lang w:val="id-ID"/>
              </w:rPr>
              <w:t>30</w:t>
            </w:r>
          </w:p>
        </w:tc>
        <w:tc>
          <w:tcPr>
            <w:tcW w:w="0" w:type="auto"/>
            <w:vAlign w:val="center"/>
            <w:hideMark/>
          </w:tcPr>
          <w:p w14:paraId="0C62FF58" w14:textId="77777777" w:rsidR="006D2DC1" w:rsidRPr="0050627F" w:rsidRDefault="006D2DC1" w:rsidP="006D2DC1">
            <w:pPr>
              <w:jc w:val="center"/>
              <w:rPr>
                <w:lang w:val="id-ID"/>
              </w:rPr>
            </w:pPr>
            <w:r w:rsidRPr="0050627F">
              <w:rPr>
                <w:lang w:val="id-ID"/>
              </w:rPr>
              <w:t>50</w:t>
            </w:r>
          </w:p>
        </w:tc>
        <w:tc>
          <w:tcPr>
            <w:tcW w:w="0" w:type="auto"/>
            <w:vAlign w:val="center"/>
            <w:hideMark/>
          </w:tcPr>
          <w:p w14:paraId="4CEA77FC" w14:textId="77777777" w:rsidR="006D2DC1" w:rsidRPr="0050627F" w:rsidRDefault="006D2DC1" w:rsidP="006D2DC1">
            <w:pPr>
              <w:jc w:val="center"/>
              <w:rPr>
                <w:lang w:val="id-ID"/>
              </w:rPr>
            </w:pPr>
            <w:r w:rsidRPr="0050627F">
              <w:rPr>
                <w:lang w:val="id-ID"/>
              </w:rPr>
              <w:t>50</w:t>
            </w:r>
          </w:p>
        </w:tc>
        <w:tc>
          <w:tcPr>
            <w:tcW w:w="1686" w:type="dxa"/>
            <w:vAlign w:val="center"/>
            <w:hideMark/>
          </w:tcPr>
          <w:p w14:paraId="5A09CE0B" w14:textId="554F0C6F" w:rsidR="006D2DC1" w:rsidRPr="0050627F" w:rsidRDefault="006D2DC1" w:rsidP="006D2DC1">
            <w:pPr>
              <w:jc w:val="center"/>
              <w:rPr>
                <w:lang w:val="id-ID"/>
              </w:rPr>
            </w:pPr>
            <m:oMathPara>
              <m:oMath>
                <m:r>
                  <w:rPr>
                    <w:rFonts w:ascii="Cambria Math" w:hAnsi="Cambria Math"/>
                    <w:lang w:val="id-ID"/>
                  </w:rPr>
                  <m:t>30-50</m:t>
                </m:r>
                <m:r>
                  <m:rPr>
                    <m:nor/>
                  </m:rPr>
                  <w:rPr>
                    <w:lang w:val="id-ID"/>
                  </w:rPr>
                  <m:t> ppm</m:t>
                </m:r>
              </m:oMath>
            </m:oMathPara>
          </w:p>
        </w:tc>
        <w:tc>
          <w:tcPr>
            <w:tcW w:w="0" w:type="auto"/>
            <w:vAlign w:val="center"/>
            <w:hideMark/>
          </w:tcPr>
          <w:p w14:paraId="4532717C" w14:textId="77777777" w:rsidR="006D2DC1" w:rsidRPr="0050627F" w:rsidRDefault="006D2DC1" w:rsidP="006D2DC1">
            <w:pPr>
              <w:jc w:val="center"/>
              <w:rPr>
                <w:lang w:val="id-ID"/>
              </w:rPr>
            </w:pPr>
            <w:r w:rsidRPr="0050627F">
              <w:rPr>
                <w:lang w:val="id-ID"/>
              </w:rPr>
              <w:t>—</w:t>
            </w:r>
          </w:p>
        </w:tc>
      </w:tr>
    </w:tbl>
    <w:p w14:paraId="5F5F4FB7" w14:textId="77777777" w:rsidR="00706ECC" w:rsidRPr="0050627F" w:rsidRDefault="00706ECC" w:rsidP="0006798F">
      <w:pPr>
        <w:spacing w:after="0"/>
        <w:jc w:val="both"/>
        <w:rPr>
          <w:lang w:val="id-ID"/>
        </w:rPr>
      </w:pPr>
    </w:p>
    <w:p w14:paraId="205AF597" w14:textId="294BE365" w:rsidR="006D2DC1" w:rsidRPr="0050627F" w:rsidRDefault="006D2DC1" w:rsidP="0006798F">
      <w:pPr>
        <w:spacing w:after="0"/>
        <w:jc w:val="both"/>
        <w:rPr>
          <w:lang w:val="id-ID"/>
        </w:rPr>
      </w:pPr>
      <w:r w:rsidRPr="0050627F">
        <w:rPr>
          <w:lang w:val="id-ID"/>
        </w:rPr>
        <w:t>Visualisasi kurva fungsi keanggotaan amonia diperlihatkan pada Gambar 3.8.</w:t>
      </w:r>
    </w:p>
    <w:p w14:paraId="110E1465" w14:textId="01E28E44" w:rsidR="006D2DC1" w:rsidRPr="0050627F" w:rsidRDefault="000433D7" w:rsidP="002270D1">
      <w:pPr>
        <w:spacing w:after="0" w:line="360" w:lineRule="auto"/>
        <w:jc w:val="center"/>
        <w:rPr>
          <w:lang w:val="id-ID"/>
        </w:rPr>
      </w:pPr>
      <w:r w:rsidRPr="0050627F">
        <w:rPr>
          <w:i/>
          <w:iCs/>
          <w:noProof/>
          <w:lang w:val="id-ID"/>
        </w:rPr>
        <w:drawing>
          <wp:inline distT="0" distB="0" distL="0" distR="0" wp14:anchorId="7FA22D8D" wp14:editId="02153017">
            <wp:extent cx="5040630" cy="2442845"/>
            <wp:effectExtent l="0" t="0" r="7620" b="0"/>
            <wp:docPr id="79571699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40630" cy="2442845"/>
                    </a:xfrm>
                    <a:prstGeom prst="rect">
                      <a:avLst/>
                    </a:prstGeom>
                    <a:noFill/>
                    <a:ln>
                      <a:noFill/>
                    </a:ln>
                  </pic:spPr>
                </pic:pic>
              </a:graphicData>
            </a:graphic>
          </wp:inline>
        </w:drawing>
      </w:r>
      <w:r w:rsidRPr="0050627F">
        <w:rPr>
          <w:i/>
          <w:iCs/>
          <w:lang w:val="id-ID"/>
        </w:rPr>
        <w:t xml:space="preserve"> </w:t>
      </w:r>
      <w:r w:rsidR="006D2DC1" w:rsidRPr="0050627F">
        <w:rPr>
          <w:lang w:val="id-ID"/>
        </w:rPr>
        <w:t>Gambar 3.8 Kurva Fungsi Keanggotaan Konsentrasi Gas Amonia (</w:t>
      </w:r>
      <m:oMath>
        <m:r>
          <w:rPr>
            <w:rFonts w:ascii="Cambria Math" w:hAnsi="Cambria Math"/>
            <w:lang w:val="id-ID"/>
          </w:rPr>
          <m:t>N</m:t>
        </m:r>
        <m:sSub>
          <m:sSubPr>
            <m:ctrlPr>
              <w:rPr>
                <w:rFonts w:ascii="Cambria Math" w:hAnsi="Cambria Math"/>
                <w:lang w:val="id-ID"/>
              </w:rPr>
            </m:ctrlPr>
          </m:sSubPr>
          <m:e>
            <m:r>
              <w:rPr>
                <w:rFonts w:ascii="Cambria Math" w:hAnsi="Cambria Math"/>
                <w:lang w:val="id-ID"/>
              </w:rPr>
              <m:t>H</m:t>
            </m:r>
          </m:e>
          <m:sub>
            <m:r>
              <w:rPr>
                <w:rFonts w:ascii="Cambria Math" w:hAnsi="Cambria Math"/>
                <w:lang w:val="id-ID"/>
              </w:rPr>
              <m:t>3</m:t>
            </m:r>
          </m:sub>
        </m:sSub>
      </m:oMath>
      <w:r w:rsidR="006D2DC1" w:rsidRPr="0050627F">
        <w:rPr>
          <w:lang w:val="id-ID"/>
        </w:rPr>
        <w:t>)</w:t>
      </w:r>
    </w:p>
    <w:p w14:paraId="4D3E18D7" w14:textId="77777777" w:rsidR="006D2DC1" w:rsidRPr="0050627F" w:rsidRDefault="006D2DC1" w:rsidP="002270D1">
      <w:pPr>
        <w:spacing w:after="0" w:line="360" w:lineRule="auto"/>
        <w:rPr>
          <w:lang w:val="id-ID"/>
        </w:rPr>
      </w:pPr>
      <w:r w:rsidRPr="0050627F">
        <w:rPr>
          <w:b/>
          <w:bCs/>
          <w:lang w:val="id-ID"/>
        </w:rPr>
        <w:t xml:space="preserve">4. Fungsi Keanggotaan Keluaran dan Skala Linier </w:t>
      </w:r>
      <w:r w:rsidRPr="0050627F">
        <w:rPr>
          <w:b/>
          <w:bCs/>
          <w:i/>
          <w:iCs/>
          <w:lang w:val="id-ID"/>
        </w:rPr>
        <w:t>Defuzzifikasi Centroid</w:t>
      </w:r>
    </w:p>
    <w:p w14:paraId="6A13DD8F" w14:textId="0AE9260B" w:rsidR="00690AB9" w:rsidRPr="0050627F" w:rsidRDefault="00690AB9" w:rsidP="00690AB9">
      <w:pPr>
        <w:spacing w:after="0" w:line="360" w:lineRule="auto"/>
        <w:ind w:firstLine="720"/>
        <w:jc w:val="both"/>
        <w:rPr>
          <w:lang w:val="id-ID"/>
        </w:rPr>
      </w:pPr>
      <w:r w:rsidRPr="0050627F">
        <w:rPr>
          <w:lang w:val="id-ID"/>
        </w:rPr>
        <w:t xml:space="preserve">Fungsi keanggotaan keluaran pada Tabel 3.4 diterapkan untuk tiga aktuator </w:t>
      </w:r>
      <w:r w:rsidR="00082178" w:rsidRPr="0050627F">
        <w:rPr>
          <w:lang w:val="id-ID"/>
        </w:rPr>
        <w:t>mengondisikan</w:t>
      </w:r>
      <w:r w:rsidRPr="0050627F">
        <w:rPr>
          <w:lang w:val="id-ID"/>
        </w:rPr>
        <w:t xml:space="preserve"> udara (Kipas </w:t>
      </w:r>
      <w:r w:rsidRPr="00082178">
        <w:rPr>
          <w:i/>
          <w:iCs/>
          <w:lang w:val="id-ID"/>
        </w:rPr>
        <w:t>Intake</w:t>
      </w:r>
      <w:r w:rsidRPr="0050627F">
        <w:rPr>
          <w:lang w:val="id-ID"/>
        </w:rPr>
        <w:t xml:space="preserve">, Kipas </w:t>
      </w:r>
      <w:r w:rsidRPr="00082178">
        <w:rPr>
          <w:i/>
          <w:iCs/>
          <w:lang w:val="id-ID"/>
        </w:rPr>
        <w:t>Exhaust</w:t>
      </w:r>
      <w:r w:rsidRPr="0050627F">
        <w:rPr>
          <w:lang w:val="id-ID"/>
        </w:rPr>
        <w:t xml:space="preserve">, dan Lampu Pemanas) yang berbasis PWM. Sementara itu, aktuator Motor Konveyor dikendalikan secara biner (ON/OFF) melalui relai berdasarkan aturan pemicuan amonia dan kelembapan ekstrem pada </w:t>
      </w:r>
      <w:r w:rsidRPr="00082178">
        <w:rPr>
          <w:i/>
          <w:iCs/>
          <w:lang w:val="id-ID"/>
        </w:rPr>
        <w:t>rule base</w:t>
      </w:r>
      <w:r w:rsidR="00082178">
        <w:rPr>
          <w:i/>
          <w:iCs/>
          <w:lang w:val="id-ID"/>
        </w:rPr>
        <w:t>.</w:t>
      </w:r>
    </w:p>
    <w:p w14:paraId="683475A6" w14:textId="77777777" w:rsidR="00690AB9" w:rsidRPr="0050627F" w:rsidRDefault="00690AB9">
      <w:pPr>
        <w:rPr>
          <w:lang w:val="id-ID"/>
        </w:rPr>
      </w:pPr>
      <w:r w:rsidRPr="0050627F">
        <w:rPr>
          <w:lang w:val="id-ID"/>
        </w:rPr>
        <w:br w:type="page"/>
      </w:r>
    </w:p>
    <w:p w14:paraId="129A430D" w14:textId="1727AD6A" w:rsidR="006D2DC1" w:rsidRPr="0050627F" w:rsidRDefault="006D2DC1" w:rsidP="00690AB9">
      <w:pPr>
        <w:spacing w:after="0" w:line="360" w:lineRule="auto"/>
        <w:jc w:val="both"/>
        <w:rPr>
          <w:lang w:val="id-ID"/>
        </w:rPr>
      </w:pPr>
      <w:r w:rsidRPr="0050627F">
        <w:rPr>
          <w:lang w:val="id-ID"/>
        </w:rPr>
        <w:lastRenderedPageBreak/>
        <w:t>Tabel 3.</w:t>
      </w:r>
      <w:r w:rsidR="00380F33" w:rsidRPr="0050627F">
        <w:rPr>
          <w:lang w:val="id-ID"/>
        </w:rPr>
        <w:t>4</w:t>
      </w:r>
      <w:r w:rsidRPr="0050627F">
        <w:rPr>
          <w:lang w:val="id-ID"/>
        </w:rPr>
        <w:t xml:space="preserve"> Parameter Fungsi Keanggotaan Keluaran Aktuator</w:t>
      </w:r>
    </w:p>
    <w:tbl>
      <w:tblPr>
        <w:tblStyle w:val="KisiTabel"/>
        <w:tblW w:w="0" w:type="auto"/>
        <w:tblLook w:val="04A0" w:firstRow="1" w:lastRow="0" w:firstColumn="1" w:lastColumn="0" w:noHBand="0" w:noVBand="1"/>
      </w:tblPr>
      <w:tblGrid>
        <w:gridCol w:w="1420"/>
        <w:gridCol w:w="1249"/>
        <w:gridCol w:w="456"/>
        <w:gridCol w:w="576"/>
        <w:gridCol w:w="576"/>
        <w:gridCol w:w="578"/>
        <w:gridCol w:w="1170"/>
        <w:gridCol w:w="1903"/>
      </w:tblGrid>
      <w:tr w:rsidR="009765FB" w:rsidRPr="0050627F" w14:paraId="106CE924" w14:textId="77777777" w:rsidTr="009765FB">
        <w:tc>
          <w:tcPr>
            <w:tcW w:w="1420" w:type="dxa"/>
            <w:vAlign w:val="center"/>
            <w:hideMark/>
          </w:tcPr>
          <w:p w14:paraId="7A87E4B6" w14:textId="77777777" w:rsidR="009765FB" w:rsidRPr="0050627F" w:rsidRDefault="009765FB" w:rsidP="002270D1">
            <w:pPr>
              <w:spacing w:line="360" w:lineRule="auto"/>
              <w:jc w:val="center"/>
              <w:rPr>
                <w:b/>
                <w:bCs/>
                <w:lang w:val="id-ID"/>
              </w:rPr>
            </w:pPr>
            <w:r w:rsidRPr="0050627F">
              <w:rPr>
                <w:b/>
                <w:bCs/>
                <w:lang w:val="id-ID"/>
              </w:rPr>
              <w:t>Himpunan Keluaran</w:t>
            </w:r>
          </w:p>
        </w:tc>
        <w:tc>
          <w:tcPr>
            <w:tcW w:w="1249" w:type="dxa"/>
            <w:vAlign w:val="center"/>
            <w:hideMark/>
          </w:tcPr>
          <w:p w14:paraId="4A5E12AD" w14:textId="77777777" w:rsidR="009765FB" w:rsidRPr="0050627F" w:rsidRDefault="009765FB" w:rsidP="002270D1">
            <w:pPr>
              <w:spacing w:line="360" w:lineRule="auto"/>
              <w:jc w:val="center"/>
              <w:rPr>
                <w:b/>
                <w:bCs/>
                <w:lang w:val="id-ID"/>
              </w:rPr>
            </w:pPr>
            <w:r w:rsidRPr="0050627F">
              <w:rPr>
                <w:b/>
                <w:bCs/>
                <w:lang w:val="id-ID"/>
              </w:rPr>
              <w:t>Jenis Kurva</w:t>
            </w:r>
          </w:p>
        </w:tc>
        <w:tc>
          <w:tcPr>
            <w:tcW w:w="456" w:type="dxa"/>
            <w:vAlign w:val="center"/>
            <w:hideMark/>
          </w:tcPr>
          <w:p w14:paraId="15FF5ABB" w14:textId="77777777" w:rsidR="009765FB" w:rsidRPr="0050627F" w:rsidRDefault="009765FB" w:rsidP="002270D1">
            <w:pPr>
              <w:spacing w:line="360" w:lineRule="auto"/>
              <w:jc w:val="center"/>
              <w:rPr>
                <w:b/>
                <w:bCs/>
                <w:lang w:val="id-ID"/>
              </w:rPr>
            </w:pPr>
            <w:r w:rsidRPr="0050627F">
              <w:rPr>
                <w:b/>
                <w:bCs/>
                <w:lang w:val="id-ID"/>
              </w:rPr>
              <w:t>a</w:t>
            </w:r>
          </w:p>
        </w:tc>
        <w:tc>
          <w:tcPr>
            <w:tcW w:w="576" w:type="dxa"/>
            <w:vAlign w:val="center"/>
            <w:hideMark/>
          </w:tcPr>
          <w:p w14:paraId="00487049" w14:textId="77777777" w:rsidR="009765FB" w:rsidRPr="0050627F" w:rsidRDefault="009765FB" w:rsidP="002270D1">
            <w:pPr>
              <w:spacing w:line="360" w:lineRule="auto"/>
              <w:jc w:val="center"/>
              <w:rPr>
                <w:b/>
                <w:bCs/>
                <w:lang w:val="id-ID"/>
              </w:rPr>
            </w:pPr>
            <w:r w:rsidRPr="0050627F">
              <w:rPr>
                <w:b/>
                <w:bCs/>
                <w:lang w:val="id-ID"/>
              </w:rPr>
              <w:t>b</w:t>
            </w:r>
          </w:p>
        </w:tc>
        <w:tc>
          <w:tcPr>
            <w:tcW w:w="576" w:type="dxa"/>
            <w:vAlign w:val="center"/>
            <w:hideMark/>
          </w:tcPr>
          <w:p w14:paraId="76084468" w14:textId="77777777" w:rsidR="009765FB" w:rsidRPr="0050627F" w:rsidRDefault="009765FB" w:rsidP="002270D1">
            <w:pPr>
              <w:spacing w:line="360" w:lineRule="auto"/>
              <w:jc w:val="center"/>
              <w:rPr>
                <w:b/>
                <w:bCs/>
                <w:lang w:val="id-ID"/>
              </w:rPr>
            </w:pPr>
            <w:r w:rsidRPr="0050627F">
              <w:rPr>
                <w:b/>
                <w:bCs/>
                <w:lang w:val="id-ID"/>
              </w:rPr>
              <w:t>c</w:t>
            </w:r>
          </w:p>
        </w:tc>
        <w:tc>
          <w:tcPr>
            <w:tcW w:w="578" w:type="dxa"/>
            <w:vAlign w:val="center"/>
            <w:hideMark/>
          </w:tcPr>
          <w:p w14:paraId="36354A36" w14:textId="77777777" w:rsidR="009765FB" w:rsidRPr="0050627F" w:rsidRDefault="009765FB" w:rsidP="002270D1">
            <w:pPr>
              <w:spacing w:line="360" w:lineRule="auto"/>
              <w:jc w:val="center"/>
              <w:rPr>
                <w:b/>
                <w:bCs/>
                <w:lang w:val="id-ID"/>
              </w:rPr>
            </w:pPr>
            <w:r w:rsidRPr="0050627F">
              <w:rPr>
                <w:b/>
                <w:bCs/>
                <w:lang w:val="id-ID"/>
              </w:rPr>
              <w:t>d</w:t>
            </w:r>
          </w:p>
        </w:tc>
        <w:tc>
          <w:tcPr>
            <w:tcW w:w="1170" w:type="dxa"/>
            <w:vAlign w:val="center"/>
            <w:hideMark/>
          </w:tcPr>
          <w:p w14:paraId="356CC838" w14:textId="77777777" w:rsidR="009765FB" w:rsidRPr="0050627F" w:rsidRDefault="009765FB" w:rsidP="002270D1">
            <w:pPr>
              <w:spacing w:line="360" w:lineRule="auto"/>
              <w:jc w:val="center"/>
              <w:rPr>
                <w:b/>
                <w:bCs/>
                <w:lang w:val="id-ID"/>
              </w:rPr>
            </w:pPr>
            <w:r w:rsidRPr="0050627F">
              <w:rPr>
                <w:b/>
                <w:bCs/>
                <w:lang w:val="id-ID"/>
              </w:rPr>
              <w:t>Puncak (μ=1)</w:t>
            </w:r>
          </w:p>
        </w:tc>
        <w:tc>
          <w:tcPr>
            <w:tcW w:w="1903" w:type="dxa"/>
            <w:vAlign w:val="center"/>
            <w:hideMark/>
          </w:tcPr>
          <w:p w14:paraId="2949D494" w14:textId="77777777" w:rsidR="009765FB" w:rsidRPr="0050627F" w:rsidRDefault="009765FB" w:rsidP="002270D1">
            <w:pPr>
              <w:spacing w:line="360" w:lineRule="auto"/>
              <w:jc w:val="center"/>
              <w:rPr>
                <w:b/>
                <w:bCs/>
                <w:lang w:val="id-ID"/>
              </w:rPr>
            </w:pPr>
            <w:r w:rsidRPr="0050627F">
              <w:rPr>
                <w:b/>
                <w:bCs/>
                <w:lang w:val="id-ID"/>
              </w:rPr>
              <w:t>Target Sinyal PWM</w:t>
            </w:r>
          </w:p>
        </w:tc>
      </w:tr>
      <w:tr w:rsidR="009765FB" w:rsidRPr="0050627F" w14:paraId="3A369CAC" w14:textId="77777777" w:rsidTr="009765FB">
        <w:tc>
          <w:tcPr>
            <w:tcW w:w="0" w:type="auto"/>
            <w:vAlign w:val="center"/>
            <w:hideMark/>
          </w:tcPr>
          <w:p w14:paraId="3D38C679" w14:textId="77777777" w:rsidR="009765FB" w:rsidRPr="0050627F" w:rsidRDefault="009765FB" w:rsidP="002270D1">
            <w:pPr>
              <w:spacing w:line="360" w:lineRule="auto"/>
              <w:jc w:val="center"/>
              <w:rPr>
                <w:lang w:val="id-ID"/>
              </w:rPr>
            </w:pPr>
            <w:r w:rsidRPr="0050627F">
              <w:rPr>
                <w:lang w:val="id-ID"/>
              </w:rPr>
              <w:t>Mati</w:t>
            </w:r>
          </w:p>
        </w:tc>
        <w:tc>
          <w:tcPr>
            <w:tcW w:w="1249" w:type="dxa"/>
            <w:vAlign w:val="center"/>
            <w:hideMark/>
          </w:tcPr>
          <w:p w14:paraId="4622D2DE" w14:textId="77777777" w:rsidR="009765FB" w:rsidRPr="0050627F" w:rsidRDefault="009765FB" w:rsidP="002270D1">
            <w:pPr>
              <w:spacing w:line="360" w:lineRule="auto"/>
              <w:jc w:val="center"/>
              <w:rPr>
                <w:lang w:val="id-ID"/>
              </w:rPr>
            </w:pPr>
            <w:r w:rsidRPr="0050627F">
              <w:rPr>
                <w:lang w:val="id-ID"/>
              </w:rPr>
              <w:t>Bahu Kiri</w:t>
            </w:r>
          </w:p>
        </w:tc>
        <w:tc>
          <w:tcPr>
            <w:tcW w:w="456" w:type="dxa"/>
            <w:vAlign w:val="center"/>
            <w:hideMark/>
          </w:tcPr>
          <w:p w14:paraId="4100705B" w14:textId="77777777" w:rsidR="009765FB" w:rsidRPr="0050627F" w:rsidRDefault="009765FB" w:rsidP="002270D1">
            <w:pPr>
              <w:spacing w:line="360" w:lineRule="auto"/>
              <w:jc w:val="center"/>
              <w:rPr>
                <w:lang w:val="id-ID"/>
              </w:rPr>
            </w:pPr>
            <w:r w:rsidRPr="0050627F">
              <w:rPr>
                <w:lang w:val="id-ID"/>
              </w:rPr>
              <w:t>0</w:t>
            </w:r>
          </w:p>
        </w:tc>
        <w:tc>
          <w:tcPr>
            <w:tcW w:w="576" w:type="dxa"/>
            <w:vAlign w:val="center"/>
            <w:hideMark/>
          </w:tcPr>
          <w:p w14:paraId="48E32781" w14:textId="77777777" w:rsidR="009765FB" w:rsidRPr="0050627F" w:rsidRDefault="009765FB" w:rsidP="002270D1">
            <w:pPr>
              <w:spacing w:line="360" w:lineRule="auto"/>
              <w:jc w:val="center"/>
              <w:rPr>
                <w:lang w:val="id-ID"/>
              </w:rPr>
            </w:pPr>
            <w:r w:rsidRPr="0050627F">
              <w:rPr>
                <w:lang w:val="id-ID"/>
              </w:rPr>
              <w:t>0</w:t>
            </w:r>
          </w:p>
        </w:tc>
        <w:tc>
          <w:tcPr>
            <w:tcW w:w="576" w:type="dxa"/>
            <w:vAlign w:val="center"/>
            <w:hideMark/>
          </w:tcPr>
          <w:p w14:paraId="4D6F4E8A" w14:textId="77777777" w:rsidR="009765FB" w:rsidRPr="0050627F" w:rsidRDefault="009765FB" w:rsidP="002270D1">
            <w:pPr>
              <w:spacing w:line="360" w:lineRule="auto"/>
              <w:jc w:val="center"/>
              <w:rPr>
                <w:lang w:val="id-ID"/>
              </w:rPr>
            </w:pPr>
            <w:r w:rsidRPr="0050627F">
              <w:rPr>
                <w:lang w:val="id-ID"/>
              </w:rPr>
              <w:t>0</w:t>
            </w:r>
          </w:p>
        </w:tc>
        <w:tc>
          <w:tcPr>
            <w:tcW w:w="578" w:type="dxa"/>
            <w:vAlign w:val="center"/>
            <w:hideMark/>
          </w:tcPr>
          <w:p w14:paraId="4224D355" w14:textId="77777777" w:rsidR="009765FB" w:rsidRPr="0050627F" w:rsidRDefault="009765FB" w:rsidP="002270D1">
            <w:pPr>
              <w:spacing w:line="360" w:lineRule="auto"/>
              <w:jc w:val="center"/>
              <w:rPr>
                <w:lang w:val="id-ID"/>
              </w:rPr>
            </w:pPr>
            <w:r w:rsidRPr="0050627F">
              <w:rPr>
                <w:lang w:val="id-ID"/>
              </w:rPr>
              <w:t>25</w:t>
            </w:r>
          </w:p>
        </w:tc>
        <w:tc>
          <w:tcPr>
            <w:tcW w:w="1170" w:type="dxa"/>
            <w:vAlign w:val="center"/>
            <w:hideMark/>
          </w:tcPr>
          <w:p w14:paraId="19CC3D7F" w14:textId="2F0271D7" w:rsidR="009765FB" w:rsidRPr="0050627F" w:rsidRDefault="009765FB" w:rsidP="002270D1">
            <w:pPr>
              <w:spacing w:line="360" w:lineRule="auto"/>
              <w:jc w:val="center"/>
              <w:rPr>
                <w:lang w:val="id-ID"/>
              </w:rPr>
            </w:pPr>
            <m:oMathPara>
              <m:oMath>
                <m:r>
                  <w:rPr>
                    <w:rFonts w:ascii="Cambria Math" w:hAnsi="Cambria Math"/>
                    <w:lang w:val="id-ID"/>
                  </w:rPr>
                  <m:t>0%</m:t>
                </m:r>
              </m:oMath>
            </m:oMathPara>
          </w:p>
        </w:tc>
        <w:tc>
          <w:tcPr>
            <w:tcW w:w="1903" w:type="dxa"/>
            <w:vAlign w:val="center"/>
            <w:hideMark/>
          </w:tcPr>
          <w:p w14:paraId="4B5FEDE7" w14:textId="2C1B4D61" w:rsidR="009765FB" w:rsidRPr="0050627F" w:rsidRDefault="009765FB" w:rsidP="002270D1">
            <w:pPr>
              <w:spacing w:line="360" w:lineRule="auto"/>
              <w:jc w:val="center"/>
              <w:rPr>
                <w:lang w:val="id-ID"/>
              </w:rPr>
            </w:pPr>
            <m:oMath>
              <m:r>
                <w:rPr>
                  <w:rFonts w:ascii="Cambria Math" w:hAnsi="Cambria Math"/>
                  <w:lang w:val="id-ID"/>
                </w:rPr>
                <m:t>0%</m:t>
              </m:r>
            </m:oMath>
            <w:r w:rsidRPr="0050627F">
              <w:rPr>
                <w:lang w:val="id-ID"/>
              </w:rPr>
              <w:t xml:space="preserve"> Duty Cycle</w:t>
            </w:r>
          </w:p>
        </w:tc>
      </w:tr>
      <w:tr w:rsidR="009765FB" w:rsidRPr="0050627F" w14:paraId="421312DD" w14:textId="77777777" w:rsidTr="009765FB">
        <w:tc>
          <w:tcPr>
            <w:tcW w:w="0" w:type="auto"/>
            <w:vAlign w:val="center"/>
            <w:hideMark/>
          </w:tcPr>
          <w:p w14:paraId="5C253F96" w14:textId="77777777" w:rsidR="009765FB" w:rsidRPr="0050627F" w:rsidRDefault="009765FB" w:rsidP="002270D1">
            <w:pPr>
              <w:spacing w:line="360" w:lineRule="auto"/>
              <w:jc w:val="center"/>
              <w:rPr>
                <w:lang w:val="id-ID"/>
              </w:rPr>
            </w:pPr>
            <w:r w:rsidRPr="0050627F">
              <w:rPr>
                <w:lang w:val="id-ID"/>
              </w:rPr>
              <w:t>Rendah</w:t>
            </w:r>
          </w:p>
        </w:tc>
        <w:tc>
          <w:tcPr>
            <w:tcW w:w="1249" w:type="dxa"/>
            <w:vAlign w:val="center"/>
            <w:hideMark/>
          </w:tcPr>
          <w:p w14:paraId="1C0533D0" w14:textId="77777777" w:rsidR="009765FB" w:rsidRPr="0050627F" w:rsidRDefault="009765FB" w:rsidP="002270D1">
            <w:pPr>
              <w:spacing w:line="360" w:lineRule="auto"/>
              <w:jc w:val="center"/>
              <w:rPr>
                <w:lang w:val="id-ID"/>
              </w:rPr>
            </w:pPr>
            <w:r w:rsidRPr="0050627F">
              <w:rPr>
                <w:lang w:val="id-ID"/>
              </w:rPr>
              <w:t>Segitiga</w:t>
            </w:r>
          </w:p>
        </w:tc>
        <w:tc>
          <w:tcPr>
            <w:tcW w:w="456" w:type="dxa"/>
            <w:vAlign w:val="center"/>
            <w:hideMark/>
          </w:tcPr>
          <w:p w14:paraId="0EA16FA2" w14:textId="77777777" w:rsidR="009765FB" w:rsidRPr="0050627F" w:rsidRDefault="009765FB" w:rsidP="002270D1">
            <w:pPr>
              <w:spacing w:line="360" w:lineRule="auto"/>
              <w:jc w:val="center"/>
              <w:rPr>
                <w:lang w:val="id-ID"/>
              </w:rPr>
            </w:pPr>
            <w:r w:rsidRPr="0050627F">
              <w:rPr>
                <w:lang w:val="id-ID"/>
              </w:rPr>
              <w:t>0</w:t>
            </w:r>
          </w:p>
        </w:tc>
        <w:tc>
          <w:tcPr>
            <w:tcW w:w="576" w:type="dxa"/>
            <w:vAlign w:val="center"/>
            <w:hideMark/>
          </w:tcPr>
          <w:p w14:paraId="62444EC0" w14:textId="77777777" w:rsidR="009765FB" w:rsidRPr="0050627F" w:rsidRDefault="009765FB" w:rsidP="002270D1">
            <w:pPr>
              <w:spacing w:line="360" w:lineRule="auto"/>
              <w:jc w:val="center"/>
              <w:rPr>
                <w:lang w:val="id-ID"/>
              </w:rPr>
            </w:pPr>
            <w:r w:rsidRPr="0050627F">
              <w:rPr>
                <w:lang w:val="id-ID"/>
              </w:rPr>
              <w:t>25</w:t>
            </w:r>
          </w:p>
        </w:tc>
        <w:tc>
          <w:tcPr>
            <w:tcW w:w="576" w:type="dxa"/>
            <w:vAlign w:val="center"/>
            <w:hideMark/>
          </w:tcPr>
          <w:p w14:paraId="718DFEBA" w14:textId="77777777" w:rsidR="009765FB" w:rsidRPr="0050627F" w:rsidRDefault="009765FB" w:rsidP="002270D1">
            <w:pPr>
              <w:spacing w:line="360" w:lineRule="auto"/>
              <w:jc w:val="center"/>
              <w:rPr>
                <w:lang w:val="id-ID"/>
              </w:rPr>
            </w:pPr>
            <w:r w:rsidRPr="0050627F">
              <w:rPr>
                <w:lang w:val="id-ID"/>
              </w:rPr>
              <w:t>25</w:t>
            </w:r>
          </w:p>
        </w:tc>
        <w:tc>
          <w:tcPr>
            <w:tcW w:w="578" w:type="dxa"/>
            <w:vAlign w:val="center"/>
            <w:hideMark/>
          </w:tcPr>
          <w:p w14:paraId="6F7223BF" w14:textId="77777777" w:rsidR="009765FB" w:rsidRPr="0050627F" w:rsidRDefault="009765FB" w:rsidP="002270D1">
            <w:pPr>
              <w:spacing w:line="360" w:lineRule="auto"/>
              <w:jc w:val="center"/>
              <w:rPr>
                <w:lang w:val="id-ID"/>
              </w:rPr>
            </w:pPr>
            <w:r w:rsidRPr="0050627F">
              <w:rPr>
                <w:lang w:val="id-ID"/>
              </w:rPr>
              <w:t>50</w:t>
            </w:r>
          </w:p>
        </w:tc>
        <w:tc>
          <w:tcPr>
            <w:tcW w:w="1170" w:type="dxa"/>
            <w:vAlign w:val="center"/>
            <w:hideMark/>
          </w:tcPr>
          <w:p w14:paraId="08D25219" w14:textId="3D3A4843" w:rsidR="009765FB" w:rsidRPr="0050627F" w:rsidRDefault="009765FB" w:rsidP="002270D1">
            <w:pPr>
              <w:spacing w:line="360" w:lineRule="auto"/>
              <w:jc w:val="center"/>
              <w:rPr>
                <w:lang w:val="id-ID"/>
              </w:rPr>
            </w:pPr>
            <m:oMathPara>
              <m:oMath>
                <m:r>
                  <w:rPr>
                    <w:rFonts w:ascii="Cambria Math" w:hAnsi="Cambria Math"/>
                    <w:lang w:val="id-ID"/>
                  </w:rPr>
                  <m:t>25%</m:t>
                </m:r>
              </m:oMath>
            </m:oMathPara>
          </w:p>
        </w:tc>
        <w:tc>
          <w:tcPr>
            <w:tcW w:w="1903" w:type="dxa"/>
            <w:vAlign w:val="center"/>
            <w:hideMark/>
          </w:tcPr>
          <w:p w14:paraId="07A4385E" w14:textId="2A01B411" w:rsidR="009765FB" w:rsidRPr="0050627F" w:rsidRDefault="009765FB" w:rsidP="002270D1">
            <w:pPr>
              <w:spacing w:line="360" w:lineRule="auto"/>
              <w:jc w:val="center"/>
              <w:rPr>
                <w:lang w:val="id-ID"/>
              </w:rPr>
            </w:pPr>
            <m:oMath>
              <m:r>
                <w:rPr>
                  <w:rFonts w:ascii="Cambria Math" w:hAnsi="Cambria Math"/>
                  <w:lang w:val="id-ID"/>
                </w:rPr>
                <m:t>25%</m:t>
              </m:r>
            </m:oMath>
            <w:r w:rsidRPr="0050627F">
              <w:rPr>
                <w:lang w:val="id-ID"/>
              </w:rPr>
              <w:t xml:space="preserve"> Duty Cycle</w:t>
            </w:r>
          </w:p>
        </w:tc>
      </w:tr>
      <w:tr w:rsidR="009765FB" w:rsidRPr="0050627F" w14:paraId="7F2B4603" w14:textId="77777777" w:rsidTr="009765FB">
        <w:tc>
          <w:tcPr>
            <w:tcW w:w="0" w:type="auto"/>
            <w:vAlign w:val="center"/>
            <w:hideMark/>
          </w:tcPr>
          <w:p w14:paraId="70C78245" w14:textId="77777777" w:rsidR="009765FB" w:rsidRPr="0050627F" w:rsidRDefault="009765FB" w:rsidP="002270D1">
            <w:pPr>
              <w:spacing w:line="360" w:lineRule="auto"/>
              <w:jc w:val="center"/>
              <w:rPr>
                <w:lang w:val="id-ID"/>
              </w:rPr>
            </w:pPr>
            <w:r w:rsidRPr="0050627F">
              <w:rPr>
                <w:lang w:val="id-ID"/>
              </w:rPr>
              <w:t>Sedang</w:t>
            </w:r>
          </w:p>
        </w:tc>
        <w:tc>
          <w:tcPr>
            <w:tcW w:w="1249" w:type="dxa"/>
            <w:vAlign w:val="center"/>
            <w:hideMark/>
          </w:tcPr>
          <w:p w14:paraId="30DD970A" w14:textId="77777777" w:rsidR="009765FB" w:rsidRPr="0050627F" w:rsidRDefault="009765FB" w:rsidP="002270D1">
            <w:pPr>
              <w:spacing w:line="360" w:lineRule="auto"/>
              <w:jc w:val="center"/>
              <w:rPr>
                <w:lang w:val="id-ID"/>
              </w:rPr>
            </w:pPr>
            <w:r w:rsidRPr="0050627F">
              <w:rPr>
                <w:lang w:val="id-ID"/>
              </w:rPr>
              <w:t>Segitiga</w:t>
            </w:r>
          </w:p>
        </w:tc>
        <w:tc>
          <w:tcPr>
            <w:tcW w:w="456" w:type="dxa"/>
            <w:vAlign w:val="center"/>
            <w:hideMark/>
          </w:tcPr>
          <w:p w14:paraId="3FF82BC8" w14:textId="77777777" w:rsidR="009765FB" w:rsidRPr="0050627F" w:rsidRDefault="009765FB" w:rsidP="002270D1">
            <w:pPr>
              <w:spacing w:line="360" w:lineRule="auto"/>
              <w:jc w:val="center"/>
              <w:rPr>
                <w:lang w:val="id-ID"/>
              </w:rPr>
            </w:pPr>
            <w:r w:rsidRPr="0050627F">
              <w:rPr>
                <w:lang w:val="id-ID"/>
              </w:rPr>
              <w:t>25</w:t>
            </w:r>
          </w:p>
        </w:tc>
        <w:tc>
          <w:tcPr>
            <w:tcW w:w="576" w:type="dxa"/>
            <w:vAlign w:val="center"/>
            <w:hideMark/>
          </w:tcPr>
          <w:p w14:paraId="2EB466A2" w14:textId="77777777" w:rsidR="009765FB" w:rsidRPr="0050627F" w:rsidRDefault="009765FB" w:rsidP="002270D1">
            <w:pPr>
              <w:spacing w:line="360" w:lineRule="auto"/>
              <w:jc w:val="center"/>
              <w:rPr>
                <w:lang w:val="id-ID"/>
              </w:rPr>
            </w:pPr>
            <w:r w:rsidRPr="0050627F">
              <w:rPr>
                <w:lang w:val="id-ID"/>
              </w:rPr>
              <w:t>50</w:t>
            </w:r>
          </w:p>
        </w:tc>
        <w:tc>
          <w:tcPr>
            <w:tcW w:w="576" w:type="dxa"/>
            <w:vAlign w:val="center"/>
            <w:hideMark/>
          </w:tcPr>
          <w:p w14:paraId="59D2198F" w14:textId="77777777" w:rsidR="009765FB" w:rsidRPr="0050627F" w:rsidRDefault="009765FB" w:rsidP="002270D1">
            <w:pPr>
              <w:spacing w:line="360" w:lineRule="auto"/>
              <w:jc w:val="center"/>
              <w:rPr>
                <w:lang w:val="id-ID"/>
              </w:rPr>
            </w:pPr>
            <w:r w:rsidRPr="0050627F">
              <w:rPr>
                <w:lang w:val="id-ID"/>
              </w:rPr>
              <w:t>50</w:t>
            </w:r>
          </w:p>
        </w:tc>
        <w:tc>
          <w:tcPr>
            <w:tcW w:w="578" w:type="dxa"/>
            <w:vAlign w:val="center"/>
            <w:hideMark/>
          </w:tcPr>
          <w:p w14:paraId="6C2B7271" w14:textId="77777777" w:rsidR="009765FB" w:rsidRPr="0050627F" w:rsidRDefault="009765FB" w:rsidP="002270D1">
            <w:pPr>
              <w:spacing w:line="360" w:lineRule="auto"/>
              <w:jc w:val="center"/>
              <w:rPr>
                <w:lang w:val="id-ID"/>
              </w:rPr>
            </w:pPr>
            <w:r w:rsidRPr="0050627F">
              <w:rPr>
                <w:lang w:val="id-ID"/>
              </w:rPr>
              <w:t>75</w:t>
            </w:r>
          </w:p>
        </w:tc>
        <w:tc>
          <w:tcPr>
            <w:tcW w:w="1170" w:type="dxa"/>
            <w:vAlign w:val="center"/>
            <w:hideMark/>
          </w:tcPr>
          <w:p w14:paraId="59D23DAE" w14:textId="3E7D35BC" w:rsidR="009765FB" w:rsidRPr="0050627F" w:rsidRDefault="009765FB" w:rsidP="002270D1">
            <w:pPr>
              <w:spacing w:line="360" w:lineRule="auto"/>
              <w:jc w:val="center"/>
              <w:rPr>
                <w:lang w:val="id-ID"/>
              </w:rPr>
            </w:pPr>
            <m:oMathPara>
              <m:oMath>
                <m:r>
                  <w:rPr>
                    <w:rFonts w:ascii="Cambria Math" w:hAnsi="Cambria Math"/>
                    <w:lang w:val="id-ID"/>
                  </w:rPr>
                  <m:t>50%</m:t>
                </m:r>
              </m:oMath>
            </m:oMathPara>
          </w:p>
        </w:tc>
        <w:tc>
          <w:tcPr>
            <w:tcW w:w="1903" w:type="dxa"/>
            <w:vAlign w:val="center"/>
            <w:hideMark/>
          </w:tcPr>
          <w:p w14:paraId="719513F3" w14:textId="19AEEE03" w:rsidR="009765FB" w:rsidRPr="0050627F" w:rsidRDefault="009765FB" w:rsidP="002270D1">
            <w:pPr>
              <w:spacing w:line="360" w:lineRule="auto"/>
              <w:jc w:val="center"/>
              <w:rPr>
                <w:lang w:val="id-ID"/>
              </w:rPr>
            </w:pPr>
            <m:oMath>
              <m:r>
                <w:rPr>
                  <w:rFonts w:ascii="Cambria Math" w:hAnsi="Cambria Math"/>
                  <w:lang w:val="id-ID"/>
                </w:rPr>
                <m:t>50%</m:t>
              </m:r>
            </m:oMath>
            <w:r w:rsidRPr="0050627F">
              <w:rPr>
                <w:lang w:val="id-ID"/>
              </w:rPr>
              <w:t xml:space="preserve"> Duty Cycle</w:t>
            </w:r>
          </w:p>
        </w:tc>
      </w:tr>
      <w:tr w:rsidR="009765FB" w:rsidRPr="0050627F" w14:paraId="2308C6B3" w14:textId="77777777" w:rsidTr="009765FB">
        <w:tc>
          <w:tcPr>
            <w:tcW w:w="0" w:type="auto"/>
            <w:vAlign w:val="center"/>
            <w:hideMark/>
          </w:tcPr>
          <w:p w14:paraId="3A29E14B" w14:textId="77777777" w:rsidR="009765FB" w:rsidRPr="0050627F" w:rsidRDefault="009765FB" w:rsidP="002270D1">
            <w:pPr>
              <w:spacing w:line="360" w:lineRule="auto"/>
              <w:jc w:val="center"/>
              <w:rPr>
                <w:lang w:val="id-ID"/>
              </w:rPr>
            </w:pPr>
            <w:r w:rsidRPr="0050627F">
              <w:rPr>
                <w:lang w:val="id-ID"/>
              </w:rPr>
              <w:t>Tinggi</w:t>
            </w:r>
          </w:p>
        </w:tc>
        <w:tc>
          <w:tcPr>
            <w:tcW w:w="1249" w:type="dxa"/>
            <w:vAlign w:val="center"/>
            <w:hideMark/>
          </w:tcPr>
          <w:p w14:paraId="73B4CBFD" w14:textId="77777777" w:rsidR="009765FB" w:rsidRPr="0050627F" w:rsidRDefault="009765FB" w:rsidP="002270D1">
            <w:pPr>
              <w:spacing w:line="360" w:lineRule="auto"/>
              <w:jc w:val="center"/>
              <w:rPr>
                <w:lang w:val="id-ID"/>
              </w:rPr>
            </w:pPr>
            <w:r w:rsidRPr="0050627F">
              <w:rPr>
                <w:lang w:val="id-ID"/>
              </w:rPr>
              <w:t>Segitiga</w:t>
            </w:r>
          </w:p>
        </w:tc>
        <w:tc>
          <w:tcPr>
            <w:tcW w:w="456" w:type="dxa"/>
            <w:vAlign w:val="center"/>
            <w:hideMark/>
          </w:tcPr>
          <w:p w14:paraId="7A02AFA1" w14:textId="77777777" w:rsidR="009765FB" w:rsidRPr="0050627F" w:rsidRDefault="009765FB" w:rsidP="002270D1">
            <w:pPr>
              <w:spacing w:line="360" w:lineRule="auto"/>
              <w:jc w:val="center"/>
              <w:rPr>
                <w:lang w:val="id-ID"/>
              </w:rPr>
            </w:pPr>
            <w:r w:rsidRPr="0050627F">
              <w:rPr>
                <w:lang w:val="id-ID"/>
              </w:rPr>
              <w:t>50</w:t>
            </w:r>
          </w:p>
        </w:tc>
        <w:tc>
          <w:tcPr>
            <w:tcW w:w="576" w:type="dxa"/>
            <w:vAlign w:val="center"/>
            <w:hideMark/>
          </w:tcPr>
          <w:p w14:paraId="5418A41B" w14:textId="77777777" w:rsidR="009765FB" w:rsidRPr="0050627F" w:rsidRDefault="009765FB" w:rsidP="002270D1">
            <w:pPr>
              <w:spacing w:line="360" w:lineRule="auto"/>
              <w:jc w:val="center"/>
              <w:rPr>
                <w:lang w:val="id-ID"/>
              </w:rPr>
            </w:pPr>
            <w:r w:rsidRPr="0050627F">
              <w:rPr>
                <w:lang w:val="id-ID"/>
              </w:rPr>
              <w:t>75</w:t>
            </w:r>
          </w:p>
        </w:tc>
        <w:tc>
          <w:tcPr>
            <w:tcW w:w="576" w:type="dxa"/>
            <w:vAlign w:val="center"/>
            <w:hideMark/>
          </w:tcPr>
          <w:p w14:paraId="505C79F2" w14:textId="77777777" w:rsidR="009765FB" w:rsidRPr="0050627F" w:rsidRDefault="009765FB" w:rsidP="002270D1">
            <w:pPr>
              <w:spacing w:line="360" w:lineRule="auto"/>
              <w:jc w:val="center"/>
              <w:rPr>
                <w:lang w:val="id-ID"/>
              </w:rPr>
            </w:pPr>
            <w:r w:rsidRPr="0050627F">
              <w:rPr>
                <w:lang w:val="id-ID"/>
              </w:rPr>
              <w:t>75</w:t>
            </w:r>
          </w:p>
        </w:tc>
        <w:tc>
          <w:tcPr>
            <w:tcW w:w="578" w:type="dxa"/>
            <w:vAlign w:val="center"/>
            <w:hideMark/>
          </w:tcPr>
          <w:p w14:paraId="06BF2677" w14:textId="77777777" w:rsidR="009765FB" w:rsidRPr="0050627F" w:rsidRDefault="009765FB" w:rsidP="002270D1">
            <w:pPr>
              <w:spacing w:line="360" w:lineRule="auto"/>
              <w:jc w:val="center"/>
              <w:rPr>
                <w:lang w:val="id-ID"/>
              </w:rPr>
            </w:pPr>
            <w:r w:rsidRPr="0050627F">
              <w:rPr>
                <w:lang w:val="id-ID"/>
              </w:rPr>
              <w:t>100</w:t>
            </w:r>
          </w:p>
        </w:tc>
        <w:tc>
          <w:tcPr>
            <w:tcW w:w="1170" w:type="dxa"/>
            <w:vAlign w:val="center"/>
            <w:hideMark/>
          </w:tcPr>
          <w:p w14:paraId="6E3345C5" w14:textId="473CDA16" w:rsidR="009765FB" w:rsidRPr="0050627F" w:rsidRDefault="009765FB" w:rsidP="002270D1">
            <w:pPr>
              <w:spacing w:line="360" w:lineRule="auto"/>
              <w:jc w:val="center"/>
              <w:rPr>
                <w:lang w:val="id-ID"/>
              </w:rPr>
            </w:pPr>
            <m:oMathPara>
              <m:oMath>
                <m:r>
                  <w:rPr>
                    <w:rFonts w:ascii="Cambria Math" w:hAnsi="Cambria Math"/>
                    <w:lang w:val="id-ID"/>
                  </w:rPr>
                  <m:t>75%</m:t>
                </m:r>
              </m:oMath>
            </m:oMathPara>
          </w:p>
        </w:tc>
        <w:tc>
          <w:tcPr>
            <w:tcW w:w="1903" w:type="dxa"/>
            <w:vAlign w:val="center"/>
            <w:hideMark/>
          </w:tcPr>
          <w:p w14:paraId="40088CA7" w14:textId="5666E1E1" w:rsidR="009765FB" w:rsidRPr="0050627F" w:rsidRDefault="009765FB" w:rsidP="002270D1">
            <w:pPr>
              <w:spacing w:line="360" w:lineRule="auto"/>
              <w:jc w:val="center"/>
              <w:rPr>
                <w:lang w:val="id-ID"/>
              </w:rPr>
            </w:pPr>
            <m:oMath>
              <m:r>
                <w:rPr>
                  <w:rFonts w:ascii="Cambria Math" w:hAnsi="Cambria Math"/>
                  <w:lang w:val="id-ID"/>
                </w:rPr>
                <m:t>75%</m:t>
              </m:r>
            </m:oMath>
            <w:r w:rsidRPr="0050627F">
              <w:rPr>
                <w:lang w:val="id-ID"/>
              </w:rPr>
              <w:t xml:space="preserve"> Duty Cycle</w:t>
            </w:r>
          </w:p>
        </w:tc>
      </w:tr>
      <w:tr w:rsidR="009765FB" w:rsidRPr="0050627F" w14:paraId="732A30CE" w14:textId="77777777" w:rsidTr="009765FB">
        <w:tc>
          <w:tcPr>
            <w:tcW w:w="0" w:type="auto"/>
            <w:vAlign w:val="center"/>
            <w:hideMark/>
          </w:tcPr>
          <w:p w14:paraId="22BB8750" w14:textId="77777777" w:rsidR="009765FB" w:rsidRPr="0050627F" w:rsidRDefault="009765FB" w:rsidP="002270D1">
            <w:pPr>
              <w:spacing w:line="360" w:lineRule="auto"/>
              <w:jc w:val="center"/>
              <w:rPr>
                <w:lang w:val="id-ID"/>
              </w:rPr>
            </w:pPr>
            <w:r w:rsidRPr="0050627F">
              <w:rPr>
                <w:lang w:val="id-ID"/>
              </w:rPr>
              <w:t>Maksimal</w:t>
            </w:r>
          </w:p>
        </w:tc>
        <w:tc>
          <w:tcPr>
            <w:tcW w:w="1249" w:type="dxa"/>
            <w:vAlign w:val="center"/>
            <w:hideMark/>
          </w:tcPr>
          <w:p w14:paraId="0F42CA14" w14:textId="77777777" w:rsidR="009765FB" w:rsidRPr="0050627F" w:rsidRDefault="009765FB" w:rsidP="002270D1">
            <w:pPr>
              <w:spacing w:line="360" w:lineRule="auto"/>
              <w:jc w:val="center"/>
              <w:rPr>
                <w:lang w:val="id-ID"/>
              </w:rPr>
            </w:pPr>
            <w:r w:rsidRPr="0050627F">
              <w:rPr>
                <w:lang w:val="id-ID"/>
              </w:rPr>
              <w:t>Bahu Kanan</w:t>
            </w:r>
          </w:p>
        </w:tc>
        <w:tc>
          <w:tcPr>
            <w:tcW w:w="456" w:type="dxa"/>
            <w:vAlign w:val="center"/>
            <w:hideMark/>
          </w:tcPr>
          <w:p w14:paraId="104F15B8" w14:textId="77777777" w:rsidR="009765FB" w:rsidRPr="0050627F" w:rsidRDefault="009765FB" w:rsidP="002270D1">
            <w:pPr>
              <w:spacing w:line="360" w:lineRule="auto"/>
              <w:jc w:val="center"/>
              <w:rPr>
                <w:lang w:val="id-ID"/>
              </w:rPr>
            </w:pPr>
            <w:r w:rsidRPr="0050627F">
              <w:rPr>
                <w:lang w:val="id-ID"/>
              </w:rPr>
              <w:t>75</w:t>
            </w:r>
          </w:p>
        </w:tc>
        <w:tc>
          <w:tcPr>
            <w:tcW w:w="576" w:type="dxa"/>
            <w:vAlign w:val="center"/>
            <w:hideMark/>
          </w:tcPr>
          <w:p w14:paraId="4500ED04" w14:textId="77777777" w:rsidR="009765FB" w:rsidRPr="0050627F" w:rsidRDefault="009765FB" w:rsidP="002270D1">
            <w:pPr>
              <w:spacing w:line="360" w:lineRule="auto"/>
              <w:jc w:val="center"/>
              <w:rPr>
                <w:lang w:val="id-ID"/>
              </w:rPr>
            </w:pPr>
            <w:r w:rsidRPr="0050627F">
              <w:rPr>
                <w:lang w:val="id-ID"/>
              </w:rPr>
              <w:t>100</w:t>
            </w:r>
          </w:p>
        </w:tc>
        <w:tc>
          <w:tcPr>
            <w:tcW w:w="576" w:type="dxa"/>
            <w:vAlign w:val="center"/>
            <w:hideMark/>
          </w:tcPr>
          <w:p w14:paraId="4F917CA2" w14:textId="77777777" w:rsidR="009765FB" w:rsidRPr="0050627F" w:rsidRDefault="009765FB" w:rsidP="002270D1">
            <w:pPr>
              <w:spacing w:line="360" w:lineRule="auto"/>
              <w:jc w:val="center"/>
              <w:rPr>
                <w:lang w:val="id-ID"/>
              </w:rPr>
            </w:pPr>
            <w:r w:rsidRPr="0050627F">
              <w:rPr>
                <w:lang w:val="id-ID"/>
              </w:rPr>
              <w:t>100</w:t>
            </w:r>
          </w:p>
        </w:tc>
        <w:tc>
          <w:tcPr>
            <w:tcW w:w="578" w:type="dxa"/>
            <w:vAlign w:val="center"/>
            <w:hideMark/>
          </w:tcPr>
          <w:p w14:paraId="1B6725F3" w14:textId="77777777" w:rsidR="009765FB" w:rsidRPr="0050627F" w:rsidRDefault="009765FB" w:rsidP="002270D1">
            <w:pPr>
              <w:spacing w:line="360" w:lineRule="auto"/>
              <w:jc w:val="center"/>
              <w:rPr>
                <w:lang w:val="id-ID"/>
              </w:rPr>
            </w:pPr>
            <w:r w:rsidRPr="0050627F">
              <w:rPr>
                <w:lang w:val="id-ID"/>
              </w:rPr>
              <w:t>100</w:t>
            </w:r>
          </w:p>
        </w:tc>
        <w:tc>
          <w:tcPr>
            <w:tcW w:w="1170" w:type="dxa"/>
            <w:vAlign w:val="center"/>
            <w:hideMark/>
          </w:tcPr>
          <w:p w14:paraId="5F279F9C" w14:textId="0F578B5A" w:rsidR="009765FB" w:rsidRPr="0050627F" w:rsidRDefault="009765FB" w:rsidP="002270D1">
            <w:pPr>
              <w:spacing w:line="360" w:lineRule="auto"/>
              <w:jc w:val="center"/>
              <w:rPr>
                <w:lang w:val="id-ID"/>
              </w:rPr>
            </w:pPr>
            <m:oMathPara>
              <m:oMath>
                <m:r>
                  <w:rPr>
                    <w:rFonts w:ascii="Cambria Math" w:hAnsi="Cambria Math"/>
                    <w:lang w:val="id-ID"/>
                  </w:rPr>
                  <m:t>100%</m:t>
                </m:r>
              </m:oMath>
            </m:oMathPara>
          </w:p>
        </w:tc>
        <w:tc>
          <w:tcPr>
            <w:tcW w:w="1903" w:type="dxa"/>
            <w:vAlign w:val="center"/>
            <w:hideMark/>
          </w:tcPr>
          <w:p w14:paraId="0E2316B1" w14:textId="3C92D44F" w:rsidR="009765FB" w:rsidRPr="0050627F" w:rsidRDefault="009765FB" w:rsidP="002270D1">
            <w:pPr>
              <w:spacing w:line="360" w:lineRule="auto"/>
              <w:jc w:val="center"/>
              <w:rPr>
                <w:lang w:val="id-ID"/>
              </w:rPr>
            </w:pPr>
            <m:oMath>
              <m:r>
                <w:rPr>
                  <w:rFonts w:ascii="Cambria Math" w:hAnsi="Cambria Math"/>
                  <w:lang w:val="id-ID"/>
                </w:rPr>
                <m:t>100%</m:t>
              </m:r>
            </m:oMath>
            <w:r w:rsidRPr="0050627F">
              <w:rPr>
                <w:lang w:val="id-ID"/>
              </w:rPr>
              <w:t xml:space="preserve"> Duty Cycle</w:t>
            </w:r>
          </w:p>
        </w:tc>
      </w:tr>
    </w:tbl>
    <w:p w14:paraId="4049E614" w14:textId="77777777" w:rsidR="00397A0D" w:rsidRPr="0050627F" w:rsidRDefault="00397A0D" w:rsidP="00397A0D">
      <w:pPr>
        <w:rPr>
          <w:lang w:val="id-ID"/>
        </w:rPr>
      </w:pPr>
    </w:p>
    <w:p w14:paraId="1E195E5F" w14:textId="48D22107" w:rsidR="009765FB" w:rsidRPr="0050627F" w:rsidRDefault="009765FB" w:rsidP="00397A0D">
      <w:pPr>
        <w:rPr>
          <w:lang w:val="id-ID"/>
        </w:rPr>
      </w:pPr>
      <w:r w:rsidRPr="0050627F">
        <w:rPr>
          <w:lang w:val="id-ID"/>
        </w:rPr>
        <w:t>Visualisasi kurva fungsi keanggotaan keluaran diperlihatkan pada Gambar 3.9.</w:t>
      </w:r>
    </w:p>
    <w:p w14:paraId="4E4626FF" w14:textId="3B420EA5" w:rsidR="009765FB" w:rsidRPr="0050627F" w:rsidRDefault="000433D7" w:rsidP="002270D1">
      <w:pPr>
        <w:spacing w:after="0" w:line="360" w:lineRule="auto"/>
        <w:jc w:val="center"/>
        <w:rPr>
          <w:lang w:val="id-ID"/>
        </w:rPr>
      </w:pPr>
      <w:r w:rsidRPr="0050627F">
        <w:rPr>
          <w:noProof/>
          <w:lang w:val="id-ID"/>
        </w:rPr>
        <w:drawing>
          <wp:inline distT="0" distB="0" distL="0" distR="0" wp14:anchorId="2A46AE95" wp14:editId="0436791E">
            <wp:extent cx="4834467" cy="2341105"/>
            <wp:effectExtent l="0" t="0" r="4445" b="2540"/>
            <wp:docPr id="197865410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57280" cy="2352152"/>
                    </a:xfrm>
                    <a:prstGeom prst="rect">
                      <a:avLst/>
                    </a:prstGeom>
                    <a:noFill/>
                    <a:ln>
                      <a:noFill/>
                    </a:ln>
                  </pic:spPr>
                </pic:pic>
              </a:graphicData>
            </a:graphic>
          </wp:inline>
        </w:drawing>
      </w:r>
    </w:p>
    <w:p w14:paraId="7452DF39" w14:textId="77777777" w:rsidR="009765FB" w:rsidRPr="0050627F" w:rsidRDefault="009765FB" w:rsidP="002270D1">
      <w:pPr>
        <w:spacing w:after="0" w:line="360" w:lineRule="auto"/>
        <w:jc w:val="center"/>
        <w:rPr>
          <w:lang w:val="id-ID"/>
        </w:rPr>
      </w:pPr>
      <w:r w:rsidRPr="0050627F">
        <w:rPr>
          <w:lang w:val="id-ID"/>
        </w:rPr>
        <w:t>Gambar 3.9 Kurva Fungsi Keanggotaan Keluaran Aktuator PWM</w:t>
      </w:r>
    </w:p>
    <w:p w14:paraId="06EB6F93" w14:textId="00B01CAF" w:rsidR="009765FB" w:rsidRPr="0050627F" w:rsidRDefault="009765FB" w:rsidP="00B27EEF">
      <w:pPr>
        <w:spacing w:after="0" w:line="360" w:lineRule="auto"/>
        <w:jc w:val="both"/>
        <w:rPr>
          <w:lang w:val="id-ID"/>
        </w:rPr>
      </w:pPr>
      <w:r w:rsidRPr="0050627F">
        <w:rPr>
          <w:lang w:val="id-ID"/>
        </w:rPr>
        <w:t>Hasil inferensi diagregasi dengan operator MAX dan di</w:t>
      </w:r>
      <w:r w:rsidRPr="0050627F">
        <w:rPr>
          <w:i/>
          <w:iCs/>
          <w:lang w:val="id-ID"/>
        </w:rPr>
        <w:t>defuzzifikasi</w:t>
      </w:r>
      <w:r w:rsidRPr="0050627F">
        <w:rPr>
          <w:lang w:val="id-ID"/>
        </w:rPr>
        <w:t xml:space="preserve"> menggunakan metode titik berat (</w:t>
      </w:r>
      <w:r w:rsidRPr="0050627F">
        <w:rPr>
          <w:i/>
          <w:iCs/>
          <w:lang w:val="id-ID"/>
        </w:rPr>
        <w:t>Centroid</w:t>
      </w:r>
      <w:r w:rsidRPr="0050627F">
        <w:rPr>
          <w:lang w:val="id-ID"/>
        </w:rPr>
        <w:t>)</w:t>
      </w:r>
      <w:r w:rsidR="00B27EEF" w:rsidRPr="0050627F">
        <w:rPr>
          <w:lang w:val="id-ID"/>
        </w:rPr>
        <w:t xml:space="preserve"> sesuai Persamaan (3.1)</w:t>
      </w:r>
      <w:r w:rsidRPr="0050627F">
        <w:rPr>
          <w:lang w:val="id-ID"/>
        </w:rPr>
        <w:t>:</w:t>
      </w:r>
    </w:p>
    <w:p w14:paraId="11240604" w14:textId="6543A380" w:rsidR="009765FB" w:rsidRPr="0050627F" w:rsidRDefault="00000000" w:rsidP="002270D1">
      <w:pPr>
        <w:spacing w:line="360" w:lineRule="auto"/>
        <w:jc w:val="both"/>
        <w:rPr>
          <w:lang w:val="id-ID"/>
        </w:rPr>
      </w:pPr>
      <m:oMathPara>
        <m:oMathParaPr>
          <m:jc m:val="right"/>
        </m:oMathParaPr>
        <m:oMath>
          <m:sSup>
            <m:sSupPr>
              <m:ctrlPr>
                <w:rPr>
                  <w:rFonts w:ascii="Cambria Math" w:hAnsi="Cambria Math"/>
                  <w:lang w:val="id-ID"/>
                </w:rPr>
              </m:ctrlPr>
            </m:sSupPr>
            <m:e>
              <m:r>
                <w:rPr>
                  <w:rFonts w:ascii="Cambria Math" w:hAnsi="Cambria Math"/>
                  <w:lang w:val="id-ID"/>
                </w:rPr>
                <m:t>y</m:t>
              </m:r>
            </m:e>
            <m:sup>
              <m:r>
                <w:rPr>
                  <w:rFonts w:ascii="Cambria Math" w:hAnsi="Cambria Math"/>
                  <w:lang w:val="id-ID"/>
                </w:rPr>
                <m:t>*</m:t>
              </m:r>
            </m:sup>
          </m:sSup>
          <m:r>
            <w:rPr>
              <w:rFonts w:ascii="Cambria Math" w:hAnsi="Cambria Math"/>
              <w:lang w:val="id-ID"/>
            </w:rPr>
            <m:t>=</m:t>
          </m:r>
          <m:f>
            <m:fPr>
              <m:ctrlPr>
                <w:rPr>
                  <w:rFonts w:ascii="Cambria Math" w:hAnsi="Cambria Math"/>
                  <w:lang w:val="id-ID"/>
                </w:rPr>
              </m:ctrlPr>
            </m:fPr>
            <m:num>
              <m:nary>
                <m:naryPr>
                  <m:chr m:val="∑"/>
                  <m:limLoc m:val="undOvr"/>
                  <m:supHide m:val="1"/>
                  <m:ctrlPr>
                    <w:rPr>
                      <w:rFonts w:ascii="Cambria Math" w:hAnsi="Cambria Math"/>
                      <w:lang w:val="id-ID"/>
                    </w:rPr>
                  </m:ctrlPr>
                </m:naryPr>
                <m:sub>
                  <m:r>
                    <w:rPr>
                      <w:rFonts w:ascii="Cambria Math" w:hAnsi="Cambria Math"/>
                      <w:lang w:val="id-ID"/>
                    </w:rPr>
                    <m:t>i</m:t>
                  </m:r>
                </m:sub>
                <m:sup/>
                <m:e>
                  <m:sSub>
                    <m:sSubPr>
                      <m:ctrlPr>
                        <w:rPr>
                          <w:rFonts w:ascii="Cambria Math" w:hAnsi="Cambria Math"/>
                          <w:lang w:val="id-ID"/>
                        </w:rPr>
                      </m:ctrlPr>
                    </m:sSubPr>
                    <m:e>
                      <m:r>
                        <w:rPr>
                          <w:rFonts w:ascii="Cambria Math" w:hAnsi="Cambria Math"/>
                          <w:lang w:val="id-ID"/>
                        </w:rPr>
                        <m:t>y</m:t>
                      </m:r>
                    </m:e>
                    <m:sub>
                      <m:r>
                        <w:rPr>
                          <w:rFonts w:ascii="Cambria Math" w:hAnsi="Cambria Math"/>
                          <w:lang w:val="id-ID"/>
                        </w:rPr>
                        <m:t>i</m:t>
                      </m:r>
                    </m:sub>
                  </m:sSub>
                </m:e>
              </m:nary>
              <m:r>
                <w:rPr>
                  <w:rFonts w:ascii="Cambria Math" w:hAnsi="Cambria Math"/>
                  <w:lang w:val="id-ID"/>
                </w:rPr>
                <m:t>⋅</m:t>
              </m:r>
              <m:sSub>
                <m:sSubPr>
                  <m:ctrlPr>
                    <w:rPr>
                      <w:rFonts w:ascii="Cambria Math" w:hAnsi="Cambria Math"/>
                      <w:lang w:val="id-ID"/>
                    </w:rPr>
                  </m:ctrlPr>
                </m:sSubPr>
                <m:e>
                  <m:r>
                    <w:rPr>
                      <w:rFonts w:ascii="Cambria Math" w:hAnsi="Cambria Math"/>
                      <w:lang w:val="id-ID"/>
                    </w:rPr>
                    <m:t>μ</m:t>
                  </m:r>
                </m:e>
                <m:sub>
                  <m:r>
                    <m:rPr>
                      <m:nor/>
                    </m:rPr>
                    <w:rPr>
                      <w:lang w:val="id-ID"/>
                    </w:rPr>
                    <m:t>agg</m:t>
                  </m:r>
                </m:sub>
              </m:sSub>
              <m:d>
                <m:dPr>
                  <m:ctrlPr>
                    <w:rPr>
                      <w:rFonts w:ascii="Cambria Math" w:hAnsi="Cambria Math"/>
                      <w:lang w:val="id-ID"/>
                    </w:rPr>
                  </m:ctrlPr>
                </m:dPr>
                <m:e>
                  <m:sSub>
                    <m:sSubPr>
                      <m:ctrlPr>
                        <w:rPr>
                          <w:rFonts w:ascii="Cambria Math" w:hAnsi="Cambria Math"/>
                          <w:lang w:val="id-ID"/>
                        </w:rPr>
                      </m:ctrlPr>
                    </m:sSubPr>
                    <m:e>
                      <m:r>
                        <w:rPr>
                          <w:rFonts w:ascii="Cambria Math" w:hAnsi="Cambria Math"/>
                          <w:lang w:val="id-ID"/>
                        </w:rPr>
                        <m:t>y</m:t>
                      </m:r>
                    </m:e>
                    <m:sub>
                      <m:r>
                        <w:rPr>
                          <w:rFonts w:ascii="Cambria Math" w:hAnsi="Cambria Math"/>
                          <w:lang w:val="id-ID"/>
                        </w:rPr>
                        <m:t>i</m:t>
                      </m:r>
                    </m:sub>
                  </m:sSub>
                </m:e>
              </m:d>
            </m:num>
            <m:den>
              <m:nary>
                <m:naryPr>
                  <m:chr m:val="∑"/>
                  <m:limLoc m:val="undOvr"/>
                  <m:supHide m:val="1"/>
                  <m:ctrlPr>
                    <w:rPr>
                      <w:rFonts w:ascii="Cambria Math" w:hAnsi="Cambria Math"/>
                      <w:lang w:val="id-ID"/>
                    </w:rPr>
                  </m:ctrlPr>
                </m:naryPr>
                <m:sub>
                  <m:r>
                    <w:rPr>
                      <w:rFonts w:ascii="Cambria Math" w:hAnsi="Cambria Math"/>
                      <w:lang w:val="id-ID"/>
                    </w:rPr>
                    <m:t>i</m:t>
                  </m:r>
                </m:sub>
                <m:sup/>
                <m:e>
                  <m:sSub>
                    <m:sSubPr>
                      <m:ctrlPr>
                        <w:rPr>
                          <w:rFonts w:ascii="Cambria Math" w:hAnsi="Cambria Math"/>
                          <w:lang w:val="id-ID"/>
                        </w:rPr>
                      </m:ctrlPr>
                    </m:sSubPr>
                    <m:e>
                      <m:r>
                        <w:rPr>
                          <w:rFonts w:ascii="Cambria Math" w:hAnsi="Cambria Math"/>
                          <w:lang w:val="id-ID"/>
                        </w:rPr>
                        <m:t>μ</m:t>
                      </m:r>
                    </m:e>
                    <m:sub>
                      <m:r>
                        <m:rPr>
                          <m:nor/>
                        </m:rPr>
                        <w:rPr>
                          <w:lang w:val="id-ID"/>
                        </w:rPr>
                        <m:t>agg</m:t>
                      </m:r>
                    </m:sub>
                  </m:sSub>
                </m:e>
              </m:nary>
              <m:d>
                <m:dPr>
                  <m:ctrlPr>
                    <w:rPr>
                      <w:rFonts w:ascii="Cambria Math" w:hAnsi="Cambria Math"/>
                      <w:lang w:val="id-ID"/>
                    </w:rPr>
                  </m:ctrlPr>
                </m:dPr>
                <m:e>
                  <m:sSub>
                    <m:sSubPr>
                      <m:ctrlPr>
                        <w:rPr>
                          <w:rFonts w:ascii="Cambria Math" w:hAnsi="Cambria Math"/>
                          <w:lang w:val="id-ID"/>
                        </w:rPr>
                      </m:ctrlPr>
                    </m:sSubPr>
                    <m:e>
                      <m:r>
                        <w:rPr>
                          <w:rFonts w:ascii="Cambria Math" w:hAnsi="Cambria Math"/>
                          <w:lang w:val="id-ID"/>
                        </w:rPr>
                        <m:t>y</m:t>
                      </m:r>
                    </m:e>
                    <m:sub>
                      <m:r>
                        <w:rPr>
                          <w:rFonts w:ascii="Cambria Math" w:hAnsi="Cambria Math"/>
                          <w:lang w:val="id-ID"/>
                        </w:rPr>
                        <m:t>i</m:t>
                      </m:r>
                    </m:sub>
                  </m:sSub>
                </m:e>
              </m:d>
            </m:den>
          </m:f>
          <m:r>
            <m:rPr>
              <m:nor/>
            </m:rPr>
            <w:rPr>
              <w:rFonts w:ascii="Cambria Math" w:hAnsiTheme="majorBidi" w:cstheme="majorBidi"/>
              <w:lang w:val="id-ID"/>
            </w:rPr>
            <m:t xml:space="preserve">                                                </m:t>
          </m:r>
          <m:r>
            <m:rPr>
              <m:nor/>
            </m:rPr>
            <w:rPr>
              <w:rFonts w:asciiTheme="majorBidi" w:hAnsiTheme="majorBidi" w:cstheme="majorBidi"/>
              <w:lang w:val="id-ID"/>
            </w:rPr>
            <m:t>(3.</m:t>
          </m:r>
          <m:r>
            <m:rPr>
              <m:nor/>
            </m:rPr>
            <w:rPr>
              <w:rFonts w:ascii="Cambria Math" w:hAnsiTheme="majorBidi" w:cstheme="majorBidi"/>
              <w:lang w:val="id-ID"/>
            </w:rPr>
            <m:t>1</m:t>
          </m:r>
          <m:r>
            <m:rPr>
              <m:nor/>
            </m:rPr>
            <w:rPr>
              <w:rFonts w:asciiTheme="majorBidi" w:hAnsiTheme="majorBidi" w:cstheme="majorBidi"/>
              <w:lang w:val="id-ID"/>
            </w:rPr>
            <m:t>)</m:t>
          </m:r>
        </m:oMath>
      </m:oMathPara>
    </w:p>
    <w:p w14:paraId="51E091C6" w14:textId="048A607C" w:rsidR="009765FB" w:rsidRPr="0050627F" w:rsidRDefault="009765FB" w:rsidP="002270D1">
      <w:pPr>
        <w:spacing w:after="0" w:line="360" w:lineRule="auto"/>
        <w:jc w:val="both"/>
        <w:rPr>
          <w:rFonts w:asciiTheme="majorBidi" w:hAnsiTheme="majorBidi" w:cstheme="majorBidi"/>
          <w:lang w:val="id-ID"/>
        </w:rPr>
      </w:pPr>
      <w:r w:rsidRPr="0050627F">
        <w:rPr>
          <w:rFonts w:asciiTheme="majorBidi" w:hAnsiTheme="majorBidi" w:cstheme="majorBidi"/>
          <w:lang w:val="id-ID"/>
        </w:rPr>
        <w:t>Keterangan:</w:t>
      </w:r>
    </w:p>
    <w:p w14:paraId="5046A579" w14:textId="61D8259F" w:rsidR="009765FB" w:rsidRPr="0050627F" w:rsidRDefault="00000000">
      <w:pPr>
        <w:pStyle w:val="DaftarParagraf"/>
        <w:numPr>
          <w:ilvl w:val="0"/>
          <w:numId w:val="35"/>
        </w:numPr>
        <w:spacing w:after="0" w:line="360" w:lineRule="auto"/>
        <w:rPr>
          <w:rFonts w:asciiTheme="majorBidi" w:hAnsiTheme="majorBidi" w:cstheme="majorBidi"/>
          <w:lang w:val="id-ID"/>
        </w:rPr>
      </w:pPr>
      <m:oMath>
        <m:sSup>
          <m:sSupPr>
            <m:ctrlPr>
              <w:rPr>
                <w:rFonts w:ascii="Cambria Math" w:hAnsi="Cambria Math" w:cstheme="majorBidi"/>
                <w:lang w:val="id-ID"/>
              </w:rPr>
            </m:ctrlPr>
          </m:sSupPr>
          <m:e>
            <m:r>
              <w:rPr>
                <w:rFonts w:ascii="Cambria Math" w:hAnsi="Cambria Math" w:cstheme="majorBidi"/>
                <w:lang w:val="id-ID"/>
              </w:rPr>
              <m:t>y</m:t>
            </m:r>
          </m:e>
          <m:sup>
            <m:r>
              <w:rPr>
                <w:rFonts w:ascii="Cambria Math" w:hAnsi="Cambria Math" w:cstheme="majorBidi"/>
                <w:lang w:val="id-ID"/>
              </w:rPr>
              <m:t>*</m:t>
            </m:r>
          </m:sup>
        </m:sSup>
      </m:oMath>
      <w:r w:rsidR="009765FB" w:rsidRPr="0050627F">
        <w:rPr>
          <w:rFonts w:asciiTheme="majorBidi" w:hAnsiTheme="majorBidi" w:cstheme="majorBidi"/>
          <w:lang w:val="id-ID"/>
        </w:rPr>
        <w:t xml:space="preserve"> = Nilai tegas (</w:t>
      </w:r>
      <w:r w:rsidR="009765FB" w:rsidRPr="0050627F">
        <w:rPr>
          <w:rFonts w:asciiTheme="majorBidi" w:hAnsiTheme="majorBidi" w:cstheme="majorBidi"/>
          <w:i/>
          <w:iCs/>
          <w:lang w:val="id-ID"/>
        </w:rPr>
        <w:t>crisp output</w:t>
      </w:r>
      <w:r w:rsidR="009765FB" w:rsidRPr="0050627F">
        <w:rPr>
          <w:rFonts w:asciiTheme="majorBidi" w:hAnsiTheme="majorBidi" w:cstheme="majorBidi"/>
          <w:lang w:val="id-ID"/>
        </w:rPr>
        <w:t xml:space="preserve">) hasil defuzzifikasi mentah sebelum dilakukan penyesuaian skala. </w:t>
      </w:r>
    </w:p>
    <w:p w14:paraId="1CB94F09" w14:textId="77777777" w:rsidR="009765FB" w:rsidRPr="0050627F" w:rsidRDefault="00000000">
      <w:pPr>
        <w:pStyle w:val="DaftarParagraf"/>
        <w:numPr>
          <w:ilvl w:val="0"/>
          <w:numId w:val="35"/>
        </w:numPr>
        <w:spacing w:after="0" w:line="360" w:lineRule="auto"/>
        <w:rPr>
          <w:rFonts w:asciiTheme="majorBidi" w:hAnsiTheme="majorBidi" w:cstheme="majorBidi"/>
          <w:lang w:val="id-ID"/>
        </w:rPr>
      </w:pPr>
      <m:oMath>
        <m:sSub>
          <m:sSubPr>
            <m:ctrlPr>
              <w:rPr>
                <w:rFonts w:ascii="Cambria Math" w:hAnsi="Cambria Math" w:cstheme="majorBidi"/>
                <w:lang w:val="id-ID"/>
              </w:rPr>
            </m:ctrlPr>
          </m:sSubPr>
          <m:e>
            <m:r>
              <w:rPr>
                <w:rFonts w:ascii="Cambria Math" w:hAnsi="Cambria Math" w:cstheme="majorBidi"/>
                <w:lang w:val="id-ID"/>
              </w:rPr>
              <m:t>y</m:t>
            </m:r>
          </m:e>
          <m:sub>
            <m:r>
              <w:rPr>
                <w:rFonts w:ascii="Cambria Math" w:hAnsi="Cambria Math" w:cstheme="majorBidi"/>
                <w:lang w:val="id-ID"/>
              </w:rPr>
              <m:t>i</m:t>
            </m:r>
          </m:sub>
        </m:sSub>
      </m:oMath>
      <w:r w:rsidR="009765FB" w:rsidRPr="0050627F">
        <w:rPr>
          <w:rFonts w:asciiTheme="majorBidi" w:hAnsiTheme="majorBidi" w:cstheme="majorBidi"/>
          <w:lang w:val="id-ID"/>
        </w:rPr>
        <w:t xml:space="preserve"> = Nilai domain/titik sampel keluaran ke-</w:t>
      </w:r>
      <m:oMath>
        <m:r>
          <w:rPr>
            <w:rFonts w:ascii="Cambria Math" w:hAnsi="Cambria Math" w:cstheme="majorBidi"/>
            <w:lang w:val="id-ID"/>
          </w:rPr>
          <m:t>i</m:t>
        </m:r>
      </m:oMath>
      <w:r w:rsidR="009765FB" w:rsidRPr="0050627F">
        <w:rPr>
          <w:rFonts w:asciiTheme="majorBidi" w:hAnsiTheme="majorBidi" w:cstheme="majorBidi"/>
          <w:lang w:val="id-ID"/>
        </w:rPr>
        <w:t xml:space="preserve"> pada semesta pembicaraan (</w:t>
      </w:r>
      <m:oMath>
        <m:r>
          <w:rPr>
            <w:rFonts w:ascii="Cambria Math" w:hAnsi="Cambria Math" w:cstheme="majorBidi"/>
            <w:lang w:val="id-ID"/>
          </w:rPr>
          <m:t>0%</m:t>
        </m:r>
      </m:oMath>
      <w:r w:rsidR="009765FB" w:rsidRPr="0050627F">
        <w:rPr>
          <w:rFonts w:asciiTheme="majorBidi" w:hAnsiTheme="majorBidi" w:cstheme="majorBidi"/>
          <w:lang w:val="id-ID"/>
        </w:rPr>
        <w:t xml:space="preserve"> sampai </w:t>
      </w:r>
      <m:oMath>
        <m:r>
          <w:rPr>
            <w:rFonts w:ascii="Cambria Math" w:hAnsi="Cambria Math" w:cstheme="majorBidi"/>
            <w:lang w:val="id-ID"/>
          </w:rPr>
          <m:t>100%</m:t>
        </m:r>
      </m:oMath>
      <w:r w:rsidR="009765FB" w:rsidRPr="0050627F">
        <w:rPr>
          <w:rFonts w:asciiTheme="majorBidi" w:hAnsiTheme="majorBidi" w:cstheme="majorBidi"/>
          <w:lang w:val="id-ID"/>
        </w:rPr>
        <w:t xml:space="preserve">). </w:t>
      </w:r>
    </w:p>
    <w:p w14:paraId="21D6FECE" w14:textId="77777777" w:rsidR="009765FB" w:rsidRPr="0050627F" w:rsidRDefault="00000000">
      <w:pPr>
        <w:pStyle w:val="DaftarParagraf"/>
        <w:numPr>
          <w:ilvl w:val="0"/>
          <w:numId w:val="35"/>
        </w:numPr>
        <w:spacing w:after="0" w:line="360" w:lineRule="auto"/>
        <w:rPr>
          <w:rFonts w:asciiTheme="majorBidi" w:hAnsiTheme="majorBidi" w:cstheme="majorBidi"/>
          <w:lang w:val="id-ID"/>
        </w:rPr>
      </w:pPr>
      <m:oMath>
        <m:sSub>
          <m:sSubPr>
            <m:ctrlPr>
              <w:rPr>
                <w:rFonts w:ascii="Cambria Math" w:hAnsi="Cambria Math" w:cstheme="majorBidi"/>
                <w:lang w:val="id-ID"/>
              </w:rPr>
            </m:ctrlPr>
          </m:sSubPr>
          <m:e>
            <m:r>
              <w:rPr>
                <w:rFonts w:ascii="Cambria Math" w:hAnsi="Cambria Math" w:cstheme="majorBidi"/>
                <w:lang w:val="id-ID"/>
              </w:rPr>
              <m:t>μ</m:t>
            </m:r>
          </m:e>
          <m:sub>
            <m:r>
              <m:rPr>
                <m:nor/>
              </m:rPr>
              <w:rPr>
                <w:rFonts w:asciiTheme="majorBidi" w:hAnsiTheme="majorBidi" w:cstheme="majorBidi"/>
                <w:lang w:val="id-ID"/>
              </w:rPr>
              <m:t>agg</m:t>
            </m:r>
          </m:sub>
        </m:sSub>
        <m:d>
          <m:dPr>
            <m:ctrlPr>
              <w:rPr>
                <w:rFonts w:ascii="Cambria Math" w:hAnsi="Cambria Math" w:cstheme="majorBidi"/>
                <w:lang w:val="id-ID"/>
              </w:rPr>
            </m:ctrlPr>
          </m:dPr>
          <m:e>
            <m:sSub>
              <m:sSubPr>
                <m:ctrlPr>
                  <w:rPr>
                    <w:rFonts w:ascii="Cambria Math" w:hAnsi="Cambria Math" w:cstheme="majorBidi"/>
                    <w:lang w:val="id-ID"/>
                  </w:rPr>
                </m:ctrlPr>
              </m:sSubPr>
              <m:e>
                <m:r>
                  <w:rPr>
                    <w:rFonts w:ascii="Cambria Math" w:hAnsi="Cambria Math" w:cstheme="majorBidi"/>
                    <w:lang w:val="id-ID"/>
                  </w:rPr>
                  <m:t>y</m:t>
                </m:r>
              </m:e>
              <m:sub>
                <m:r>
                  <w:rPr>
                    <w:rFonts w:ascii="Cambria Math" w:hAnsi="Cambria Math" w:cstheme="majorBidi"/>
                    <w:lang w:val="id-ID"/>
                  </w:rPr>
                  <m:t>i</m:t>
                </m:r>
              </m:sub>
            </m:sSub>
          </m:e>
        </m:d>
      </m:oMath>
      <w:r w:rsidR="009765FB" w:rsidRPr="0050627F">
        <w:rPr>
          <w:rFonts w:asciiTheme="majorBidi" w:hAnsiTheme="majorBidi" w:cstheme="majorBidi"/>
          <w:lang w:val="id-ID"/>
        </w:rPr>
        <w:t xml:space="preserve"> = Derajat keanggotaan hasil penggabungan (</w:t>
      </w:r>
      <w:r w:rsidR="009765FB" w:rsidRPr="0050627F">
        <w:rPr>
          <w:rFonts w:asciiTheme="majorBidi" w:hAnsiTheme="majorBidi" w:cstheme="majorBidi"/>
          <w:i/>
          <w:iCs/>
          <w:lang w:val="id-ID"/>
        </w:rPr>
        <w:t>agregasi</w:t>
      </w:r>
      <w:r w:rsidR="009765FB" w:rsidRPr="0050627F">
        <w:rPr>
          <w:rFonts w:asciiTheme="majorBidi" w:hAnsiTheme="majorBidi" w:cstheme="majorBidi"/>
          <w:lang w:val="id-ID"/>
        </w:rPr>
        <w:t xml:space="preserve"> dengan operator MAX) seluruh aturan </w:t>
      </w:r>
      <w:r w:rsidR="009765FB" w:rsidRPr="0050627F">
        <w:rPr>
          <w:rFonts w:asciiTheme="majorBidi" w:hAnsiTheme="majorBidi" w:cstheme="majorBidi"/>
          <w:i/>
          <w:iCs/>
          <w:lang w:val="id-ID"/>
        </w:rPr>
        <w:t>fuzzy</w:t>
      </w:r>
      <w:r w:rsidR="009765FB" w:rsidRPr="0050627F">
        <w:rPr>
          <w:rFonts w:asciiTheme="majorBidi" w:hAnsiTheme="majorBidi" w:cstheme="majorBidi"/>
          <w:lang w:val="id-ID"/>
        </w:rPr>
        <w:t xml:space="preserve"> yang aktif pada titik sampel </w:t>
      </w:r>
      <m:oMath>
        <m:sSub>
          <m:sSubPr>
            <m:ctrlPr>
              <w:rPr>
                <w:rFonts w:ascii="Cambria Math" w:hAnsi="Cambria Math" w:cstheme="majorBidi"/>
                <w:lang w:val="id-ID"/>
              </w:rPr>
            </m:ctrlPr>
          </m:sSubPr>
          <m:e>
            <m:r>
              <w:rPr>
                <w:rFonts w:ascii="Cambria Math" w:hAnsi="Cambria Math" w:cstheme="majorBidi"/>
                <w:lang w:val="id-ID"/>
              </w:rPr>
              <m:t>y</m:t>
            </m:r>
          </m:e>
          <m:sub>
            <m:r>
              <w:rPr>
                <w:rFonts w:ascii="Cambria Math" w:hAnsi="Cambria Math" w:cstheme="majorBidi"/>
                <w:lang w:val="id-ID"/>
              </w:rPr>
              <m:t>i</m:t>
            </m:r>
          </m:sub>
        </m:sSub>
      </m:oMath>
      <w:r w:rsidR="009765FB" w:rsidRPr="0050627F">
        <w:rPr>
          <w:rFonts w:asciiTheme="majorBidi" w:hAnsiTheme="majorBidi" w:cstheme="majorBidi"/>
          <w:lang w:val="id-ID"/>
        </w:rPr>
        <w:t xml:space="preserve">. </w:t>
      </w:r>
    </w:p>
    <w:p w14:paraId="742F08CA" w14:textId="17E599B0" w:rsidR="009765FB" w:rsidRPr="0050627F" w:rsidRDefault="00000000">
      <w:pPr>
        <w:pStyle w:val="DaftarParagraf"/>
        <w:numPr>
          <w:ilvl w:val="0"/>
          <w:numId w:val="35"/>
        </w:numPr>
        <w:spacing w:after="0" w:line="360" w:lineRule="auto"/>
        <w:rPr>
          <w:rFonts w:asciiTheme="majorBidi" w:hAnsiTheme="majorBidi" w:cstheme="majorBidi"/>
          <w:lang w:val="id-ID"/>
        </w:rPr>
      </w:pPr>
      <m:oMath>
        <m:nary>
          <m:naryPr>
            <m:chr m:val="∑"/>
            <m:limLoc m:val="undOvr"/>
            <m:supHide m:val="1"/>
            <m:ctrlPr>
              <w:rPr>
                <w:rFonts w:ascii="Cambria Math" w:hAnsi="Cambria Math" w:cstheme="majorBidi"/>
                <w:lang w:val="id-ID"/>
              </w:rPr>
            </m:ctrlPr>
          </m:naryPr>
          <m:sub>
            <m:r>
              <w:rPr>
                <w:rFonts w:ascii="Cambria Math" w:hAnsi="Cambria Math" w:cstheme="majorBidi"/>
                <w:lang w:val="id-ID"/>
              </w:rPr>
              <m:t>i</m:t>
            </m:r>
          </m:sub>
          <m:sup/>
          <m:e>
            <m:r>
              <w:rPr>
                <w:rFonts w:ascii="Cambria Math" w:hAnsi="Cambria Math" w:cstheme="majorBidi"/>
                <w:lang w:val="id-ID"/>
              </w:rPr>
              <m:t>​</m:t>
            </m:r>
          </m:e>
        </m:nary>
      </m:oMath>
      <w:r w:rsidR="009765FB" w:rsidRPr="0050627F">
        <w:rPr>
          <w:rFonts w:asciiTheme="majorBidi" w:hAnsiTheme="majorBidi" w:cstheme="majorBidi"/>
          <w:lang w:val="id-ID"/>
        </w:rPr>
        <w:t xml:space="preserve"> = Penjumlahan seluruh titik sampel </w:t>
      </w:r>
      <m:oMath>
        <m:r>
          <w:rPr>
            <w:rFonts w:ascii="Cambria Math" w:hAnsi="Cambria Math" w:cstheme="majorBidi"/>
            <w:lang w:val="id-ID"/>
          </w:rPr>
          <m:t>i</m:t>
        </m:r>
      </m:oMath>
      <w:r w:rsidR="009765FB" w:rsidRPr="0050627F">
        <w:rPr>
          <w:rFonts w:asciiTheme="majorBidi" w:hAnsiTheme="majorBidi" w:cstheme="majorBidi"/>
          <w:lang w:val="id-ID"/>
        </w:rPr>
        <w:t xml:space="preserve"> sepanjang domain keluaran.</w:t>
      </w:r>
    </w:p>
    <w:p w14:paraId="4D9EAEC9" w14:textId="77777777" w:rsidR="007E44AE" w:rsidRPr="0050627F" w:rsidRDefault="007E44AE" w:rsidP="002270D1">
      <w:pPr>
        <w:spacing w:after="0" w:line="360" w:lineRule="auto"/>
        <w:ind w:firstLine="360"/>
        <w:jc w:val="both"/>
        <w:rPr>
          <w:rFonts w:asciiTheme="majorBidi" w:hAnsiTheme="majorBidi" w:cstheme="majorBidi"/>
          <w:lang w:val="id-ID"/>
        </w:rPr>
      </w:pPr>
    </w:p>
    <w:p w14:paraId="2E076FFE" w14:textId="25EF9571" w:rsidR="009765FB" w:rsidRPr="0050627F" w:rsidRDefault="009765FB" w:rsidP="00380F33">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Pada metode </w:t>
      </w:r>
      <w:r w:rsidRPr="0050627F">
        <w:rPr>
          <w:rFonts w:asciiTheme="majorBidi" w:hAnsiTheme="majorBidi" w:cstheme="majorBidi"/>
          <w:i/>
          <w:iCs/>
          <w:lang w:val="id-ID"/>
        </w:rPr>
        <w:t>Centroid</w:t>
      </w:r>
      <w:r w:rsidRPr="0050627F">
        <w:rPr>
          <w:rFonts w:asciiTheme="majorBidi" w:hAnsiTheme="majorBidi" w:cstheme="majorBidi"/>
          <w:lang w:val="id-ID"/>
        </w:rPr>
        <w:t xml:space="preserve">, nilai </w:t>
      </w:r>
      <m:oMath>
        <m:sSup>
          <m:sSupPr>
            <m:ctrlPr>
              <w:rPr>
                <w:rFonts w:ascii="Cambria Math" w:hAnsi="Cambria Math" w:cstheme="majorBidi"/>
                <w:lang w:val="id-ID"/>
              </w:rPr>
            </m:ctrlPr>
          </m:sSupPr>
          <m:e>
            <m:r>
              <w:rPr>
                <w:rFonts w:ascii="Cambria Math" w:hAnsi="Cambria Math" w:cstheme="majorBidi"/>
                <w:lang w:val="id-ID"/>
              </w:rPr>
              <m:t>y</m:t>
            </m:r>
          </m:e>
          <m:sup>
            <m:r>
              <w:rPr>
                <w:rFonts w:ascii="Cambria Math" w:hAnsi="Cambria Math" w:cstheme="majorBidi"/>
                <w:lang w:val="id-ID"/>
              </w:rPr>
              <m:t>*</m:t>
            </m:r>
          </m:sup>
        </m:sSup>
      </m:oMath>
      <w:r w:rsidRPr="0050627F">
        <w:rPr>
          <w:rFonts w:asciiTheme="majorBidi" w:hAnsiTheme="majorBidi" w:cstheme="majorBidi"/>
          <w:lang w:val="id-ID"/>
        </w:rPr>
        <w:t xml:space="preserve"> tidak pernah menyentuh </w:t>
      </w:r>
      <m:oMath>
        <m:r>
          <w:rPr>
            <w:rFonts w:ascii="Cambria Math" w:hAnsi="Cambria Math" w:cstheme="majorBidi"/>
            <w:lang w:val="id-ID"/>
          </w:rPr>
          <m:t>0%</m:t>
        </m:r>
      </m:oMath>
      <w:r w:rsidRPr="0050627F">
        <w:rPr>
          <w:rFonts w:asciiTheme="majorBidi" w:hAnsiTheme="majorBidi" w:cstheme="majorBidi"/>
          <w:lang w:val="id-ID"/>
        </w:rPr>
        <w:t xml:space="preserve"> murni maupun </w:t>
      </w:r>
      <m:oMath>
        <m:r>
          <w:rPr>
            <w:rFonts w:ascii="Cambria Math" w:hAnsi="Cambria Math" w:cstheme="majorBidi"/>
            <w:lang w:val="id-ID"/>
          </w:rPr>
          <m:t>100%</m:t>
        </m:r>
      </m:oMath>
      <w:r w:rsidRPr="0050627F">
        <w:rPr>
          <w:rFonts w:asciiTheme="majorBidi" w:hAnsiTheme="majorBidi" w:cstheme="majorBidi"/>
          <w:lang w:val="id-ID"/>
        </w:rPr>
        <w:t xml:space="preserve"> murni. Ketika himpunan </w:t>
      </w:r>
      <w:r w:rsidRPr="0050627F">
        <w:rPr>
          <w:rFonts w:asciiTheme="majorBidi" w:hAnsiTheme="majorBidi" w:cstheme="majorBidi"/>
          <w:i/>
          <w:iCs/>
          <w:lang w:val="id-ID"/>
        </w:rPr>
        <w:t>Mati</w:t>
      </w:r>
      <w:r w:rsidRPr="0050627F">
        <w:rPr>
          <w:rFonts w:asciiTheme="majorBidi" w:hAnsiTheme="majorBidi" w:cstheme="majorBidi"/>
          <w:lang w:val="id-ID"/>
        </w:rPr>
        <w:t xml:space="preserve"> aktif penuh, </w:t>
      </w:r>
      <m:oMath>
        <m:sSup>
          <m:sSupPr>
            <m:ctrlPr>
              <w:rPr>
                <w:rFonts w:ascii="Cambria Math" w:hAnsi="Cambria Math" w:cstheme="majorBidi"/>
                <w:lang w:val="id-ID"/>
              </w:rPr>
            </m:ctrlPr>
          </m:sSupPr>
          <m:e>
            <m:r>
              <w:rPr>
                <w:rFonts w:ascii="Cambria Math" w:hAnsi="Cambria Math" w:cstheme="majorBidi"/>
                <w:lang w:val="id-ID"/>
              </w:rPr>
              <m:t>y</m:t>
            </m:r>
          </m:e>
          <m:sup>
            <m:r>
              <w:rPr>
                <w:rFonts w:ascii="Cambria Math" w:hAnsi="Cambria Math" w:cstheme="majorBidi"/>
                <w:lang w:val="id-ID"/>
              </w:rPr>
              <m:t>*</m:t>
            </m:r>
          </m:sup>
        </m:sSup>
      </m:oMath>
      <w:r w:rsidRPr="0050627F">
        <w:rPr>
          <w:rFonts w:asciiTheme="majorBidi" w:hAnsiTheme="majorBidi" w:cstheme="majorBidi"/>
          <w:lang w:val="id-ID"/>
        </w:rPr>
        <w:t xml:space="preserve"> bernilai sekitar </w:t>
      </w:r>
      <m:oMath>
        <m:r>
          <w:rPr>
            <w:rFonts w:ascii="Cambria Math" w:hAnsi="Cambria Math" w:cstheme="majorBidi"/>
            <w:lang w:val="id-ID"/>
          </w:rPr>
          <m:t>8,3%</m:t>
        </m:r>
      </m:oMath>
      <w:r w:rsidRPr="0050627F">
        <w:rPr>
          <w:rFonts w:asciiTheme="majorBidi" w:hAnsiTheme="majorBidi" w:cstheme="majorBidi"/>
          <w:lang w:val="id-ID"/>
        </w:rPr>
        <w:t xml:space="preserve">, dan ketika </w:t>
      </w:r>
      <w:r w:rsidRPr="0050627F">
        <w:rPr>
          <w:rFonts w:asciiTheme="majorBidi" w:hAnsiTheme="majorBidi" w:cstheme="majorBidi"/>
          <w:i/>
          <w:iCs/>
          <w:lang w:val="id-ID"/>
        </w:rPr>
        <w:t>Maksimal</w:t>
      </w:r>
      <w:r w:rsidRPr="0050627F">
        <w:rPr>
          <w:rFonts w:asciiTheme="majorBidi" w:hAnsiTheme="majorBidi" w:cstheme="majorBidi"/>
          <w:lang w:val="id-ID"/>
        </w:rPr>
        <w:t xml:space="preserve"> aktif penuh, </w:t>
      </w:r>
      <m:oMath>
        <m:sSup>
          <m:sSupPr>
            <m:ctrlPr>
              <w:rPr>
                <w:rFonts w:ascii="Cambria Math" w:hAnsi="Cambria Math" w:cstheme="majorBidi"/>
                <w:lang w:val="id-ID"/>
              </w:rPr>
            </m:ctrlPr>
          </m:sSupPr>
          <m:e>
            <m:r>
              <w:rPr>
                <w:rFonts w:ascii="Cambria Math" w:hAnsi="Cambria Math" w:cstheme="majorBidi"/>
                <w:lang w:val="id-ID"/>
              </w:rPr>
              <m:t>y</m:t>
            </m:r>
          </m:e>
          <m:sup>
            <m:r>
              <w:rPr>
                <w:rFonts w:ascii="Cambria Math" w:hAnsi="Cambria Math" w:cstheme="majorBidi"/>
                <w:lang w:val="id-ID"/>
              </w:rPr>
              <m:t>*</m:t>
            </m:r>
          </m:sup>
        </m:sSup>
      </m:oMath>
      <w:r w:rsidRPr="0050627F">
        <w:rPr>
          <w:rFonts w:asciiTheme="majorBidi" w:hAnsiTheme="majorBidi" w:cstheme="majorBidi"/>
          <w:lang w:val="id-ID"/>
        </w:rPr>
        <w:t xml:space="preserve"> bernilai sekitar </w:t>
      </w:r>
      <m:oMath>
        <m:r>
          <w:rPr>
            <w:rFonts w:ascii="Cambria Math" w:hAnsi="Cambria Math" w:cstheme="majorBidi"/>
            <w:lang w:val="id-ID"/>
          </w:rPr>
          <m:t>91,7%</m:t>
        </m:r>
      </m:oMath>
      <w:r w:rsidRPr="0050627F">
        <w:rPr>
          <w:rFonts w:asciiTheme="majorBidi" w:hAnsiTheme="majorBidi" w:cstheme="majorBidi"/>
          <w:lang w:val="id-ID"/>
        </w:rPr>
        <w:t xml:space="preserve">. Oleh karena itu, nilai </w:t>
      </w:r>
      <m:oMath>
        <m:sSup>
          <m:sSupPr>
            <m:ctrlPr>
              <w:rPr>
                <w:rFonts w:ascii="Cambria Math" w:hAnsi="Cambria Math" w:cstheme="majorBidi"/>
                <w:lang w:val="id-ID"/>
              </w:rPr>
            </m:ctrlPr>
          </m:sSupPr>
          <m:e>
            <m:r>
              <w:rPr>
                <w:rFonts w:ascii="Cambria Math" w:hAnsi="Cambria Math" w:cstheme="majorBidi"/>
                <w:lang w:val="id-ID"/>
              </w:rPr>
              <m:t>y</m:t>
            </m:r>
          </m:e>
          <m:sup>
            <m:r>
              <w:rPr>
                <w:rFonts w:ascii="Cambria Math" w:hAnsi="Cambria Math" w:cstheme="majorBidi"/>
                <w:lang w:val="id-ID"/>
              </w:rPr>
              <m:t>*</m:t>
            </m:r>
          </m:sup>
        </m:sSup>
      </m:oMath>
      <w:r w:rsidRPr="0050627F">
        <w:rPr>
          <w:rFonts w:asciiTheme="majorBidi" w:hAnsiTheme="majorBidi" w:cstheme="majorBidi"/>
          <w:lang w:val="id-ID"/>
        </w:rPr>
        <w:t xml:space="preserve"> diskalakan secara linier dari rentang </w:t>
      </w:r>
      <m:oMath>
        <m:d>
          <m:dPr>
            <m:begChr m:val="["/>
            <m:endChr m:val="]"/>
            <m:ctrlPr>
              <w:rPr>
                <w:rFonts w:ascii="Cambria Math" w:hAnsi="Cambria Math" w:cstheme="majorBidi"/>
                <w:lang w:val="id-ID"/>
              </w:rPr>
            </m:ctrlPr>
          </m:dPr>
          <m:e>
            <m:r>
              <w:rPr>
                <w:rFonts w:ascii="Cambria Math" w:hAnsi="Cambria Math" w:cstheme="majorBidi"/>
                <w:lang w:val="id-ID"/>
              </w:rPr>
              <m:t>8,3;91,7</m:t>
            </m:r>
          </m:e>
        </m:d>
      </m:oMath>
      <w:r w:rsidRPr="0050627F">
        <w:rPr>
          <w:rFonts w:asciiTheme="majorBidi" w:hAnsiTheme="majorBidi" w:cstheme="majorBidi"/>
          <w:lang w:val="id-ID"/>
        </w:rPr>
        <w:t xml:space="preserve"> ke </w:t>
      </w:r>
      <m:oMath>
        <m:d>
          <m:dPr>
            <m:begChr m:val="["/>
            <m:endChr m:val="]"/>
            <m:ctrlPr>
              <w:rPr>
                <w:rFonts w:ascii="Cambria Math" w:hAnsi="Cambria Math" w:cstheme="majorBidi"/>
                <w:lang w:val="id-ID"/>
              </w:rPr>
            </m:ctrlPr>
          </m:dPr>
          <m:e>
            <m:r>
              <w:rPr>
                <w:rFonts w:ascii="Cambria Math" w:hAnsi="Cambria Math" w:cstheme="majorBidi"/>
                <w:lang w:val="id-ID"/>
              </w:rPr>
              <m:t>0;100</m:t>
            </m:r>
          </m:e>
        </m:d>
      </m:oMath>
      <w:r w:rsidRPr="0050627F">
        <w:rPr>
          <w:rFonts w:asciiTheme="majorBidi" w:hAnsiTheme="majorBidi" w:cstheme="majorBidi"/>
          <w:lang w:val="id-ID"/>
        </w:rPr>
        <w:t xml:space="preserve"> sebelum dikirimkan sebagai sinyal PWM ke driver aktuator</w:t>
      </w:r>
      <w:r w:rsidR="00380F33" w:rsidRPr="0050627F">
        <w:rPr>
          <w:rFonts w:asciiTheme="majorBidi" w:hAnsiTheme="majorBidi" w:cstheme="majorBidi"/>
          <w:lang w:val="id-ID"/>
        </w:rPr>
        <w:t xml:space="preserve"> menggunakan Persamaan (3.2)</w:t>
      </w:r>
      <w:r w:rsidRPr="0050627F">
        <w:rPr>
          <w:rFonts w:asciiTheme="majorBidi" w:hAnsiTheme="majorBidi" w:cstheme="majorBidi"/>
          <w:lang w:val="id-ID"/>
        </w:rPr>
        <w:t>:</w:t>
      </w:r>
    </w:p>
    <w:p w14:paraId="5FD171B9" w14:textId="33344C06" w:rsidR="00D4483D" w:rsidRPr="0050627F" w:rsidRDefault="00000000" w:rsidP="00D4483D">
      <w:pPr>
        <w:jc w:val="both"/>
        <w:rPr>
          <w:lang w:val="id-ID"/>
        </w:rPr>
      </w:pPr>
      <m:oMathPara>
        <m:oMathParaPr>
          <m:jc m:val="right"/>
        </m:oMathParaPr>
        <m:oMath>
          <m:sSub>
            <m:sSubPr>
              <m:ctrlPr>
                <w:rPr>
                  <w:rFonts w:ascii="Cambria Math" w:hAnsi="Cambria Math"/>
                  <w:lang w:val="id-ID"/>
                </w:rPr>
              </m:ctrlPr>
            </m:sSubPr>
            <m:e>
              <m:r>
                <w:rPr>
                  <w:rFonts w:ascii="Cambria Math" w:hAnsi="Cambria Math"/>
                  <w:lang w:val="id-ID"/>
                </w:rPr>
                <m:t>y</m:t>
              </m:r>
            </m:e>
            <m:sub>
              <m:r>
                <m:rPr>
                  <m:nor/>
                </m:rPr>
                <w:rPr>
                  <w:lang w:val="id-ID"/>
                </w:rPr>
                <m:t>PWM</m:t>
              </m:r>
            </m:sub>
          </m:sSub>
          <m:r>
            <w:rPr>
              <w:rFonts w:ascii="Cambria Math" w:hAnsi="Cambria Math"/>
              <w:lang w:val="id-ID"/>
            </w:rPr>
            <m:t>=</m:t>
          </m:r>
          <m:d>
            <m:dPr>
              <m:ctrlPr>
                <w:rPr>
                  <w:rFonts w:ascii="Cambria Math" w:hAnsi="Cambria Math"/>
                  <w:lang w:val="id-ID"/>
                </w:rPr>
              </m:ctrlPr>
            </m:dPr>
            <m:e>
              <m:f>
                <m:fPr>
                  <m:ctrlPr>
                    <w:rPr>
                      <w:rFonts w:ascii="Cambria Math" w:hAnsi="Cambria Math"/>
                      <w:lang w:val="id-ID"/>
                    </w:rPr>
                  </m:ctrlPr>
                </m:fPr>
                <m:num>
                  <m:sSup>
                    <m:sSupPr>
                      <m:ctrlPr>
                        <w:rPr>
                          <w:rFonts w:ascii="Cambria Math" w:hAnsi="Cambria Math"/>
                          <w:lang w:val="id-ID"/>
                        </w:rPr>
                      </m:ctrlPr>
                    </m:sSupPr>
                    <m:e>
                      <m:r>
                        <w:rPr>
                          <w:rFonts w:ascii="Cambria Math" w:hAnsi="Cambria Math"/>
                          <w:lang w:val="id-ID"/>
                        </w:rPr>
                        <m:t>y</m:t>
                      </m:r>
                    </m:e>
                    <m:sup>
                      <m:r>
                        <w:rPr>
                          <w:rFonts w:ascii="Cambria Math" w:hAnsi="Cambria Math"/>
                          <w:lang w:val="id-ID"/>
                        </w:rPr>
                        <m:t>*</m:t>
                      </m:r>
                    </m:sup>
                  </m:sSup>
                  <m:r>
                    <w:rPr>
                      <w:rFonts w:ascii="Cambria Math" w:hAnsi="Cambria Math"/>
                      <w:lang w:val="id-ID"/>
                    </w:rPr>
                    <m:t>-8,3</m:t>
                  </m:r>
                </m:num>
                <m:den>
                  <m:r>
                    <w:rPr>
                      <w:rFonts w:ascii="Cambria Math" w:hAnsi="Cambria Math"/>
                      <w:lang w:val="id-ID"/>
                    </w:rPr>
                    <m:t>91,7-8,3</m:t>
                  </m:r>
                </m:den>
              </m:f>
            </m:e>
          </m:d>
          <m:r>
            <w:rPr>
              <w:rFonts w:ascii="Cambria Math" w:hAnsi="Cambria Math"/>
              <w:lang w:val="id-ID"/>
            </w:rPr>
            <m:t xml:space="preserve">×100%                                         </m:t>
          </m:r>
          <m:r>
            <m:rPr>
              <m:nor/>
            </m:rPr>
            <w:rPr>
              <w:rFonts w:asciiTheme="majorBidi" w:hAnsiTheme="majorBidi" w:cstheme="majorBidi"/>
              <w:lang w:val="id-ID"/>
            </w:rPr>
            <m:t>(3.2)</m:t>
          </m:r>
        </m:oMath>
      </m:oMathPara>
    </w:p>
    <w:p w14:paraId="13919FEB" w14:textId="77777777" w:rsidR="00D4483D" w:rsidRPr="0050627F" w:rsidRDefault="00D4483D" w:rsidP="002270D1">
      <w:pPr>
        <w:spacing w:after="0" w:line="360" w:lineRule="auto"/>
        <w:jc w:val="both"/>
        <w:rPr>
          <w:lang w:val="id-ID"/>
        </w:rPr>
      </w:pPr>
      <w:r w:rsidRPr="0050627F">
        <w:rPr>
          <w:lang w:val="id-ID"/>
        </w:rPr>
        <w:t xml:space="preserve">Keterangan: </w:t>
      </w:r>
    </w:p>
    <w:p w14:paraId="60270460" w14:textId="3676C42A" w:rsidR="00D4483D" w:rsidRPr="0050627F" w:rsidRDefault="00000000">
      <w:pPr>
        <w:pStyle w:val="DaftarParagraf"/>
        <w:numPr>
          <w:ilvl w:val="0"/>
          <w:numId w:val="36"/>
        </w:numPr>
        <w:spacing w:after="0" w:line="360" w:lineRule="auto"/>
        <w:ind w:left="360"/>
        <w:rPr>
          <w:lang w:val="id-ID"/>
        </w:rPr>
      </w:pPr>
      <m:oMath>
        <m:sSub>
          <m:sSubPr>
            <m:ctrlPr>
              <w:rPr>
                <w:rFonts w:ascii="Cambria Math" w:hAnsi="Cambria Math"/>
                <w:lang w:val="id-ID"/>
              </w:rPr>
            </m:ctrlPr>
          </m:sSubPr>
          <m:e>
            <m:r>
              <w:rPr>
                <w:rFonts w:ascii="Cambria Math" w:hAnsi="Cambria Math"/>
                <w:lang w:val="id-ID"/>
              </w:rPr>
              <m:t>y</m:t>
            </m:r>
          </m:e>
          <m:sub>
            <m:r>
              <m:rPr>
                <m:nor/>
              </m:rPr>
              <w:rPr>
                <w:lang w:val="id-ID"/>
              </w:rPr>
              <m:t>PWM</m:t>
            </m:r>
          </m:sub>
        </m:sSub>
      </m:oMath>
      <w:r w:rsidR="00D4483D" w:rsidRPr="0050627F">
        <w:rPr>
          <w:lang w:val="id-ID"/>
        </w:rPr>
        <w:t xml:space="preserve"> = Persentase sinyal PWM akhir (</w:t>
      </w:r>
      <m:oMath>
        <m:r>
          <w:rPr>
            <w:rFonts w:ascii="Cambria Math" w:hAnsi="Cambria Math"/>
            <w:lang w:val="id-ID"/>
          </w:rPr>
          <m:t>0-100%</m:t>
        </m:r>
      </m:oMath>
      <w:r w:rsidR="00D4483D" w:rsidRPr="0050627F">
        <w:rPr>
          <w:lang w:val="id-ID"/>
        </w:rPr>
        <w:t xml:space="preserve">) yang akan dikirim oleh mikrokontroler (ESP32) untuk mengatur kecepatan kipas atau redup-terang pemanas. </w:t>
      </w:r>
    </w:p>
    <w:p w14:paraId="53DFB176" w14:textId="781D9B1D" w:rsidR="00D4483D" w:rsidRPr="0050627F" w:rsidRDefault="00000000">
      <w:pPr>
        <w:pStyle w:val="DaftarParagraf"/>
        <w:numPr>
          <w:ilvl w:val="0"/>
          <w:numId w:val="36"/>
        </w:numPr>
        <w:spacing w:after="0" w:line="360" w:lineRule="auto"/>
        <w:ind w:left="360"/>
        <w:rPr>
          <w:lang w:val="id-ID"/>
        </w:rPr>
      </w:pPr>
      <m:oMath>
        <m:sSup>
          <m:sSupPr>
            <m:ctrlPr>
              <w:rPr>
                <w:rFonts w:ascii="Cambria Math" w:hAnsi="Cambria Math"/>
                <w:lang w:val="id-ID"/>
              </w:rPr>
            </m:ctrlPr>
          </m:sSupPr>
          <m:e>
            <m:r>
              <w:rPr>
                <w:rFonts w:ascii="Cambria Math" w:hAnsi="Cambria Math"/>
                <w:lang w:val="id-ID"/>
              </w:rPr>
              <m:t>y</m:t>
            </m:r>
          </m:e>
          <m:sup>
            <m:r>
              <w:rPr>
                <w:rFonts w:ascii="Cambria Math" w:hAnsi="Cambria Math"/>
                <w:lang w:val="id-ID"/>
              </w:rPr>
              <m:t>*</m:t>
            </m:r>
          </m:sup>
        </m:sSup>
      </m:oMath>
      <w:r w:rsidR="00D4483D" w:rsidRPr="0050627F">
        <w:rPr>
          <w:lang w:val="id-ID"/>
        </w:rPr>
        <w:t xml:space="preserve"> = Nilai tegas mentah hasil perhitungan kalkulasi </w:t>
      </w:r>
      <w:r w:rsidR="00D4483D" w:rsidRPr="0050627F">
        <w:rPr>
          <w:i/>
          <w:iCs/>
          <w:lang w:val="id-ID"/>
        </w:rPr>
        <w:t>Centroid</w:t>
      </w:r>
      <w:r w:rsidR="00D4483D" w:rsidRPr="0050627F">
        <w:rPr>
          <w:lang w:val="id-ID"/>
        </w:rPr>
        <w:t xml:space="preserve"> dari rumus pertama. </w:t>
      </w:r>
    </w:p>
    <w:p w14:paraId="47A7ECDC" w14:textId="2B269FE1" w:rsidR="00D4483D" w:rsidRPr="0050627F" w:rsidRDefault="00D4483D">
      <w:pPr>
        <w:pStyle w:val="DaftarParagraf"/>
        <w:numPr>
          <w:ilvl w:val="0"/>
          <w:numId w:val="36"/>
        </w:numPr>
        <w:spacing w:after="0" w:line="360" w:lineRule="auto"/>
        <w:ind w:left="360"/>
        <w:rPr>
          <w:lang w:val="id-ID"/>
        </w:rPr>
      </w:pPr>
      <m:oMath>
        <m:r>
          <w:rPr>
            <w:rFonts w:ascii="Cambria Math" w:hAnsi="Cambria Math"/>
            <w:lang w:val="id-ID"/>
          </w:rPr>
          <m:t>8,3</m:t>
        </m:r>
      </m:oMath>
      <w:r w:rsidRPr="0050627F">
        <w:rPr>
          <w:lang w:val="id-ID"/>
        </w:rPr>
        <w:t xml:space="preserve"> = Batas minimum teoritis hasil kalkulasi </w:t>
      </w:r>
      <w:r w:rsidRPr="0050627F">
        <w:rPr>
          <w:i/>
          <w:iCs/>
          <w:lang w:val="id-ID"/>
        </w:rPr>
        <w:t>Centroid</w:t>
      </w:r>
      <w:r w:rsidRPr="0050627F">
        <w:rPr>
          <w:lang w:val="id-ID"/>
        </w:rPr>
        <w:t xml:space="preserve"> (kondisi saat himpunan </w:t>
      </w:r>
      <w:r w:rsidRPr="0050627F">
        <w:rPr>
          <w:i/>
          <w:iCs/>
          <w:lang w:val="id-ID"/>
        </w:rPr>
        <w:t>Mati</w:t>
      </w:r>
      <w:r w:rsidRPr="0050627F">
        <w:rPr>
          <w:lang w:val="id-ID"/>
        </w:rPr>
        <w:t xml:space="preserve"> aktif </w:t>
      </w:r>
      <m:oMath>
        <m:r>
          <w:rPr>
            <w:rFonts w:ascii="Cambria Math" w:hAnsi="Cambria Math"/>
            <w:lang w:val="id-ID"/>
          </w:rPr>
          <m:t>100%</m:t>
        </m:r>
      </m:oMath>
      <w:r w:rsidRPr="0050627F">
        <w:rPr>
          <w:lang w:val="id-ID"/>
        </w:rPr>
        <w:t xml:space="preserve">). Nilai </w:t>
      </w:r>
      <m:oMath>
        <m:r>
          <w:rPr>
            <w:rFonts w:ascii="Cambria Math" w:hAnsi="Cambria Math"/>
            <w:lang w:val="id-ID"/>
          </w:rPr>
          <m:t>8,3%</m:t>
        </m:r>
      </m:oMath>
      <w:r w:rsidRPr="0050627F">
        <w:rPr>
          <w:lang w:val="id-ID"/>
        </w:rPr>
        <w:t xml:space="preserve"> ini akan dikonversi menjadi </w:t>
      </w:r>
      <m:oMath>
        <m:r>
          <w:rPr>
            <w:rFonts w:ascii="Cambria Math" w:hAnsi="Cambria Math"/>
            <w:lang w:val="id-ID"/>
          </w:rPr>
          <m:t>0%</m:t>
        </m:r>
      </m:oMath>
      <w:r w:rsidRPr="0050627F">
        <w:rPr>
          <w:lang w:val="id-ID"/>
        </w:rPr>
        <w:t xml:space="preserve"> PWM (Mati Penuh). </w:t>
      </w:r>
    </w:p>
    <w:p w14:paraId="10368A78" w14:textId="5BF52132" w:rsidR="00D4483D" w:rsidRPr="0050627F" w:rsidRDefault="00D4483D">
      <w:pPr>
        <w:pStyle w:val="DaftarParagraf"/>
        <w:numPr>
          <w:ilvl w:val="0"/>
          <w:numId w:val="36"/>
        </w:numPr>
        <w:spacing w:after="0" w:line="360" w:lineRule="auto"/>
        <w:ind w:left="360"/>
        <w:rPr>
          <w:lang w:val="id-ID"/>
        </w:rPr>
      </w:pPr>
      <m:oMath>
        <m:r>
          <w:rPr>
            <w:rFonts w:ascii="Cambria Math" w:hAnsi="Cambria Math"/>
            <w:lang w:val="id-ID"/>
          </w:rPr>
          <m:t>91,7</m:t>
        </m:r>
      </m:oMath>
      <w:r w:rsidRPr="0050627F">
        <w:rPr>
          <w:lang w:val="id-ID"/>
        </w:rPr>
        <w:t xml:space="preserve"> = Batas maksimum teoritis hasil kalkulasi </w:t>
      </w:r>
      <w:r w:rsidRPr="0050627F">
        <w:rPr>
          <w:i/>
          <w:iCs/>
          <w:lang w:val="id-ID"/>
        </w:rPr>
        <w:t>Centroid</w:t>
      </w:r>
      <w:r w:rsidRPr="0050627F">
        <w:rPr>
          <w:lang w:val="id-ID"/>
        </w:rPr>
        <w:t xml:space="preserve"> (kondisi saat himpunan </w:t>
      </w:r>
      <w:r w:rsidRPr="0050627F">
        <w:rPr>
          <w:i/>
          <w:iCs/>
          <w:lang w:val="id-ID"/>
        </w:rPr>
        <w:t>Maksimal</w:t>
      </w:r>
      <w:r w:rsidRPr="0050627F">
        <w:rPr>
          <w:lang w:val="id-ID"/>
        </w:rPr>
        <w:t xml:space="preserve"> aktif </w:t>
      </w:r>
      <m:oMath>
        <m:r>
          <w:rPr>
            <w:rFonts w:ascii="Cambria Math" w:hAnsi="Cambria Math"/>
            <w:lang w:val="id-ID"/>
          </w:rPr>
          <m:t>100%</m:t>
        </m:r>
      </m:oMath>
      <w:r w:rsidRPr="0050627F">
        <w:rPr>
          <w:lang w:val="id-ID"/>
        </w:rPr>
        <w:t xml:space="preserve">). Nilai </w:t>
      </w:r>
      <m:oMath>
        <m:r>
          <w:rPr>
            <w:rFonts w:ascii="Cambria Math" w:hAnsi="Cambria Math"/>
            <w:lang w:val="id-ID"/>
          </w:rPr>
          <m:t>91,7%</m:t>
        </m:r>
      </m:oMath>
      <w:r w:rsidRPr="0050627F">
        <w:rPr>
          <w:lang w:val="id-ID"/>
        </w:rPr>
        <w:t xml:space="preserve"> ini akan dikonversi menjadi </w:t>
      </w:r>
      <m:oMath>
        <m:r>
          <w:rPr>
            <w:rFonts w:ascii="Cambria Math" w:hAnsi="Cambria Math"/>
            <w:lang w:val="id-ID"/>
          </w:rPr>
          <m:t>100%</m:t>
        </m:r>
      </m:oMath>
      <w:r w:rsidRPr="0050627F">
        <w:rPr>
          <w:lang w:val="id-ID"/>
        </w:rPr>
        <w:t xml:space="preserve"> PWM (Nyala Maksimal). </w:t>
      </w:r>
    </w:p>
    <w:p w14:paraId="176AC934" w14:textId="40B8CA1F" w:rsidR="00D4483D" w:rsidRPr="0050627F" w:rsidRDefault="00D4483D">
      <w:pPr>
        <w:pStyle w:val="DaftarParagraf"/>
        <w:numPr>
          <w:ilvl w:val="0"/>
          <w:numId w:val="36"/>
        </w:numPr>
        <w:spacing w:after="0" w:line="360" w:lineRule="auto"/>
        <w:ind w:left="360"/>
        <w:rPr>
          <w:lang w:val="id-ID"/>
        </w:rPr>
      </w:pPr>
      <m:oMath>
        <m:r>
          <w:rPr>
            <w:rFonts w:ascii="Cambria Math" w:hAnsi="Cambria Math"/>
            <w:lang w:val="id-ID"/>
          </w:rPr>
          <m:t>91,7-8,3</m:t>
        </m:r>
      </m:oMath>
      <w:r w:rsidRPr="0050627F">
        <w:rPr>
          <w:lang w:val="id-ID"/>
        </w:rPr>
        <w:t xml:space="preserve"> = Rentang jangkauan nilai riil hasil </w:t>
      </w:r>
      <w:r w:rsidRPr="0050627F">
        <w:rPr>
          <w:i/>
          <w:iCs/>
          <w:lang w:val="id-ID"/>
        </w:rPr>
        <w:t>Centroid</w:t>
      </w:r>
      <w:r w:rsidRPr="0050627F">
        <w:rPr>
          <w:lang w:val="id-ID"/>
        </w:rPr>
        <w:t xml:space="preserve"> (</w:t>
      </w:r>
      <m:oMath>
        <m:r>
          <w:rPr>
            <w:rFonts w:ascii="Cambria Math" w:hAnsi="Cambria Math"/>
            <w:lang w:val="id-ID"/>
          </w:rPr>
          <m:t>83,4%</m:t>
        </m:r>
      </m:oMath>
      <w:r w:rsidRPr="0050627F">
        <w:rPr>
          <w:lang w:val="id-ID"/>
        </w:rPr>
        <w:t>).</w:t>
      </w:r>
    </w:p>
    <w:p w14:paraId="5B96D3ED" w14:textId="6BA70C8B" w:rsidR="00D4483D" w:rsidRPr="0050627F" w:rsidRDefault="00D4483D">
      <w:pPr>
        <w:pStyle w:val="DaftarParagraf"/>
        <w:numPr>
          <w:ilvl w:val="0"/>
          <w:numId w:val="36"/>
        </w:numPr>
        <w:spacing w:after="0" w:line="360" w:lineRule="auto"/>
        <w:ind w:left="360"/>
        <w:rPr>
          <w:lang w:val="id-ID"/>
        </w:rPr>
      </w:pPr>
      <m:oMath>
        <m:r>
          <w:rPr>
            <w:rFonts w:ascii="Cambria Math" w:hAnsi="Cambria Math"/>
            <w:lang w:val="id-ID"/>
          </w:rPr>
          <m:t>100%</m:t>
        </m:r>
      </m:oMath>
      <w:r w:rsidRPr="0050627F">
        <w:rPr>
          <w:lang w:val="id-ID"/>
        </w:rPr>
        <w:t xml:space="preserve"> = Faktor pengali untuk mengubah hasil pembagian menjadi persentase sinyal PWM.</w:t>
      </w:r>
    </w:p>
    <w:p w14:paraId="78DF63B3" w14:textId="7957BBB0" w:rsidR="009765FB" w:rsidRPr="0050627F" w:rsidRDefault="00E56545" w:rsidP="005C02E6">
      <w:pPr>
        <w:spacing w:after="0" w:line="360" w:lineRule="auto"/>
        <w:ind w:firstLine="720"/>
        <w:jc w:val="both"/>
        <w:rPr>
          <w:lang w:val="id-ID"/>
        </w:rPr>
      </w:pPr>
      <w:r w:rsidRPr="00E56545">
        <w:rPr>
          <w:lang w:val="id-ID"/>
        </w:rPr>
        <w:t xml:space="preserve">Sementara itu, aktuator Motor Konveyor dikendalikan secara biner (ON/OFF) melalui modul relai terisolasi </w:t>
      </w:r>
      <w:r w:rsidRPr="00E56545">
        <w:rPr>
          <w:i/>
          <w:iCs/>
          <w:lang w:val="id-ID"/>
        </w:rPr>
        <w:t>optocoupler</w:t>
      </w:r>
      <w:r w:rsidRPr="00E56545">
        <w:rPr>
          <w:lang w:val="id-ID"/>
        </w:rPr>
        <w:t xml:space="preserve"> pada pin GPIO 27. Relai akan diaktifkan (HIGH) secara otomatis apabila konsentrasi gas amonia terdeteksi mencapai rentang Waspada hingga Sangat Bahaya (</w:t>
      </w:r>
      <m:oMath>
        <m:r>
          <w:rPr>
            <w:rFonts w:ascii="Cambria Math" w:hAnsi="Cambria Math"/>
            <w:lang w:val="id-ID"/>
          </w:rPr>
          <m:t>≥20</m:t>
        </m:r>
        <m:r>
          <m:rPr>
            <m:nor/>
          </m:rPr>
          <w:rPr>
            <w:lang w:val="id-ID"/>
          </w:rPr>
          <m:t> ppm</m:t>
        </m:r>
      </m:oMath>
      <w:r w:rsidRPr="00E56545">
        <w:rPr>
          <w:lang w:val="id-ID"/>
        </w:rPr>
        <w:t>) atau saat kondisi kelembapan udara mencapai Sangat Basah (</w:t>
      </w:r>
      <m:oMath>
        <m:r>
          <w:rPr>
            <w:rFonts w:ascii="Cambria Math" w:hAnsi="Cambria Math"/>
            <w:lang w:val="id-ID"/>
          </w:rPr>
          <m:t>&gt;90% </m:t>
        </m:r>
        <m:r>
          <m:rPr>
            <m:nor/>
          </m:rPr>
          <w:rPr>
            <w:lang w:val="id-ID"/>
          </w:rPr>
          <m:t>RH</m:t>
        </m:r>
      </m:oMath>
      <w:r w:rsidRPr="00E56545">
        <w:rPr>
          <w:lang w:val="id-ID"/>
        </w:rPr>
        <w:t>), guna mengeliminasi kotoran padat dan menjaga torsi mekanis motor DC tetap optimal</w:t>
      </w:r>
      <w:r w:rsidR="005C02E6">
        <w:rPr>
          <w:lang w:val="id-ID"/>
        </w:rPr>
        <w:t xml:space="preserve">. </w:t>
      </w:r>
      <w:r w:rsidR="009765FB" w:rsidRPr="0050627F">
        <w:rPr>
          <w:lang w:val="id-ID"/>
        </w:rPr>
        <w:t xml:space="preserve">Hal ini dilakukan </w:t>
      </w:r>
      <w:r w:rsidR="009765FB" w:rsidRPr="0050627F">
        <w:rPr>
          <w:lang w:val="id-ID"/>
        </w:rPr>
        <w:lastRenderedPageBreak/>
        <w:t>untuk mempertahankan torsi mekanis maksimum motor DC dalam menarik beban kotoran padat serta mencegah motor mogok (</w:t>
      </w:r>
      <w:r w:rsidR="009765FB" w:rsidRPr="0050627F">
        <w:rPr>
          <w:i/>
          <w:iCs/>
          <w:lang w:val="id-ID"/>
        </w:rPr>
        <w:t>stall</w:t>
      </w:r>
      <w:r w:rsidR="009765FB" w:rsidRPr="0050627F">
        <w:rPr>
          <w:lang w:val="id-ID"/>
        </w:rPr>
        <w:t>).</w:t>
      </w:r>
    </w:p>
    <w:p w14:paraId="191CDA7A" w14:textId="77777777" w:rsidR="009765FB" w:rsidRPr="0050627F" w:rsidRDefault="009765FB" w:rsidP="006D2DC1">
      <w:pPr>
        <w:rPr>
          <w:lang w:val="id-ID"/>
        </w:rPr>
      </w:pPr>
    </w:p>
    <w:p w14:paraId="00C01843" w14:textId="39B8CFC7" w:rsidR="003F4528" w:rsidRPr="0050627F" w:rsidRDefault="00107160" w:rsidP="00107160">
      <w:pPr>
        <w:pStyle w:val="Judul2"/>
        <w:rPr>
          <w:color w:val="auto"/>
        </w:rPr>
      </w:pPr>
      <w:r w:rsidRPr="0050627F">
        <w:rPr>
          <w:color w:val="auto"/>
        </w:rPr>
        <w:t xml:space="preserve">3.4 </w:t>
      </w:r>
      <w:r w:rsidR="00644CEE" w:rsidRPr="0050627F">
        <w:rPr>
          <w:color w:val="auto"/>
        </w:rPr>
        <w:t xml:space="preserve">Desain </w:t>
      </w:r>
      <w:r w:rsidR="003F4528" w:rsidRPr="0050627F">
        <w:rPr>
          <w:color w:val="auto"/>
        </w:rPr>
        <w:t>Implementasi Sistem</w:t>
      </w:r>
      <w:bookmarkEnd w:id="123"/>
    </w:p>
    <w:p w14:paraId="012288E1" w14:textId="73C84954" w:rsidR="002775CD" w:rsidRPr="0050627F" w:rsidRDefault="00A95730" w:rsidP="00FD63C4">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Desain i</w:t>
      </w:r>
      <w:r w:rsidR="002775CD" w:rsidRPr="0050627F">
        <w:rPr>
          <w:rFonts w:asciiTheme="majorBidi" w:hAnsiTheme="majorBidi" w:cstheme="majorBidi"/>
          <w:lang w:val="id-ID"/>
        </w:rPr>
        <w:t xml:space="preserve">mplementasi sistem merupakan tahap realisasi dari hasil perancangan perangkat keras dan perangkat lunak ke dalam bentuk prototipe fisik serta kode program yang siap diuji. </w:t>
      </w:r>
    </w:p>
    <w:p w14:paraId="24E9C2F5" w14:textId="471CE92E" w:rsidR="002775CD" w:rsidRPr="0050627F" w:rsidRDefault="002775CD" w:rsidP="000C4CEA">
      <w:pPr>
        <w:spacing w:after="0" w:line="360" w:lineRule="auto"/>
        <w:jc w:val="both"/>
        <w:rPr>
          <w:rFonts w:asciiTheme="majorBidi" w:hAnsiTheme="majorBidi" w:cstheme="majorBidi"/>
          <w:b/>
          <w:bCs/>
          <w:lang w:val="id-ID"/>
        </w:rPr>
      </w:pPr>
      <w:r w:rsidRPr="0050627F">
        <w:rPr>
          <w:rFonts w:asciiTheme="majorBidi" w:hAnsiTheme="majorBidi" w:cstheme="majorBidi"/>
          <w:b/>
          <w:bCs/>
          <w:lang w:val="id-ID"/>
        </w:rPr>
        <w:t xml:space="preserve">3.4.1 </w:t>
      </w:r>
      <w:r w:rsidR="00644CEE" w:rsidRPr="0050627F">
        <w:rPr>
          <w:rFonts w:asciiTheme="majorBidi" w:hAnsiTheme="majorBidi" w:cstheme="majorBidi"/>
          <w:b/>
          <w:bCs/>
          <w:lang w:val="id-ID"/>
        </w:rPr>
        <w:t xml:space="preserve">Desain Implementasi </w:t>
      </w:r>
      <w:r w:rsidRPr="0050627F">
        <w:rPr>
          <w:rFonts w:asciiTheme="majorBidi" w:hAnsiTheme="majorBidi" w:cstheme="majorBidi"/>
          <w:b/>
          <w:bCs/>
          <w:lang w:val="id-ID"/>
        </w:rPr>
        <w:t>Perangkat Keras dan Prototipe Kandang</w:t>
      </w:r>
    </w:p>
    <w:p w14:paraId="549B7391" w14:textId="28A56F0D" w:rsidR="000152BE" w:rsidRPr="0050627F" w:rsidRDefault="002775CD">
      <w:pPr>
        <w:numPr>
          <w:ilvl w:val="0"/>
          <w:numId w:val="21"/>
        </w:numPr>
        <w:tabs>
          <w:tab w:val="clear" w:pos="720"/>
          <w:tab w:val="num" w:pos="990"/>
        </w:tabs>
        <w:spacing w:after="0" w:line="360" w:lineRule="auto"/>
        <w:ind w:left="900"/>
        <w:jc w:val="both"/>
        <w:rPr>
          <w:rFonts w:asciiTheme="majorBidi" w:hAnsiTheme="majorBidi" w:cstheme="majorBidi"/>
          <w:lang w:val="id-ID"/>
        </w:rPr>
      </w:pPr>
      <w:r w:rsidRPr="0050627F">
        <w:rPr>
          <w:rFonts w:asciiTheme="majorBidi" w:hAnsiTheme="majorBidi" w:cstheme="majorBidi"/>
          <w:lang w:val="id-ID"/>
        </w:rPr>
        <w:t xml:space="preserve">Realisasi </w:t>
      </w:r>
      <w:r w:rsidR="0033224E" w:rsidRPr="0050627F">
        <w:rPr>
          <w:rFonts w:asciiTheme="majorBidi" w:hAnsiTheme="majorBidi" w:cstheme="majorBidi"/>
          <w:lang w:val="id-ID"/>
        </w:rPr>
        <w:t xml:space="preserve">prototipe kandang &amp; konveyor prototipe </w:t>
      </w:r>
      <w:r w:rsidRPr="0050627F">
        <w:rPr>
          <w:rFonts w:asciiTheme="majorBidi" w:hAnsiTheme="majorBidi" w:cstheme="majorBidi"/>
          <w:lang w:val="id-ID"/>
        </w:rPr>
        <w:t xml:space="preserve">tipe </w:t>
      </w:r>
      <w:r w:rsidRPr="0050627F">
        <w:rPr>
          <w:rFonts w:asciiTheme="majorBidi" w:hAnsiTheme="majorBidi" w:cstheme="majorBidi"/>
          <w:i/>
          <w:iCs/>
          <w:lang w:val="id-ID"/>
        </w:rPr>
        <w:t>closed house</w:t>
      </w:r>
      <w:r w:rsidRPr="0050627F">
        <w:rPr>
          <w:rFonts w:asciiTheme="majorBidi" w:hAnsiTheme="majorBidi" w:cstheme="majorBidi"/>
          <w:lang w:val="id-ID"/>
        </w:rPr>
        <w:t xml:space="preserve"> dirancang menampung sangkar baterai </w:t>
      </w:r>
      <w:r w:rsidR="00E81DC7" w:rsidRPr="0050627F">
        <w:rPr>
          <w:rFonts w:asciiTheme="majorBidi" w:hAnsiTheme="majorBidi" w:cstheme="majorBidi"/>
          <w:lang w:val="id-ID"/>
        </w:rPr>
        <w:t>1</w:t>
      </w:r>
      <w:r w:rsidR="00143F1F" w:rsidRPr="0050627F">
        <w:rPr>
          <w:rFonts w:asciiTheme="majorBidi" w:hAnsiTheme="majorBidi" w:cstheme="majorBidi"/>
          <w:lang w:val="id-ID"/>
        </w:rPr>
        <w:t xml:space="preserve"> </w:t>
      </w:r>
      <w:r w:rsidRPr="0050627F">
        <w:rPr>
          <w:rFonts w:asciiTheme="majorBidi" w:hAnsiTheme="majorBidi" w:cstheme="majorBidi"/>
          <w:lang w:val="id-ID"/>
        </w:rPr>
        <w:t xml:space="preserve">tingkat. Tepat di bawah sangkar dipasang </w:t>
      </w:r>
      <w:r w:rsidRPr="0050627F">
        <w:rPr>
          <w:rFonts w:asciiTheme="majorBidi" w:hAnsiTheme="majorBidi" w:cstheme="majorBidi"/>
          <w:i/>
          <w:iCs/>
          <w:lang w:val="id-ID"/>
        </w:rPr>
        <w:t>belt conveyor</w:t>
      </w:r>
      <w:r w:rsidRPr="0050627F">
        <w:rPr>
          <w:rFonts w:asciiTheme="majorBidi" w:hAnsiTheme="majorBidi" w:cstheme="majorBidi"/>
          <w:lang w:val="id-ID"/>
        </w:rPr>
        <w:t xml:space="preserve"> PVC horizontal yang terhubung langsung (</w:t>
      </w:r>
      <w:r w:rsidRPr="0050627F">
        <w:rPr>
          <w:rFonts w:asciiTheme="majorBidi" w:hAnsiTheme="majorBidi" w:cstheme="majorBidi"/>
          <w:i/>
          <w:iCs/>
          <w:lang w:val="id-ID"/>
        </w:rPr>
        <w:t>direct coupling</w:t>
      </w:r>
      <w:r w:rsidRPr="0050627F">
        <w:rPr>
          <w:rFonts w:asciiTheme="majorBidi" w:hAnsiTheme="majorBidi" w:cstheme="majorBidi"/>
          <w:lang w:val="id-ID"/>
        </w:rPr>
        <w:t xml:space="preserve">) dengan motor DC </w:t>
      </w:r>
      <w:r w:rsidRPr="0050627F">
        <w:rPr>
          <w:rFonts w:asciiTheme="majorBidi" w:hAnsiTheme="majorBidi" w:cstheme="majorBidi"/>
          <w:i/>
          <w:iCs/>
          <w:lang w:val="id-ID"/>
        </w:rPr>
        <w:t>geared</w:t>
      </w:r>
      <w:r w:rsidRPr="0050627F">
        <w:rPr>
          <w:rFonts w:asciiTheme="majorBidi" w:hAnsiTheme="majorBidi" w:cstheme="majorBidi"/>
          <w:lang w:val="id-ID"/>
        </w:rPr>
        <w:t xml:space="preserve"> pada </w:t>
      </w:r>
      <w:r w:rsidRPr="0050627F">
        <w:rPr>
          <w:rFonts w:asciiTheme="majorBidi" w:hAnsiTheme="majorBidi" w:cstheme="majorBidi"/>
          <w:i/>
          <w:iCs/>
          <w:lang w:val="id-ID"/>
        </w:rPr>
        <w:t>driving roller</w:t>
      </w:r>
      <w:r w:rsidRPr="0050627F">
        <w:rPr>
          <w:rFonts w:asciiTheme="majorBidi" w:hAnsiTheme="majorBidi" w:cstheme="majorBidi"/>
          <w:lang w:val="id-ID"/>
        </w:rPr>
        <w:t xml:space="preserve"> sebelah kiri dan </w:t>
      </w:r>
      <w:r w:rsidRPr="0050627F">
        <w:rPr>
          <w:rFonts w:asciiTheme="majorBidi" w:hAnsiTheme="majorBidi" w:cstheme="majorBidi"/>
          <w:i/>
          <w:iCs/>
          <w:lang w:val="id-ID"/>
        </w:rPr>
        <w:t>idle roller</w:t>
      </w:r>
      <w:r w:rsidRPr="0050627F">
        <w:rPr>
          <w:rFonts w:asciiTheme="majorBidi" w:hAnsiTheme="majorBidi" w:cstheme="majorBidi"/>
          <w:lang w:val="id-ID"/>
        </w:rPr>
        <w:t xml:space="preserve"> pada sebelah kanan. Wadah penampung limbah (</w:t>
      </w:r>
      <w:r w:rsidRPr="0050627F">
        <w:rPr>
          <w:rFonts w:asciiTheme="majorBidi" w:hAnsiTheme="majorBidi" w:cstheme="majorBidi"/>
          <w:i/>
          <w:iCs/>
          <w:lang w:val="id-ID"/>
        </w:rPr>
        <w:t>waste box</w:t>
      </w:r>
      <w:r w:rsidRPr="0050627F">
        <w:rPr>
          <w:rFonts w:asciiTheme="majorBidi" w:hAnsiTheme="majorBidi" w:cstheme="majorBidi"/>
          <w:lang w:val="id-ID"/>
        </w:rPr>
        <w:t xml:space="preserve">) diletakkan di ujung kanan konveyor. </w:t>
      </w:r>
    </w:p>
    <w:p w14:paraId="21B4474A" w14:textId="15243CE8" w:rsidR="002775CD" w:rsidRPr="0050627F" w:rsidRDefault="002775CD">
      <w:pPr>
        <w:numPr>
          <w:ilvl w:val="0"/>
          <w:numId w:val="21"/>
        </w:numPr>
        <w:tabs>
          <w:tab w:val="clear" w:pos="720"/>
          <w:tab w:val="num" w:pos="900"/>
        </w:tabs>
        <w:spacing w:after="0" w:line="360" w:lineRule="auto"/>
        <w:ind w:left="900"/>
        <w:jc w:val="both"/>
        <w:rPr>
          <w:rFonts w:asciiTheme="majorBidi" w:hAnsiTheme="majorBidi" w:cstheme="majorBidi"/>
          <w:lang w:val="id-ID"/>
        </w:rPr>
      </w:pPr>
      <w:r w:rsidRPr="0050627F">
        <w:rPr>
          <w:rFonts w:asciiTheme="majorBidi" w:hAnsiTheme="majorBidi" w:cstheme="majorBidi"/>
          <w:lang w:val="id-ID"/>
        </w:rPr>
        <w:t xml:space="preserve">Integrasi </w:t>
      </w:r>
      <w:r w:rsidR="0033224E" w:rsidRPr="0050627F">
        <w:rPr>
          <w:rFonts w:asciiTheme="majorBidi" w:hAnsiTheme="majorBidi" w:cstheme="majorBidi"/>
          <w:lang w:val="id-ID"/>
        </w:rPr>
        <w:t>tata letak sensor &amp; aktuato</w:t>
      </w:r>
      <w:r w:rsidRPr="0050627F">
        <w:rPr>
          <w:rFonts w:asciiTheme="majorBidi" w:hAnsiTheme="majorBidi" w:cstheme="majorBidi"/>
          <w:lang w:val="id-ID"/>
        </w:rPr>
        <w:t>r:</w:t>
      </w:r>
    </w:p>
    <w:p w14:paraId="1C1F93CA" w14:textId="77777777" w:rsidR="002775CD" w:rsidRPr="0050627F" w:rsidRDefault="002775CD">
      <w:pPr>
        <w:numPr>
          <w:ilvl w:val="1"/>
          <w:numId w:val="21"/>
        </w:numPr>
        <w:tabs>
          <w:tab w:val="num" w:pos="1800"/>
        </w:tabs>
        <w:spacing w:after="0" w:line="360" w:lineRule="auto"/>
        <w:ind w:left="1260"/>
        <w:jc w:val="both"/>
        <w:rPr>
          <w:rFonts w:asciiTheme="majorBidi" w:hAnsiTheme="majorBidi" w:cstheme="majorBidi"/>
          <w:lang w:val="id-ID"/>
        </w:rPr>
      </w:pPr>
      <w:r w:rsidRPr="0050627F">
        <w:rPr>
          <w:rFonts w:asciiTheme="majorBidi" w:hAnsiTheme="majorBidi" w:cstheme="majorBidi"/>
          <w:lang w:val="id-ID"/>
        </w:rPr>
        <w:t xml:space="preserve">Sensor SHT-31 dipasang pada bagian tengah ruang kandang sejajar dengan ketinggian tubuh ayam. </w:t>
      </w:r>
    </w:p>
    <w:p w14:paraId="02755ED0" w14:textId="24C59F42" w:rsidR="002775CD" w:rsidRPr="0050627F" w:rsidRDefault="002775CD">
      <w:pPr>
        <w:numPr>
          <w:ilvl w:val="1"/>
          <w:numId w:val="21"/>
        </w:numPr>
        <w:tabs>
          <w:tab w:val="num" w:pos="1800"/>
        </w:tabs>
        <w:spacing w:after="0" w:line="360" w:lineRule="auto"/>
        <w:ind w:left="1260"/>
        <w:jc w:val="both"/>
        <w:rPr>
          <w:rFonts w:asciiTheme="majorBidi" w:hAnsiTheme="majorBidi" w:cstheme="majorBidi"/>
          <w:lang w:val="id-ID"/>
        </w:rPr>
      </w:pPr>
      <w:r w:rsidRPr="0050627F">
        <w:rPr>
          <w:rFonts w:asciiTheme="majorBidi" w:hAnsiTheme="majorBidi" w:cstheme="majorBidi"/>
          <w:lang w:val="id-ID"/>
        </w:rPr>
        <w:t>Sensor MQ-</w:t>
      </w:r>
      <w:r w:rsidR="0014190C" w:rsidRPr="0050627F">
        <w:rPr>
          <w:rFonts w:asciiTheme="majorBidi" w:hAnsiTheme="majorBidi" w:cstheme="majorBidi"/>
          <w:lang w:val="id-ID"/>
        </w:rPr>
        <w:t>135</w:t>
      </w:r>
      <w:r w:rsidRPr="0050627F">
        <w:rPr>
          <w:rFonts w:asciiTheme="majorBidi" w:hAnsiTheme="majorBidi" w:cstheme="majorBidi"/>
          <w:lang w:val="id-ID"/>
        </w:rPr>
        <w:t xml:space="preserve"> diposisikan pada area bawah dekat permukaan sabuk konveyor untuk mengukur konsentrasi gas amonia hasil dekomposisi kotoran. </w:t>
      </w:r>
    </w:p>
    <w:p w14:paraId="6BC30E67" w14:textId="77777777" w:rsidR="002775CD" w:rsidRPr="0050627F" w:rsidRDefault="002775CD">
      <w:pPr>
        <w:numPr>
          <w:ilvl w:val="1"/>
          <w:numId w:val="21"/>
        </w:numPr>
        <w:tabs>
          <w:tab w:val="num" w:pos="1800"/>
        </w:tabs>
        <w:spacing w:after="0" w:line="360" w:lineRule="auto"/>
        <w:ind w:left="1260"/>
        <w:jc w:val="both"/>
        <w:rPr>
          <w:rFonts w:asciiTheme="majorBidi" w:hAnsiTheme="majorBidi" w:cstheme="majorBidi"/>
          <w:lang w:val="id-ID"/>
        </w:rPr>
      </w:pPr>
      <w:r w:rsidRPr="0050627F">
        <w:rPr>
          <w:rFonts w:asciiTheme="majorBidi" w:hAnsiTheme="majorBidi" w:cstheme="majorBidi"/>
          <w:lang w:val="id-ID"/>
        </w:rPr>
        <w:t xml:space="preserve">Lampu pemanas digantung di bagian langit-langit kandang. </w:t>
      </w:r>
    </w:p>
    <w:p w14:paraId="350C7224" w14:textId="4A3CCDCE" w:rsidR="002775CD" w:rsidRPr="0050627F" w:rsidRDefault="002775CD">
      <w:pPr>
        <w:numPr>
          <w:ilvl w:val="1"/>
          <w:numId w:val="21"/>
        </w:numPr>
        <w:tabs>
          <w:tab w:val="num" w:pos="1800"/>
        </w:tabs>
        <w:spacing w:after="0" w:line="360" w:lineRule="auto"/>
        <w:ind w:left="1260"/>
        <w:jc w:val="both"/>
        <w:rPr>
          <w:rFonts w:asciiTheme="majorBidi" w:hAnsiTheme="majorBidi" w:cstheme="majorBidi"/>
          <w:lang w:val="id-ID"/>
        </w:rPr>
      </w:pPr>
      <w:r w:rsidRPr="0050627F">
        <w:rPr>
          <w:rFonts w:asciiTheme="majorBidi" w:hAnsiTheme="majorBidi" w:cstheme="majorBidi"/>
          <w:lang w:val="id-ID"/>
        </w:rPr>
        <w:t xml:space="preserve">Kipas </w:t>
      </w:r>
      <w:r w:rsidR="0033224E" w:rsidRPr="0050627F">
        <w:rPr>
          <w:rFonts w:asciiTheme="majorBidi" w:hAnsiTheme="majorBidi" w:cstheme="majorBidi"/>
          <w:i/>
          <w:iCs/>
          <w:lang w:val="id-ID"/>
        </w:rPr>
        <w:t>intake</w:t>
      </w:r>
      <w:r w:rsidR="0033224E" w:rsidRPr="0050627F">
        <w:rPr>
          <w:rFonts w:asciiTheme="majorBidi" w:hAnsiTheme="majorBidi" w:cstheme="majorBidi"/>
          <w:lang w:val="id-ID"/>
        </w:rPr>
        <w:t xml:space="preserve"> dipasang </w:t>
      </w:r>
      <w:r w:rsidRPr="0050627F">
        <w:rPr>
          <w:rFonts w:asciiTheme="majorBidi" w:hAnsiTheme="majorBidi" w:cstheme="majorBidi"/>
          <w:lang w:val="id-ID"/>
        </w:rPr>
        <w:t xml:space="preserve">pada dinding masuk, sedangkan </w:t>
      </w:r>
      <w:r w:rsidR="0033224E" w:rsidRPr="0050627F">
        <w:rPr>
          <w:rFonts w:asciiTheme="majorBidi" w:hAnsiTheme="majorBidi" w:cstheme="majorBidi"/>
          <w:lang w:val="id-ID"/>
        </w:rPr>
        <w:t xml:space="preserve">kipas </w:t>
      </w:r>
      <w:r w:rsidR="0033224E" w:rsidRPr="0050627F">
        <w:rPr>
          <w:rFonts w:asciiTheme="majorBidi" w:hAnsiTheme="majorBidi" w:cstheme="majorBidi"/>
          <w:i/>
          <w:iCs/>
          <w:lang w:val="id-ID"/>
        </w:rPr>
        <w:t>exhaust</w:t>
      </w:r>
      <w:r w:rsidR="0033224E" w:rsidRPr="0050627F">
        <w:rPr>
          <w:rFonts w:asciiTheme="majorBidi" w:hAnsiTheme="majorBidi" w:cstheme="majorBidi"/>
          <w:lang w:val="id-ID"/>
        </w:rPr>
        <w:t xml:space="preserve"> </w:t>
      </w:r>
      <w:r w:rsidRPr="0050627F">
        <w:rPr>
          <w:rFonts w:asciiTheme="majorBidi" w:hAnsiTheme="majorBidi" w:cstheme="majorBidi"/>
          <w:lang w:val="id-ID"/>
        </w:rPr>
        <w:t xml:space="preserve">dipasang di dinding seberang/keluar. </w:t>
      </w:r>
    </w:p>
    <w:p w14:paraId="3983AF10" w14:textId="5AD9A34D" w:rsidR="002775CD" w:rsidRPr="0050627F" w:rsidRDefault="002775CD">
      <w:pPr>
        <w:numPr>
          <w:ilvl w:val="0"/>
          <w:numId w:val="21"/>
        </w:numPr>
        <w:tabs>
          <w:tab w:val="clear" w:pos="720"/>
          <w:tab w:val="num" w:pos="990"/>
        </w:tabs>
        <w:spacing w:after="0" w:line="360" w:lineRule="auto"/>
        <w:ind w:left="900"/>
        <w:jc w:val="both"/>
        <w:rPr>
          <w:rFonts w:asciiTheme="majorBidi" w:hAnsiTheme="majorBidi" w:cstheme="majorBidi"/>
          <w:lang w:val="id-ID"/>
        </w:rPr>
      </w:pPr>
      <w:r w:rsidRPr="0050627F">
        <w:rPr>
          <w:rFonts w:asciiTheme="majorBidi" w:hAnsiTheme="majorBidi" w:cstheme="majorBidi"/>
          <w:lang w:val="id-ID"/>
        </w:rPr>
        <w:t xml:space="preserve">Penerapan </w:t>
      </w:r>
      <w:r w:rsidR="0033224E" w:rsidRPr="0050627F">
        <w:rPr>
          <w:rFonts w:asciiTheme="majorBidi" w:hAnsiTheme="majorBidi" w:cstheme="majorBidi"/>
          <w:i/>
          <w:iCs/>
          <w:lang w:val="id-ID"/>
        </w:rPr>
        <w:t>dual</w:t>
      </w:r>
      <w:r w:rsidR="0033224E" w:rsidRPr="0050627F">
        <w:rPr>
          <w:rFonts w:asciiTheme="majorBidi" w:hAnsiTheme="majorBidi" w:cstheme="majorBidi"/>
          <w:lang w:val="id-ID"/>
        </w:rPr>
        <w:t xml:space="preserve"> </w:t>
      </w:r>
      <w:r w:rsidR="0033224E" w:rsidRPr="0050627F">
        <w:rPr>
          <w:rFonts w:asciiTheme="majorBidi" w:hAnsiTheme="majorBidi" w:cstheme="majorBidi"/>
          <w:i/>
          <w:iCs/>
          <w:lang w:val="id-ID"/>
        </w:rPr>
        <w:t>power</w:t>
      </w:r>
      <w:r w:rsidR="0033224E" w:rsidRPr="0050627F">
        <w:rPr>
          <w:rFonts w:asciiTheme="majorBidi" w:hAnsiTheme="majorBidi" w:cstheme="majorBidi"/>
          <w:lang w:val="id-ID"/>
        </w:rPr>
        <w:t xml:space="preserve"> </w:t>
      </w:r>
      <w:r w:rsidR="0033224E" w:rsidRPr="0050627F">
        <w:rPr>
          <w:rFonts w:asciiTheme="majorBidi" w:hAnsiTheme="majorBidi" w:cstheme="majorBidi"/>
          <w:i/>
          <w:iCs/>
          <w:lang w:val="id-ID"/>
        </w:rPr>
        <w:t>supply</w:t>
      </w:r>
      <w:r w:rsidR="0033224E" w:rsidRPr="0050627F">
        <w:rPr>
          <w:rFonts w:asciiTheme="majorBidi" w:hAnsiTheme="majorBidi" w:cstheme="majorBidi"/>
          <w:lang w:val="id-ID"/>
        </w:rPr>
        <w:t xml:space="preserve"> &amp; pengkabelan terminal </w:t>
      </w:r>
      <w:r w:rsidRPr="0050627F">
        <w:rPr>
          <w:rFonts w:asciiTheme="majorBidi" w:hAnsiTheme="majorBidi" w:cstheme="majorBidi"/>
          <w:lang w:val="id-ID"/>
        </w:rPr>
        <w:t xml:space="preserve">catu daya dikelompokkan secara terpisah; Baterai 7.4V menyuplai pin VIN ESP32 dan daya sensor, sementara </w:t>
      </w:r>
      <w:r w:rsidRPr="0050627F">
        <w:rPr>
          <w:rFonts w:asciiTheme="majorBidi" w:hAnsiTheme="majorBidi" w:cstheme="majorBidi"/>
          <w:i/>
          <w:iCs/>
          <w:lang w:val="id-ID"/>
        </w:rPr>
        <w:t>Power Supply</w:t>
      </w:r>
      <w:r w:rsidRPr="0050627F">
        <w:rPr>
          <w:rFonts w:asciiTheme="majorBidi" w:hAnsiTheme="majorBidi" w:cstheme="majorBidi"/>
          <w:lang w:val="id-ID"/>
        </w:rPr>
        <w:t xml:space="preserve"> 12V DC menyuplai jalur daya modul relai dan motor DC/kipas guna meniadakan interferensi gelombang daya. </w:t>
      </w:r>
    </w:p>
    <w:p w14:paraId="0BDFC671" w14:textId="44B4DEF2" w:rsidR="002775CD" w:rsidRPr="0050627F" w:rsidRDefault="002775CD" w:rsidP="007E44AE">
      <w:pPr>
        <w:rPr>
          <w:rFonts w:asciiTheme="majorBidi" w:hAnsiTheme="majorBidi" w:cstheme="majorBidi"/>
          <w:b/>
          <w:bCs/>
          <w:lang w:val="id-ID"/>
        </w:rPr>
      </w:pPr>
      <w:r w:rsidRPr="0050627F">
        <w:rPr>
          <w:rFonts w:asciiTheme="majorBidi" w:hAnsiTheme="majorBidi" w:cstheme="majorBidi"/>
          <w:b/>
          <w:bCs/>
          <w:lang w:val="id-ID"/>
        </w:rPr>
        <w:t xml:space="preserve">3.4.2 </w:t>
      </w:r>
      <w:r w:rsidR="00644CEE" w:rsidRPr="0050627F">
        <w:rPr>
          <w:rFonts w:asciiTheme="majorBidi" w:hAnsiTheme="majorBidi" w:cstheme="majorBidi"/>
          <w:b/>
          <w:bCs/>
          <w:lang w:val="id-ID"/>
        </w:rPr>
        <w:t xml:space="preserve">Desain Implementasi </w:t>
      </w:r>
      <w:r w:rsidRPr="0050627F">
        <w:rPr>
          <w:rFonts w:asciiTheme="majorBidi" w:hAnsiTheme="majorBidi" w:cstheme="majorBidi"/>
          <w:b/>
          <w:bCs/>
          <w:lang w:val="id-ID"/>
        </w:rPr>
        <w:t xml:space="preserve">Algoritma </w:t>
      </w:r>
      <w:r w:rsidRPr="0050627F">
        <w:rPr>
          <w:rFonts w:asciiTheme="majorBidi" w:hAnsiTheme="majorBidi" w:cstheme="majorBidi"/>
          <w:b/>
          <w:bCs/>
          <w:i/>
          <w:iCs/>
          <w:lang w:val="id-ID"/>
        </w:rPr>
        <w:t>Fuzzy Logic Controller</w:t>
      </w:r>
      <w:r w:rsidRPr="0050627F">
        <w:rPr>
          <w:rFonts w:asciiTheme="majorBidi" w:hAnsiTheme="majorBidi" w:cstheme="majorBidi"/>
          <w:b/>
          <w:bCs/>
          <w:lang w:val="id-ID"/>
        </w:rPr>
        <w:t xml:space="preserve"> (FLC)</w:t>
      </w:r>
    </w:p>
    <w:p w14:paraId="67562982" w14:textId="73FB885F" w:rsidR="00070496" w:rsidRPr="0050627F" w:rsidRDefault="00070496" w:rsidP="00587F31">
      <w:pPr>
        <w:tabs>
          <w:tab w:val="left" w:pos="720"/>
        </w:tabs>
        <w:spacing w:after="0" w:line="360" w:lineRule="auto"/>
        <w:jc w:val="both"/>
        <w:rPr>
          <w:rFonts w:asciiTheme="majorBidi" w:hAnsiTheme="majorBidi" w:cstheme="majorBidi"/>
          <w:lang w:val="id-ID"/>
        </w:rPr>
      </w:pPr>
      <w:r w:rsidRPr="0050627F">
        <w:rPr>
          <w:rFonts w:asciiTheme="majorBidi" w:hAnsiTheme="majorBidi" w:cstheme="majorBidi"/>
          <w:lang w:val="id-ID"/>
        </w:rPr>
        <w:tab/>
        <w:t xml:space="preserve">Pemrosesan algoritma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(FLC) Metode </w:t>
      </w:r>
      <w:r w:rsidRPr="0050627F">
        <w:rPr>
          <w:rFonts w:asciiTheme="majorBidi" w:hAnsiTheme="majorBidi" w:cstheme="majorBidi"/>
          <w:i/>
          <w:iCs/>
          <w:lang w:val="id-ID"/>
        </w:rPr>
        <w:t>Mamdani</w:t>
      </w:r>
      <w:r w:rsidRPr="0050627F">
        <w:rPr>
          <w:rFonts w:asciiTheme="majorBidi" w:hAnsiTheme="majorBidi" w:cstheme="majorBidi"/>
          <w:lang w:val="id-ID"/>
        </w:rPr>
        <w:t xml:space="preserve"> yang ditanamkan pada mikrokontroler ESP32 diimplementasikan dalam bahasa C++ </w:t>
      </w:r>
      <w:r w:rsidRPr="0050627F">
        <w:rPr>
          <w:rFonts w:asciiTheme="majorBidi" w:hAnsiTheme="majorBidi" w:cstheme="majorBidi"/>
          <w:lang w:val="id-ID"/>
        </w:rPr>
        <w:lastRenderedPageBreak/>
        <w:t>melalui fungsi sekuensial yang mengeksekusi siklus kerja secara kontinu (</w:t>
      </w:r>
      <w:r w:rsidRPr="0050627F">
        <w:rPr>
          <w:rFonts w:asciiTheme="majorBidi" w:hAnsiTheme="majorBidi" w:cstheme="majorBidi"/>
          <w:i/>
          <w:iCs/>
          <w:lang w:val="id-ID"/>
        </w:rPr>
        <w:t>looping</w:t>
      </w:r>
      <w:r w:rsidRPr="0050627F">
        <w:rPr>
          <w:rFonts w:asciiTheme="majorBidi" w:hAnsiTheme="majorBidi" w:cstheme="majorBidi"/>
          <w:lang w:val="id-ID"/>
        </w:rPr>
        <w:t>). Sistem melakukan akuisisi data sensor SHT-31 dan MQ-</w:t>
      </w:r>
      <w:r w:rsidR="0014190C" w:rsidRPr="0050627F">
        <w:rPr>
          <w:rFonts w:asciiTheme="majorBidi" w:hAnsiTheme="majorBidi" w:cstheme="majorBidi"/>
          <w:lang w:val="id-ID"/>
        </w:rPr>
        <w:t>135</w:t>
      </w:r>
      <w:r w:rsidRPr="0050627F">
        <w:rPr>
          <w:rFonts w:asciiTheme="majorBidi" w:hAnsiTheme="majorBidi" w:cstheme="majorBidi"/>
          <w:lang w:val="id-ID"/>
        </w:rPr>
        <w:t xml:space="preserve"> secara berkala, lalu mengeksekusi tahapan </w:t>
      </w:r>
      <w:r w:rsidRPr="0050627F">
        <w:rPr>
          <w:rFonts w:asciiTheme="majorBidi" w:hAnsiTheme="majorBidi" w:cstheme="majorBidi"/>
          <w:i/>
          <w:iCs/>
          <w:lang w:val="id-ID"/>
        </w:rPr>
        <w:t>fuzzifikasi</w:t>
      </w:r>
      <w:r w:rsidRPr="0050627F">
        <w:rPr>
          <w:rFonts w:asciiTheme="majorBidi" w:hAnsiTheme="majorBidi" w:cstheme="majorBidi"/>
          <w:lang w:val="id-ID"/>
        </w:rPr>
        <w:t xml:space="preserve">, inferensi 125 </w:t>
      </w:r>
      <w:r w:rsidRPr="0050627F">
        <w:rPr>
          <w:rFonts w:asciiTheme="majorBidi" w:hAnsiTheme="majorBidi" w:cstheme="majorBidi"/>
          <w:i/>
          <w:iCs/>
          <w:lang w:val="id-ID"/>
        </w:rPr>
        <w:t>rule base</w:t>
      </w:r>
      <w:r w:rsidRPr="0050627F">
        <w:rPr>
          <w:rFonts w:asciiTheme="majorBidi" w:hAnsiTheme="majorBidi" w:cstheme="majorBidi"/>
          <w:lang w:val="id-ID"/>
        </w:rPr>
        <w:t xml:space="preserve">, agregasi MAX, hingga defuzzifikasi </w:t>
      </w:r>
      <w:r w:rsidRPr="0050627F">
        <w:rPr>
          <w:rFonts w:asciiTheme="majorBidi" w:hAnsiTheme="majorBidi" w:cstheme="majorBidi"/>
          <w:i/>
          <w:iCs/>
          <w:lang w:val="id-ID"/>
        </w:rPr>
        <w:t>Centroid</w:t>
      </w:r>
      <w:r w:rsidRPr="0050627F">
        <w:rPr>
          <w:rFonts w:asciiTheme="majorBidi" w:hAnsiTheme="majorBidi" w:cstheme="majorBidi"/>
          <w:lang w:val="id-ID"/>
        </w:rPr>
        <w:t xml:space="preserve">. </w:t>
      </w:r>
      <w:r w:rsidR="00587F31" w:rsidRPr="0050627F">
        <w:rPr>
          <w:rFonts w:asciiTheme="majorBidi" w:hAnsiTheme="majorBidi" w:cstheme="majorBidi"/>
          <w:lang w:val="id-ID"/>
        </w:rPr>
        <w:t xml:space="preserve">Hasil defuzzifikasi selanjutnya dikonversi ke skala sinyal </w:t>
      </w:r>
      <w:r w:rsidR="00587F31" w:rsidRPr="0050627F">
        <w:rPr>
          <w:rFonts w:asciiTheme="majorBidi" w:hAnsiTheme="majorBidi" w:cstheme="majorBidi"/>
          <w:i/>
          <w:iCs/>
          <w:lang w:val="id-ID"/>
        </w:rPr>
        <w:t>Pulse Width Modulation</w:t>
      </w:r>
      <w:r w:rsidR="00587F31" w:rsidRPr="0050627F">
        <w:rPr>
          <w:rFonts w:asciiTheme="majorBidi" w:hAnsiTheme="majorBidi" w:cstheme="majorBidi"/>
          <w:lang w:val="id-ID"/>
        </w:rPr>
        <w:t xml:space="preserve"> (PWM) 0–100% melalui GPIO 16 (Kipas </w:t>
      </w:r>
      <w:r w:rsidR="00587F31" w:rsidRPr="0050627F">
        <w:rPr>
          <w:rFonts w:asciiTheme="majorBidi" w:hAnsiTheme="majorBidi" w:cstheme="majorBidi"/>
          <w:i/>
          <w:iCs/>
          <w:lang w:val="id-ID"/>
        </w:rPr>
        <w:t>Intake</w:t>
      </w:r>
      <w:r w:rsidR="00587F31" w:rsidRPr="0050627F">
        <w:rPr>
          <w:rFonts w:asciiTheme="majorBidi" w:hAnsiTheme="majorBidi" w:cstheme="majorBidi"/>
          <w:lang w:val="id-ID"/>
        </w:rPr>
        <w:t xml:space="preserve">), GPIO 17 (Kipas </w:t>
      </w:r>
      <w:r w:rsidR="00587F31" w:rsidRPr="0050627F">
        <w:rPr>
          <w:rFonts w:asciiTheme="majorBidi" w:hAnsiTheme="majorBidi" w:cstheme="majorBidi"/>
          <w:i/>
          <w:iCs/>
          <w:lang w:val="id-ID"/>
        </w:rPr>
        <w:t>Exhaust</w:t>
      </w:r>
      <w:r w:rsidR="00587F31" w:rsidRPr="0050627F">
        <w:rPr>
          <w:rFonts w:asciiTheme="majorBidi" w:hAnsiTheme="majorBidi" w:cstheme="majorBidi"/>
          <w:lang w:val="id-ID"/>
        </w:rPr>
        <w:t xml:space="preserve">), dan GPIO 23 (Lampu Pemanas) menggunakan modul </w:t>
      </w:r>
      <w:r w:rsidR="00587F31" w:rsidRPr="0050627F">
        <w:rPr>
          <w:rFonts w:asciiTheme="majorBidi" w:hAnsiTheme="majorBidi" w:cstheme="majorBidi"/>
          <w:i/>
          <w:iCs/>
          <w:lang w:val="id-ID"/>
        </w:rPr>
        <w:t>driver</w:t>
      </w:r>
      <w:r w:rsidR="00587F31" w:rsidRPr="0050627F">
        <w:rPr>
          <w:rFonts w:asciiTheme="majorBidi" w:hAnsiTheme="majorBidi" w:cstheme="majorBidi"/>
          <w:lang w:val="id-ID"/>
        </w:rPr>
        <w:t xml:space="preserve"> MOSFET. Sementara itu, keputusan untuk Motor Konveyor dipetakan melalui </w:t>
      </w:r>
      <w:r w:rsidR="00587F31" w:rsidRPr="00FD142F">
        <w:rPr>
          <w:rFonts w:asciiTheme="majorBidi" w:hAnsiTheme="majorBidi" w:cstheme="majorBidi"/>
          <w:i/>
          <w:iCs/>
          <w:lang w:val="id-ID"/>
        </w:rPr>
        <w:t>thresholding</w:t>
      </w:r>
      <w:r w:rsidR="00587F31" w:rsidRPr="0050627F">
        <w:rPr>
          <w:rFonts w:asciiTheme="majorBidi" w:hAnsiTheme="majorBidi" w:cstheme="majorBidi"/>
          <w:lang w:val="id-ID"/>
        </w:rPr>
        <w:t xml:space="preserve"> biner digital (HIGH/LOW) melalui GPIO 27 yang terhubung ke modul relai 1-kanal terisolasi </w:t>
      </w:r>
      <w:r w:rsidR="00587F31" w:rsidRPr="0050627F">
        <w:rPr>
          <w:rFonts w:asciiTheme="majorBidi" w:hAnsiTheme="majorBidi" w:cstheme="majorBidi"/>
          <w:i/>
          <w:iCs/>
          <w:lang w:val="id-ID"/>
        </w:rPr>
        <w:t>optocoupler</w:t>
      </w:r>
      <w:r w:rsidR="00587F31" w:rsidRPr="0050627F">
        <w:rPr>
          <w:rFonts w:asciiTheme="majorBidi" w:hAnsiTheme="majorBidi" w:cstheme="majorBidi"/>
          <w:lang w:val="id-ID"/>
        </w:rPr>
        <w:t xml:space="preserve">. </w:t>
      </w:r>
      <w:r w:rsidRPr="0050627F">
        <w:rPr>
          <w:rFonts w:asciiTheme="majorBidi" w:hAnsiTheme="majorBidi" w:cstheme="majorBidi"/>
          <w:lang w:val="id-ID"/>
        </w:rPr>
        <w:t>Alur kerja program secara menyeluruh pada mikrokontroler ESP32 dari proses inisialisasi hingga pengontrolan aktuator digambarkan dalam bentuk diagram alir (</w:t>
      </w:r>
      <w:r w:rsidRPr="0050627F">
        <w:rPr>
          <w:rFonts w:asciiTheme="majorBidi" w:hAnsiTheme="majorBidi" w:cstheme="majorBidi"/>
          <w:i/>
          <w:iCs/>
          <w:lang w:val="id-ID"/>
        </w:rPr>
        <w:t>flowchart</w:t>
      </w:r>
      <w:r w:rsidRPr="0050627F">
        <w:rPr>
          <w:rFonts w:asciiTheme="majorBidi" w:hAnsiTheme="majorBidi" w:cstheme="majorBidi"/>
          <w:lang w:val="id-ID"/>
        </w:rPr>
        <w:t>) pada Gambar 3.10.</w:t>
      </w:r>
    </w:p>
    <w:p w14:paraId="6D0BD7E0" w14:textId="1F984EED" w:rsidR="00070496" w:rsidRPr="0050627F" w:rsidRDefault="00B55A19" w:rsidP="00B55A19">
      <w:pPr>
        <w:tabs>
          <w:tab w:val="left" w:pos="720"/>
        </w:tabs>
        <w:spacing w:after="0" w:line="360" w:lineRule="auto"/>
        <w:ind w:left="360"/>
        <w:jc w:val="center"/>
        <w:rPr>
          <w:rFonts w:asciiTheme="majorBidi" w:hAnsiTheme="majorBidi" w:cstheme="majorBidi"/>
          <w:lang w:val="id-ID"/>
        </w:rPr>
      </w:pPr>
      <w:r w:rsidRPr="00B55A19">
        <w:rPr>
          <w:rFonts w:asciiTheme="majorBidi" w:hAnsiTheme="majorBidi" w:cstheme="majorBidi"/>
          <w:lang w:val="id-ID"/>
        </w:rPr>
        <w:drawing>
          <wp:inline distT="0" distB="0" distL="0" distR="0" wp14:anchorId="3526DD49" wp14:editId="665A96BF">
            <wp:extent cx="3238843" cy="4730750"/>
            <wp:effectExtent l="0" t="0" r="0" b="0"/>
            <wp:docPr id="125382851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64332" cy="4767980"/>
                    </a:xfrm>
                    <a:prstGeom prst="rect">
                      <a:avLst/>
                    </a:prstGeom>
                    <a:noFill/>
                    <a:ln>
                      <a:noFill/>
                    </a:ln>
                  </pic:spPr>
                </pic:pic>
              </a:graphicData>
            </a:graphic>
          </wp:inline>
        </w:drawing>
      </w:r>
    </w:p>
    <w:p w14:paraId="19CD1F0A" w14:textId="5A57956A" w:rsidR="00070496" w:rsidRPr="0050627F" w:rsidRDefault="00070496" w:rsidP="00070496">
      <w:pPr>
        <w:tabs>
          <w:tab w:val="left" w:pos="720"/>
        </w:tabs>
        <w:spacing w:after="0" w:line="360" w:lineRule="auto"/>
        <w:ind w:left="360"/>
        <w:jc w:val="center"/>
        <w:rPr>
          <w:rFonts w:asciiTheme="majorBidi" w:hAnsiTheme="majorBidi" w:cstheme="majorBidi"/>
          <w:lang w:val="id-ID"/>
        </w:rPr>
      </w:pPr>
      <w:r w:rsidRPr="0050627F">
        <w:rPr>
          <w:rFonts w:asciiTheme="majorBidi" w:hAnsiTheme="majorBidi" w:cstheme="majorBidi"/>
          <w:lang w:val="id-ID"/>
        </w:rPr>
        <w:t xml:space="preserve">Gambar 3.10 </w:t>
      </w:r>
      <w:r w:rsidRPr="0050627F">
        <w:rPr>
          <w:rFonts w:asciiTheme="majorBidi" w:hAnsiTheme="majorBidi" w:cstheme="majorBidi"/>
          <w:i/>
          <w:iCs/>
          <w:lang w:val="id-ID"/>
        </w:rPr>
        <w:t>Flowchart</w:t>
      </w:r>
      <w:r w:rsidRPr="0050627F">
        <w:rPr>
          <w:rFonts w:asciiTheme="majorBidi" w:hAnsiTheme="majorBidi" w:cstheme="majorBidi"/>
          <w:lang w:val="id-ID"/>
        </w:rPr>
        <w:t xml:space="preserve"> Algoritma Sistem dan Kendali </w:t>
      </w:r>
      <w:r w:rsidRPr="0050627F">
        <w:rPr>
          <w:rFonts w:asciiTheme="majorBidi" w:hAnsiTheme="majorBidi" w:cstheme="majorBidi"/>
          <w:i/>
          <w:iCs/>
          <w:lang w:val="id-ID"/>
        </w:rPr>
        <w:t>Fuzzy Logic Controller</w:t>
      </w:r>
      <w:r w:rsidRPr="0050627F">
        <w:rPr>
          <w:rFonts w:asciiTheme="majorBidi" w:hAnsiTheme="majorBidi" w:cstheme="majorBidi"/>
          <w:lang w:val="id-ID"/>
        </w:rPr>
        <w:t xml:space="preserve"> pada ESP32</w:t>
      </w:r>
    </w:p>
    <w:p w14:paraId="6D2C7701" w14:textId="0B284197" w:rsidR="00070496" w:rsidRPr="0050627F" w:rsidRDefault="00B32BF3" w:rsidP="00B32BF3">
      <w:pPr>
        <w:tabs>
          <w:tab w:val="left" w:pos="630"/>
        </w:tabs>
        <w:spacing w:after="0" w:line="360" w:lineRule="auto"/>
        <w:jc w:val="both"/>
        <w:rPr>
          <w:rFonts w:asciiTheme="majorBidi" w:hAnsiTheme="majorBidi" w:cstheme="majorBidi"/>
          <w:lang w:val="id-ID"/>
        </w:rPr>
      </w:pPr>
      <w:r w:rsidRPr="0050627F">
        <w:rPr>
          <w:rFonts w:asciiTheme="majorBidi" w:hAnsiTheme="majorBidi" w:cstheme="majorBidi"/>
          <w:lang w:val="id-ID"/>
        </w:rPr>
        <w:lastRenderedPageBreak/>
        <w:tab/>
      </w:r>
      <w:r w:rsidR="00070496" w:rsidRPr="0050627F">
        <w:rPr>
          <w:rFonts w:asciiTheme="majorBidi" w:hAnsiTheme="majorBidi" w:cstheme="majorBidi"/>
          <w:lang w:val="id-ID"/>
        </w:rPr>
        <w:t xml:space="preserve">Selanjutnya, logika komputasi FLC </w:t>
      </w:r>
      <w:r w:rsidR="00070496" w:rsidRPr="0050627F">
        <w:rPr>
          <w:rFonts w:asciiTheme="majorBidi" w:hAnsiTheme="majorBidi" w:cstheme="majorBidi"/>
          <w:i/>
          <w:iCs/>
          <w:lang w:val="id-ID"/>
        </w:rPr>
        <w:t>Mamdani</w:t>
      </w:r>
      <w:r w:rsidR="00070496" w:rsidRPr="0050627F">
        <w:rPr>
          <w:rFonts w:asciiTheme="majorBidi" w:hAnsiTheme="majorBidi" w:cstheme="majorBidi"/>
          <w:lang w:val="id-ID"/>
        </w:rPr>
        <w:t xml:space="preserve"> yang berjalan secara </w:t>
      </w:r>
      <w:r w:rsidR="00070496" w:rsidRPr="0050627F">
        <w:rPr>
          <w:rFonts w:asciiTheme="majorBidi" w:hAnsiTheme="majorBidi" w:cstheme="majorBidi"/>
          <w:i/>
          <w:iCs/>
          <w:lang w:val="id-ID"/>
        </w:rPr>
        <w:t>real-time</w:t>
      </w:r>
      <w:r w:rsidR="00070496" w:rsidRPr="0050627F">
        <w:rPr>
          <w:rFonts w:asciiTheme="majorBidi" w:hAnsiTheme="majorBidi" w:cstheme="majorBidi"/>
          <w:lang w:val="id-ID"/>
        </w:rPr>
        <w:t xml:space="preserve"> pada mikrokontroler diterjemahkan ke dalam struktur </w:t>
      </w:r>
      <w:r w:rsidR="00070496" w:rsidRPr="0050627F">
        <w:rPr>
          <w:rFonts w:asciiTheme="majorBidi" w:hAnsiTheme="majorBidi" w:cstheme="majorBidi"/>
          <w:i/>
          <w:iCs/>
          <w:lang w:val="id-ID"/>
        </w:rPr>
        <w:t>pseudocode</w:t>
      </w:r>
      <w:r w:rsidR="00070496" w:rsidRPr="0050627F">
        <w:rPr>
          <w:rFonts w:asciiTheme="majorBidi" w:hAnsiTheme="majorBidi" w:cstheme="majorBidi"/>
          <w:lang w:val="id-ID"/>
        </w:rPr>
        <w:t xml:space="preserve"> pada Algoritma 3.1.</w:t>
      </w:r>
    </w:p>
    <w:p w14:paraId="010C056E" w14:textId="33311D1B" w:rsidR="00070496" w:rsidRPr="0050627F" w:rsidRDefault="00EA767B" w:rsidP="00B32BF3">
      <w:pPr>
        <w:tabs>
          <w:tab w:val="left" w:pos="720"/>
        </w:tabs>
        <w:spacing w:after="0" w:line="360" w:lineRule="auto"/>
        <w:jc w:val="both"/>
        <w:rPr>
          <w:rFonts w:asciiTheme="majorBidi" w:hAnsiTheme="majorBidi" w:cstheme="majorBidi"/>
          <w:b/>
          <w:bCs/>
          <w:lang w:val="id-ID"/>
        </w:rPr>
      </w:pPr>
      <w:r w:rsidRPr="0050627F">
        <w:rPr>
          <w:rFonts w:asciiTheme="majorBidi" w:hAnsiTheme="majorBidi" w:cstheme="majorBidi"/>
          <w:b/>
          <w:bCs/>
          <w:lang w:val="id-ID"/>
        </w:rPr>
        <w:t xml:space="preserve">Algoritma 3.1 </w:t>
      </w:r>
      <w:r w:rsidR="00070496" w:rsidRPr="0050627F">
        <w:rPr>
          <w:rFonts w:asciiTheme="majorBidi" w:hAnsiTheme="majorBidi" w:cstheme="majorBidi"/>
          <w:b/>
          <w:bCs/>
          <w:lang w:val="id-ID"/>
        </w:rPr>
        <w:t xml:space="preserve">Eksekusi Utama </w:t>
      </w:r>
      <w:r w:rsidR="00070496" w:rsidRPr="0050627F">
        <w:rPr>
          <w:rFonts w:asciiTheme="majorBidi" w:hAnsiTheme="majorBidi" w:cstheme="majorBidi"/>
          <w:b/>
          <w:bCs/>
          <w:i/>
          <w:iCs/>
          <w:lang w:val="id-ID"/>
        </w:rPr>
        <w:t>Fuzzy Logic Controller Mamdani</w:t>
      </w:r>
      <w:r w:rsidR="00070496" w:rsidRPr="0050627F">
        <w:rPr>
          <w:rFonts w:asciiTheme="majorBidi" w:hAnsiTheme="majorBidi" w:cstheme="majorBidi"/>
          <w:b/>
          <w:bCs/>
          <w:lang w:val="id-ID"/>
        </w:rPr>
        <w:t xml:space="preserve"> pada ESP32</w:t>
      </w:r>
    </w:p>
    <w:p w14:paraId="23AF2210" w14:textId="1523DDF8" w:rsidR="0049276C" w:rsidRPr="0089738D" w:rsidRDefault="0049276C" w:rsidP="0089738D">
      <w:pPr>
        <w:tabs>
          <w:tab w:val="left" w:pos="990"/>
        </w:tabs>
        <w:spacing w:after="0"/>
        <w:ind w:left="115"/>
        <w:rPr>
          <w:bCs/>
          <w:lang w:val="id-ID"/>
        </w:rPr>
      </w:pPr>
      <w:r w:rsidRPr="0089738D">
        <w:rPr>
          <w:bCs/>
          <w:lang w:val="id-ID"/>
        </w:rPr>
        <w:t xml:space="preserve">INPUT </w:t>
      </w:r>
      <w:r w:rsidRPr="0089738D">
        <w:rPr>
          <w:bCs/>
          <w:lang w:val="id-ID"/>
        </w:rPr>
        <w:tab/>
      </w:r>
      <w:r w:rsidR="0089738D">
        <w:rPr>
          <w:bCs/>
          <w:lang w:val="id-ID"/>
        </w:rPr>
        <w:t xml:space="preserve">    </w:t>
      </w:r>
      <w:r w:rsidRPr="0089738D">
        <w:rPr>
          <w:bCs/>
          <w:lang w:val="id-ID"/>
        </w:rPr>
        <w:t>: Suhu (°C), Kelembapan (%RH), Amonia (ppm)</w:t>
      </w:r>
    </w:p>
    <w:p w14:paraId="13741A39" w14:textId="4BBD8CFC" w:rsidR="0049276C" w:rsidRDefault="0049276C" w:rsidP="006316CA">
      <w:pPr>
        <w:tabs>
          <w:tab w:val="left" w:pos="1080"/>
        </w:tabs>
        <w:spacing w:after="0"/>
        <w:ind w:left="1440" w:hanging="1350"/>
        <w:rPr>
          <w:lang w:val="id-ID"/>
        </w:rPr>
      </w:pPr>
      <w:r w:rsidRPr="0089738D">
        <w:rPr>
          <w:bCs/>
          <w:lang w:val="id-ID"/>
        </w:rPr>
        <w:t xml:space="preserve">OUTPUT </w:t>
      </w:r>
      <w:r w:rsidR="00EA767B" w:rsidRPr="0089738D">
        <w:rPr>
          <w:bCs/>
          <w:lang w:val="id-ID"/>
        </w:rPr>
        <w:t xml:space="preserve"> </w:t>
      </w:r>
      <w:r w:rsidRPr="0089738D">
        <w:rPr>
          <w:bCs/>
          <w:lang w:val="id-ID"/>
        </w:rPr>
        <w:t xml:space="preserve"> :</w:t>
      </w:r>
      <w:r w:rsidRPr="0089738D">
        <w:rPr>
          <w:b/>
          <w:lang w:val="id-ID"/>
        </w:rPr>
        <w:t xml:space="preserve"> </w:t>
      </w:r>
      <w:r w:rsidRPr="0089738D">
        <w:rPr>
          <w:lang w:val="id-ID"/>
        </w:rPr>
        <w:t>PWM_Intake (0–100%), PWM_Exhaust (0–100%), PWM_Pemanas (0–100%), Status_Konveyor (HIGH/LOW)</w:t>
      </w:r>
    </w:p>
    <w:p w14:paraId="58376E08" w14:textId="77777777" w:rsidR="0089738D" w:rsidRPr="0089738D" w:rsidRDefault="0089738D" w:rsidP="0089738D">
      <w:pPr>
        <w:tabs>
          <w:tab w:val="left" w:pos="1080"/>
        </w:tabs>
        <w:spacing w:after="0"/>
        <w:ind w:left="1080" w:hanging="990"/>
        <w:rPr>
          <w:lang w:val="id-ID"/>
        </w:rPr>
      </w:pPr>
    </w:p>
    <w:tbl>
      <w:tblPr>
        <w:tblStyle w:val="KisiTabel"/>
        <w:tblW w:w="80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8"/>
        <w:gridCol w:w="7537"/>
      </w:tblGrid>
      <w:tr w:rsidR="0049276C" w:rsidRPr="00531084" w14:paraId="145DD844" w14:textId="77777777" w:rsidTr="0049276C">
        <w:tc>
          <w:tcPr>
            <w:tcW w:w="558" w:type="dxa"/>
          </w:tcPr>
          <w:p w14:paraId="143877DB"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1</w:t>
            </w:r>
          </w:p>
        </w:tc>
        <w:tc>
          <w:tcPr>
            <w:tcW w:w="7537" w:type="dxa"/>
          </w:tcPr>
          <w:p w14:paraId="555AB851"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BEGIN</w:t>
            </w:r>
          </w:p>
        </w:tc>
      </w:tr>
      <w:tr w:rsidR="0049276C" w:rsidRPr="00531084" w14:paraId="05980E1E" w14:textId="77777777" w:rsidTr="0049276C">
        <w:tc>
          <w:tcPr>
            <w:tcW w:w="558" w:type="dxa"/>
          </w:tcPr>
          <w:p w14:paraId="6F3E5E33"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2</w:t>
            </w:r>
          </w:p>
        </w:tc>
        <w:tc>
          <w:tcPr>
            <w:tcW w:w="7537" w:type="dxa"/>
          </w:tcPr>
          <w:p w14:paraId="46B0BEE4"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 1. TAHAP AKUISISI DATA SENSOR</w:t>
            </w:r>
          </w:p>
        </w:tc>
      </w:tr>
      <w:tr w:rsidR="0049276C" w:rsidRPr="00531084" w14:paraId="21227245" w14:textId="77777777" w:rsidTr="0049276C">
        <w:tc>
          <w:tcPr>
            <w:tcW w:w="558" w:type="dxa"/>
          </w:tcPr>
          <w:p w14:paraId="35624DD8"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3</w:t>
            </w:r>
          </w:p>
        </w:tc>
        <w:tc>
          <w:tcPr>
            <w:tcW w:w="7537" w:type="dxa"/>
          </w:tcPr>
          <w:p w14:paraId="1751331C"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Suhu       ← Read_SHT31_Temperature()</w:t>
            </w:r>
          </w:p>
        </w:tc>
      </w:tr>
      <w:tr w:rsidR="0049276C" w:rsidRPr="00531084" w14:paraId="2CE88A0D" w14:textId="77777777" w:rsidTr="0049276C">
        <w:tc>
          <w:tcPr>
            <w:tcW w:w="558" w:type="dxa"/>
          </w:tcPr>
          <w:p w14:paraId="41868447"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4</w:t>
            </w:r>
          </w:p>
        </w:tc>
        <w:tc>
          <w:tcPr>
            <w:tcW w:w="7537" w:type="dxa"/>
          </w:tcPr>
          <w:p w14:paraId="608D6F02"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Kelembapan ← Read_SHT31_Humidity()</w:t>
            </w:r>
          </w:p>
        </w:tc>
      </w:tr>
      <w:tr w:rsidR="0049276C" w:rsidRPr="00531084" w14:paraId="29C8D01E" w14:textId="77777777" w:rsidTr="0049276C">
        <w:tc>
          <w:tcPr>
            <w:tcW w:w="558" w:type="dxa"/>
          </w:tcPr>
          <w:p w14:paraId="7004E4E5"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5</w:t>
            </w:r>
          </w:p>
        </w:tc>
        <w:tc>
          <w:tcPr>
            <w:tcW w:w="7537" w:type="dxa"/>
          </w:tcPr>
          <w:p w14:paraId="06CE0CAC" w14:textId="4103BF8E"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Amonia     ← Read_MQ</w:t>
            </w:r>
            <w:r w:rsidR="0014190C" w:rsidRPr="00531084">
              <w:rPr>
                <w:rFonts w:asciiTheme="majorBidi" w:hAnsiTheme="majorBidi" w:cstheme="majorBidi"/>
                <w:color w:val="232323"/>
                <w:lang w:val="id-ID"/>
              </w:rPr>
              <w:t>135</w:t>
            </w:r>
            <w:r w:rsidRPr="00531084">
              <w:rPr>
                <w:rFonts w:asciiTheme="majorBidi" w:hAnsiTheme="majorBidi" w:cstheme="majorBidi"/>
                <w:color w:val="232323"/>
                <w:lang w:val="id-ID"/>
              </w:rPr>
              <w:t>_Ammonia_PPM()</w:t>
            </w:r>
          </w:p>
        </w:tc>
      </w:tr>
      <w:tr w:rsidR="0049276C" w:rsidRPr="00531084" w14:paraId="6EC32996" w14:textId="77777777" w:rsidTr="0049276C">
        <w:tc>
          <w:tcPr>
            <w:tcW w:w="558" w:type="dxa"/>
          </w:tcPr>
          <w:p w14:paraId="17E4DA21"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6</w:t>
            </w:r>
          </w:p>
        </w:tc>
        <w:tc>
          <w:tcPr>
            <w:tcW w:w="7537" w:type="dxa"/>
          </w:tcPr>
          <w:p w14:paraId="4190E58D"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w:t>
            </w:r>
          </w:p>
        </w:tc>
      </w:tr>
      <w:tr w:rsidR="0049276C" w:rsidRPr="00531084" w14:paraId="1EC62118" w14:textId="77777777" w:rsidTr="0049276C">
        <w:tc>
          <w:tcPr>
            <w:tcW w:w="558" w:type="dxa"/>
          </w:tcPr>
          <w:p w14:paraId="501F57C0"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7</w:t>
            </w:r>
          </w:p>
        </w:tc>
        <w:tc>
          <w:tcPr>
            <w:tcW w:w="7537" w:type="dxa"/>
          </w:tcPr>
          <w:p w14:paraId="5D764F1E"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 2. TAHAP FUZZIFIKASI (MENGHITUNG DERAJAT KEANGGOTAAN μ)</w:t>
            </w:r>
          </w:p>
        </w:tc>
      </w:tr>
      <w:tr w:rsidR="0049276C" w:rsidRPr="00531084" w14:paraId="5DF36814" w14:textId="77777777" w:rsidTr="0049276C">
        <w:tc>
          <w:tcPr>
            <w:tcW w:w="558" w:type="dxa"/>
          </w:tcPr>
          <w:p w14:paraId="31F05E7A"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8</w:t>
            </w:r>
          </w:p>
        </w:tc>
        <w:tc>
          <w:tcPr>
            <w:tcW w:w="7537" w:type="dxa"/>
          </w:tcPr>
          <w:p w14:paraId="6D65301B"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FOR EACH term i IN {Sangat_Dingin, Dingin, Normal, Panas, Sangat_Panas} DO</w:t>
            </w:r>
          </w:p>
        </w:tc>
      </w:tr>
      <w:tr w:rsidR="0049276C" w:rsidRPr="00531084" w14:paraId="4045139D" w14:textId="77777777" w:rsidTr="0049276C">
        <w:tc>
          <w:tcPr>
            <w:tcW w:w="558" w:type="dxa"/>
          </w:tcPr>
          <w:p w14:paraId="5DECB33C"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9</w:t>
            </w:r>
          </w:p>
        </w:tc>
        <w:tc>
          <w:tcPr>
            <w:tcW w:w="7537" w:type="dxa"/>
          </w:tcPr>
          <w:p w14:paraId="5CA4FB2F"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mu_suhu[i] ← Hitung_Kurva_Suhu(Suhu, i)</w:t>
            </w:r>
          </w:p>
        </w:tc>
      </w:tr>
      <w:tr w:rsidR="0049276C" w:rsidRPr="00531084" w14:paraId="63C22E5C" w14:textId="77777777" w:rsidTr="0049276C">
        <w:tc>
          <w:tcPr>
            <w:tcW w:w="558" w:type="dxa"/>
          </w:tcPr>
          <w:p w14:paraId="350E4A33"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10</w:t>
            </w:r>
          </w:p>
        </w:tc>
        <w:tc>
          <w:tcPr>
            <w:tcW w:w="7537" w:type="dxa"/>
          </w:tcPr>
          <w:p w14:paraId="00414A0B"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END FOR</w:t>
            </w:r>
          </w:p>
        </w:tc>
      </w:tr>
      <w:tr w:rsidR="0049276C" w:rsidRPr="00531084" w14:paraId="792700A5" w14:textId="77777777" w:rsidTr="0049276C">
        <w:tc>
          <w:tcPr>
            <w:tcW w:w="558" w:type="dxa"/>
          </w:tcPr>
          <w:p w14:paraId="2B795944"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11</w:t>
            </w:r>
          </w:p>
        </w:tc>
        <w:tc>
          <w:tcPr>
            <w:tcW w:w="7537" w:type="dxa"/>
          </w:tcPr>
          <w:p w14:paraId="69623F65"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FOR EACH term j IN {Sangat_Kering, Kering, Normal, Basah, Sangat_Basah} DO</w:t>
            </w:r>
          </w:p>
        </w:tc>
      </w:tr>
      <w:tr w:rsidR="0049276C" w:rsidRPr="00531084" w14:paraId="616C52E1" w14:textId="77777777" w:rsidTr="0049276C">
        <w:tc>
          <w:tcPr>
            <w:tcW w:w="558" w:type="dxa"/>
          </w:tcPr>
          <w:p w14:paraId="6850BCEA"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12</w:t>
            </w:r>
          </w:p>
        </w:tc>
        <w:tc>
          <w:tcPr>
            <w:tcW w:w="7537" w:type="dxa"/>
          </w:tcPr>
          <w:p w14:paraId="7C6C4A53"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mu_lembap[j] ← Hitung_Kurva_Lembap(Kelembapan, j)</w:t>
            </w:r>
          </w:p>
        </w:tc>
      </w:tr>
      <w:tr w:rsidR="0049276C" w:rsidRPr="00531084" w14:paraId="7645F493" w14:textId="77777777" w:rsidTr="0049276C">
        <w:tc>
          <w:tcPr>
            <w:tcW w:w="558" w:type="dxa"/>
          </w:tcPr>
          <w:p w14:paraId="13B45DFA"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13</w:t>
            </w:r>
          </w:p>
        </w:tc>
        <w:tc>
          <w:tcPr>
            <w:tcW w:w="7537" w:type="dxa"/>
          </w:tcPr>
          <w:p w14:paraId="09860A4D"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END FOR</w:t>
            </w:r>
          </w:p>
        </w:tc>
      </w:tr>
      <w:tr w:rsidR="0049276C" w:rsidRPr="00531084" w14:paraId="6DF5CA19" w14:textId="77777777" w:rsidTr="0049276C">
        <w:tc>
          <w:tcPr>
            <w:tcW w:w="558" w:type="dxa"/>
          </w:tcPr>
          <w:p w14:paraId="74C4ABFA"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14</w:t>
            </w:r>
          </w:p>
        </w:tc>
        <w:tc>
          <w:tcPr>
            <w:tcW w:w="7537" w:type="dxa"/>
          </w:tcPr>
          <w:p w14:paraId="38068A56"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FOR EACH term k IN {Sangat_Aman, Aman, Waspada, Bahaya, Sangat_Bahaya} DO</w:t>
            </w:r>
          </w:p>
        </w:tc>
      </w:tr>
      <w:tr w:rsidR="0049276C" w:rsidRPr="00531084" w14:paraId="512005FA" w14:textId="77777777" w:rsidTr="0049276C">
        <w:tc>
          <w:tcPr>
            <w:tcW w:w="558" w:type="dxa"/>
          </w:tcPr>
          <w:p w14:paraId="09571E84"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15</w:t>
            </w:r>
          </w:p>
        </w:tc>
        <w:tc>
          <w:tcPr>
            <w:tcW w:w="7537" w:type="dxa"/>
          </w:tcPr>
          <w:p w14:paraId="6E3A6420"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mu_amonia[k] ← Hitung_Kurva_Amonia(Amonia, k)</w:t>
            </w:r>
          </w:p>
        </w:tc>
      </w:tr>
      <w:tr w:rsidR="0049276C" w:rsidRPr="00531084" w14:paraId="1B1C3892" w14:textId="77777777" w:rsidTr="0049276C">
        <w:tc>
          <w:tcPr>
            <w:tcW w:w="558" w:type="dxa"/>
          </w:tcPr>
          <w:p w14:paraId="54922674"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16</w:t>
            </w:r>
          </w:p>
        </w:tc>
        <w:tc>
          <w:tcPr>
            <w:tcW w:w="7537" w:type="dxa"/>
          </w:tcPr>
          <w:p w14:paraId="05DA19CB"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END FOR</w:t>
            </w:r>
          </w:p>
        </w:tc>
      </w:tr>
      <w:tr w:rsidR="0049276C" w:rsidRPr="00531084" w14:paraId="5CCBF479" w14:textId="77777777" w:rsidTr="0049276C">
        <w:tc>
          <w:tcPr>
            <w:tcW w:w="558" w:type="dxa"/>
          </w:tcPr>
          <w:p w14:paraId="24B2F8E1"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17</w:t>
            </w:r>
          </w:p>
        </w:tc>
        <w:tc>
          <w:tcPr>
            <w:tcW w:w="7537" w:type="dxa"/>
          </w:tcPr>
          <w:p w14:paraId="0102A04A"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w:t>
            </w:r>
          </w:p>
        </w:tc>
      </w:tr>
      <w:tr w:rsidR="0049276C" w:rsidRPr="00531084" w14:paraId="2E0AC6FC" w14:textId="77777777" w:rsidTr="0049276C">
        <w:tc>
          <w:tcPr>
            <w:tcW w:w="558" w:type="dxa"/>
          </w:tcPr>
          <w:p w14:paraId="176EABA4"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18</w:t>
            </w:r>
          </w:p>
        </w:tc>
        <w:tc>
          <w:tcPr>
            <w:tcW w:w="7537" w:type="dxa"/>
          </w:tcPr>
          <w:p w14:paraId="0BBB5DD1"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 3. TAHAP INFERENSI (EVALUASI 125 RULE BASE DENGAN IMPLIKASI MIN)</w:t>
            </w:r>
          </w:p>
        </w:tc>
      </w:tr>
      <w:tr w:rsidR="0049276C" w:rsidRPr="00531084" w14:paraId="5A05B7B0" w14:textId="77777777" w:rsidTr="0049276C">
        <w:tc>
          <w:tcPr>
            <w:tcW w:w="558" w:type="dxa"/>
          </w:tcPr>
          <w:p w14:paraId="6E8083E4"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19</w:t>
            </w:r>
          </w:p>
        </w:tc>
        <w:tc>
          <w:tcPr>
            <w:tcW w:w="7537" w:type="dxa"/>
          </w:tcPr>
          <w:p w14:paraId="5350B392"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FOR r ← 1 TO 125 DO</w:t>
            </w:r>
          </w:p>
        </w:tc>
      </w:tr>
      <w:tr w:rsidR="0049276C" w:rsidRPr="00531084" w14:paraId="2FAA316B" w14:textId="77777777" w:rsidTr="0049276C">
        <w:tc>
          <w:tcPr>
            <w:tcW w:w="558" w:type="dxa"/>
          </w:tcPr>
          <w:p w14:paraId="2864B800"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20</w:t>
            </w:r>
          </w:p>
        </w:tc>
        <w:tc>
          <w:tcPr>
            <w:tcW w:w="7537" w:type="dxa"/>
          </w:tcPr>
          <w:p w14:paraId="3AF3A268" w14:textId="2961FC35" w:rsidR="0049276C" w:rsidRPr="00531084" w:rsidRDefault="0049276C" w:rsidP="0049276C">
            <w:pPr>
              <w:ind w:left="406" w:hanging="810"/>
              <w:rPr>
                <w:rFonts w:asciiTheme="majorBidi" w:hAnsiTheme="majorBidi" w:cstheme="majorBidi"/>
                <w:lang w:val="id-ID"/>
              </w:rPr>
            </w:pPr>
            <w:r w:rsidRPr="00531084">
              <w:rPr>
                <w:rFonts w:asciiTheme="majorBidi" w:hAnsiTheme="majorBidi" w:cstheme="majorBidi"/>
                <w:color w:val="232323"/>
                <w:lang w:val="id-ID"/>
              </w:rPr>
              <w:t xml:space="preserve">         alpha_rule[r] ← MIN(mu_suhu[rule[r].suhu], mu_lembap[rule[r].lembap],   mu_amonia[rule[r].amonia])</w:t>
            </w:r>
          </w:p>
        </w:tc>
      </w:tr>
      <w:tr w:rsidR="0049276C" w:rsidRPr="00531084" w14:paraId="46C8B236" w14:textId="77777777" w:rsidTr="0049276C">
        <w:tc>
          <w:tcPr>
            <w:tcW w:w="558" w:type="dxa"/>
          </w:tcPr>
          <w:p w14:paraId="2F36B435"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21</w:t>
            </w:r>
          </w:p>
        </w:tc>
        <w:tc>
          <w:tcPr>
            <w:tcW w:w="7537" w:type="dxa"/>
          </w:tcPr>
          <w:p w14:paraId="60AC2307"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END FOR</w:t>
            </w:r>
          </w:p>
        </w:tc>
      </w:tr>
      <w:tr w:rsidR="0049276C" w:rsidRPr="00531084" w14:paraId="57B1F6E2" w14:textId="77777777" w:rsidTr="0049276C">
        <w:tc>
          <w:tcPr>
            <w:tcW w:w="558" w:type="dxa"/>
          </w:tcPr>
          <w:p w14:paraId="1C69A653"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22</w:t>
            </w:r>
          </w:p>
        </w:tc>
        <w:tc>
          <w:tcPr>
            <w:tcW w:w="7537" w:type="dxa"/>
          </w:tcPr>
          <w:p w14:paraId="1C1E766D"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w:t>
            </w:r>
          </w:p>
        </w:tc>
      </w:tr>
      <w:tr w:rsidR="0049276C" w:rsidRPr="00531084" w14:paraId="19BCB1C2" w14:textId="77777777" w:rsidTr="0049276C">
        <w:tc>
          <w:tcPr>
            <w:tcW w:w="558" w:type="dxa"/>
          </w:tcPr>
          <w:p w14:paraId="61591A49"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23</w:t>
            </w:r>
          </w:p>
        </w:tc>
        <w:tc>
          <w:tcPr>
            <w:tcW w:w="7537" w:type="dxa"/>
          </w:tcPr>
          <w:p w14:paraId="325248B9"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 4. TAHAP AGREGASI (OPERATOR MAX)</w:t>
            </w:r>
          </w:p>
        </w:tc>
      </w:tr>
      <w:tr w:rsidR="0049276C" w:rsidRPr="00531084" w14:paraId="6AEB69C4" w14:textId="77777777" w:rsidTr="0049276C">
        <w:tc>
          <w:tcPr>
            <w:tcW w:w="558" w:type="dxa"/>
          </w:tcPr>
          <w:p w14:paraId="76FC1D11"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24</w:t>
            </w:r>
          </w:p>
        </w:tc>
        <w:tc>
          <w:tcPr>
            <w:tcW w:w="7537" w:type="dxa"/>
          </w:tcPr>
          <w:p w14:paraId="40F3FADB" w14:textId="539F7DBC" w:rsidR="0049276C" w:rsidRPr="00531084" w:rsidRDefault="00690AB9" w:rsidP="00882E92">
            <w:pPr>
              <w:rPr>
                <w:rFonts w:asciiTheme="majorBidi" w:hAnsiTheme="majorBidi" w:cstheme="majorBidi"/>
                <w:lang w:val="id-ID"/>
              </w:rPr>
            </w:pPr>
            <w:r w:rsidRPr="00531084">
              <w:rPr>
                <w:rFonts w:asciiTheme="majorBidi" w:hAnsiTheme="majorBidi" w:cstheme="majorBidi"/>
                <w:color w:val="232323"/>
                <w:lang w:val="id-ID"/>
              </w:rPr>
              <w:t xml:space="preserve">    </w:t>
            </w:r>
            <w:r w:rsidRPr="00531084">
              <w:rPr>
                <w:rFonts w:asciiTheme="majorBidi" w:hAnsiTheme="majorBidi" w:cstheme="majorBidi"/>
                <w:color w:val="232323"/>
                <w:lang w:val="id-ID"/>
              </w:rPr>
              <w:t>FOR EACH aktuator IN {Intake, Exhaust, Pemanas} DO</w:t>
            </w:r>
          </w:p>
        </w:tc>
      </w:tr>
      <w:tr w:rsidR="0049276C" w:rsidRPr="00531084" w14:paraId="29B64978" w14:textId="77777777" w:rsidTr="0049276C">
        <w:tc>
          <w:tcPr>
            <w:tcW w:w="558" w:type="dxa"/>
          </w:tcPr>
          <w:p w14:paraId="6445659C"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25</w:t>
            </w:r>
          </w:p>
        </w:tc>
        <w:tc>
          <w:tcPr>
            <w:tcW w:w="7537" w:type="dxa"/>
          </w:tcPr>
          <w:p w14:paraId="5557F09B"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FOR titik_y ← 0 TO 100 DO</w:t>
            </w:r>
          </w:p>
        </w:tc>
      </w:tr>
      <w:tr w:rsidR="0049276C" w:rsidRPr="00531084" w14:paraId="69767EBD" w14:textId="77777777" w:rsidTr="0049276C">
        <w:tc>
          <w:tcPr>
            <w:tcW w:w="558" w:type="dxa"/>
          </w:tcPr>
          <w:p w14:paraId="512D4E4B"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26</w:t>
            </w:r>
          </w:p>
        </w:tc>
        <w:tc>
          <w:tcPr>
            <w:tcW w:w="7537" w:type="dxa"/>
          </w:tcPr>
          <w:p w14:paraId="52217AF2" w14:textId="737A2093" w:rsidR="0049276C" w:rsidRPr="00531084" w:rsidRDefault="0049276C" w:rsidP="0049276C">
            <w:pPr>
              <w:ind w:left="406"/>
              <w:rPr>
                <w:rFonts w:asciiTheme="majorBidi" w:hAnsiTheme="majorBidi" w:cstheme="majorBidi"/>
                <w:lang w:val="id-ID"/>
              </w:rPr>
            </w:pPr>
            <w:r w:rsidRPr="00531084">
              <w:rPr>
                <w:rFonts w:asciiTheme="majorBidi" w:hAnsiTheme="majorBidi" w:cstheme="majorBidi"/>
                <w:color w:val="232323"/>
                <w:lang w:val="id-ID"/>
              </w:rPr>
              <w:t>mu_agregasi[aktuator][titik_y] ← MAX(alpha_rule[r] yang memicu level titik_y)</w:t>
            </w:r>
          </w:p>
        </w:tc>
      </w:tr>
      <w:tr w:rsidR="0049276C" w:rsidRPr="00531084" w14:paraId="287DDAED" w14:textId="77777777" w:rsidTr="0049276C">
        <w:tc>
          <w:tcPr>
            <w:tcW w:w="558" w:type="dxa"/>
          </w:tcPr>
          <w:p w14:paraId="01E8F6ED"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27</w:t>
            </w:r>
          </w:p>
        </w:tc>
        <w:tc>
          <w:tcPr>
            <w:tcW w:w="7537" w:type="dxa"/>
          </w:tcPr>
          <w:p w14:paraId="6155828A"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END FOR</w:t>
            </w:r>
          </w:p>
        </w:tc>
      </w:tr>
      <w:tr w:rsidR="0049276C" w:rsidRPr="00531084" w14:paraId="751CDD7E" w14:textId="77777777" w:rsidTr="0049276C">
        <w:tc>
          <w:tcPr>
            <w:tcW w:w="558" w:type="dxa"/>
          </w:tcPr>
          <w:p w14:paraId="7F448B10"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28</w:t>
            </w:r>
          </w:p>
        </w:tc>
        <w:tc>
          <w:tcPr>
            <w:tcW w:w="7537" w:type="dxa"/>
          </w:tcPr>
          <w:p w14:paraId="0397E445"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END FOR</w:t>
            </w:r>
          </w:p>
        </w:tc>
      </w:tr>
      <w:tr w:rsidR="0049276C" w:rsidRPr="00531084" w14:paraId="6FFEC98C" w14:textId="77777777" w:rsidTr="0049276C">
        <w:tc>
          <w:tcPr>
            <w:tcW w:w="558" w:type="dxa"/>
          </w:tcPr>
          <w:p w14:paraId="6F6A0DFA"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29</w:t>
            </w:r>
          </w:p>
        </w:tc>
        <w:tc>
          <w:tcPr>
            <w:tcW w:w="7537" w:type="dxa"/>
          </w:tcPr>
          <w:p w14:paraId="52A71C8A"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w:t>
            </w:r>
          </w:p>
        </w:tc>
      </w:tr>
      <w:tr w:rsidR="0049276C" w:rsidRPr="00531084" w14:paraId="3ADC419A" w14:textId="77777777" w:rsidTr="0049276C">
        <w:tc>
          <w:tcPr>
            <w:tcW w:w="558" w:type="dxa"/>
          </w:tcPr>
          <w:p w14:paraId="1C8703E3"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lastRenderedPageBreak/>
              <w:t>30</w:t>
            </w:r>
          </w:p>
        </w:tc>
        <w:tc>
          <w:tcPr>
            <w:tcW w:w="7537" w:type="dxa"/>
          </w:tcPr>
          <w:p w14:paraId="02ACD10B"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 5. TAHAP DEFUZZIFIKASI CENTROID &amp; SCALING PWM</w:t>
            </w:r>
          </w:p>
        </w:tc>
      </w:tr>
      <w:tr w:rsidR="0049276C" w:rsidRPr="00531084" w14:paraId="02563F16" w14:textId="77777777" w:rsidTr="0049276C">
        <w:tc>
          <w:tcPr>
            <w:tcW w:w="558" w:type="dxa"/>
          </w:tcPr>
          <w:p w14:paraId="2ECD8A0A"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31</w:t>
            </w:r>
          </w:p>
        </w:tc>
        <w:tc>
          <w:tcPr>
            <w:tcW w:w="7537" w:type="dxa"/>
          </w:tcPr>
          <w:p w14:paraId="1E356AFD" w14:textId="519F0A82" w:rsidR="0049276C" w:rsidRPr="00531084" w:rsidRDefault="00690AB9" w:rsidP="00882E92">
            <w:pPr>
              <w:rPr>
                <w:rFonts w:asciiTheme="majorBidi" w:hAnsiTheme="majorBidi" w:cstheme="majorBidi"/>
                <w:lang w:val="id-ID"/>
              </w:rPr>
            </w:pPr>
            <w:r w:rsidRPr="00531084">
              <w:rPr>
                <w:rFonts w:asciiTheme="majorBidi" w:hAnsiTheme="majorBidi" w:cstheme="majorBidi"/>
                <w:color w:val="232323"/>
                <w:lang w:val="id-ID"/>
              </w:rPr>
              <w:t xml:space="preserve">    </w:t>
            </w:r>
            <w:r w:rsidRPr="00531084">
              <w:rPr>
                <w:rFonts w:asciiTheme="majorBidi" w:hAnsiTheme="majorBidi" w:cstheme="majorBidi"/>
                <w:color w:val="232323"/>
                <w:lang w:val="id-ID"/>
              </w:rPr>
              <w:t>FOR EACH aktuator IN {Intake, Exhaust, Pemanas} DO</w:t>
            </w:r>
          </w:p>
        </w:tc>
      </w:tr>
      <w:tr w:rsidR="0049276C" w:rsidRPr="00531084" w14:paraId="2012CD4F" w14:textId="77777777" w:rsidTr="0049276C">
        <w:tc>
          <w:tcPr>
            <w:tcW w:w="558" w:type="dxa"/>
          </w:tcPr>
          <w:p w14:paraId="41BED3EF"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32</w:t>
            </w:r>
          </w:p>
        </w:tc>
        <w:tc>
          <w:tcPr>
            <w:tcW w:w="7537" w:type="dxa"/>
          </w:tcPr>
          <w:p w14:paraId="50D5405B"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 Kalkulasi Centroid (Mengacu Persamaan 2.2 pada Bab II)</w:t>
            </w:r>
          </w:p>
        </w:tc>
      </w:tr>
      <w:tr w:rsidR="0049276C" w:rsidRPr="00531084" w14:paraId="65F9387F" w14:textId="77777777" w:rsidTr="0049276C">
        <w:tc>
          <w:tcPr>
            <w:tcW w:w="558" w:type="dxa"/>
          </w:tcPr>
          <w:p w14:paraId="0C5B18E8"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33</w:t>
            </w:r>
          </w:p>
        </w:tc>
        <w:tc>
          <w:tcPr>
            <w:tcW w:w="7537" w:type="dxa"/>
          </w:tcPr>
          <w:p w14:paraId="1DD74184" w14:textId="692657C9" w:rsidR="0049276C" w:rsidRPr="00531084" w:rsidRDefault="0049276C" w:rsidP="0049276C">
            <w:pPr>
              <w:ind w:left="406"/>
              <w:rPr>
                <w:rFonts w:asciiTheme="majorBidi" w:hAnsiTheme="majorBidi" w:cstheme="majorBidi"/>
                <w:lang w:val="id-ID"/>
              </w:rPr>
            </w:pPr>
            <w:r w:rsidRPr="00531084">
              <w:rPr>
                <w:rFonts w:asciiTheme="majorBidi" w:hAnsiTheme="majorBidi" w:cstheme="majorBidi"/>
                <w:color w:val="232323"/>
                <w:lang w:val="id-ID"/>
              </w:rPr>
              <w:t>y_star ← SUM(titik_y * mu_agregasi[aktuator][titik_y]) / SUM(mu_agregasi[aktuator][titik_y])</w:t>
            </w:r>
          </w:p>
        </w:tc>
      </w:tr>
      <w:tr w:rsidR="0049276C" w:rsidRPr="00531084" w14:paraId="3D60BC88" w14:textId="77777777" w:rsidTr="0049276C">
        <w:tc>
          <w:tcPr>
            <w:tcW w:w="558" w:type="dxa"/>
          </w:tcPr>
          <w:p w14:paraId="24F94E49"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34</w:t>
            </w:r>
          </w:p>
        </w:tc>
        <w:tc>
          <w:tcPr>
            <w:tcW w:w="7537" w:type="dxa"/>
          </w:tcPr>
          <w:p w14:paraId="0B3CFA73"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w:t>
            </w:r>
          </w:p>
        </w:tc>
      </w:tr>
      <w:tr w:rsidR="0049276C" w:rsidRPr="00531084" w14:paraId="24D70D19" w14:textId="77777777" w:rsidTr="0049276C">
        <w:tc>
          <w:tcPr>
            <w:tcW w:w="558" w:type="dxa"/>
          </w:tcPr>
          <w:p w14:paraId="432D946F"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35</w:t>
            </w:r>
          </w:p>
        </w:tc>
        <w:tc>
          <w:tcPr>
            <w:tcW w:w="7537" w:type="dxa"/>
          </w:tcPr>
          <w:p w14:paraId="46A436CC"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 Penyesuaian Skala Linier Centroid [8.3% - 91.7%] ke PWM [0% - 100%]</w:t>
            </w:r>
          </w:p>
        </w:tc>
      </w:tr>
      <w:tr w:rsidR="0049276C" w:rsidRPr="00531084" w14:paraId="2FF46DDD" w14:textId="77777777" w:rsidTr="0049276C">
        <w:tc>
          <w:tcPr>
            <w:tcW w:w="558" w:type="dxa"/>
          </w:tcPr>
          <w:p w14:paraId="691E3B84"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36</w:t>
            </w:r>
          </w:p>
        </w:tc>
        <w:tc>
          <w:tcPr>
            <w:tcW w:w="7537" w:type="dxa"/>
          </w:tcPr>
          <w:p w14:paraId="47DE2313"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IF y_star ≤ 8.3 THEN</w:t>
            </w:r>
          </w:p>
        </w:tc>
      </w:tr>
      <w:tr w:rsidR="0049276C" w:rsidRPr="00531084" w14:paraId="7D8EF776" w14:textId="77777777" w:rsidTr="0049276C">
        <w:tc>
          <w:tcPr>
            <w:tcW w:w="558" w:type="dxa"/>
          </w:tcPr>
          <w:p w14:paraId="4F278895"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37</w:t>
            </w:r>
          </w:p>
        </w:tc>
        <w:tc>
          <w:tcPr>
            <w:tcW w:w="7537" w:type="dxa"/>
          </w:tcPr>
          <w:p w14:paraId="3AAF990A"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y_pwm[aktuator] ← 0</w:t>
            </w:r>
          </w:p>
        </w:tc>
      </w:tr>
      <w:tr w:rsidR="0049276C" w:rsidRPr="00531084" w14:paraId="39CCC41D" w14:textId="77777777" w:rsidTr="0049276C">
        <w:tc>
          <w:tcPr>
            <w:tcW w:w="558" w:type="dxa"/>
          </w:tcPr>
          <w:p w14:paraId="70B85A1B"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38</w:t>
            </w:r>
          </w:p>
        </w:tc>
        <w:tc>
          <w:tcPr>
            <w:tcW w:w="7537" w:type="dxa"/>
          </w:tcPr>
          <w:p w14:paraId="6B65C1E8"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ELSE IF y_star ≥ 91.7 THEN</w:t>
            </w:r>
          </w:p>
        </w:tc>
      </w:tr>
      <w:tr w:rsidR="0049276C" w:rsidRPr="00531084" w14:paraId="11F61D95" w14:textId="77777777" w:rsidTr="0049276C">
        <w:tc>
          <w:tcPr>
            <w:tcW w:w="558" w:type="dxa"/>
          </w:tcPr>
          <w:p w14:paraId="7F8C567C"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39</w:t>
            </w:r>
          </w:p>
        </w:tc>
        <w:tc>
          <w:tcPr>
            <w:tcW w:w="7537" w:type="dxa"/>
          </w:tcPr>
          <w:p w14:paraId="45DEDDF7"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y_pwm[aktuator] ← 100</w:t>
            </w:r>
          </w:p>
        </w:tc>
      </w:tr>
      <w:tr w:rsidR="0049276C" w:rsidRPr="00531084" w14:paraId="14AE741F" w14:textId="77777777" w:rsidTr="0049276C">
        <w:tc>
          <w:tcPr>
            <w:tcW w:w="558" w:type="dxa"/>
          </w:tcPr>
          <w:p w14:paraId="29D9903B"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40</w:t>
            </w:r>
          </w:p>
        </w:tc>
        <w:tc>
          <w:tcPr>
            <w:tcW w:w="7537" w:type="dxa"/>
          </w:tcPr>
          <w:p w14:paraId="1A7EFCA1"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ELSE</w:t>
            </w:r>
          </w:p>
        </w:tc>
      </w:tr>
      <w:tr w:rsidR="0049276C" w:rsidRPr="00531084" w14:paraId="1C5359F9" w14:textId="77777777" w:rsidTr="0049276C">
        <w:tc>
          <w:tcPr>
            <w:tcW w:w="558" w:type="dxa"/>
          </w:tcPr>
          <w:p w14:paraId="03A9959E"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41</w:t>
            </w:r>
          </w:p>
        </w:tc>
        <w:tc>
          <w:tcPr>
            <w:tcW w:w="7537" w:type="dxa"/>
          </w:tcPr>
          <w:p w14:paraId="1BDD8566"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y_pwm[aktuator] ← ((y_star - 8.3) / (91.7 - 8.3)) * 100</w:t>
            </w:r>
          </w:p>
        </w:tc>
      </w:tr>
      <w:tr w:rsidR="0049276C" w:rsidRPr="00531084" w14:paraId="62F400EA" w14:textId="77777777" w:rsidTr="0049276C">
        <w:tc>
          <w:tcPr>
            <w:tcW w:w="558" w:type="dxa"/>
          </w:tcPr>
          <w:p w14:paraId="44AF569C"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42</w:t>
            </w:r>
          </w:p>
        </w:tc>
        <w:tc>
          <w:tcPr>
            <w:tcW w:w="7537" w:type="dxa"/>
          </w:tcPr>
          <w:p w14:paraId="159A7E82"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END IF</w:t>
            </w:r>
          </w:p>
        </w:tc>
      </w:tr>
      <w:tr w:rsidR="0049276C" w:rsidRPr="00531084" w14:paraId="1610B42B" w14:textId="77777777" w:rsidTr="0049276C">
        <w:tc>
          <w:tcPr>
            <w:tcW w:w="558" w:type="dxa"/>
          </w:tcPr>
          <w:p w14:paraId="45D3F9FB"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43</w:t>
            </w:r>
          </w:p>
        </w:tc>
        <w:tc>
          <w:tcPr>
            <w:tcW w:w="7537" w:type="dxa"/>
          </w:tcPr>
          <w:p w14:paraId="7029FE61"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w:t>
            </w:r>
          </w:p>
        </w:tc>
      </w:tr>
      <w:tr w:rsidR="0049276C" w:rsidRPr="00531084" w14:paraId="6A78F0E3" w14:textId="77777777" w:rsidTr="0049276C">
        <w:tc>
          <w:tcPr>
            <w:tcW w:w="558" w:type="dxa"/>
          </w:tcPr>
          <w:p w14:paraId="19DCA2E0"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44</w:t>
            </w:r>
          </w:p>
        </w:tc>
        <w:tc>
          <w:tcPr>
            <w:tcW w:w="7537" w:type="dxa"/>
          </w:tcPr>
          <w:p w14:paraId="40612944" w14:textId="352B5D2F"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 </w:t>
            </w:r>
            <w:r w:rsidR="00690AB9" w:rsidRPr="00531084">
              <w:rPr>
                <w:rFonts w:asciiTheme="majorBidi" w:hAnsiTheme="majorBidi" w:cstheme="majorBidi"/>
                <w:color w:val="232323"/>
                <w:lang w:val="id-ID"/>
              </w:rPr>
              <w:t>Evaluasi Status</w:t>
            </w:r>
            <w:r w:rsidRPr="00531084">
              <w:rPr>
                <w:rFonts w:asciiTheme="majorBidi" w:hAnsiTheme="majorBidi" w:cstheme="majorBidi"/>
                <w:color w:val="232323"/>
                <w:lang w:val="id-ID"/>
              </w:rPr>
              <w:t xml:space="preserve"> Motor Konveyor (Relai Biner)</w:t>
            </w:r>
          </w:p>
        </w:tc>
      </w:tr>
      <w:tr w:rsidR="0049276C" w:rsidRPr="00531084" w14:paraId="149D24F8" w14:textId="77777777" w:rsidTr="0049276C">
        <w:tc>
          <w:tcPr>
            <w:tcW w:w="558" w:type="dxa"/>
          </w:tcPr>
          <w:p w14:paraId="3CBE36D7"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45</w:t>
            </w:r>
          </w:p>
        </w:tc>
        <w:tc>
          <w:tcPr>
            <w:tcW w:w="7537" w:type="dxa"/>
          </w:tcPr>
          <w:p w14:paraId="684AB20A" w14:textId="452907FE"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IF </w:t>
            </w:r>
            <w:r w:rsidR="00690AB9" w:rsidRPr="00531084">
              <w:rPr>
                <w:rFonts w:asciiTheme="majorBidi" w:hAnsiTheme="majorBidi" w:cstheme="majorBidi"/>
                <w:color w:val="232323"/>
                <w:lang w:val="id-ID"/>
              </w:rPr>
              <w:t>mu_amonia[Bahaya] &gt; 0 OR mu_amonia[Sangat_Bahaya] &gt; OR &gt;</w:t>
            </w:r>
          </w:p>
        </w:tc>
      </w:tr>
      <w:tr w:rsidR="0049276C" w:rsidRPr="00531084" w14:paraId="32EFDF9A" w14:textId="77777777" w:rsidTr="0049276C">
        <w:tc>
          <w:tcPr>
            <w:tcW w:w="558" w:type="dxa"/>
          </w:tcPr>
          <w:p w14:paraId="6B9FF0D1"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46</w:t>
            </w:r>
          </w:p>
        </w:tc>
        <w:tc>
          <w:tcPr>
            <w:tcW w:w="7537" w:type="dxa"/>
          </w:tcPr>
          <w:p w14:paraId="71E68100" w14:textId="1FDD4678"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w:t>
            </w:r>
            <w:r w:rsidR="00690AB9" w:rsidRPr="00531084">
              <w:rPr>
                <w:rFonts w:asciiTheme="majorBidi" w:hAnsiTheme="majorBidi" w:cstheme="majorBidi"/>
                <w:color w:val="232323"/>
                <w:lang w:val="id-ID"/>
              </w:rPr>
              <w:t>mu_lembab[Sangat_Basah]</w:t>
            </w:r>
            <w:r w:rsidRPr="00531084">
              <w:rPr>
                <w:rFonts w:asciiTheme="majorBidi" w:hAnsiTheme="majorBidi" w:cstheme="majorBidi"/>
                <w:color w:val="232323"/>
                <w:lang w:val="id-ID"/>
              </w:rPr>
              <w:t xml:space="preserve"> &gt; 0 THEN</w:t>
            </w:r>
          </w:p>
        </w:tc>
      </w:tr>
      <w:tr w:rsidR="0049276C" w:rsidRPr="00531084" w14:paraId="53599DFE" w14:textId="77777777" w:rsidTr="0049276C">
        <w:tc>
          <w:tcPr>
            <w:tcW w:w="558" w:type="dxa"/>
          </w:tcPr>
          <w:p w14:paraId="3761E180"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47</w:t>
            </w:r>
          </w:p>
        </w:tc>
        <w:tc>
          <w:tcPr>
            <w:tcW w:w="7537" w:type="dxa"/>
          </w:tcPr>
          <w:p w14:paraId="4114BB13"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status_konveyor ← HIGH</w:t>
            </w:r>
          </w:p>
        </w:tc>
      </w:tr>
      <w:tr w:rsidR="0049276C" w:rsidRPr="00531084" w14:paraId="0FFC2A2D" w14:textId="77777777" w:rsidTr="0049276C">
        <w:tc>
          <w:tcPr>
            <w:tcW w:w="558" w:type="dxa"/>
          </w:tcPr>
          <w:p w14:paraId="300F0E2A"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48</w:t>
            </w:r>
          </w:p>
        </w:tc>
        <w:tc>
          <w:tcPr>
            <w:tcW w:w="7537" w:type="dxa"/>
          </w:tcPr>
          <w:p w14:paraId="4C9F2285"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ELSE</w:t>
            </w:r>
          </w:p>
        </w:tc>
      </w:tr>
      <w:tr w:rsidR="0049276C" w:rsidRPr="00531084" w14:paraId="08A6AC15" w14:textId="77777777" w:rsidTr="0049276C">
        <w:tc>
          <w:tcPr>
            <w:tcW w:w="558" w:type="dxa"/>
          </w:tcPr>
          <w:p w14:paraId="57EABC5D"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49</w:t>
            </w:r>
          </w:p>
        </w:tc>
        <w:tc>
          <w:tcPr>
            <w:tcW w:w="7537" w:type="dxa"/>
          </w:tcPr>
          <w:p w14:paraId="63492894"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status_konveyor ← LOW</w:t>
            </w:r>
          </w:p>
        </w:tc>
      </w:tr>
      <w:tr w:rsidR="0049276C" w:rsidRPr="00531084" w14:paraId="27A72EC1" w14:textId="77777777" w:rsidTr="0049276C">
        <w:tc>
          <w:tcPr>
            <w:tcW w:w="558" w:type="dxa"/>
          </w:tcPr>
          <w:p w14:paraId="7D244DD5"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50</w:t>
            </w:r>
          </w:p>
        </w:tc>
        <w:tc>
          <w:tcPr>
            <w:tcW w:w="7537" w:type="dxa"/>
          </w:tcPr>
          <w:p w14:paraId="74CAEB06" w14:textId="6D1883B8"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w:t>
            </w:r>
            <w:r w:rsidR="001D278E" w:rsidRPr="00531084">
              <w:rPr>
                <w:rFonts w:asciiTheme="majorBidi" w:hAnsiTheme="majorBidi" w:cstheme="majorBidi"/>
                <w:color w:val="232323"/>
                <w:lang w:val="id-ID"/>
              </w:rPr>
              <w:t>END IF</w:t>
            </w:r>
          </w:p>
        </w:tc>
      </w:tr>
      <w:tr w:rsidR="0049276C" w:rsidRPr="00531084" w14:paraId="1CABF32C" w14:textId="77777777" w:rsidTr="0049276C">
        <w:tc>
          <w:tcPr>
            <w:tcW w:w="558" w:type="dxa"/>
          </w:tcPr>
          <w:p w14:paraId="53B97967"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51</w:t>
            </w:r>
          </w:p>
        </w:tc>
        <w:tc>
          <w:tcPr>
            <w:tcW w:w="7537" w:type="dxa"/>
          </w:tcPr>
          <w:p w14:paraId="0D7355B7" w14:textId="18BEDC5C" w:rsidR="0049276C" w:rsidRPr="00531084" w:rsidRDefault="0049276C" w:rsidP="00882E92">
            <w:pPr>
              <w:rPr>
                <w:rFonts w:asciiTheme="majorBidi" w:hAnsiTheme="majorBidi" w:cstheme="majorBidi"/>
                <w:lang w:val="id-ID"/>
              </w:rPr>
            </w:pPr>
          </w:p>
        </w:tc>
      </w:tr>
      <w:tr w:rsidR="0049276C" w:rsidRPr="00531084" w14:paraId="2D5E0314" w14:textId="77777777" w:rsidTr="0049276C">
        <w:tc>
          <w:tcPr>
            <w:tcW w:w="558" w:type="dxa"/>
          </w:tcPr>
          <w:p w14:paraId="0B9CA07A"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52</w:t>
            </w:r>
          </w:p>
        </w:tc>
        <w:tc>
          <w:tcPr>
            <w:tcW w:w="7537" w:type="dxa"/>
          </w:tcPr>
          <w:p w14:paraId="12C5125C"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END FOR</w:t>
            </w:r>
          </w:p>
        </w:tc>
      </w:tr>
      <w:tr w:rsidR="0049276C" w:rsidRPr="00531084" w14:paraId="7DC513BF" w14:textId="77777777" w:rsidTr="0049276C">
        <w:tc>
          <w:tcPr>
            <w:tcW w:w="558" w:type="dxa"/>
          </w:tcPr>
          <w:p w14:paraId="0AA8DDD3"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53</w:t>
            </w:r>
          </w:p>
        </w:tc>
        <w:tc>
          <w:tcPr>
            <w:tcW w:w="7537" w:type="dxa"/>
          </w:tcPr>
          <w:p w14:paraId="0B52AD0A"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w:t>
            </w:r>
          </w:p>
        </w:tc>
      </w:tr>
      <w:tr w:rsidR="0049276C" w:rsidRPr="00531084" w14:paraId="57F84CD4" w14:textId="77777777" w:rsidTr="0049276C">
        <w:tc>
          <w:tcPr>
            <w:tcW w:w="558" w:type="dxa"/>
          </w:tcPr>
          <w:p w14:paraId="0C9392A8"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54</w:t>
            </w:r>
          </w:p>
        </w:tc>
        <w:tc>
          <w:tcPr>
            <w:tcW w:w="7537" w:type="dxa"/>
          </w:tcPr>
          <w:p w14:paraId="146DEBB5"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 6. EKSEKUSI KELUARAN KE HARDWARE VIA PIN GPIO</w:t>
            </w:r>
          </w:p>
        </w:tc>
      </w:tr>
      <w:tr w:rsidR="0049276C" w:rsidRPr="00531084" w14:paraId="32B886BC" w14:textId="77777777" w:rsidTr="0049276C">
        <w:tc>
          <w:tcPr>
            <w:tcW w:w="558" w:type="dxa"/>
          </w:tcPr>
          <w:p w14:paraId="6BA84531"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55</w:t>
            </w:r>
          </w:p>
        </w:tc>
        <w:tc>
          <w:tcPr>
            <w:tcW w:w="7537" w:type="dxa"/>
          </w:tcPr>
          <w:p w14:paraId="31736362"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Write_PWM_Signal(PIN_GPIO_16_INTAKE, y_pwm[Intake])</w:t>
            </w:r>
          </w:p>
        </w:tc>
      </w:tr>
      <w:tr w:rsidR="0049276C" w:rsidRPr="00531084" w14:paraId="364D56EA" w14:textId="77777777" w:rsidTr="0049276C">
        <w:tc>
          <w:tcPr>
            <w:tcW w:w="558" w:type="dxa"/>
          </w:tcPr>
          <w:p w14:paraId="6C15B5DB"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56</w:t>
            </w:r>
          </w:p>
        </w:tc>
        <w:tc>
          <w:tcPr>
            <w:tcW w:w="7537" w:type="dxa"/>
          </w:tcPr>
          <w:p w14:paraId="17EE916A"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Write_PWM_Signal(PIN_GPIO_17_EXHAUST, y_pwm[Exhaust])</w:t>
            </w:r>
          </w:p>
        </w:tc>
      </w:tr>
      <w:tr w:rsidR="0049276C" w:rsidRPr="00531084" w14:paraId="3503C075" w14:textId="77777777" w:rsidTr="0049276C">
        <w:tc>
          <w:tcPr>
            <w:tcW w:w="558" w:type="dxa"/>
          </w:tcPr>
          <w:p w14:paraId="500C2CD1"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57</w:t>
            </w:r>
          </w:p>
        </w:tc>
        <w:tc>
          <w:tcPr>
            <w:tcW w:w="7537" w:type="dxa"/>
          </w:tcPr>
          <w:p w14:paraId="7E2037A5"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Write_PWM_Signal(PIN_GPIO_23_PEMANAS, y_pwm[Pemanas])</w:t>
            </w:r>
          </w:p>
        </w:tc>
      </w:tr>
      <w:tr w:rsidR="0049276C" w:rsidRPr="00531084" w14:paraId="1CD3CFE0" w14:textId="77777777" w:rsidTr="0049276C">
        <w:tc>
          <w:tcPr>
            <w:tcW w:w="558" w:type="dxa"/>
          </w:tcPr>
          <w:p w14:paraId="6BFB2ABC"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58</w:t>
            </w:r>
          </w:p>
        </w:tc>
        <w:tc>
          <w:tcPr>
            <w:tcW w:w="7537" w:type="dxa"/>
          </w:tcPr>
          <w:p w14:paraId="1DA34D29"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 xml:space="preserve">    Digital_Write(PIN_GPIO_27_KONVEYOR, status_konveyor)</w:t>
            </w:r>
          </w:p>
        </w:tc>
      </w:tr>
      <w:tr w:rsidR="0049276C" w:rsidRPr="00531084" w14:paraId="25394667" w14:textId="77777777" w:rsidTr="0049276C">
        <w:tc>
          <w:tcPr>
            <w:tcW w:w="558" w:type="dxa"/>
          </w:tcPr>
          <w:p w14:paraId="04DA7DC6" w14:textId="77777777" w:rsidR="0049276C" w:rsidRPr="00531084" w:rsidRDefault="0049276C" w:rsidP="00882E92">
            <w:pPr>
              <w:jc w:val="center"/>
              <w:rPr>
                <w:rFonts w:asciiTheme="majorBidi" w:hAnsiTheme="majorBidi" w:cstheme="majorBidi"/>
                <w:lang w:val="id-ID"/>
              </w:rPr>
            </w:pPr>
            <w:r w:rsidRPr="00531084">
              <w:rPr>
                <w:rFonts w:asciiTheme="majorBidi" w:hAnsiTheme="majorBidi" w:cstheme="majorBidi"/>
                <w:color w:val="232323"/>
                <w:lang w:val="id-ID"/>
              </w:rPr>
              <w:t>59</w:t>
            </w:r>
          </w:p>
        </w:tc>
        <w:tc>
          <w:tcPr>
            <w:tcW w:w="7537" w:type="dxa"/>
          </w:tcPr>
          <w:p w14:paraId="4D17CDA6" w14:textId="77777777" w:rsidR="0049276C" w:rsidRPr="00531084" w:rsidRDefault="0049276C" w:rsidP="00882E92">
            <w:pPr>
              <w:rPr>
                <w:rFonts w:asciiTheme="majorBidi" w:hAnsiTheme="majorBidi" w:cstheme="majorBidi"/>
                <w:lang w:val="id-ID"/>
              </w:rPr>
            </w:pPr>
            <w:r w:rsidRPr="00531084">
              <w:rPr>
                <w:rFonts w:asciiTheme="majorBidi" w:hAnsiTheme="majorBidi" w:cstheme="majorBidi"/>
                <w:color w:val="232323"/>
                <w:lang w:val="id-ID"/>
              </w:rPr>
              <w:t>END</w:t>
            </w:r>
          </w:p>
        </w:tc>
      </w:tr>
    </w:tbl>
    <w:p w14:paraId="07454BD4" w14:textId="4A517870" w:rsidR="006316CA" w:rsidRDefault="006316CA">
      <w:pPr>
        <w:rPr>
          <w:rFonts w:asciiTheme="majorBidi" w:hAnsiTheme="majorBidi" w:cstheme="majorBidi"/>
          <w:b/>
          <w:bCs/>
          <w:lang w:val="id-ID"/>
        </w:rPr>
      </w:pPr>
    </w:p>
    <w:p w14:paraId="231A161A" w14:textId="6B326478" w:rsidR="00711CD0" w:rsidRPr="0050627F" w:rsidRDefault="00711CD0" w:rsidP="009765FB">
      <w:pPr>
        <w:tabs>
          <w:tab w:val="left" w:pos="720"/>
        </w:tabs>
        <w:spacing w:after="0" w:line="360" w:lineRule="auto"/>
        <w:jc w:val="both"/>
        <w:rPr>
          <w:rFonts w:asciiTheme="majorBidi" w:hAnsiTheme="majorBidi" w:cstheme="majorBidi"/>
          <w:b/>
          <w:bCs/>
          <w:lang w:val="id-ID"/>
        </w:rPr>
      </w:pPr>
      <w:r w:rsidRPr="0050627F">
        <w:rPr>
          <w:rFonts w:asciiTheme="majorBidi" w:hAnsiTheme="majorBidi" w:cstheme="majorBidi"/>
          <w:b/>
          <w:bCs/>
          <w:lang w:val="id-ID"/>
        </w:rPr>
        <w:t xml:space="preserve">3.4.3 </w:t>
      </w:r>
      <w:r w:rsidR="00644CEE" w:rsidRPr="0050627F">
        <w:rPr>
          <w:rFonts w:asciiTheme="majorBidi" w:hAnsiTheme="majorBidi" w:cstheme="majorBidi"/>
          <w:b/>
          <w:bCs/>
          <w:lang w:val="id-ID"/>
        </w:rPr>
        <w:t xml:space="preserve">Desain </w:t>
      </w:r>
      <w:r w:rsidRPr="0050627F">
        <w:rPr>
          <w:rFonts w:asciiTheme="majorBidi" w:hAnsiTheme="majorBidi" w:cstheme="majorBidi"/>
          <w:b/>
          <w:bCs/>
          <w:lang w:val="id-ID"/>
        </w:rPr>
        <w:t xml:space="preserve">Implementasi Komunikasi Data dan </w:t>
      </w:r>
      <w:r w:rsidRPr="0050627F">
        <w:rPr>
          <w:rFonts w:asciiTheme="majorBidi" w:hAnsiTheme="majorBidi" w:cstheme="majorBidi"/>
          <w:b/>
          <w:bCs/>
          <w:i/>
          <w:iCs/>
          <w:lang w:val="id-ID"/>
        </w:rPr>
        <w:t xml:space="preserve">Cloud </w:t>
      </w:r>
      <w:r w:rsidRPr="0050627F">
        <w:rPr>
          <w:rFonts w:asciiTheme="majorBidi" w:hAnsiTheme="majorBidi" w:cstheme="majorBidi"/>
          <w:b/>
          <w:bCs/>
          <w:lang w:val="id-ID"/>
        </w:rPr>
        <w:t>Web</w:t>
      </w:r>
      <w:r w:rsidRPr="0050627F">
        <w:rPr>
          <w:rFonts w:asciiTheme="majorBidi" w:hAnsiTheme="majorBidi" w:cstheme="majorBidi"/>
          <w:b/>
          <w:bCs/>
          <w:i/>
          <w:iCs/>
          <w:lang w:val="id-ID"/>
        </w:rPr>
        <w:t xml:space="preserve"> Interface</w:t>
      </w:r>
    </w:p>
    <w:p w14:paraId="3ACEBB30" w14:textId="65F1CB2F" w:rsidR="00711CD0" w:rsidRPr="0050627F" w:rsidRDefault="00711CD0">
      <w:pPr>
        <w:numPr>
          <w:ilvl w:val="0"/>
          <w:numId w:val="22"/>
        </w:numPr>
        <w:spacing w:after="0" w:line="360" w:lineRule="auto"/>
        <w:jc w:val="both"/>
        <w:rPr>
          <w:rFonts w:asciiTheme="majorBidi" w:hAnsiTheme="majorBidi" w:cstheme="majorBidi"/>
          <w:lang w:val="id-ID"/>
        </w:rPr>
      </w:pPr>
      <w:r w:rsidRPr="0050627F">
        <w:rPr>
          <w:rFonts w:asciiTheme="majorBidi" w:hAnsiTheme="majorBidi" w:cstheme="majorBidi"/>
          <w:lang w:val="id-ID"/>
        </w:rPr>
        <w:t xml:space="preserve">Modul </w:t>
      </w:r>
      <w:r w:rsidR="0033224E" w:rsidRPr="0050627F">
        <w:rPr>
          <w:rFonts w:asciiTheme="majorBidi" w:hAnsiTheme="majorBidi" w:cstheme="majorBidi"/>
          <w:lang w:val="id-ID"/>
        </w:rPr>
        <w:t>pengiriman</w:t>
      </w:r>
      <w:r w:rsidRPr="0050627F">
        <w:rPr>
          <w:rFonts w:asciiTheme="majorBidi" w:hAnsiTheme="majorBidi" w:cstheme="majorBidi"/>
          <w:lang w:val="id-ID"/>
        </w:rPr>
        <w:t xml:space="preserve"> </w:t>
      </w:r>
      <w:r w:rsidRPr="0050627F">
        <w:rPr>
          <w:rFonts w:asciiTheme="majorBidi" w:hAnsiTheme="majorBidi" w:cstheme="majorBidi"/>
          <w:i/>
          <w:iCs/>
          <w:lang w:val="id-ID"/>
        </w:rPr>
        <w:t>HTTPS POST</w:t>
      </w:r>
      <w:r w:rsidRPr="0050627F">
        <w:rPr>
          <w:rFonts w:asciiTheme="majorBidi" w:hAnsiTheme="majorBidi" w:cstheme="majorBidi"/>
          <w:lang w:val="id-ID"/>
        </w:rPr>
        <w:t xml:space="preserve"> ESP32 menginisialisasi koneksi WiFi dan menyusun </w:t>
      </w:r>
      <w:r w:rsidRPr="00FD142F">
        <w:rPr>
          <w:rFonts w:asciiTheme="majorBidi" w:hAnsiTheme="majorBidi" w:cstheme="majorBidi"/>
          <w:i/>
          <w:iCs/>
          <w:lang w:val="id-ID"/>
        </w:rPr>
        <w:t>payload</w:t>
      </w:r>
      <w:r w:rsidRPr="0050627F">
        <w:rPr>
          <w:rFonts w:asciiTheme="majorBidi" w:hAnsiTheme="majorBidi" w:cstheme="majorBidi"/>
          <w:lang w:val="id-ID"/>
        </w:rPr>
        <w:t xml:space="preserve"> JSON berisi parameter {suhu, kelembapan, amonia, status_intake, status_exhaust, status_pemanas, status_konveyor} untuk dikirimkan secara periodik ke </w:t>
      </w:r>
      <w:r w:rsidRPr="0050627F">
        <w:rPr>
          <w:rFonts w:asciiTheme="majorBidi" w:hAnsiTheme="majorBidi" w:cstheme="majorBidi"/>
          <w:i/>
          <w:iCs/>
          <w:lang w:val="id-ID"/>
        </w:rPr>
        <w:t>endpoint API</w:t>
      </w:r>
      <w:r w:rsidRPr="0050627F">
        <w:rPr>
          <w:rFonts w:asciiTheme="majorBidi" w:hAnsiTheme="majorBidi" w:cstheme="majorBidi"/>
          <w:lang w:val="id-ID"/>
        </w:rPr>
        <w:t xml:space="preserve"> </w:t>
      </w:r>
      <w:r w:rsidRPr="00FD142F">
        <w:rPr>
          <w:rFonts w:asciiTheme="majorBidi" w:hAnsiTheme="majorBidi" w:cstheme="majorBidi"/>
          <w:i/>
          <w:iCs/>
          <w:lang w:val="id-ID"/>
        </w:rPr>
        <w:t>Supabase</w:t>
      </w:r>
      <w:r w:rsidRPr="0050627F">
        <w:rPr>
          <w:rFonts w:asciiTheme="majorBidi" w:hAnsiTheme="majorBidi" w:cstheme="majorBidi"/>
          <w:lang w:val="id-ID"/>
        </w:rPr>
        <w:t xml:space="preserve">. </w:t>
      </w:r>
    </w:p>
    <w:p w14:paraId="27EFEED0" w14:textId="10FCE1D7" w:rsidR="00711CD0" w:rsidRPr="0050627F" w:rsidRDefault="00711CD0">
      <w:pPr>
        <w:numPr>
          <w:ilvl w:val="0"/>
          <w:numId w:val="22"/>
        </w:numPr>
        <w:spacing w:after="0" w:line="360" w:lineRule="auto"/>
        <w:jc w:val="both"/>
        <w:rPr>
          <w:rFonts w:asciiTheme="majorBidi" w:hAnsiTheme="majorBidi" w:cstheme="majorBidi"/>
          <w:lang w:val="id-ID"/>
        </w:rPr>
      </w:pPr>
      <w:r w:rsidRPr="0050627F">
        <w:rPr>
          <w:rFonts w:asciiTheme="majorBidi" w:hAnsiTheme="majorBidi" w:cstheme="majorBidi"/>
          <w:lang w:val="id-ID"/>
        </w:rPr>
        <w:t xml:space="preserve">Antarmuka Web </w:t>
      </w:r>
      <w:r w:rsidRPr="0050627F">
        <w:rPr>
          <w:rFonts w:asciiTheme="majorBidi" w:hAnsiTheme="majorBidi" w:cstheme="majorBidi"/>
          <w:i/>
          <w:iCs/>
          <w:lang w:val="id-ID"/>
        </w:rPr>
        <w:t>Dashboard</w:t>
      </w:r>
      <w:r w:rsidRPr="0050627F">
        <w:rPr>
          <w:rFonts w:asciiTheme="majorBidi" w:hAnsiTheme="majorBidi" w:cstheme="majorBidi"/>
          <w:lang w:val="id-ID"/>
        </w:rPr>
        <w:t xml:space="preserve"> </w:t>
      </w:r>
      <w:r w:rsidR="003472F3" w:rsidRPr="0050627F">
        <w:rPr>
          <w:rFonts w:asciiTheme="majorBidi" w:hAnsiTheme="majorBidi" w:cstheme="majorBidi"/>
          <w:lang w:val="id-ID"/>
        </w:rPr>
        <w:t>di</w:t>
      </w:r>
      <w:r w:rsidRPr="0050627F">
        <w:rPr>
          <w:rFonts w:asciiTheme="majorBidi" w:hAnsiTheme="majorBidi" w:cstheme="majorBidi"/>
          <w:lang w:val="id-ID"/>
        </w:rPr>
        <w:t xml:space="preserve">kembangkan menggunakan struktur visual </w:t>
      </w:r>
      <w:r w:rsidRPr="0050627F">
        <w:rPr>
          <w:rFonts w:asciiTheme="majorBidi" w:hAnsiTheme="majorBidi" w:cstheme="majorBidi"/>
          <w:i/>
          <w:iCs/>
          <w:lang w:val="id-ID"/>
        </w:rPr>
        <w:t>card</w:t>
      </w:r>
      <w:r w:rsidRPr="0050627F">
        <w:rPr>
          <w:rFonts w:asciiTheme="majorBidi" w:hAnsiTheme="majorBidi" w:cstheme="majorBidi"/>
          <w:lang w:val="id-ID"/>
        </w:rPr>
        <w:t xml:space="preserve"> dan grafik deret waktu (</w:t>
      </w:r>
      <w:r w:rsidRPr="0050627F">
        <w:rPr>
          <w:rFonts w:asciiTheme="majorBidi" w:hAnsiTheme="majorBidi" w:cstheme="majorBidi"/>
          <w:i/>
          <w:iCs/>
          <w:lang w:val="id-ID"/>
        </w:rPr>
        <w:t>time-series chart</w:t>
      </w:r>
      <w:r w:rsidRPr="0050627F">
        <w:rPr>
          <w:rFonts w:asciiTheme="majorBidi" w:hAnsiTheme="majorBidi" w:cstheme="majorBidi"/>
          <w:lang w:val="id-ID"/>
        </w:rPr>
        <w:t xml:space="preserve">) untuk menampilkan riwayat </w:t>
      </w:r>
      <w:r w:rsidRPr="0050627F">
        <w:rPr>
          <w:rFonts w:asciiTheme="majorBidi" w:hAnsiTheme="majorBidi" w:cstheme="majorBidi"/>
          <w:lang w:val="id-ID"/>
        </w:rPr>
        <w:lastRenderedPageBreak/>
        <w:t>perubahan mikroklimat kandang serta indikator lampu status operasi aktuator secara langsung (</w:t>
      </w:r>
      <w:r w:rsidR="00BF52DB" w:rsidRPr="0050627F">
        <w:rPr>
          <w:rFonts w:asciiTheme="majorBidi" w:hAnsiTheme="majorBidi" w:cstheme="majorBidi"/>
          <w:i/>
          <w:iCs/>
          <w:lang w:val="id-ID"/>
        </w:rPr>
        <w:t>real-time</w:t>
      </w:r>
      <w:r w:rsidRPr="0050627F">
        <w:rPr>
          <w:rFonts w:asciiTheme="majorBidi" w:hAnsiTheme="majorBidi" w:cstheme="majorBidi"/>
          <w:lang w:val="id-ID"/>
        </w:rPr>
        <w:t>).</w:t>
      </w:r>
    </w:p>
    <w:p w14:paraId="6D550214" w14:textId="260556BC" w:rsidR="00330F22" w:rsidRPr="0050627F" w:rsidRDefault="008506BD" w:rsidP="00587F31">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Modul komunikasi data pada ESP32 diimplementasikan menggunakan pustaka </w:t>
      </w:r>
      <w:r w:rsidRPr="00FD142F">
        <w:rPr>
          <w:rFonts w:asciiTheme="majorBidi" w:hAnsiTheme="majorBidi" w:cstheme="majorBidi"/>
          <w:i/>
          <w:iCs/>
          <w:lang w:val="id-ID"/>
        </w:rPr>
        <w:t>HTTPClient</w:t>
      </w:r>
      <w:r w:rsidRPr="0050627F">
        <w:rPr>
          <w:rFonts w:asciiTheme="majorBidi" w:hAnsiTheme="majorBidi" w:cstheme="majorBidi"/>
          <w:lang w:val="id-ID"/>
        </w:rPr>
        <w:t xml:space="preserve"> untuk mentransmisikan data </w:t>
      </w:r>
      <w:r w:rsidRPr="0050627F">
        <w:rPr>
          <w:rFonts w:asciiTheme="majorBidi" w:hAnsiTheme="majorBidi" w:cstheme="majorBidi"/>
          <w:i/>
          <w:iCs/>
          <w:lang w:val="id-ID"/>
        </w:rPr>
        <w:t>telemetry</w:t>
      </w:r>
      <w:r w:rsidRPr="0050627F">
        <w:rPr>
          <w:rFonts w:asciiTheme="majorBidi" w:hAnsiTheme="majorBidi" w:cstheme="majorBidi"/>
          <w:lang w:val="id-ID"/>
        </w:rPr>
        <w:t xml:space="preserve"> lingkungan (</w:t>
      </w:r>
      <w:r w:rsidRPr="0050627F">
        <w:rPr>
          <w:rFonts w:asciiTheme="majorBidi" w:hAnsiTheme="majorBidi" w:cstheme="majorBidi"/>
          <w:i/>
          <w:iCs/>
          <w:lang w:val="id-ID"/>
        </w:rPr>
        <w:t>real-time</w:t>
      </w:r>
      <w:r w:rsidRPr="0050627F">
        <w:rPr>
          <w:rFonts w:asciiTheme="majorBidi" w:hAnsiTheme="majorBidi" w:cstheme="majorBidi"/>
          <w:lang w:val="id-ID"/>
        </w:rPr>
        <w:t xml:space="preserve">) dan </w:t>
      </w:r>
      <w:r w:rsidRPr="0050627F">
        <w:rPr>
          <w:rFonts w:asciiTheme="majorBidi" w:hAnsiTheme="majorBidi" w:cstheme="majorBidi"/>
          <w:i/>
          <w:iCs/>
          <w:lang w:val="id-ID"/>
        </w:rPr>
        <w:t>log</w:t>
      </w:r>
      <w:r w:rsidRPr="0050627F">
        <w:rPr>
          <w:rFonts w:asciiTheme="majorBidi" w:hAnsiTheme="majorBidi" w:cstheme="majorBidi"/>
          <w:lang w:val="id-ID"/>
        </w:rPr>
        <w:t xml:space="preserve"> status aktuator ke </w:t>
      </w:r>
      <w:r w:rsidRPr="0050627F">
        <w:rPr>
          <w:rFonts w:asciiTheme="majorBidi" w:hAnsiTheme="majorBidi" w:cstheme="majorBidi"/>
          <w:i/>
          <w:iCs/>
          <w:lang w:val="id-ID"/>
        </w:rPr>
        <w:t>cloud database</w:t>
      </w:r>
      <w:r w:rsidRPr="0050627F">
        <w:rPr>
          <w:rFonts w:asciiTheme="majorBidi" w:hAnsiTheme="majorBidi" w:cstheme="majorBidi"/>
          <w:lang w:val="id-ID"/>
        </w:rPr>
        <w:t xml:space="preserve"> </w:t>
      </w:r>
      <w:r w:rsidRPr="00FD142F">
        <w:rPr>
          <w:rFonts w:asciiTheme="majorBidi" w:hAnsiTheme="majorBidi" w:cstheme="majorBidi"/>
          <w:i/>
          <w:iCs/>
          <w:lang w:val="id-ID"/>
        </w:rPr>
        <w:t>Supabase</w:t>
      </w:r>
      <w:r w:rsidRPr="0050627F">
        <w:rPr>
          <w:rFonts w:asciiTheme="majorBidi" w:hAnsiTheme="majorBidi" w:cstheme="majorBidi"/>
          <w:lang w:val="id-ID"/>
        </w:rPr>
        <w:t xml:space="preserve"> (PostgreSQL) melalui protokol enkripsi </w:t>
      </w:r>
      <w:r w:rsidRPr="00FD142F">
        <w:rPr>
          <w:rFonts w:asciiTheme="majorBidi" w:hAnsiTheme="majorBidi" w:cstheme="majorBidi"/>
          <w:i/>
          <w:iCs/>
          <w:lang w:val="id-ID"/>
        </w:rPr>
        <w:t>HTTPS</w:t>
      </w:r>
      <w:r w:rsidRPr="0050627F">
        <w:rPr>
          <w:rFonts w:asciiTheme="majorBidi" w:hAnsiTheme="majorBidi" w:cstheme="majorBidi"/>
          <w:lang w:val="id-ID"/>
        </w:rPr>
        <w:t xml:space="preserve"> </w:t>
      </w:r>
      <w:r w:rsidRPr="00FD142F">
        <w:rPr>
          <w:rFonts w:asciiTheme="majorBidi" w:hAnsiTheme="majorBidi" w:cstheme="majorBidi"/>
          <w:i/>
          <w:iCs/>
          <w:lang w:val="id-ID"/>
        </w:rPr>
        <w:t>POST</w:t>
      </w:r>
      <w:r w:rsidRPr="0050627F">
        <w:rPr>
          <w:rFonts w:asciiTheme="majorBidi" w:hAnsiTheme="majorBidi" w:cstheme="majorBidi"/>
          <w:lang w:val="id-ID"/>
        </w:rPr>
        <w:t xml:space="preserve"> secara periodik. </w:t>
      </w:r>
      <w:r w:rsidR="00587F31" w:rsidRPr="0050627F">
        <w:rPr>
          <w:rFonts w:asciiTheme="majorBidi" w:hAnsiTheme="majorBidi" w:cstheme="majorBidi"/>
          <w:lang w:val="id-ID"/>
        </w:rPr>
        <w:t xml:space="preserve">Data kendali yang dikirimkan mencakup nilai </w:t>
      </w:r>
      <w:r w:rsidR="00587F31" w:rsidRPr="00FD142F">
        <w:rPr>
          <w:rFonts w:asciiTheme="majorBidi" w:hAnsiTheme="majorBidi" w:cstheme="majorBidi"/>
          <w:i/>
          <w:iCs/>
          <w:lang w:val="id-ID"/>
        </w:rPr>
        <w:t>duty</w:t>
      </w:r>
      <w:r w:rsidR="00587F31" w:rsidRPr="0050627F">
        <w:rPr>
          <w:rFonts w:asciiTheme="majorBidi" w:hAnsiTheme="majorBidi" w:cstheme="majorBidi"/>
          <w:lang w:val="id-ID"/>
        </w:rPr>
        <w:t xml:space="preserve"> </w:t>
      </w:r>
      <w:r w:rsidR="00587F31" w:rsidRPr="00FD142F">
        <w:rPr>
          <w:rFonts w:asciiTheme="majorBidi" w:hAnsiTheme="majorBidi" w:cstheme="majorBidi"/>
          <w:i/>
          <w:iCs/>
          <w:lang w:val="id-ID"/>
        </w:rPr>
        <w:t>cycle</w:t>
      </w:r>
      <w:r w:rsidR="00587F31" w:rsidRPr="0050627F">
        <w:rPr>
          <w:rFonts w:asciiTheme="majorBidi" w:hAnsiTheme="majorBidi" w:cstheme="majorBidi"/>
          <w:lang w:val="id-ID"/>
        </w:rPr>
        <w:t xml:space="preserve"> PWM dari pin GPIO 16, 17, dan 23, serta status logika biner pin GPIO 27, yang kemudian dipetakan ke dalam kolom </w:t>
      </w:r>
      <w:r w:rsidR="00587F31" w:rsidRPr="00FD142F">
        <w:rPr>
          <w:rFonts w:asciiTheme="majorBidi" w:hAnsiTheme="majorBidi" w:cstheme="majorBidi"/>
          <w:i/>
          <w:iCs/>
          <w:lang w:val="id-ID"/>
        </w:rPr>
        <w:t>database</w:t>
      </w:r>
      <w:r w:rsidR="00587F31" w:rsidRPr="0050627F">
        <w:rPr>
          <w:rFonts w:asciiTheme="majorBidi" w:hAnsiTheme="majorBidi" w:cstheme="majorBidi"/>
          <w:lang w:val="id-ID"/>
        </w:rPr>
        <w:t xml:space="preserve"> </w:t>
      </w:r>
      <w:r w:rsidR="00587F31" w:rsidRPr="00FD142F">
        <w:rPr>
          <w:rFonts w:asciiTheme="majorBidi" w:hAnsiTheme="majorBidi" w:cstheme="majorBidi"/>
          <w:i/>
          <w:iCs/>
          <w:lang w:val="id-ID"/>
        </w:rPr>
        <w:t>telemetry</w:t>
      </w:r>
      <w:r w:rsidR="00587F31" w:rsidRPr="0050627F">
        <w:rPr>
          <w:rFonts w:asciiTheme="majorBidi" w:hAnsiTheme="majorBidi" w:cstheme="majorBidi"/>
          <w:lang w:val="id-ID"/>
        </w:rPr>
        <w:t xml:space="preserve">. </w:t>
      </w:r>
      <w:r w:rsidRPr="0050627F">
        <w:rPr>
          <w:rFonts w:asciiTheme="majorBidi" w:hAnsiTheme="majorBidi" w:cstheme="majorBidi"/>
          <w:lang w:val="id-ID"/>
        </w:rPr>
        <w:t xml:space="preserve">Data dikirimkan dalam format </w:t>
      </w:r>
      <w:r w:rsidRPr="0050627F">
        <w:rPr>
          <w:rFonts w:asciiTheme="majorBidi" w:hAnsiTheme="majorBidi" w:cstheme="majorBidi"/>
          <w:i/>
          <w:iCs/>
          <w:lang w:val="id-ID"/>
        </w:rPr>
        <w:t>Javascript Object Notation</w:t>
      </w:r>
      <w:r w:rsidRPr="0050627F">
        <w:rPr>
          <w:rFonts w:asciiTheme="majorBidi" w:hAnsiTheme="majorBidi" w:cstheme="majorBidi"/>
          <w:lang w:val="id-ID"/>
        </w:rPr>
        <w:t xml:space="preserve"> (JSON) dengan otentikasi API </w:t>
      </w:r>
      <w:r w:rsidRPr="0050627F">
        <w:rPr>
          <w:rFonts w:asciiTheme="majorBidi" w:hAnsiTheme="majorBidi" w:cstheme="majorBidi"/>
          <w:i/>
          <w:iCs/>
          <w:lang w:val="id-ID"/>
        </w:rPr>
        <w:t>key</w:t>
      </w:r>
      <w:r w:rsidRPr="0050627F">
        <w:rPr>
          <w:rFonts w:asciiTheme="majorBidi" w:hAnsiTheme="majorBidi" w:cstheme="majorBidi"/>
          <w:lang w:val="id-ID"/>
        </w:rPr>
        <w:t xml:space="preserve"> terenkripsi. Struktur </w:t>
      </w:r>
      <w:r w:rsidRPr="00FD142F">
        <w:rPr>
          <w:rFonts w:asciiTheme="majorBidi" w:hAnsiTheme="majorBidi" w:cstheme="majorBidi"/>
          <w:i/>
          <w:iCs/>
          <w:lang w:val="id-ID"/>
        </w:rPr>
        <w:t>pseudocode</w:t>
      </w:r>
      <w:r w:rsidRPr="0050627F">
        <w:rPr>
          <w:rFonts w:asciiTheme="majorBidi" w:hAnsiTheme="majorBidi" w:cstheme="majorBidi"/>
          <w:lang w:val="id-ID"/>
        </w:rPr>
        <w:t xml:space="preserve"> pengiriman data </w:t>
      </w:r>
      <w:r w:rsidRPr="0050627F">
        <w:rPr>
          <w:rFonts w:asciiTheme="majorBidi" w:hAnsiTheme="majorBidi" w:cstheme="majorBidi"/>
          <w:i/>
          <w:iCs/>
          <w:lang w:val="id-ID"/>
        </w:rPr>
        <w:t>telemetry</w:t>
      </w:r>
      <w:r w:rsidRPr="0050627F">
        <w:rPr>
          <w:rFonts w:asciiTheme="majorBidi" w:hAnsiTheme="majorBidi" w:cstheme="majorBidi"/>
          <w:lang w:val="id-ID"/>
        </w:rPr>
        <w:t xml:space="preserve"> dari ESP32 menuju </w:t>
      </w:r>
      <w:r w:rsidRPr="0050627F">
        <w:rPr>
          <w:rFonts w:asciiTheme="majorBidi" w:hAnsiTheme="majorBidi" w:cstheme="majorBidi"/>
          <w:i/>
          <w:iCs/>
          <w:lang w:val="id-ID"/>
        </w:rPr>
        <w:t>database</w:t>
      </w:r>
      <w:r w:rsidRPr="0050627F">
        <w:rPr>
          <w:rFonts w:asciiTheme="majorBidi" w:hAnsiTheme="majorBidi" w:cstheme="majorBidi"/>
          <w:lang w:val="id-ID"/>
        </w:rPr>
        <w:t xml:space="preserve"> disajikan pada Algoritma 3.2.</w:t>
      </w:r>
    </w:p>
    <w:p w14:paraId="06E0FBF3" w14:textId="1F8B4CC5" w:rsidR="00330F22" w:rsidRPr="0050627F" w:rsidRDefault="00330F22" w:rsidP="00330F22">
      <w:pPr>
        <w:spacing w:before="160" w:after="60"/>
        <w:rPr>
          <w:lang w:val="id-ID"/>
        </w:rPr>
      </w:pPr>
      <w:r w:rsidRPr="0050627F">
        <w:rPr>
          <w:b/>
          <w:lang w:val="id-ID"/>
        </w:rPr>
        <w:t xml:space="preserve">Algoritma 3.2 Pengiriman Data Telemetri ke </w:t>
      </w:r>
      <w:r w:rsidRPr="0050627F">
        <w:rPr>
          <w:b/>
          <w:i/>
          <w:iCs/>
          <w:lang w:val="id-ID"/>
        </w:rPr>
        <w:t>Cloud Database Supabase</w:t>
      </w:r>
    </w:p>
    <w:p w14:paraId="0BE4528C" w14:textId="3C438F2E" w:rsidR="00330F22" w:rsidRPr="006316CA" w:rsidRDefault="00330F22" w:rsidP="006316CA">
      <w:pPr>
        <w:spacing w:after="20"/>
        <w:ind w:left="1350" w:hanging="1260"/>
        <w:rPr>
          <w:bCs/>
          <w:lang w:val="id-ID"/>
        </w:rPr>
      </w:pPr>
      <w:r w:rsidRPr="006316CA">
        <w:rPr>
          <w:bCs/>
          <w:lang w:val="id-ID"/>
        </w:rPr>
        <w:t>INPUT      : Suhu, Kelembapan, Amonia, y_pwm_intake, y_pwm_exhaust, y_pwm_pemanas, status_konveyor</w:t>
      </w:r>
    </w:p>
    <w:p w14:paraId="4306358C" w14:textId="6A3D6818" w:rsidR="00330F22" w:rsidRPr="006316CA" w:rsidRDefault="00330F22" w:rsidP="00114CDF">
      <w:pPr>
        <w:spacing w:after="20"/>
        <w:ind w:left="115"/>
        <w:rPr>
          <w:bCs/>
          <w:lang w:val="id-ID"/>
        </w:rPr>
      </w:pPr>
      <w:r w:rsidRPr="006316CA">
        <w:rPr>
          <w:bCs/>
          <w:lang w:val="id-ID"/>
        </w:rPr>
        <w:t>OUTPUT : HTTP_Response_Code (201 Created / Error)</w:t>
      </w:r>
    </w:p>
    <w:tbl>
      <w:tblPr>
        <w:tblStyle w:val="KisiTabel"/>
        <w:tblW w:w="7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8"/>
        <w:gridCol w:w="7290"/>
      </w:tblGrid>
      <w:tr w:rsidR="00330F22" w:rsidRPr="00531084" w14:paraId="5C0D0F2C" w14:textId="77777777" w:rsidTr="00330F22">
        <w:tc>
          <w:tcPr>
            <w:tcW w:w="558" w:type="dxa"/>
          </w:tcPr>
          <w:p w14:paraId="66FC9516"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1</w:t>
            </w:r>
          </w:p>
        </w:tc>
        <w:tc>
          <w:tcPr>
            <w:tcW w:w="7290" w:type="dxa"/>
          </w:tcPr>
          <w:p w14:paraId="02F06987"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BEGIN</w:t>
            </w:r>
          </w:p>
        </w:tc>
      </w:tr>
      <w:tr w:rsidR="00330F22" w:rsidRPr="00531084" w14:paraId="7075D1E2" w14:textId="77777777" w:rsidTr="00330F22">
        <w:tc>
          <w:tcPr>
            <w:tcW w:w="558" w:type="dxa"/>
          </w:tcPr>
          <w:p w14:paraId="7C0BEE7D"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2</w:t>
            </w:r>
          </w:p>
        </w:tc>
        <w:tc>
          <w:tcPr>
            <w:tcW w:w="7290" w:type="dxa"/>
          </w:tcPr>
          <w:p w14:paraId="70C92AA4"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IF WiFi.status() == WL_CONNECTED THEN</w:t>
            </w:r>
          </w:p>
        </w:tc>
      </w:tr>
      <w:tr w:rsidR="00330F22" w:rsidRPr="00531084" w14:paraId="6E1FA7CC" w14:textId="77777777" w:rsidTr="00330F22">
        <w:tc>
          <w:tcPr>
            <w:tcW w:w="558" w:type="dxa"/>
          </w:tcPr>
          <w:p w14:paraId="7301B220"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3</w:t>
            </w:r>
          </w:p>
        </w:tc>
        <w:tc>
          <w:tcPr>
            <w:tcW w:w="7290" w:type="dxa"/>
          </w:tcPr>
          <w:p w14:paraId="231B6C8A"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 1. INISIALISASI KLIEN HTTPS DAN HEADER API SUPABASE</w:t>
            </w:r>
          </w:p>
        </w:tc>
      </w:tr>
      <w:tr w:rsidR="00330F22" w:rsidRPr="00531084" w14:paraId="28118AF7" w14:textId="77777777" w:rsidTr="00330F22">
        <w:tc>
          <w:tcPr>
            <w:tcW w:w="558" w:type="dxa"/>
          </w:tcPr>
          <w:p w14:paraId="4F7529C1"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4</w:t>
            </w:r>
          </w:p>
        </w:tc>
        <w:tc>
          <w:tcPr>
            <w:tcW w:w="7290" w:type="dxa"/>
          </w:tcPr>
          <w:p w14:paraId="5CCFB9A3"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HTTPClient https</w:t>
            </w:r>
          </w:p>
        </w:tc>
      </w:tr>
      <w:tr w:rsidR="00330F22" w:rsidRPr="00531084" w14:paraId="3F4BF039" w14:textId="77777777" w:rsidTr="00330F22">
        <w:tc>
          <w:tcPr>
            <w:tcW w:w="558" w:type="dxa"/>
          </w:tcPr>
          <w:p w14:paraId="440CFD06"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5</w:t>
            </w:r>
          </w:p>
        </w:tc>
        <w:tc>
          <w:tcPr>
            <w:tcW w:w="7290" w:type="dxa"/>
          </w:tcPr>
          <w:p w14:paraId="41539A1C"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https.begin(URL_ENDPOINT_SUPABASE)</w:t>
            </w:r>
          </w:p>
        </w:tc>
      </w:tr>
      <w:tr w:rsidR="00330F22" w:rsidRPr="00531084" w14:paraId="12BAE45A" w14:textId="77777777" w:rsidTr="00330F22">
        <w:tc>
          <w:tcPr>
            <w:tcW w:w="558" w:type="dxa"/>
          </w:tcPr>
          <w:p w14:paraId="5F4BA28E"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6</w:t>
            </w:r>
          </w:p>
        </w:tc>
        <w:tc>
          <w:tcPr>
            <w:tcW w:w="7290" w:type="dxa"/>
          </w:tcPr>
          <w:p w14:paraId="73A81858"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https.addHeader("Content-Type", "application/json")</w:t>
            </w:r>
          </w:p>
        </w:tc>
      </w:tr>
      <w:tr w:rsidR="00330F22" w:rsidRPr="00531084" w14:paraId="7D462A1D" w14:textId="77777777" w:rsidTr="00330F22">
        <w:tc>
          <w:tcPr>
            <w:tcW w:w="558" w:type="dxa"/>
          </w:tcPr>
          <w:p w14:paraId="26D71841"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7</w:t>
            </w:r>
          </w:p>
        </w:tc>
        <w:tc>
          <w:tcPr>
            <w:tcW w:w="7290" w:type="dxa"/>
          </w:tcPr>
          <w:p w14:paraId="24CA3B00"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https.addHeader("apikey", API_KEY_SUPABASE)</w:t>
            </w:r>
          </w:p>
        </w:tc>
      </w:tr>
      <w:tr w:rsidR="00330F22" w:rsidRPr="00531084" w14:paraId="06712CAB" w14:textId="77777777" w:rsidTr="00330F22">
        <w:tc>
          <w:tcPr>
            <w:tcW w:w="558" w:type="dxa"/>
          </w:tcPr>
          <w:p w14:paraId="07CAA6CE"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8</w:t>
            </w:r>
          </w:p>
        </w:tc>
        <w:tc>
          <w:tcPr>
            <w:tcW w:w="7290" w:type="dxa"/>
          </w:tcPr>
          <w:p w14:paraId="046DE184"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https.addHeader("Authorization", "Bearer " + API_KEY_SUPABASE)</w:t>
            </w:r>
          </w:p>
        </w:tc>
      </w:tr>
      <w:tr w:rsidR="00330F22" w:rsidRPr="00531084" w14:paraId="0F5615EB" w14:textId="77777777" w:rsidTr="00330F22">
        <w:tc>
          <w:tcPr>
            <w:tcW w:w="558" w:type="dxa"/>
          </w:tcPr>
          <w:p w14:paraId="3ECB59F0"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9</w:t>
            </w:r>
          </w:p>
        </w:tc>
        <w:tc>
          <w:tcPr>
            <w:tcW w:w="7290" w:type="dxa"/>
          </w:tcPr>
          <w:p w14:paraId="1A462069"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w:t>
            </w:r>
          </w:p>
        </w:tc>
      </w:tr>
      <w:tr w:rsidR="00330F22" w:rsidRPr="00531084" w14:paraId="482712D0" w14:textId="77777777" w:rsidTr="00330F22">
        <w:tc>
          <w:tcPr>
            <w:tcW w:w="558" w:type="dxa"/>
          </w:tcPr>
          <w:p w14:paraId="74938D91"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10</w:t>
            </w:r>
          </w:p>
        </w:tc>
        <w:tc>
          <w:tcPr>
            <w:tcW w:w="7290" w:type="dxa"/>
          </w:tcPr>
          <w:p w14:paraId="5BAAF287"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 2. PENYUSUNAN FORMAT PAYLOAD JSON</w:t>
            </w:r>
          </w:p>
        </w:tc>
      </w:tr>
      <w:tr w:rsidR="00330F22" w:rsidRPr="00531084" w14:paraId="4FA21BF3" w14:textId="77777777" w:rsidTr="00330F22">
        <w:tc>
          <w:tcPr>
            <w:tcW w:w="558" w:type="dxa"/>
          </w:tcPr>
          <w:p w14:paraId="1E099360"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11</w:t>
            </w:r>
          </w:p>
        </w:tc>
        <w:tc>
          <w:tcPr>
            <w:tcW w:w="7290" w:type="dxa"/>
          </w:tcPr>
          <w:p w14:paraId="70678D3C"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json_payload ← FormatJSON({</w:t>
            </w:r>
          </w:p>
        </w:tc>
      </w:tr>
      <w:tr w:rsidR="00330F22" w:rsidRPr="00531084" w14:paraId="2A40092F" w14:textId="77777777" w:rsidTr="00330F22">
        <w:tc>
          <w:tcPr>
            <w:tcW w:w="558" w:type="dxa"/>
          </w:tcPr>
          <w:p w14:paraId="19171B83"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12</w:t>
            </w:r>
          </w:p>
        </w:tc>
        <w:tc>
          <w:tcPr>
            <w:tcW w:w="7290" w:type="dxa"/>
          </w:tcPr>
          <w:p w14:paraId="26872916"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"suhu": Suhu,</w:t>
            </w:r>
          </w:p>
        </w:tc>
      </w:tr>
      <w:tr w:rsidR="00330F22" w:rsidRPr="00531084" w14:paraId="52E3F560" w14:textId="77777777" w:rsidTr="00330F22">
        <w:tc>
          <w:tcPr>
            <w:tcW w:w="558" w:type="dxa"/>
          </w:tcPr>
          <w:p w14:paraId="75AD21E5"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13</w:t>
            </w:r>
          </w:p>
        </w:tc>
        <w:tc>
          <w:tcPr>
            <w:tcW w:w="7290" w:type="dxa"/>
          </w:tcPr>
          <w:p w14:paraId="0DFA3585"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"kelembapan": Kelembapan,</w:t>
            </w:r>
          </w:p>
        </w:tc>
      </w:tr>
      <w:tr w:rsidR="00330F22" w:rsidRPr="00531084" w14:paraId="210DF3DA" w14:textId="77777777" w:rsidTr="00330F22">
        <w:tc>
          <w:tcPr>
            <w:tcW w:w="558" w:type="dxa"/>
          </w:tcPr>
          <w:p w14:paraId="0E493759"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14</w:t>
            </w:r>
          </w:p>
        </w:tc>
        <w:tc>
          <w:tcPr>
            <w:tcW w:w="7290" w:type="dxa"/>
          </w:tcPr>
          <w:p w14:paraId="29DD1226"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"amonia": Amonia,</w:t>
            </w:r>
          </w:p>
        </w:tc>
      </w:tr>
      <w:tr w:rsidR="00330F22" w:rsidRPr="00531084" w14:paraId="3FEA4460" w14:textId="77777777" w:rsidTr="00330F22">
        <w:tc>
          <w:tcPr>
            <w:tcW w:w="558" w:type="dxa"/>
          </w:tcPr>
          <w:p w14:paraId="2F50C6F1"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15</w:t>
            </w:r>
          </w:p>
        </w:tc>
        <w:tc>
          <w:tcPr>
            <w:tcW w:w="7290" w:type="dxa"/>
          </w:tcPr>
          <w:p w14:paraId="48ECCFBC"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"pwm_intake": y_pwm_intake,</w:t>
            </w:r>
          </w:p>
        </w:tc>
      </w:tr>
      <w:tr w:rsidR="00330F22" w:rsidRPr="00531084" w14:paraId="3CF3AFB3" w14:textId="77777777" w:rsidTr="00330F22">
        <w:tc>
          <w:tcPr>
            <w:tcW w:w="558" w:type="dxa"/>
          </w:tcPr>
          <w:p w14:paraId="194DF1FE"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16</w:t>
            </w:r>
          </w:p>
        </w:tc>
        <w:tc>
          <w:tcPr>
            <w:tcW w:w="7290" w:type="dxa"/>
          </w:tcPr>
          <w:p w14:paraId="5E494BF4"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"pwm_exhaust": y_pwm_exhaust,</w:t>
            </w:r>
          </w:p>
        </w:tc>
      </w:tr>
      <w:tr w:rsidR="00330F22" w:rsidRPr="00531084" w14:paraId="6976A3D4" w14:textId="77777777" w:rsidTr="00330F22">
        <w:tc>
          <w:tcPr>
            <w:tcW w:w="558" w:type="dxa"/>
          </w:tcPr>
          <w:p w14:paraId="6BA83A9E"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17</w:t>
            </w:r>
          </w:p>
        </w:tc>
        <w:tc>
          <w:tcPr>
            <w:tcW w:w="7290" w:type="dxa"/>
          </w:tcPr>
          <w:p w14:paraId="2FDDC260"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"pwm_pemanas": y_pwm_pemanas,</w:t>
            </w:r>
          </w:p>
        </w:tc>
      </w:tr>
      <w:tr w:rsidR="00330F22" w:rsidRPr="00531084" w14:paraId="11F3D215" w14:textId="77777777" w:rsidTr="00330F22">
        <w:tc>
          <w:tcPr>
            <w:tcW w:w="558" w:type="dxa"/>
          </w:tcPr>
          <w:p w14:paraId="0777FCBF"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18</w:t>
            </w:r>
          </w:p>
        </w:tc>
        <w:tc>
          <w:tcPr>
            <w:tcW w:w="7290" w:type="dxa"/>
          </w:tcPr>
          <w:p w14:paraId="2127E11D"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"status_konveyor": status_konveyor</w:t>
            </w:r>
          </w:p>
        </w:tc>
      </w:tr>
      <w:tr w:rsidR="00330F22" w:rsidRPr="00531084" w14:paraId="05856933" w14:textId="77777777" w:rsidTr="00330F22">
        <w:tc>
          <w:tcPr>
            <w:tcW w:w="558" w:type="dxa"/>
          </w:tcPr>
          <w:p w14:paraId="51CF1A1D"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19</w:t>
            </w:r>
          </w:p>
        </w:tc>
        <w:tc>
          <w:tcPr>
            <w:tcW w:w="7290" w:type="dxa"/>
          </w:tcPr>
          <w:p w14:paraId="1129A401"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w:t>
            </w:r>
          </w:p>
        </w:tc>
      </w:tr>
      <w:tr w:rsidR="00330F22" w:rsidRPr="00531084" w14:paraId="7F51EC39" w14:textId="77777777" w:rsidTr="00330F22">
        <w:tc>
          <w:tcPr>
            <w:tcW w:w="558" w:type="dxa"/>
          </w:tcPr>
          <w:p w14:paraId="6A216ACB"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20</w:t>
            </w:r>
          </w:p>
        </w:tc>
        <w:tc>
          <w:tcPr>
            <w:tcW w:w="7290" w:type="dxa"/>
          </w:tcPr>
          <w:p w14:paraId="1F0AE077"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w:t>
            </w:r>
          </w:p>
        </w:tc>
      </w:tr>
      <w:tr w:rsidR="00330F22" w:rsidRPr="00531084" w14:paraId="34C8C889" w14:textId="77777777" w:rsidTr="00330F22">
        <w:tc>
          <w:tcPr>
            <w:tcW w:w="558" w:type="dxa"/>
          </w:tcPr>
          <w:p w14:paraId="04E0535A"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21</w:t>
            </w:r>
          </w:p>
        </w:tc>
        <w:tc>
          <w:tcPr>
            <w:tcW w:w="7290" w:type="dxa"/>
          </w:tcPr>
          <w:p w14:paraId="2CEA54ED"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 3. EKSEKUSI PENGIRIMAN REQUEST HTTPS POST</w:t>
            </w:r>
          </w:p>
        </w:tc>
      </w:tr>
      <w:tr w:rsidR="00330F22" w:rsidRPr="00531084" w14:paraId="695EF08C" w14:textId="77777777" w:rsidTr="00330F22">
        <w:tc>
          <w:tcPr>
            <w:tcW w:w="558" w:type="dxa"/>
          </w:tcPr>
          <w:p w14:paraId="15C211B4"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22</w:t>
            </w:r>
          </w:p>
        </w:tc>
        <w:tc>
          <w:tcPr>
            <w:tcW w:w="7290" w:type="dxa"/>
          </w:tcPr>
          <w:p w14:paraId="512DE960"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http_code ← https.POST(json_payload)</w:t>
            </w:r>
          </w:p>
        </w:tc>
      </w:tr>
      <w:tr w:rsidR="00330F22" w:rsidRPr="00531084" w14:paraId="3039A466" w14:textId="77777777" w:rsidTr="00330F22">
        <w:tc>
          <w:tcPr>
            <w:tcW w:w="558" w:type="dxa"/>
          </w:tcPr>
          <w:p w14:paraId="7A3F218B"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lastRenderedPageBreak/>
              <w:t>23</w:t>
            </w:r>
          </w:p>
        </w:tc>
        <w:tc>
          <w:tcPr>
            <w:tcW w:w="7290" w:type="dxa"/>
          </w:tcPr>
          <w:p w14:paraId="62F6C6E8"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w:t>
            </w:r>
          </w:p>
        </w:tc>
      </w:tr>
      <w:tr w:rsidR="00330F22" w:rsidRPr="00531084" w14:paraId="5AE7B1E7" w14:textId="77777777" w:rsidTr="00330F22">
        <w:tc>
          <w:tcPr>
            <w:tcW w:w="558" w:type="dxa"/>
          </w:tcPr>
          <w:p w14:paraId="2E64A909"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24</w:t>
            </w:r>
          </w:p>
        </w:tc>
        <w:tc>
          <w:tcPr>
            <w:tcW w:w="7290" w:type="dxa"/>
          </w:tcPr>
          <w:p w14:paraId="66B578C9"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IF http_code == 201 THEN</w:t>
            </w:r>
          </w:p>
        </w:tc>
      </w:tr>
      <w:tr w:rsidR="00330F22" w:rsidRPr="00531084" w14:paraId="69A91951" w14:textId="77777777" w:rsidTr="00330F22">
        <w:tc>
          <w:tcPr>
            <w:tcW w:w="558" w:type="dxa"/>
          </w:tcPr>
          <w:p w14:paraId="05A0C091"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25</w:t>
            </w:r>
          </w:p>
        </w:tc>
        <w:tc>
          <w:tcPr>
            <w:tcW w:w="7290" w:type="dxa"/>
          </w:tcPr>
          <w:p w14:paraId="03081F65"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Print("Data Telemetry Berhasil Terkirim ke Supabase")</w:t>
            </w:r>
          </w:p>
        </w:tc>
      </w:tr>
      <w:tr w:rsidR="00330F22" w:rsidRPr="00531084" w14:paraId="4EA06A24" w14:textId="77777777" w:rsidTr="00330F22">
        <w:tc>
          <w:tcPr>
            <w:tcW w:w="558" w:type="dxa"/>
          </w:tcPr>
          <w:p w14:paraId="173D180A"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26</w:t>
            </w:r>
          </w:p>
        </w:tc>
        <w:tc>
          <w:tcPr>
            <w:tcW w:w="7290" w:type="dxa"/>
          </w:tcPr>
          <w:p w14:paraId="1DCFF96C"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ELSE</w:t>
            </w:r>
          </w:p>
        </w:tc>
      </w:tr>
      <w:tr w:rsidR="00330F22" w:rsidRPr="00531084" w14:paraId="222C341D" w14:textId="77777777" w:rsidTr="00330F22">
        <w:tc>
          <w:tcPr>
            <w:tcW w:w="558" w:type="dxa"/>
          </w:tcPr>
          <w:p w14:paraId="7B14D2F9"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27</w:t>
            </w:r>
          </w:p>
        </w:tc>
        <w:tc>
          <w:tcPr>
            <w:tcW w:w="7290" w:type="dxa"/>
          </w:tcPr>
          <w:p w14:paraId="68EE89E0"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Print("Gagal Mengirim Data, Kode Error: " + http_code)</w:t>
            </w:r>
          </w:p>
        </w:tc>
      </w:tr>
      <w:tr w:rsidR="00330F22" w:rsidRPr="00531084" w14:paraId="038A6F39" w14:textId="77777777" w:rsidTr="00330F22">
        <w:tc>
          <w:tcPr>
            <w:tcW w:w="558" w:type="dxa"/>
          </w:tcPr>
          <w:p w14:paraId="14D7F8EE"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28</w:t>
            </w:r>
          </w:p>
        </w:tc>
        <w:tc>
          <w:tcPr>
            <w:tcW w:w="7290" w:type="dxa"/>
          </w:tcPr>
          <w:p w14:paraId="3C75855F"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END IF</w:t>
            </w:r>
          </w:p>
        </w:tc>
      </w:tr>
      <w:tr w:rsidR="00330F22" w:rsidRPr="00531084" w14:paraId="4A1A75CC" w14:textId="77777777" w:rsidTr="00330F22">
        <w:tc>
          <w:tcPr>
            <w:tcW w:w="558" w:type="dxa"/>
          </w:tcPr>
          <w:p w14:paraId="70D98BC9"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29</w:t>
            </w:r>
          </w:p>
        </w:tc>
        <w:tc>
          <w:tcPr>
            <w:tcW w:w="7290" w:type="dxa"/>
          </w:tcPr>
          <w:p w14:paraId="64D4930E"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w:t>
            </w:r>
          </w:p>
        </w:tc>
      </w:tr>
      <w:tr w:rsidR="00330F22" w:rsidRPr="00531084" w14:paraId="642DB0BB" w14:textId="77777777" w:rsidTr="00330F22">
        <w:tc>
          <w:tcPr>
            <w:tcW w:w="558" w:type="dxa"/>
          </w:tcPr>
          <w:p w14:paraId="7425FAA8"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30</w:t>
            </w:r>
          </w:p>
        </w:tc>
        <w:tc>
          <w:tcPr>
            <w:tcW w:w="7290" w:type="dxa"/>
          </w:tcPr>
          <w:p w14:paraId="700E0048"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https.end()</w:t>
            </w:r>
          </w:p>
        </w:tc>
      </w:tr>
      <w:tr w:rsidR="00330F22" w:rsidRPr="00531084" w14:paraId="315153F1" w14:textId="77777777" w:rsidTr="00330F22">
        <w:tc>
          <w:tcPr>
            <w:tcW w:w="558" w:type="dxa"/>
          </w:tcPr>
          <w:p w14:paraId="47E1E966"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31</w:t>
            </w:r>
          </w:p>
        </w:tc>
        <w:tc>
          <w:tcPr>
            <w:tcW w:w="7290" w:type="dxa"/>
          </w:tcPr>
          <w:p w14:paraId="40C3C45F"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ELSE</w:t>
            </w:r>
          </w:p>
        </w:tc>
      </w:tr>
      <w:tr w:rsidR="00330F22" w:rsidRPr="00531084" w14:paraId="7530194F" w14:textId="77777777" w:rsidTr="00330F22">
        <w:tc>
          <w:tcPr>
            <w:tcW w:w="558" w:type="dxa"/>
          </w:tcPr>
          <w:p w14:paraId="180E1FD1"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32</w:t>
            </w:r>
          </w:p>
        </w:tc>
        <w:tc>
          <w:tcPr>
            <w:tcW w:w="7290" w:type="dxa"/>
          </w:tcPr>
          <w:p w14:paraId="70E7518A"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Print("Koneksi WiFi Terputus, Mencoba Menghubungkan Ulang...")</w:t>
            </w:r>
          </w:p>
        </w:tc>
      </w:tr>
      <w:tr w:rsidR="00330F22" w:rsidRPr="00531084" w14:paraId="6C515EAC" w14:textId="77777777" w:rsidTr="00330F22">
        <w:tc>
          <w:tcPr>
            <w:tcW w:w="558" w:type="dxa"/>
          </w:tcPr>
          <w:p w14:paraId="5147E768"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33</w:t>
            </w:r>
          </w:p>
        </w:tc>
        <w:tc>
          <w:tcPr>
            <w:tcW w:w="7290" w:type="dxa"/>
          </w:tcPr>
          <w:p w14:paraId="4E85566C"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 xml:space="preserve">    END IF</w:t>
            </w:r>
          </w:p>
        </w:tc>
      </w:tr>
      <w:tr w:rsidR="00330F22" w:rsidRPr="00531084" w14:paraId="7ADD06B6" w14:textId="77777777" w:rsidTr="00330F22">
        <w:tc>
          <w:tcPr>
            <w:tcW w:w="558" w:type="dxa"/>
          </w:tcPr>
          <w:p w14:paraId="08A9ECD7" w14:textId="77777777" w:rsidR="00330F22" w:rsidRPr="00531084" w:rsidRDefault="00330F22" w:rsidP="00882E92">
            <w:pPr>
              <w:jc w:val="center"/>
              <w:rPr>
                <w:rFonts w:asciiTheme="majorBidi" w:hAnsiTheme="majorBidi" w:cstheme="majorBidi"/>
                <w:lang w:val="id-ID"/>
              </w:rPr>
            </w:pPr>
            <w:r w:rsidRPr="00531084">
              <w:rPr>
                <w:rFonts w:asciiTheme="majorBidi" w:hAnsiTheme="majorBidi" w:cstheme="majorBidi"/>
                <w:color w:val="232323"/>
                <w:lang w:val="id-ID"/>
              </w:rPr>
              <w:t>34</w:t>
            </w:r>
          </w:p>
        </w:tc>
        <w:tc>
          <w:tcPr>
            <w:tcW w:w="7290" w:type="dxa"/>
          </w:tcPr>
          <w:p w14:paraId="79EFAD6C" w14:textId="77777777" w:rsidR="00330F22" w:rsidRPr="00531084" w:rsidRDefault="00330F22" w:rsidP="00882E92">
            <w:pPr>
              <w:rPr>
                <w:rFonts w:asciiTheme="majorBidi" w:hAnsiTheme="majorBidi" w:cstheme="majorBidi"/>
                <w:lang w:val="id-ID"/>
              </w:rPr>
            </w:pPr>
            <w:r w:rsidRPr="00531084">
              <w:rPr>
                <w:rFonts w:asciiTheme="majorBidi" w:hAnsiTheme="majorBidi" w:cstheme="majorBidi"/>
                <w:color w:val="232323"/>
                <w:lang w:val="id-ID"/>
              </w:rPr>
              <w:t>END</w:t>
            </w:r>
          </w:p>
        </w:tc>
      </w:tr>
    </w:tbl>
    <w:p w14:paraId="282BBD04" w14:textId="38393CDF" w:rsidR="008506BD" w:rsidRPr="0050627F" w:rsidRDefault="008506BD" w:rsidP="00EA767B">
      <w:pPr>
        <w:spacing w:after="0" w:line="360" w:lineRule="auto"/>
        <w:jc w:val="both"/>
        <w:rPr>
          <w:rFonts w:asciiTheme="majorBidi" w:hAnsiTheme="majorBidi" w:cstheme="majorBidi"/>
          <w:lang w:val="id-ID"/>
        </w:rPr>
      </w:pPr>
    </w:p>
    <w:p w14:paraId="417F4975" w14:textId="596EC143" w:rsidR="002F561B" w:rsidRPr="0050627F" w:rsidRDefault="002F561B" w:rsidP="002F561B">
      <w:pPr>
        <w:spacing w:after="0" w:line="360" w:lineRule="auto"/>
        <w:jc w:val="both"/>
        <w:rPr>
          <w:rFonts w:asciiTheme="majorBidi" w:hAnsiTheme="majorBidi" w:cstheme="majorBidi"/>
          <w:lang w:val="id-ID"/>
        </w:rPr>
      </w:pPr>
      <w:r w:rsidRPr="0050627F">
        <w:rPr>
          <w:rFonts w:asciiTheme="majorBidi" w:hAnsiTheme="majorBidi" w:cstheme="majorBidi"/>
          <w:lang w:val="id-ID"/>
        </w:rPr>
        <w:t xml:space="preserve">Tabel 3.5 Struktur Tabel </w:t>
      </w:r>
      <w:r w:rsidRPr="0050627F">
        <w:rPr>
          <w:rFonts w:asciiTheme="majorBidi" w:hAnsiTheme="majorBidi" w:cstheme="majorBidi"/>
          <w:i/>
          <w:iCs/>
          <w:lang w:val="id-ID"/>
        </w:rPr>
        <w:t>Database Telemetry</w:t>
      </w:r>
      <w:r w:rsidRPr="0050627F">
        <w:rPr>
          <w:rFonts w:asciiTheme="majorBidi" w:hAnsiTheme="majorBidi" w:cstheme="majorBidi"/>
          <w:lang w:val="id-ID"/>
        </w:rPr>
        <w:t xml:space="preserve"> pada </w:t>
      </w:r>
      <w:r w:rsidRPr="0050627F">
        <w:rPr>
          <w:rFonts w:asciiTheme="majorBidi" w:hAnsiTheme="majorBidi" w:cstheme="majorBidi"/>
          <w:i/>
          <w:iCs/>
          <w:lang w:val="id-ID"/>
        </w:rPr>
        <w:t>Supabase</w:t>
      </w:r>
    </w:p>
    <w:tbl>
      <w:tblPr>
        <w:tblStyle w:val="KisiTabel"/>
        <w:tblW w:w="0" w:type="auto"/>
        <w:tblLook w:val="04A0" w:firstRow="1" w:lastRow="0" w:firstColumn="1" w:lastColumn="0" w:noHBand="0" w:noVBand="1"/>
      </w:tblPr>
      <w:tblGrid>
        <w:gridCol w:w="1790"/>
        <w:gridCol w:w="1896"/>
        <w:gridCol w:w="1169"/>
        <w:gridCol w:w="3217"/>
      </w:tblGrid>
      <w:tr w:rsidR="008506BD" w:rsidRPr="0050627F" w14:paraId="2B544CD9" w14:textId="77777777" w:rsidTr="008506BD">
        <w:tc>
          <w:tcPr>
            <w:tcW w:w="0" w:type="auto"/>
            <w:vAlign w:val="center"/>
            <w:hideMark/>
          </w:tcPr>
          <w:p w14:paraId="5C184EAE"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b/>
                <w:bCs/>
                <w:lang w:val="id-ID"/>
              </w:rPr>
              <w:t>Nama Kolom</w:t>
            </w:r>
          </w:p>
        </w:tc>
        <w:tc>
          <w:tcPr>
            <w:tcW w:w="0" w:type="auto"/>
            <w:vAlign w:val="center"/>
            <w:hideMark/>
          </w:tcPr>
          <w:p w14:paraId="2B8F587B"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b/>
                <w:bCs/>
                <w:lang w:val="id-ID"/>
              </w:rPr>
              <w:t>Tipe Data</w:t>
            </w:r>
          </w:p>
        </w:tc>
        <w:tc>
          <w:tcPr>
            <w:tcW w:w="0" w:type="auto"/>
            <w:vAlign w:val="center"/>
            <w:hideMark/>
          </w:tcPr>
          <w:p w14:paraId="35423669"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b/>
                <w:bCs/>
                <w:lang w:val="id-ID"/>
              </w:rPr>
              <w:t>Kunci (Key)</w:t>
            </w:r>
          </w:p>
        </w:tc>
        <w:tc>
          <w:tcPr>
            <w:tcW w:w="0" w:type="auto"/>
            <w:vAlign w:val="center"/>
            <w:hideMark/>
          </w:tcPr>
          <w:p w14:paraId="482E17CF"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b/>
                <w:bCs/>
                <w:lang w:val="id-ID"/>
              </w:rPr>
              <w:t>Keterangan / Deskripsi Fungsi</w:t>
            </w:r>
          </w:p>
        </w:tc>
      </w:tr>
      <w:tr w:rsidR="008506BD" w:rsidRPr="0050627F" w14:paraId="4E04A1C7" w14:textId="77777777" w:rsidTr="008506BD">
        <w:tc>
          <w:tcPr>
            <w:tcW w:w="0" w:type="auto"/>
            <w:vAlign w:val="center"/>
            <w:hideMark/>
          </w:tcPr>
          <w:p w14:paraId="5C14E2D8"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id</w:t>
            </w:r>
          </w:p>
        </w:tc>
        <w:tc>
          <w:tcPr>
            <w:tcW w:w="0" w:type="auto"/>
            <w:vAlign w:val="center"/>
            <w:hideMark/>
          </w:tcPr>
          <w:p w14:paraId="284F5349"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BIGINT</w:t>
            </w:r>
          </w:p>
        </w:tc>
        <w:tc>
          <w:tcPr>
            <w:tcW w:w="0" w:type="auto"/>
            <w:vAlign w:val="center"/>
            <w:hideMark/>
          </w:tcPr>
          <w:p w14:paraId="063AD0B2" w14:textId="77777777" w:rsidR="008506BD" w:rsidRPr="0050627F" w:rsidRDefault="008506BD" w:rsidP="008506BD">
            <w:pPr>
              <w:spacing w:line="360" w:lineRule="auto"/>
              <w:jc w:val="center"/>
              <w:rPr>
                <w:rFonts w:asciiTheme="majorBidi" w:hAnsiTheme="majorBidi" w:cstheme="majorBidi"/>
                <w:i/>
                <w:iCs/>
                <w:lang w:val="id-ID"/>
              </w:rPr>
            </w:pPr>
            <w:r w:rsidRPr="0050627F">
              <w:rPr>
                <w:rFonts w:asciiTheme="majorBidi" w:hAnsiTheme="majorBidi" w:cstheme="majorBidi"/>
                <w:i/>
                <w:iCs/>
                <w:lang w:val="id-ID"/>
              </w:rPr>
              <w:t>Primary Key</w:t>
            </w:r>
          </w:p>
        </w:tc>
        <w:tc>
          <w:tcPr>
            <w:tcW w:w="0" w:type="auto"/>
            <w:vAlign w:val="center"/>
            <w:hideMark/>
          </w:tcPr>
          <w:p w14:paraId="1964E07C" w14:textId="77777777" w:rsidR="008506BD" w:rsidRPr="0050627F" w:rsidRDefault="008506BD" w:rsidP="008506BD">
            <w:pPr>
              <w:spacing w:line="360" w:lineRule="auto"/>
              <w:jc w:val="both"/>
              <w:rPr>
                <w:rFonts w:asciiTheme="majorBidi" w:hAnsiTheme="majorBidi" w:cstheme="majorBidi"/>
                <w:lang w:val="id-ID"/>
              </w:rPr>
            </w:pPr>
            <w:r w:rsidRPr="0050627F">
              <w:rPr>
                <w:rFonts w:asciiTheme="majorBidi" w:hAnsiTheme="majorBidi" w:cstheme="majorBidi"/>
                <w:lang w:val="id-ID"/>
              </w:rPr>
              <w:t>ID unik catatan transaksi data (</w:t>
            </w:r>
            <w:r w:rsidRPr="0050627F">
              <w:rPr>
                <w:rFonts w:asciiTheme="majorBidi" w:hAnsiTheme="majorBidi" w:cstheme="majorBidi"/>
                <w:i/>
                <w:iCs/>
                <w:lang w:val="id-ID"/>
              </w:rPr>
              <w:t>Auto Increment</w:t>
            </w:r>
            <w:r w:rsidRPr="0050627F">
              <w:rPr>
                <w:rFonts w:asciiTheme="majorBidi" w:hAnsiTheme="majorBidi" w:cstheme="majorBidi"/>
                <w:lang w:val="id-ID"/>
              </w:rPr>
              <w:t>)</w:t>
            </w:r>
          </w:p>
        </w:tc>
      </w:tr>
      <w:tr w:rsidR="008506BD" w:rsidRPr="0050627F" w14:paraId="208EDB7B" w14:textId="77777777" w:rsidTr="008506BD">
        <w:tc>
          <w:tcPr>
            <w:tcW w:w="0" w:type="auto"/>
            <w:vAlign w:val="center"/>
            <w:hideMark/>
          </w:tcPr>
          <w:p w14:paraId="22BF39FE"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created_at</w:t>
            </w:r>
          </w:p>
        </w:tc>
        <w:tc>
          <w:tcPr>
            <w:tcW w:w="0" w:type="auto"/>
            <w:vAlign w:val="center"/>
            <w:hideMark/>
          </w:tcPr>
          <w:p w14:paraId="1D2091ED"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TIMESTAMPTZ</w:t>
            </w:r>
          </w:p>
        </w:tc>
        <w:tc>
          <w:tcPr>
            <w:tcW w:w="0" w:type="auto"/>
            <w:vAlign w:val="center"/>
            <w:hideMark/>
          </w:tcPr>
          <w:p w14:paraId="058B03F9"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w:t>
            </w:r>
          </w:p>
        </w:tc>
        <w:tc>
          <w:tcPr>
            <w:tcW w:w="0" w:type="auto"/>
            <w:vAlign w:val="center"/>
            <w:hideMark/>
          </w:tcPr>
          <w:p w14:paraId="412416E3" w14:textId="77777777" w:rsidR="008506BD" w:rsidRPr="0050627F" w:rsidRDefault="008506BD" w:rsidP="008506BD">
            <w:pPr>
              <w:spacing w:line="360" w:lineRule="auto"/>
              <w:jc w:val="both"/>
              <w:rPr>
                <w:rFonts w:asciiTheme="majorBidi" w:hAnsiTheme="majorBidi" w:cstheme="majorBidi"/>
                <w:lang w:val="id-ID"/>
              </w:rPr>
            </w:pPr>
            <w:r w:rsidRPr="0050627F">
              <w:rPr>
                <w:rFonts w:asciiTheme="majorBidi" w:hAnsiTheme="majorBidi" w:cstheme="majorBidi"/>
                <w:lang w:val="id-ID"/>
              </w:rPr>
              <w:t xml:space="preserve">Waktu otomatis pencatatan data dari server </w:t>
            </w:r>
            <w:r w:rsidRPr="0050627F">
              <w:rPr>
                <w:rFonts w:asciiTheme="majorBidi" w:hAnsiTheme="majorBidi" w:cstheme="majorBidi"/>
                <w:i/>
                <w:iCs/>
                <w:lang w:val="id-ID"/>
              </w:rPr>
              <w:t>Supabase</w:t>
            </w:r>
          </w:p>
        </w:tc>
      </w:tr>
      <w:tr w:rsidR="008506BD" w:rsidRPr="0050627F" w14:paraId="5A06513E" w14:textId="77777777" w:rsidTr="008506BD">
        <w:tc>
          <w:tcPr>
            <w:tcW w:w="0" w:type="auto"/>
            <w:vAlign w:val="center"/>
            <w:hideMark/>
          </w:tcPr>
          <w:p w14:paraId="2386CF6F"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suhu</w:t>
            </w:r>
          </w:p>
        </w:tc>
        <w:tc>
          <w:tcPr>
            <w:tcW w:w="0" w:type="auto"/>
            <w:vAlign w:val="center"/>
            <w:hideMark/>
          </w:tcPr>
          <w:p w14:paraId="05D08F53"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REAL</w:t>
            </w:r>
          </w:p>
        </w:tc>
        <w:tc>
          <w:tcPr>
            <w:tcW w:w="0" w:type="auto"/>
            <w:vAlign w:val="center"/>
            <w:hideMark/>
          </w:tcPr>
          <w:p w14:paraId="2D1706E5"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w:t>
            </w:r>
          </w:p>
        </w:tc>
        <w:tc>
          <w:tcPr>
            <w:tcW w:w="0" w:type="auto"/>
            <w:vAlign w:val="center"/>
            <w:hideMark/>
          </w:tcPr>
          <w:p w14:paraId="67704B51" w14:textId="77777777" w:rsidR="008506BD" w:rsidRPr="0050627F" w:rsidRDefault="008506BD" w:rsidP="008506BD">
            <w:pPr>
              <w:spacing w:line="360" w:lineRule="auto"/>
              <w:jc w:val="both"/>
              <w:rPr>
                <w:rFonts w:asciiTheme="majorBidi" w:hAnsiTheme="majorBidi" w:cstheme="majorBidi"/>
                <w:lang w:val="id-ID"/>
              </w:rPr>
            </w:pPr>
            <w:r w:rsidRPr="0050627F">
              <w:rPr>
                <w:rFonts w:asciiTheme="majorBidi" w:hAnsiTheme="majorBidi" w:cstheme="majorBidi"/>
                <w:lang w:val="id-ID"/>
              </w:rPr>
              <w:t>Nilai variabel suhu udara terukur (°C)</w:t>
            </w:r>
          </w:p>
        </w:tc>
      </w:tr>
      <w:tr w:rsidR="008506BD" w:rsidRPr="0050627F" w14:paraId="3374DDD6" w14:textId="77777777" w:rsidTr="008506BD">
        <w:tc>
          <w:tcPr>
            <w:tcW w:w="0" w:type="auto"/>
            <w:vAlign w:val="center"/>
            <w:hideMark/>
          </w:tcPr>
          <w:p w14:paraId="3F67AA2A"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kelembapan</w:t>
            </w:r>
          </w:p>
        </w:tc>
        <w:tc>
          <w:tcPr>
            <w:tcW w:w="0" w:type="auto"/>
            <w:vAlign w:val="center"/>
            <w:hideMark/>
          </w:tcPr>
          <w:p w14:paraId="06F7E3A7"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REAL</w:t>
            </w:r>
          </w:p>
        </w:tc>
        <w:tc>
          <w:tcPr>
            <w:tcW w:w="0" w:type="auto"/>
            <w:vAlign w:val="center"/>
            <w:hideMark/>
          </w:tcPr>
          <w:p w14:paraId="6EE541B3"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w:t>
            </w:r>
          </w:p>
        </w:tc>
        <w:tc>
          <w:tcPr>
            <w:tcW w:w="0" w:type="auto"/>
            <w:vAlign w:val="center"/>
            <w:hideMark/>
          </w:tcPr>
          <w:p w14:paraId="6C166D88" w14:textId="77777777" w:rsidR="008506BD" w:rsidRPr="0050627F" w:rsidRDefault="008506BD" w:rsidP="008506BD">
            <w:pPr>
              <w:spacing w:line="360" w:lineRule="auto"/>
              <w:jc w:val="both"/>
              <w:rPr>
                <w:rFonts w:asciiTheme="majorBidi" w:hAnsiTheme="majorBidi" w:cstheme="majorBidi"/>
                <w:lang w:val="id-ID"/>
              </w:rPr>
            </w:pPr>
            <w:r w:rsidRPr="0050627F">
              <w:rPr>
                <w:rFonts w:asciiTheme="majorBidi" w:hAnsiTheme="majorBidi" w:cstheme="majorBidi"/>
                <w:lang w:val="id-ID"/>
              </w:rPr>
              <w:t>Nilai variabel kelembapan relatif terukur (%RH)</w:t>
            </w:r>
          </w:p>
        </w:tc>
      </w:tr>
      <w:tr w:rsidR="008506BD" w:rsidRPr="0050627F" w14:paraId="47F702B9" w14:textId="77777777" w:rsidTr="008506BD">
        <w:tc>
          <w:tcPr>
            <w:tcW w:w="0" w:type="auto"/>
            <w:vAlign w:val="center"/>
            <w:hideMark/>
          </w:tcPr>
          <w:p w14:paraId="256F3615"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amonia</w:t>
            </w:r>
          </w:p>
        </w:tc>
        <w:tc>
          <w:tcPr>
            <w:tcW w:w="0" w:type="auto"/>
            <w:vAlign w:val="center"/>
            <w:hideMark/>
          </w:tcPr>
          <w:p w14:paraId="367A8737"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REAL</w:t>
            </w:r>
          </w:p>
        </w:tc>
        <w:tc>
          <w:tcPr>
            <w:tcW w:w="0" w:type="auto"/>
            <w:vAlign w:val="center"/>
            <w:hideMark/>
          </w:tcPr>
          <w:p w14:paraId="15A21CAE"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w:t>
            </w:r>
          </w:p>
        </w:tc>
        <w:tc>
          <w:tcPr>
            <w:tcW w:w="0" w:type="auto"/>
            <w:vAlign w:val="center"/>
            <w:hideMark/>
          </w:tcPr>
          <w:p w14:paraId="0732EE92" w14:textId="77777777" w:rsidR="008506BD" w:rsidRPr="0050627F" w:rsidRDefault="008506BD" w:rsidP="008506BD">
            <w:pPr>
              <w:spacing w:line="360" w:lineRule="auto"/>
              <w:jc w:val="both"/>
              <w:rPr>
                <w:rFonts w:asciiTheme="majorBidi" w:hAnsiTheme="majorBidi" w:cstheme="majorBidi"/>
                <w:lang w:val="id-ID"/>
              </w:rPr>
            </w:pPr>
            <w:r w:rsidRPr="0050627F">
              <w:rPr>
                <w:rFonts w:asciiTheme="majorBidi" w:hAnsiTheme="majorBidi" w:cstheme="majorBidi"/>
                <w:lang w:val="id-ID"/>
              </w:rPr>
              <w:t>Nilai variabel konsentrasi gas amonia terukur (ppm)</w:t>
            </w:r>
          </w:p>
        </w:tc>
      </w:tr>
      <w:tr w:rsidR="008506BD" w:rsidRPr="0050627F" w14:paraId="28F672F1" w14:textId="77777777" w:rsidTr="008506BD">
        <w:tc>
          <w:tcPr>
            <w:tcW w:w="0" w:type="auto"/>
            <w:vAlign w:val="center"/>
            <w:hideMark/>
          </w:tcPr>
          <w:p w14:paraId="6A304913"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pwm_intake</w:t>
            </w:r>
          </w:p>
        </w:tc>
        <w:tc>
          <w:tcPr>
            <w:tcW w:w="0" w:type="auto"/>
            <w:vAlign w:val="center"/>
            <w:hideMark/>
          </w:tcPr>
          <w:p w14:paraId="59703DE2"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INT2</w:t>
            </w:r>
          </w:p>
        </w:tc>
        <w:tc>
          <w:tcPr>
            <w:tcW w:w="0" w:type="auto"/>
            <w:vAlign w:val="center"/>
            <w:hideMark/>
          </w:tcPr>
          <w:p w14:paraId="4202FB17"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w:t>
            </w:r>
          </w:p>
        </w:tc>
        <w:tc>
          <w:tcPr>
            <w:tcW w:w="0" w:type="auto"/>
            <w:vAlign w:val="center"/>
            <w:hideMark/>
          </w:tcPr>
          <w:p w14:paraId="07678217" w14:textId="0B756C58" w:rsidR="008506BD" w:rsidRPr="0050627F" w:rsidRDefault="008506BD" w:rsidP="008506BD">
            <w:pPr>
              <w:spacing w:line="360" w:lineRule="auto"/>
              <w:jc w:val="both"/>
              <w:rPr>
                <w:rFonts w:asciiTheme="majorBidi" w:hAnsiTheme="majorBidi" w:cstheme="majorBidi"/>
                <w:lang w:val="id-ID"/>
              </w:rPr>
            </w:pPr>
            <w:r w:rsidRPr="0050627F">
              <w:rPr>
                <w:rFonts w:asciiTheme="majorBidi" w:hAnsiTheme="majorBidi" w:cstheme="majorBidi"/>
                <w:lang w:val="id-ID"/>
              </w:rPr>
              <w:t xml:space="preserve">Persentase daya/kecepatan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w:t>
            </w:r>
            <m:oMath>
              <m:r>
                <w:rPr>
                  <w:rFonts w:ascii="Cambria Math" w:hAnsi="Cambria Math" w:cstheme="majorBidi"/>
                  <w:lang w:val="id-ID"/>
                </w:rPr>
                <m:t>0</m:t>
              </m:r>
              <m:r>
                <m:rPr>
                  <m:nor/>
                </m:rPr>
                <w:rPr>
                  <w:rFonts w:asciiTheme="majorBidi" w:hAnsiTheme="majorBidi" w:cstheme="majorBidi"/>
                  <w:lang w:val="id-ID"/>
                </w:rPr>
                <m:t>--</m:t>
              </m:r>
              <m:r>
                <w:rPr>
                  <w:rFonts w:ascii="Cambria Math" w:hAnsi="Cambria Math" w:cstheme="majorBidi"/>
                  <w:lang w:val="id-ID"/>
                </w:rPr>
                <m:t>100%</m:t>
              </m:r>
            </m:oMath>
            <w:r w:rsidRPr="0050627F">
              <w:rPr>
                <w:rFonts w:asciiTheme="majorBidi" w:hAnsiTheme="majorBidi" w:cstheme="majorBidi"/>
                <w:lang w:val="id-ID"/>
              </w:rPr>
              <w:t>)</w:t>
            </w:r>
          </w:p>
        </w:tc>
      </w:tr>
      <w:tr w:rsidR="008506BD" w:rsidRPr="0050627F" w14:paraId="0D75BE58" w14:textId="77777777" w:rsidTr="008506BD">
        <w:tc>
          <w:tcPr>
            <w:tcW w:w="0" w:type="auto"/>
            <w:vAlign w:val="center"/>
            <w:hideMark/>
          </w:tcPr>
          <w:p w14:paraId="11A43F13"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pwm_exhaust</w:t>
            </w:r>
          </w:p>
        </w:tc>
        <w:tc>
          <w:tcPr>
            <w:tcW w:w="0" w:type="auto"/>
            <w:vAlign w:val="center"/>
            <w:hideMark/>
          </w:tcPr>
          <w:p w14:paraId="6514863B"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INT2</w:t>
            </w:r>
          </w:p>
        </w:tc>
        <w:tc>
          <w:tcPr>
            <w:tcW w:w="0" w:type="auto"/>
            <w:vAlign w:val="center"/>
            <w:hideMark/>
          </w:tcPr>
          <w:p w14:paraId="5F6E6677"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w:t>
            </w:r>
          </w:p>
        </w:tc>
        <w:tc>
          <w:tcPr>
            <w:tcW w:w="0" w:type="auto"/>
            <w:vAlign w:val="center"/>
            <w:hideMark/>
          </w:tcPr>
          <w:p w14:paraId="295DC5B0" w14:textId="7636F776" w:rsidR="008506BD" w:rsidRPr="0050627F" w:rsidRDefault="008506BD" w:rsidP="008506BD">
            <w:pPr>
              <w:spacing w:line="360" w:lineRule="auto"/>
              <w:jc w:val="both"/>
              <w:rPr>
                <w:rFonts w:asciiTheme="majorBidi" w:hAnsiTheme="majorBidi" w:cstheme="majorBidi"/>
                <w:lang w:val="id-ID"/>
              </w:rPr>
            </w:pPr>
            <w:r w:rsidRPr="0050627F">
              <w:rPr>
                <w:rFonts w:asciiTheme="majorBidi" w:hAnsiTheme="majorBidi" w:cstheme="majorBidi"/>
                <w:lang w:val="id-ID"/>
              </w:rPr>
              <w:t xml:space="preserve">Persentase daya/kecepatan 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w:t>
            </w:r>
            <m:oMath>
              <m:r>
                <w:rPr>
                  <w:rFonts w:ascii="Cambria Math" w:hAnsi="Cambria Math" w:cstheme="majorBidi"/>
                  <w:lang w:val="id-ID"/>
                </w:rPr>
                <m:t>0</m:t>
              </m:r>
              <m:r>
                <m:rPr>
                  <m:nor/>
                </m:rPr>
                <w:rPr>
                  <w:rFonts w:asciiTheme="majorBidi" w:hAnsiTheme="majorBidi" w:cstheme="majorBidi"/>
                  <w:lang w:val="id-ID"/>
                </w:rPr>
                <m:t>--</m:t>
              </m:r>
              <m:r>
                <w:rPr>
                  <w:rFonts w:ascii="Cambria Math" w:hAnsi="Cambria Math" w:cstheme="majorBidi"/>
                  <w:lang w:val="id-ID"/>
                </w:rPr>
                <m:t>100%</m:t>
              </m:r>
            </m:oMath>
            <w:r w:rsidRPr="0050627F">
              <w:rPr>
                <w:rFonts w:asciiTheme="majorBidi" w:hAnsiTheme="majorBidi" w:cstheme="majorBidi"/>
                <w:lang w:val="id-ID"/>
              </w:rPr>
              <w:t>)</w:t>
            </w:r>
          </w:p>
        </w:tc>
      </w:tr>
      <w:tr w:rsidR="008506BD" w:rsidRPr="0050627F" w14:paraId="2A8BDACF" w14:textId="77777777" w:rsidTr="008506BD">
        <w:tc>
          <w:tcPr>
            <w:tcW w:w="0" w:type="auto"/>
            <w:vAlign w:val="center"/>
            <w:hideMark/>
          </w:tcPr>
          <w:p w14:paraId="7913DB6E"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pwm_pemanas</w:t>
            </w:r>
          </w:p>
        </w:tc>
        <w:tc>
          <w:tcPr>
            <w:tcW w:w="0" w:type="auto"/>
            <w:vAlign w:val="center"/>
            <w:hideMark/>
          </w:tcPr>
          <w:p w14:paraId="09D60446"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INT2</w:t>
            </w:r>
          </w:p>
        </w:tc>
        <w:tc>
          <w:tcPr>
            <w:tcW w:w="0" w:type="auto"/>
            <w:vAlign w:val="center"/>
            <w:hideMark/>
          </w:tcPr>
          <w:p w14:paraId="726EA7E6"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w:t>
            </w:r>
          </w:p>
        </w:tc>
        <w:tc>
          <w:tcPr>
            <w:tcW w:w="0" w:type="auto"/>
            <w:vAlign w:val="center"/>
            <w:hideMark/>
          </w:tcPr>
          <w:p w14:paraId="1A2C24C8" w14:textId="3D94B5F6" w:rsidR="008506BD" w:rsidRPr="0050627F" w:rsidRDefault="008506BD" w:rsidP="008506BD">
            <w:pPr>
              <w:spacing w:line="360" w:lineRule="auto"/>
              <w:jc w:val="both"/>
              <w:rPr>
                <w:rFonts w:asciiTheme="majorBidi" w:hAnsiTheme="majorBidi" w:cstheme="majorBidi"/>
                <w:lang w:val="id-ID"/>
              </w:rPr>
            </w:pPr>
            <w:r w:rsidRPr="0050627F">
              <w:rPr>
                <w:rFonts w:asciiTheme="majorBidi" w:hAnsiTheme="majorBidi" w:cstheme="majorBidi"/>
                <w:lang w:val="id-ID"/>
              </w:rPr>
              <w:t>Persentase daya Lampu Pemanas (</w:t>
            </w:r>
            <m:oMath>
              <m:r>
                <w:rPr>
                  <w:rFonts w:ascii="Cambria Math" w:hAnsi="Cambria Math" w:cstheme="majorBidi"/>
                  <w:lang w:val="id-ID"/>
                </w:rPr>
                <m:t>0</m:t>
              </m:r>
              <m:r>
                <m:rPr>
                  <m:nor/>
                </m:rPr>
                <w:rPr>
                  <w:rFonts w:asciiTheme="majorBidi" w:hAnsiTheme="majorBidi" w:cstheme="majorBidi"/>
                  <w:lang w:val="id-ID"/>
                </w:rPr>
                <m:t>--</m:t>
              </m:r>
              <m:r>
                <w:rPr>
                  <w:rFonts w:ascii="Cambria Math" w:hAnsi="Cambria Math" w:cstheme="majorBidi"/>
                  <w:lang w:val="id-ID"/>
                </w:rPr>
                <m:t>100%</m:t>
              </m:r>
            </m:oMath>
            <w:r w:rsidRPr="0050627F">
              <w:rPr>
                <w:rFonts w:asciiTheme="majorBidi" w:hAnsiTheme="majorBidi" w:cstheme="majorBidi"/>
                <w:lang w:val="id-ID"/>
              </w:rPr>
              <w:t>)</w:t>
            </w:r>
          </w:p>
        </w:tc>
      </w:tr>
      <w:tr w:rsidR="008506BD" w:rsidRPr="0050627F" w14:paraId="4926D72D" w14:textId="77777777" w:rsidTr="008506BD">
        <w:tc>
          <w:tcPr>
            <w:tcW w:w="0" w:type="auto"/>
            <w:vAlign w:val="center"/>
            <w:hideMark/>
          </w:tcPr>
          <w:p w14:paraId="5255FBFC"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lastRenderedPageBreak/>
              <w:t>status_konveyor</w:t>
            </w:r>
          </w:p>
        </w:tc>
        <w:tc>
          <w:tcPr>
            <w:tcW w:w="0" w:type="auto"/>
            <w:vAlign w:val="center"/>
            <w:hideMark/>
          </w:tcPr>
          <w:p w14:paraId="47B0C2A5"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BOOLEAN</w:t>
            </w:r>
          </w:p>
        </w:tc>
        <w:tc>
          <w:tcPr>
            <w:tcW w:w="0" w:type="auto"/>
            <w:vAlign w:val="center"/>
            <w:hideMark/>
          </w:tcPr>
          <w:p w14:paraId="63281472" w14:textId="77777777" w:rsidR="008506BD" w:rsidRPr="0050627F" w:rsidRDefault="008506BD" w:rsidP="008506BD">
            <w:pPr>
              <w:spacing w:line="360" w:lineRule="auto"/>
              <w:jc w:val="center"/>
              <w:rPr>
                <w:rFonts w:asciiTheme="majorBidi" w:hAnsiTheme="majorBidi" w:cstheme="majorBidi"/>
                <w:lang w:val="id-ID"/>
              </w:rPr>
            </w:pPr>
            <w:r w:rsidRPr="0050627F">
              <w:rPr>
                <w:rFonts w:asciiTheme="majorBidi" w:hAnsiTheme="majorBidi" w:cstheme="majorBidi"/>
                <w:lang w:val="id-ID"/>
              </w:rPr>
              <w:t>-</w:t>
            </w:r>
          </w:p>
        </w:tc>
        <w:tc>
          <w:tcPr>
            <w:tcW w:w="0" w:type="auto"/>
            <w:vAlign w:val="center"/>
            <w:hideMark/>
          </w:tcPr>
          <w:p w14:paraId="13A557D2" w14:textId="77777777" w:rsidR="008506BD" w:rsidRPr="0050627F" w:rsidRDefault="008506BD" w:rsidP="008506BD">
            <w:pPr>
              <w:spacing w:line="360" w:lineRule="auto"/>
              <w:jc w:val="both"/>
              <w:rPr>
                <w:rFonts w:asciiTheme="majorBidi" w:hAnsiTheme="majorBidi" w:cstheme="majorBidi"/>
                <w:lang w:val="id-ID"/>
              </w:rPr>
            </w:pPr>
            <w:r w:rsidRPr="0050627F">
              <w:rPr>
                <w:rFonts w:asciiTheme="majorBidi" w:hAnsiTheme="majorBidi" w:cstheme="majorBidi"/>
                <w:lang w:val="id-ID"/>
              </w:rPr>
              <w:t>Status saklar relai motor konveyor (TRUE=ON, FALSE=OFF)</w:t>
            </w:r>
          </w:p>
        </w:tc>
      </w:tr>
    </w:tbl>
    <w:p w14:paraId="076AED93" w14:textId="77777777" w:rsidR="006F75E7" w:rsidRPr="0050627F" w:rsidRDefault="006F75E7" w:rsidP="002B5B90">
      <w:pPr>
        <w:spacing w:after="0" w:line="360" w:lineRule="auto"/>
        <w:ind w:firstLine="720"/>
        <w:jc w:val="both"/>
        <w:rPr>
          <w:rFonts w:asciiTheme="majorBidi" w:hAnsiTheme="majorBidi" w:cstheme="majorBidi"/>
          <w:lang w:val="id-ID"/>
        </w:rPr>
      </w:pPr>
    </w:p>
    <w:p w14:paraId="6D240580" w14:textId="77777777" w:rsidR="00587F31" w:rsidRPr="0050627F" w:rsidRDefault="00587F31" w:rsidP="00587F31">
      <w:pPr>
        <w:spacing w:after="0" w:line="360" w:lineRule="auto"/>
        <w:ind w:firstLine="720"/>
        <w:jc w:val="both"/>
        <w:rPr>
          <w:rFonts w:asciiTheme="majorBidi" w:hAnsiTheme="majorBidi" w:cstheme="majorBidi"/>
          <w:noProof/>
          <w:lang w:val="id-ID"/>
        </w:rPr>
      </w:pPr>
      <w:r w:rsidRPr="0050627F">
        <w:rPr>
          <w:rFonts w:asciiTheme="majorBidi" w:hAnsiTheme="majorBidi" w:cstheme="majorBidi"/>
          <w:lang w:val="id-ID"/>
        </w:rPr>
        <w:t xml:space="preserve">Selanjutnya, data yang tersimpan pada </w:t>
      </w:r>
      <w:r w:rsidRPr="00FF095D">
        <w:rPr>
          <w:rFonts w:asciiTheme="majorBidi" w:hAnsiTheme="majorBidi" w:cstheme="majorBidi"/>
          <w:i/>
          <w:iCs/>
          <w:lang w:val="id-ID"/>
        </w:rPr>
        <w:t>Supabase</w:t>
      </w:r>
      <w:r w:rsidRPr="0050627F">
        <w:rPr>
          <w:rFonts w:asciiTheme="majorBidi" w:hAnsiTheme="majorBidi" w:cstheme="majorBidi"/>
          <w:lang w:val="id-ID"/>
        </w:rPr>
        <w:t xml:space="preserve"> diakses secara </w:t>
      </w:r>
      <w:r w:rsidRPr="00FF095D">
        <w:rPr>
          <w:rFonts w:asciiTheme="majorBidi" w:hAnsiTheme="majorBidi" w:cstheme="majorBidi"/>
          <w:i/>
          <w:iCs/>
          <w:lang w:val="id-ID"/>
        </w:rPr>
        <w:t>real-time</w:t>
      </w:r>
      <w:r w:rsidRPr="0050627F">
        <w:rPr>
          <w:rFonts w:asciiTheme="majorBidi" w:hAnsiTheme="majorBidi" w:cstheme="majorBidi"/>
          <w:lang w:val="id-ID"/>
        </w:rPr>
        <w:t xml:space="preserve"> oleh antarmuka Web </w:t>
      </w:r>
      <w:r w:rsidRPr="00FF095D">
        <w:rPr>
          <w:rFonts w:asciiTheme="majorBidi" w:hAnsiTheme="majorBidi" w:cstheme="majorBidi"/>
          <w:i/>
          <w:iCs/>
          <w:lang w:val="id-ID"/>
        </w:rPr>
        <w:t>Dashboard</w:t>
      </w:r>
      <w:r w:rsidRPr="0050627F">
        <w:rPr>
          <w:rFonts w:asciiTheme="majorBidi" w:hAnsiTheme="majorBidi" w:cstheme="majorBidi"/>
          <w:lang w:val="id-ID"/>
        </w:rPr>
        <w:t xml:space="preserve"> (</w:t>
      </w:r>
      <w:r w:rsidRPr="00FF095D">
        <w:rPr>
          <w:rFonts w:asciiTheme="majorBidi" w:hAnsiTheme="majorBidi" w:cstheme="majorBidi"/>
          <w:i/>
          <w:iCs/>
          <w:lang w:val="id-ID"/>
        </w:rPr>
        <w:t>Presentation</w:t>
      </w:r>
      <w:r w:rsidRPr="0050627F">
        <w:rPr>
          <w:rFonts w:asciiTheme="majorBidi" w:hAnsiTheme="majorBidi" w:cstheme="majorBidi"/>
          <w:lang w:val="id-ID"/>
        </w:rPr>
        <w:t xml:space="preserve"> </w:t>
      </w:r>
      <w:r w:rsidRPr="00FF095D">
        <w:rPr>
          <w:rFonts w:asciiTheme="majorBidi" w:hAnsiTheme="majorBidi" w:cstheme="majorBidi"/>
          <w:i/>
          <w:iCs/>
          <w:lang w:val="id-ID"/>
        </w:rPr>
        <w:t>Layer</w:t>
      </w:r>
      <w:r w:rsidRPr="0050627F">
        <w:rPr>
          <w:rFonts w:asciiTheme="majorBidi" w:hAnsiTheme="majorBidi" w:cstheme="majorBidi"/>
          <w:lang w:val="id-ID"/>
        </w:rPr>
        <w:t xml:space="preserve">) menggunakan kerangka kerja web berbasis HTML5, CSS3, dan </w:t>
      </w:r>
      <w:r w:rsidRPr="00FF095D">
        <w:rPr>
          <w:rFonts w:asciiTheme="majorBidi" w:hAnsiTheme="majorBidi" w:cstheme="majorBidi"/>
          <w:i/>
          <w:iCs/>
          <w:lang w:val="id-ID"/>
        </w:rPr>
        <w:t>JavaScript</w:t>
      </w:r>
      <w:r w:rsidRPr="0050627F">
        <w:rPr>
          <w:rFonts w:asciiTheme="majorBidi" w:hAnsiTheme="majorBidi" w:cstheme="majorBidi"/>
          <w:lang w:val="id-ID"/>
        </w:rPr>
        <w:t xml:space="preserve"> (React JS). Antarmuka ini menyajikan indikator </w:t>
      </w:r>
      <w:r w:rsidRPr="00FF095D">
        <w:rPr>
          <w:rFonts w:asciiTheme="majorBidi" w:hAnsiTheme="majorBidi" w:cstheme="majorBidi"/>
          <w:i/>
          <w:iCs/>
          <w:lang w:val="id-ID"/>
        </w:rPr>
        <w:t>widget</w:t>
      </w:r>
      <w:r w:rsidRPr="0050627F">
        <w:rPr>
          <w:rFonts w:asciiTheme="majorBidi" w:hAnsiTheme="majorBidi" w:cstheme="majorBidi"/>
          <w:lang w:val="id-ID"/>
        </w:rPr>
        <w:t xml:space="preserve"> </w:t>
      </w:r>
      <w:r w:rsidRPr="00FF095D">
        <w:rPr>
          <w:rFonts w:asciiTheme="majorBidi" w:hAnsiTheme="majorBidi" w:cstheme="majorBidi"/>
          <w:i/>
          <w:iCs/>
          <w:lang w:val="id-ID"/>
        </w:rPr>
        <w:t>real-time</w:t>
      </w:r>
      <w:r w:rsidRPr="0050627F">
        <w:rPr>
          <w:rFonts w:asciiTheme="majorBidi" w:hAnsiTheme="majorBidi" w:cstheme="majorBidi"/>
          <w:lang w:val="id-ID"/>
        </w:rPr>
        <w:t xml:space="preserve">, grafik deret waktu, serta panel status operasi aktuator yang merepresentasikan kondisi fisik aktuator pada GPIO 16 (MOSFET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GPIO 17 (MOSFET Kipas </w:t>
      </w:r>
      <w:r w:rsidRPr="0050627F">
        <w:rPr>
          <w:rFonts w:asciiTheme="majorBidi" w:hAnsiTheme="majorBidi" w:cstheme="majorBidi"/>
          <w:i/>
          <w:iCs/>
          <w:lang w:val="id-ID"/>
        </w:rPr>
        <w:t>Exhaust</w:t>
      </w:r>
      <w:r w:rsidRPr="0050627F">
        <w:rPr>
          <w:rFonts w:asciiTheme="majorBidi" w:hAnsiTheme="majorBidi" w:cstheme="majorBidi"/>
          <w:lang w:val="id-ID"/>
        </w:rPr>
        <w:t xml:space="preserve">), GPIO 23 (MOSFET Pemanas), dan GPIO 27 (Relai Konveyor). Rancangan antarmuka Web </w:t>
      </w:r>
      <w:r w:rsidRPr="0050627F">
        <w:rPr>
          <w:rFonts w:asciiTheme="majorBidi" w:hAnsiTheme="majorBidi" w:cstheme="majorBidi"/>
          <w:i/>
          <w:iCs/>
          <w:lang w:val="id-ID"/>
        </w:rPr>
        <w:t>Dashboard</w:t>
      </w:r>
      <w:r w:rsidRPr="0050627F">
        <w:rPr>
          <w:rFonts w:asciiTheme="majorBidi" w:hAnsiTheme="majorBidi" w:cstheme="majorBidi"/>
          <w:lang w:val="id-ID"/>
        </w:rPr>
        <w:t xml:space="preserve"> diperlihatkan pada Gambar 3.11</w:t>
      </w:r>
    </w:p>
    <w:p w14:paraId="62843F2B" w14:textId="1A9B022C" w:rsidR="00F737BD" w:rsidRPr="0050627F" w:rsidRDefault="00F737BD" w:rsidP="00971163">
      <w:pPr>
        <w:spacing w:after="0" w:line="360" w:lineRule="auto"/>
        <w:jc w:val="center"/>
        <w:rPr>
          <w:rFonts w:asciiTheme="majorBidi" w:hAnsiTheme="majorBidi" w:cstheme="majorBidi"/>
          <w:noProof/>
          <w:lang w:val="id-ID"/>
        </w:rPr>
      </w:pPr>
      <w:r w:rsidRPr="0050627F">
        <w:rPr>
          <w:noProof/>
          <w:lang w:val="id-ID"/>
        </w:rPr>
        <w:drawing>
          <wp:inline distT="0" distB="0" distL="0" distR="0" wp14:anchorId="47AF0828" wp14:editId="66454D67">
            <wp:extent cx="5132070" cy="2381250"/>
            <wp:effectExtent l="0" t="0" r="0" b="0"/>
            <wp:docPr id="20801887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88722" name=""/>
                    <pic:cNvPicPr/>
                  </pic:nvPicPr>
                  <pic:blipFill rotWithShape="1">
                    <a:blip r:embed="rId31"/>
                    <a:srcRect t="10559" b="6952"/>
                    <a:stretch>
                      <a:fillRect/>
                    </a:stretch>
                  </pic:blipFill>
                  <pic:spPr bwMode="auto">
                    <a:xfrm>
                      <a:off x="0" y="0"/>
                      <a:ext cx="5141206" cy="2385489"/>
                    </a:xfrm>
                    <a:prstGeom prst="rect">
                      <a:avLst/>
                    </a:prstGeom>
                    <a:ln>
                      <a:noFill/>
                    </a:ln>
                    <a:extLst>
                      <a:ext uri="{53640926-AAD7-44D8-BBD7-CCE9431645EC}">
                        <a14:shadowObscured xmlns:a14="http://schemas.microsoft.com/office/drawing/2010/main"/>
                      </a:ext>
                    </a:extLst>
                  </pic:spPr>
                </pic:pic>
              </a:graphicData>
            </a:graphic>
          </wp:inline>
        </w:drawing>
      </w:r>
    </w:p>
    <w:p w14:paraId="675AA3AB" w14:textId="73782083" w:rsidR="002B5B90" w:rsidRPr="0050627F" w:rsidRDefault="002B5B90" w:rsidP="00971163">
      <w:pPr>
        <w:spacing w:after="0" w:line="360" w:lineRule="auto"/>
        <w:jc w:val="center"/>
        <w:rPr>
          <w:rFonts w:asciiTheme="majorBidi" w:hAnsiTheme="majorBidi" w:cstheme="majorBidi"/>
          <w:lang w:val="id-ID"/>
        </w:rPr>
      </w:pPr>
      <w:r w:rsidRPr="0050627F">
        <w:rPr>
          <w:rFonts w:asciiTheme="majorBidi" w:hAnsiTheme="majorBidi" w:cstheme="majorBidi"/>
          <w:lang w:val="id-ID"/>
        </w:rPr>
        <w:t xml:space="preserve">Gambar 3.11 Rancangan Antarmuka Web </w:t>
      </w:r>
      <w:r w:rsidRPr="0050627F">
        <w:rPr>
          <w:rFonts w:asciiTheme="majorBidi" w:hAnsiTheme="majorBidi" w:cstheme="majorBidi"/>
          <w:i/>
          <w:iCs/>
          <w:lang w:val="id-ID"/>
        </w:rPr>
        <w:t>Dashboard Monitoring</w:t>
      </w:r>
      <w:r w:rsidRPr="0050627F">
        <w:rPr>
          <w:rFonts w:asciiTheme="majorBidi" w:hAnsiTheme="majorBidi" w:cstheme="majorBidi"/>
          <w:lang w:val="id-ID"/>
        </w:rPr>
        <w:t xml:space="preserve"> Kandang</w:t>
      </w:r>
    </w:p>
    <w:p w14:paraId="01F36C70" w14:textId="77777777" w:rsidR="008506BD" w:rsidRPr="0050627F" w:rsidRDefault="008506BD" w:rsidP="008506BD">
      <w:pPr>
        <w:spacing w:after="0" w:line="360" w:lineRule="auto"/>
        <w:jc w:val="both"/>
        <w:rPr>
          <w:rFonts w:asciiTheme="majorBidi" w:hAnsiTheme="majorBidi" w:cstheme="majorBidi"/>
          <w:lang w:val="id-ID"/>
        </w:rPr>
      </w:pPr>
    </w:p>
    <w:p w14:paraId="0ED76916" w14:textId="5BF51E12" w:rsidR="003F4528" w:rsidRPr="0050627F" w:rsidRDefault="00107160" w:rsidP="00107160">
      <w:pPr>
        <w:pStyle w:val="Judul2"/>
        <w:rPr>
          <w:color w:val="auto"/>
        </w:rPr>
      </w:pPr>
      <w:bookmarkStart w:id="124" w:name="_Toc242984041"/>
      <w:r w:rsidRPr="0050627F">
        <w:rPr>
          <w:color w:val="auto"/>
        </w:rPr>
        <w:t xml:space="preserve">3.5 </w:t>
      </w:r>
      <w:r w:rsidR="003F4528" w:rsidRPr="0050627F">
        <w:rPr>
          <w:color w:val="auto"/>
        </w:rPr>
        <w:t>Pengujian Sistem</w:t>
      </w:r>
      <w:bookmarkEnd w:id="124"/>
    </w:p>
    <w:p w14:paraId="74E4B901" w14:textId="3F42C0E6" w:rsidR="00B63E4A" w:rsidRPr="0050627F" w:rsidRDefault="0057568D" w:rsidP="000C4CEA">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Pengujian sistem dirancang untuk menguji keandalan dan fungsionalitas perangkat lunak secara bertahap guna memastikan setiap fitur berjalan sesuai spesifikasi yang telah ditetapkan. Tahapan ini mencakup pengujian tingkat komponen hingga pengujian integrasi akhir untuk meminimalkan potensi kesalahan sebelum sistem resmi diimplementasikan.</w:t>
      </w:r>
    </w:p>
    <w:p w14:paraId="61FE4518" w14:textId="77777777" w:rsidR="00E37F47" w:rsidRDefault="00E37F47">
      <w:pPr>
        <w:rPr>
          <w:rFonts w:asciiTheme="majorBidi" w:hAnsiTheme="majorBidi" w:cstheme="majorBidi"/>
          <w:b/>
          <w:bCs/>
          <w:lang w:val="id-ID"/>
        </w:rPr>
      </w:pPr>
      <w:r>
        <w:rPr>
          <w:rFonts w:asciiTheme="majorBidi" w:hAnsiTheme="majorBidi" w:cstheme="majorBidi"/>
          <w:b/>
          <w:bCs/>
          <w:lang w:val="id-ID"/>
        </w:rPr>
        <w:br w:type="page"/>
      </w:r>
    </w:p>
    <w:p w14:paraId="059A568D" w14:textId="2C44AF1A" w:rsidR="00B63E4A" w:rsidRPr="0050627F" w:rsidRDefault="00B63E4A">
      <w:pPr>
        <w:pStyle w:val="DaftarParagraf"/>
        <w:numPr>
          <w:ilvl w:val="2"/>
          <w:numId w:val="13"/>
        </w:numPr>
        <w:spacing w:after="0" w:line="360" w:lineRule="auto"/>
        <w:rPr>
          <w:rFonts w:asciiTheme="majorBidi" w:hAnsiTheme="majorBidi" w:cstheme="majorBidi"/>
          <w:lang w:val="id-ID"/>
        </w:rPr>
      </w:pPr>
      <w:r w:rsidRPr="0050627F">
        <w:rPr>
          <w:rFonts w:asciiTheme="majorBidi" w:hAnsiTheme="majorBidi" w:cstheme="majorBidi"/>
          <w:b/>
          <w:bCs/>
          <w:lang w:val="id-ID"/>
        </w:rPr>
        <w:lastRenderedPageBreak/>
        <w:t>Pengujian Kalibrasi Sensor:</w:t>
      </w:r>
    </w:p>
    <w:p w14:paraId="0CF70404" w14:textId="7278D33C" w:rsidR="00B63E4A" w:rsidRPr="0050627F" w:rsidRDefault="0028051D">
      <w:pPr>
        <w:numPr>
          <w:ilvl w:val="1"/>
          <w:numId w:val="7"/>
        </w:numPr>
        <w:tabs>
          <w:tab w:val="num" w:pos="1620"/>
        </w:tabs>
        <w:spacing w:after="0" w:line="360" w:lineRule="auto"/>
        <w:ind w:left="1080"/>
        <w:jc w:val="both"/>
        <w:rPr>
          <w:rFonts w:asciiTheme="majorBidi" w:hAnsiTheme="majorBidi" w:cstheme="majorBidi"/>
          <w:lang w:val="id-ID"/>
        </w:rPr>
      </w:pPr>
      <w:r w:rsidRPr="0050627F">
        <w:rPr>
          <w:rFonts w:asciiTheme="majorBidi" w:hAnsiTheme="majorBidi" w:cstheme="majorBidi"/>
          <w:lang w:val="id-ID"/>
        </w:rPr>
        <w:t xml:space="preserve">Pengujian </w:t>
      </w:r>
      <w:r w:rsidRPr="0050627F">
        <w:rPr>
          <w:rFonts w:asciiTheme="majorBidi" w:hAnsiTheme="majorBidi" w:cstheme="majorBidi"/>
          <w:lang w:val="id-ID"/>
        </w:rPr>
        <w:t>s</w:t>
      </w:r>
      <w:r w:rsidR="00B63E4A" w:rsidRPr="0050627F">
        <w:rPr>
          <w:rFonts w:asciiTheme="majorBidi" w:hAnsiTheme="majorBidi" w:cstheme="majorBidi"/>
          <w:lang w:val="id-ID"/>
        </w:rPr>
        <w:t>ensor SHT</w:t>
      </w:r>
      <w:r w:rsidR="0073576C" w:rsidRPr="0050627F">
        <w:rPr>
          <w:rFonts w:asciiTheme="majorBidi" w:hAnsiTheme="majorBidi" w:cstheme="majorBidi"/>
          <w:lang w:val="id-ID"/>
        </w:rPr>
        <w:t>-31</w:t>
      </w:r>
      <w:r w:rsidR="00B63E4A" w:rsidRPr="0050627F">
        <w:rPr>
          <w:rFonts w:asciiTheme="majorBidi" w:hAnsiTheme="majorBidi" w:cstheme="majorBidi"/>
          <w:lang w:val="id-ID"/>
        </w:rPr>
        <w:t xml:space="preserve"> </w:t>
      </w:r>
      <w:r w:rsidR="00AC527E" w:rsidRPr="0050627F">
        <w:rPr>
          <w:rFonts w:asciiTheme="majorBidi" w:hAnsiTheme="majorBidi" w:cstheme="majorBidi"/>
          <w:lang w:val="id-ID"/>
        </w:rPr>
        <w:t>dilakukan dengan menyandingkan modul sensor secara berdampingan (</w:t>
      </w:r>
      <w:r w:rsidR="00AC527E" w:rsidRPr="0050627F">
        <w:rPr>
          <w:rFonts w:asciiTheme="majorBidi" w:hAnsiTheme="majorBidi" w:cstheme="majorBidi"/>
          <w:i/>
          <w:iCs/>
          <w:lang w:val="id-ID"/>
        </w:rPr>
        <w:t>side-by-side</w:t>
      </w:r>
      <w:r w:rsidR="00AC527E" w:rsidRPr="0050627F">
        <w:rPr>
          <w:rFonts w:asciiTheme="majorBidi" w:hAnsiTheme="majorBidi" w:cstheme="majorBidi"/>
          <w:lang w:val="id-ID"/>
        </w:rPr>
        <w:t>) dengan instrumen kalibrator standar (</w:t>
      </w:r>
      <w:r w:rsidR="00AC527E" w:rsidRPr="0050627F">
        <w:rPr>
          <w:rFonts w:asciiTheme="majorBidi" w:hAnsiTheme="majorBidi" w:cstheme="majorBidi"/>
          <w:i/>
          <w:iCs/>
          <w:lang w:val="id-ID"/>
        </w:rPr>
        <w:t>Thermohygrometer Digital</w:t>
      </w:r>
      <w:r w:rsidR="00AC527E" w:rsidRPr="0050627F">
        <w:rPr>
          <w:rFonts w:asciiTheme="majorBidi" w:hAnsiTheme="majorBidi" w:cstheme="majorBidi"/>
          <w:lang w:val="id-ID"/>
        </w:rPr>
        <w:t xml:space="preserve">) pada ruang uji yang </w:t>
      </w:r>
      <w:r w:rsidR="00AC527E" w:rsidRPr="0050627F">
        <w:rPr>
          <w:rFonts w:asciiTheme="majorBidi" w:hAnsiTheme="majorBidi" w:cstheme="majorBidi"/>
          <w:i/>
          <w:iCs/>
          <w:lang w:val="id-ID"/>
        </w:rPr>
        <w:t>homogen</w:t>
      </w:r>
      <w:r w:rsidR="00AC527E" w:rsidRPr="0050627F">
        <w:rPr>
          <w:rFonts w:asciiTheme="majorBidi" w:hAnsiTheme="majorBidi" w:cstheme="majorBidi"/>
          <w:lang w:val="id-ID"/>
        </w:rPr>
        <w:t xml:space="preserve"> sebanyak 10 kali pengulangan. Tingkat penyimpangan dan akurasi dihitung menggunakan metrik </w:t>
      </w:r>
      <w:r w:rsidR="00AC527E" w:rsidRPr="0050627F">
        <w:rPr>
          <w:rFonts w:asciiTheme="majorBidi" w:hAnsiTheme="majorBidi" w:cstheme="majorBidi"/>
          <w:i/>
          <w:iCs/>
          <w:lang w:val="id-ID"/>
        </w:rPr>
        <w:t>Root Mean Square Error</w:t>
      </w:r>
      <w:r w:rsidR="00AC527E" w:rsidRPr="0050627F">
        <w:rPr>
          <w:rFonts w:asciiTheme="majorBidi" w:hAnsiTheme="majorBidi" w:cstheme="majorBidi"/>
          <w:lang w:val="id-ID"/>
        </w:rPr>
        <w:t xml:space="preserve"> (RMSE).</w:t>
      </w:r>
    </w:p>
    <w:p w14:paraId="5ACFC5CB" w14:textId="55A9A8F1" w:rsidR="0028051D" w:rsidRPr="0050627F" w:rsidRDefault="0028051D">
      <w:pPr>
        <w:pStyle w:val="DaftarParagraf"/>
        <w:numPr>
          <w:ilvl w:val="1"/>
          <w:numId w:val="7"/>
        </w:numPr>
        <w:tabs>
          <w:tab w:val="num" w:pos="1620"/>
        </w:tabs>
        <w:spacing w:after="0" w:line="360" w:lineRule="auto"/>
        <w:ind w:left="1080"/>
        <w:rPr>
          <w:rFonts w:asciiTheme="majorBidi" w:hAnsiTheme="majorBidi" w:cstheme="majorBidi"/>
          <w:lang w:val="id-ID"/>
        </w:rPr>
      </w:pPr>
      <w:r w:rsidRPr="0050627F">
        <w:rPr>
          <w:rFonts w:asciiTheme="majorBidi" w:hAnsiTheme="majorBidi" w:cstheme="majorBidi"/>
          <w:lang w:val="id-ID"/>
        </w:rPr>
        <w:t>Mengingat sifat sensor gas analog MQ-135 yang berbasis resistansi semikonduktor, kalibrasi instrumen dilakukan melalui metode kalibrasi matematis berbasis fungsi daya (</w:t>
      </w:r>
      <w:r w:rsidRPr="0050627F">
        <w:rPr>
          <w:rFonts w:asciiTheme="majorBidi" w:hAnsiTheme="majorBidi" w:cstheme="majorBidi"/>
          <w:i/>
          <w:iCs/>
          <w:lang w:val="id-ID"/>
        </w:rPr>
        <w:t>power-law regression</w:t>
      </w:r>
      <w:r w:rsidRPr="0050627F">
        <w:rPr>
          <w:rFonts w:asciiTheme="majorBidi" w:hAnsiTheme="majorBidi" w:cstheme="majorBidi"/>
          <w:lang w:val="id-ID"/>
        </w:rPr>
        <w:t>) mengacu pada kurva sensitivitas lembar data pabrikan melalui langkah-langkah prosedural berikut:</w:t>
      </w:r>
    </w:p>
    <w:p w14:paraId="6FE3E9B0" w14:textId="7C427997" w:rsidR="0028051D" w:rsidRPr="0050627F" w:rsidRDefault="0028051D">
      <w:pPr>
        <w:numPr>
          <w:ilvl w:val="0"/>
          <w:numId w:val="46"/>
        </w:numPr>
        <w:tabs>
          <w:tab w:val="num" w:pos="1080"/>
          <w:tab w:val="num" w:pos="1620"/>
        </w:tabs>
        <w:spacing w:after="0" w:line="360" w:lineRule="auto"/>
        <w:jc w:val="both"/>
        <w:rPr>
          <w:rFonts w:asciiTheme="majorBidi" w:hAnsiTheme="majorBidi" w:cstheme="majorBidi"/>
          <w:lang w:val="id-ID"/>
        </w:rPr>
      </w:pPr>
      <w:r w:rsidRPr="0050627F">
        <w:rPr>
          <w:rFonts w:asciiTheme="majorBidi" w:hAnsiTheme="majorBidi" w:cstheme="majorBidi"/>
          <w:lang w:val="id-ID"/>
        </w:rPr>
        <w:t>Tahap Pemanasan Awal (</w:t>
      </w:r>
      <w:r w:rsidRPr="0050627F">
        <w:rPr>
          <w:rFonts w:asciiTheme="majorBidi" w:hAnsiTheme="majorBidi" w:cstheme="majorBidi"/>
          <w:i/>
          <w:iCs/>
          <w:lang w:val="id-ID"/>
        </w:rPr>
        <w:t>Pre-heating / Burn-in</w:t>
      </w:r>
      <w:r w:rsidRPr="0050627F">
        <w:rPr>
          <w:rFonts w:asciiTheme="majorBidi" w:hAnsiTheme="majorBidi" w:cstheme="majorBidi"/>
          <w:lang w:val="id-ID"/>
        </w:rPr>
        <w:t>)</w:t>
      </w:r>
    </w:p>
    <w:p w14:paraId="15890930" w14:textId="72B41BE9" w:rsidR="0028051D" w:rsidRPr="0050627F" w:rsidRDefault="0028051D" w:rsidP="0028051D">
      <w:pPr>
        <w:tabs>
          <w:tab w:val="num" w:pos="1620"/>
        </w:tabs>
        <w:spacing w:after="0" w:line="360" w:lineRule="auto"/>
        <w:ind w:left="1080"/>
        <w:jc w:val="both"/>
        <w:rPr>
          <w:rFonts w:asciiTheme="majorBidi" w:hAnsiTheme="majorBidi" w:cstheme="majorBidi"/>
          <w:lang w:val="id-ID"/>
        </w:rPr>
      </w:pPr>
      <w:r w:rsidRPr="0050627F">
        <w:rPr>
          <w:rFonts w:asciiTheme="majorBidi" w:hAnsiTheme="majorBidi" w:cstheme="majorBidi"/>
          <w:lang w:val="id-ID"/>
        </w:rPr>
        <w:tab/>
      </w:r>
      <w:r w:rsidRPr="0050627F">
        <w:rPr>
          <w:rFonts w:asciiTheme="majorBidi" w:hAnsiTheme="majorBidi" w:cstheme="majorBidi"/>
          <w:lang w:val="id-ID"/>
        </w:rPr>
        <w:t xml:space="preserve">Modul sensor MQ-135 diberi daya secara kontinu selama </w:t>
      </w:r>
      <m:oMath>
        <m:r>
          <w:rPr>
            <w:rFonts w:ascii="Cambria Math" w:hAnsi="Cambria Math" w:cstheme="majorBidi"/>
            <w:lang w:val="id-ID"/>
          </w:rPr>
          <m:t>1×24</m:t>
        </m:r>
      </m:oMath>
      <w:r w:rsidRPr="0050627F">
        <w:rPr>
          <w:rFonts w:asciiTheme="majorBidi" w:hAnsiTheme="majorBidi" w:cstheme="majorBidi"/>
          <w:lang w:val="id-ID"/>
        </w:rPr>
        <w:t xml:space="preserve"> jam di lingkungan berventilasi baik sebelum pengujian dimulai. Tahap ini bertujuan untuk menstabilkan temperatur internal pemanas (</w:t>
      </w:r>
      <w:r w:rsidRPr="0050627F">
        <w:rPr>
          <w:rFonts w:asciiTheme="majorBidi" w:hAnsiTheme="majorBidi" w:cstheme="majorBidi"/>
          <w:i/>
          <w:iCs/>
          <w:lang w:val="id-ID"/>
        </w:rPr>
        <w:t>heater</w:t>
      </w:r>
      <w:r w:rsidRPr="0050627F">
        <w:rPr>
          <w:rFonts w:asciiTheme="majorBidi" w:hAnsiTheme="majorBidi" w:cstheme="majorBidi"/>
          <w:lang w:val="id-ID"/>
        </w:rPr>
        <w:t xml:space="preserve">) dan mencapai kesetimbangan kimia pada lapisan peka </w:t>
      </w:r>
      <m:oMath>
        <m:sSub>
          <m:sSubPr>
            <m:ctrlPr>
              <w:rPr>
                <w:rFonts w:ascii="Cambria Math" w:hAnsi="Cambria Math" w:cstheme="majorBidi"/>
                <w:lang w:val="id-ID"/>
              </w:rPr>
            </m:ctrlPr>
          </m:sSubPr>
          <m:e>
            <m:r>
              <m:rPr>
                <m:nor/>
              </m:rPr>
              <w:rPr>
                <w:rFonts w:asciiTheme="majorBidi" w:hAnsiTheme="majorBidi" w:cstheme="majorBidi"/>
                <w:lang w:val="id-ID"/>
              </w:rPr>
              <m:t>SnO</m:t>
            </m:r>
          </m:e>
          <m:sub>
            <m:r>
              <w:rPr>
                <w:rFonts w:ascii="Cambria Math" w:hAnsi="Cambria Math" w:cstheme="majorBidi"/>
                <w:lang w:val="id-ID"/>
              </w:rPr>
              <m:t>2</m:t>
            </m:r>
          </m:sub>
        </m:sSub>
      </m:oMath>
      <w:r w:rsidRPr="0050627F">
        <w:rPr>
          <w:rFonts w:asciiTheme="majorBidi" w:hAnsiTheme="majorBidi" w:cstheme="majorBidi"/>
          <w:lang w:val="id-ID"/>
        </w:rPr>
        <w:t>.</w:t>
      </w:r>
    </w:p>
    <w:p w14:paraId="453240D7" w14:textId="172C140C" w:rsidR="0028051D" w:rsidRPr="0050627F" w:rsidRDefault="0028051D">
      <w:pPr>
        <w:numPr>
          <w:ilvl w:val="0"/>
          <w:numId w:val="46"/>
        </w:numPr>
        <w:tabs>
          <w:tab w:val="num" w:pos="720"/>
          <w:tab w:val="num" w:pos="1620"/>
        </w:tabs>
        <w:spacing w:after="0" w:line="360" w:lineRule="auto"/>
        <w:jc w:val="both"/>
        <w:rPr>
          <w:rFonts w:asciiTheme="majorBidi" w:hAnsiTheme="majorBidi" w:cstheme="majorBidi"/>
          <w:lang w:val="id-ID"/>
        </w:rPr>
      </w:pPr>
      <w:r w:rsidRPr="0050627F">
        <w:rPr>
          <w:rFonts w:asciiTheme="majorBidi" w:hAnsiTheme="majorBidi" w:cstheme="majorBidi"/>
          <w:lang w:val="id-ID"/>
        </w:rPr>
        <w:t>Penetapan Resistansi Nol Acuan (</w:t>
      </w: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oMath>
      <w:r w:rsidRPr="0050627F">
        <w:rPr>
          <w:rFonts w:asciiTheme="majorBidi" w:hAnsiTheme="majorBidi" w:cstheme="majorBidi"/>
          <w:lang w:val="id-ID"/>
        </w:rPr>
        <w:t>)</w:t>
      </w:r>
    </w:p>
    <w:p w14:paraId="01277C78" w14:textId="77777777" w:rsidR="00CD4760" w:rsidRDefault="0028051D" w:rsidP="00CD4760">
      <w:pPr>
        <w:tabs>
          <w:tab w:val="num" w:pos="1620"/>
        </w:tabs>
        <w:spacing w:after="0" w:line="360" w:lineRule="auto"/>
        <w:ind w:left="1080"/>
        <w:jc w:val="both"/>
        <w:rPr>
          <w:rFonts w:asciiTheme="majorBidi" w:hAnsiTheme="majorBidi" w:cstheme="majorBidi"/>
          <w:lang w:val="id-ID"/>
        </w:rPr>
      </w:pPr>
      <w:r w:rsidRPr="0050627F">
        <w:rPr>
          <w:rFonts w:asciiTheme="majorBidi" w:hAnsiTheme="majorBidi" w:cstheme="majorBidi"/>
          <w:lang w:val="id-ID"/>
        </w:rPr>
        <w:tab/>
      </w:r>
      <w:r w:rsidRPr="0050627F">
        <w:rPr>
          <w:rFonts w:asciiTheme="majorBidi" w:hAnsiTheme="majorBidi" w:cstheme="majorBidi"/>
          <w:lang w:val="id-ID"/>
        </w:rPr>
        <w:t>Sensor ditempatkan pada kondisi udara bersih terbuka (</w:t>
      </w:r>
      <w:r w:rsidRPr="0050627F">
        <w:rPr>
          <w:rFonts w:asciiTheme="majorBidi" w:hAnsiTheme="majorBidi" w:cstheme="majorBidi"/>
          <w:i/>
          <w:iCs/>
          <w:lang w:val="id-ID"/>
        </w:rPr>
        <w:t>clean air</w:t>
      </w:r>
      <w:r w:rsidRPr="0050627F">
        <w:rPr>
          <w:rFonts w:asciiTheme="majorBidi" w:hAnsiTheme="majorBidi" w:cstheme="majorBidi"/>
          <w:lang w:val="id-ID"/>
        </w:rPr>
        <w:t xml:space="preserve">). ESP32 membaca nilai tegangan analog </w:t>
      </w:r>
      <m:oMath>
        <m:sSub>
          <m:sSubPr>
            <m:ctrlPr>
              <w:rPr>
                <w:rFonts w:ascii="Cambria Math" w:hAnsi="Cambria Math" w:cstheme="majorBidi"/>
                <w:lang w:val="id-ID"/>
              </w:rPr>
            </m:ctrlPr>
          </m:sSubPr>
          <m:e>
            <m:r>
              <w:rPr>
                <w:rFonts w:ascii="Cambria Math" w:hAnsi="Cambria Math" w:cstheme="majorBidi"/>
                <w:lang w:val="id-ID"/>
              </w:rPr>
              <m:t>V</m:t>
            </m:r>
          </m:e>
          <m:sub>
            <m:r>
              <w:rPr>
                <w:rFonts w:ascii="Cambria Math" w:hAnsi="Cambria Math" w:cstheme="majorBidi"/>
                <w:lang w:val="id-ID"/>
              </w:rPr>
              <m:t>RL</m:t>
            </m:r>
          </m:sub>
        </m:sSub>
      </m:oMath>
      <w:r w:rsidRPr="0050627F">
        <w:rPr>
          <w:rFonts w:asciiTheme="majorBidi" w:hAnsiTheme="majorBidi" w:cstheme="majorBidi"/>
          <w:lang w:val="id-ID"/>
        </w:rPr>
        <w:t xml:space="preserve"> melalui pin ADC, kemudian mengonversikannya menjadi nilai resistansi sensor di udara bersih (</w:t>
      </w: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s,</m:t>
            </m:r>
            <m:r>
              <m:rPr>
                <m:nor/>
              </m:rPr>
              <w:rPr>
                <w:rFonts w:asciiTheme="majorBidi" w:hAnsiTheme="majorBidi" w:cstheme="majorBidi"/>
                <w:lang w:val="id-ID"/>
              </w:rPr>
              <m:t>clean</m:t>
            </m:r>
          </m:sub>
        </m:sSub>
      </m:oMath>
      <w:r w:rsidRPr="0050627F">
        <w:rPr>
          <w:rFonts w:asciiTheme="majorBidi" w:hAnsiTheme="majorBidi" w:cstheme="majorBidi"/>
          <w:lang w:val="id-ID"/>
        </w:rPr>
        <w:t>) menggunakan Persamaan (2.</w:t>
      </w:r>
      <w:r w:rsidR="0050627F">
        <w:rPr>
          <w:rFonts w:asciiTheme="majorBidi" w:hAnsiTheme="majorBidi" w:cstheme="majorBidi"/>
          <w:lang w:val="id-ID"/>
        </w:rPr>
        <w:t>1</w:t>
      </w:r>
      <w:r w:rsidRPr="0050627F">
        <w:rPr>
          <w:rFonts w:asciiTheme="majorBidi" w:hAnsiTheme="majorBidi" w:cstheme="majorBidi"/>
          <w:lang w:val="id-ID"/>
        </w:rPr>
        <w:t xml:space="preserve">). Selanjutnya, nilai resistansi acuan </w:t>
      </w: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oMath>
      <w:r w:rsidRPr="0050627F">
        <w:rPr>
          <w:rFonts w:asciiTheme="majorBidi" w:hAnsiTheme="majorBidi" w:cstheme="majorBidi"/>
          <w:lang w:val="id-ID"/>
        </w:rPr>
        <w:t xml:space="preserve"> dihitung menggunakan Persamaan (2.</w:t>
      </w:r>
      <w:r w:rsidR="0050627F">
        <w:rPr>
          <w:rFonts w:asciiTheme="majorBidi" w:hAnsiTheme="majorBidi" w:cstheme="majorBidi"/>
          <w:lang w:val="id-ID"/>
        </w:rPr>
        <w:t>2</w:t>
      </w:r>
      <w:r w:rsidRPr="0050627F">
        <w:rPr>
          <w:rFonts w:asciiTheme="majorBidi" w:hAnsiTheme="majorBidi" w:cstheme="majorBidi"/>
          <w:lang w:val="id-ID"/>
        </w:rPr>
        <w:t xml:space="preserve">). Pembacaan dilakukan sebanyak 10 kali pengulangan untuk mendapatkan rata-rata nilai </w:t>
      </w: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oMath>
      <w:r w:rsidRPr="0050627F">
        <w:rPr>
          <w:rFonts w:asciiTheme="majorBidi" w:hAnsiTheme="majorBidi" w:cstheme="majorBidi"/>
          <w:lang w:val="id-ID"/>
        </w:rPr>
        <w:t xml:space="preserve"> yang stabil.</w:t>
      </w:r>
    </w:p>
    <w:p w14:paraId="5AE9CA24" w14:textId="12310339" w:rsidR="0028051D" w:rsidRPr="00CD4760" w:rsidRDefault="0028051D">
      <w:pPr>
        <w:pStyle w:val="DaftarParagraf"/>
        <w:numPr>
          <w:ilvl w:val="0"/>
          <w:numId w:val="46"/>
        </w:numPr>
        <w:tabs>
          <w:tab w:val="num" w:pos="1620"/>
        </w:tabs>
        <w:spacing w:after="0" w:line="360" w:lineRule="auto"/>
        <w:rPr>
          <w:rFonts w:asciiTheme="majorBidi" w:hAnsiTheme="majorBidi" w:cstheme="majorBidi"/>
          <w:lang w:val="id-ID"/>
        </w:rPr>
      </w:pPr>
      <w:r w:rsidRPr="00CD4760">
        <w:rPr>
          <w:rFonts w:asciiTheme="majorBidi" w:hAnsiTheme="majorBidi" w:cstheme="majorBidi"/>
          <w:lang w:val="id-ID"/>
        </w:rPr>
        <w:t>Penerapan Fungsi Regresi Konversi ppm</w:t>
      </w:r>
    </w:p>
    <w:p w14:paraId="7B61C80B" w14:textId="07F4679D" w:rsidR="00B63E4A" w:rsidRPr="0050627F" w:rsidRDefault="0028051D" w:rsidP="0050627F">
      <w:pPr>
        <w:tabs>
          <w:tab w:val="num" w:pos="1620"/>
        </w:tabs>
        <w:spacing w:after="0" w:line="360" w:lineRule="auto"/>
        <w:ind w:left="1080"/>
        <w:jc w:val="both"/>
        <w:rPr>
          <w:rFonts w:asciiTheme="majorBidi" w:hAnsiTheme="majorBidi" w:cstheme="majorBidi"/>
          <w:lang w:val="id-ID"/>
        </w:rPr>
      </w:pPr>
      <w:r w:rsidRPr="0050627F">
        <w:rPr>
          <w:rFonts w:asciiTheme="majorBidi" w:hAnsiTheme="majorBidi" w:cstheme="majorBidi"/>
          <w:lang w:val="id-ID"/>
        </w:rPr>
        <w:tab/>
      </w:r>
      <w:r w:rsidRPr="0050627F">
        <w:rPr>
          <w:rFonts w:asciiTheme="majorBidi" w:hAnsiTheme="majorBidi" w:cstheme="majorBidi"/>
          <w:lang w:val="id-ID"/>
        </w:rPr>
        <w:t xml:space="preserve">Nilai </w:t>
      </w: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oMath>
      <w:r w:rsidRPr="0050627F">
        <w:rPr>
          <w:rFonts w:asciiTheme="majorBidi" w:hAnsiTheme="majorBidi" w:cstheme="majorBidi"/>
          <w:lang w:val="id-ID"/>
        </w:rPr>
        <w:t xml:space="preserve"> rata-rata yang diperoleh ditanamkan (</w:t>
      </w:r>
      <w:r w:rsidRPr="0050627F">
        <w:rPr>
          <w:rFonts w:asciiTheme="majorBidi" w:hAnsiTheme="majorBidi" w:cstheme="majorBidi"/>
          <w:i/>
          <w:iCs/>
          <w:lang w:val="id-ID"/>
        </w:rPr>
        <w:t>hard-coded</w:t>
      </w:r>
      <w:r w:rsidRPr="0050627F">
        <w:rPr>
          <w:rFonts w:asciiTheme="majorBidi" w:hAnsiTheme="majorBidi" w:cstheme="majorBidi"/>
          <w:lang w:val="id-ID"/>
        </w:rPr>
        <w:t xml:space="preserve">) ke dalam kode program mikrokontroler ESP32 sebagai konstanta kalibrasi dasar. Saat sistem beroperasi secara </w:t>
      </w:r>
      <w:r w:rsidRPr="0050627F">
        <w:rPr>
          <w:rFonts w:asciiTheme="majorBidi" w:hAnsiTheme="majorBidi" w:cstheme="majorBidi"/>
          <w:i/>
          <w:iCs/>
          <w:lang w:val="id-ID"/>
        </w:rPr>
        <w:t>real-time</w:t>
      </w:r>
      <w:r w:rsidRPr="0050627F">
        <w:rPr>
          <w:rFonts w:asciiTheme="majorBidi" w:hAnsiTheme="majorBidi" w:cstheme="majorBidi"/>
          <w:lang w:val="id-ID"/>
        </w:rPr>
        <w:t xml:space="preserve">, tegangan analog sensor secara berkala dihitung menjadi rasio </w:t>
      </w:r>
      <m:oMath>
        <m:f>
          <m:fPr>
            <m:ctrlPr>
              <w:rPr>
                <w:rFonts w:ascii="Cambria Math" w:hAnsi="Cambria Math" w:cstheme="majorBidi"/>
                <w:lang w:val="id-ID"/>
              </w:rPr>
            </m:ctrlPr>
          </m:fPr>
          <m:num>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s</m:t>
                </m:r>
              </m:sub>
            </m:sSub>
          </m:num>
          <m:den>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den>
        </m:f>
      </m:oMath>
      <w:r w:rsidRPr="0050627F">
        <w:rPr>
          <w:rFonts w:asciiTheme="majorBidi" w:hAnsiTheme="majorBidi" w:cstheme="majorBidi"/>
          <w:lang w:val="id-ID"/>
        </w:rPr>
        <w:t xml:space="preserve"> dan dipetakan langsung ke konsentrasi amonia dalam satuan ppm menggunakan Persamaan (2.</w:t>
      </w:r>
      <w:r w:rsidR="0050627F">
        <w:rPr>
          <w:rFonts w:asciiTheme="majorBidi" w:hAnsiTheme="majorBidi" w:cstheme="majorBidi"/>
          <w:lang w:val="id-ID"/>
        </w:rPr>
        <w:t>3</w:t>
      </w:r>
      <w:r w:rsidRPr="0050627F">
        <w:rPr>
          <w:rFonts w:asciiTheme="majorBidi" w:hAnsiTheme="majorBidi" w:cstheme="majorBidi"/>
          <w:lang w:val="id-ID"/>
        </w:rPr>
        <w:t xml:space="preserve">). </w:t>
      </w:r>
      <w:r w:rsidRPr="0050627F">
        <w:rPr>
          <w:rFonts w:asciiTheme="majorBidi" w:hAnsiTheme="majorBidi" w:cstheme="majorBidi"/>
          <w:lang w:val="id-ID"/>
        </w:rPr>
        <w:lastRenderedPageBreak/>
        <w:t>Nilai konsentrasi amonia inilah yang kemudian diteruskan sebagai masukan tegas (</w:t>
      </w:r>
      <w:r w:rsidRPr="0050627F">
        <w:rPr>
          <w:rFonts w:asciiTheme="majorBidi" w:hAnsiTheme="majorBidi" w:cstheme="majorBidi"/>
          <w:i/>
          <w:iCs/>
          <w:lang w:val="id-ID"/>
        </w:rPr>
        <w:t>crisp input</w:t>
      </w:r>
      <w:r w:rsidRPr="0050627F">
        <w:rPr>
          <w:rFonts w:asciiTheme="majorBidi" w:hAnsiTheme="majorBidi" w:cstheme="majorBidi"/>
          <w:lang w:val="id-ID"/>
        </w:rPr>
        <w:t xml:space="preserve">) pada proses fuzzifikasi </w:t>
      </w:r>
      <w:r w:rsidRPr="00B664AD">
        <w:rPr>
          <w:rFonts w:asciiTheme="majorBidi" w:hAnsiTheme="majorBidi" w:cstheme="majorBidi"/>
          <w:i/>
          <w:iCs/>
          <w:lang w:val="id-ID"/>
        </w:rPr>
        <w:t>Mamdani</w:t>
      </w:r>
      <w:r w:rsidRPr="0050627F">
        <w:rPr>
          <w:rFonts w:asciiTheme="majorBidi" w:hAnsiTheme="majorBidi" w:cstheme="majorBidi"/>
          <w:lang w:val="id-ID"/>
        </w:rPr>
        <w:t>.</w:t>
      </w:r>
    </w:p>
    <w:p w14:paraId="79B69E77" w14:textId="60F0E0CD" w:rsidR="00E22D6C" w:rsidRPr="0050627F" w:rsidRDefault="00E22D6C">
      <w:pPr>
        <w:numPr>
          <w:ilvl w:val="1"/>
          <w:numId w:val="7"/>
        </w:numPr>
        <w:tabs>
          <w:tab w:val="num" w:pos="1620"/>
        </w:tabs>
        <w:spacing w:after="0" w:line="360" w:lineRule="auto"/>
        <w:ind w:left="1080"/>
        <w:jc w:val="both"/>
        <w:rPr>
          <w:rFonts w:asciiTheme="majorBidi" w:hAnsiTheme="majorBidi" w:cstheme="majorBidi"/>
          <w:lang w:val="id-ID"/>
        </w:rPr>
      </w:pPr>
      <w:r w:rsidRPr="0050627F">
        <w:rPr>
          <w:rFonts w:asciiTheme="majorBidi" w:hAnsiTheme="majorBidi" w:cstheme="majorBidi"/>
          <w:lang w:val="id-ID"/>
        </w:rPr>
        <w:t>Pengambilan data kalibrasi dilakukan sebanyak 10 kali pengulangan untuk memenuhi evaluasi ketidakpastian Tipe A sesuai panduan JCGM 100:2008, sehingga diperoleh nilai rata-rata dan standar deviasi yang stabil serta meminimalkan kesalahan acak (</w:t>
      </w:r>
      <w:r w:rsidRPr="0050627F">
        <w:rPr>
          <w:rFonts w:asciiTheme="majorBidi" w:hAnsiTheme="majorBidi" w:cstheme="majorBidi"/>
          <w:i/>
          <w:iCs/>
          <w:lang w:val="id-ID"/>
        </w:rPr>
        <w:t>random error</w:t>
      </w:r>
      <w:r w:rsidRPr="0050627F">
        <w:rPr>
          <w:rFonts w:asciiTheme="majorBidi" w:hAnsiTheme="majorBidi" w:cstheme="majorBidi"/>
          <w:lang w:val="id-ID"/>
        </w:rPr>
        <w:t>).</w:t>
      </w:r>
    </w:p>
    <w:p w14:paraId="71444FD8" w14:textId="61FF60AD" w:rsidR="00B63E4A" w:rsidRPr="0050627F" w:rsidRDefault="00B63E4A">
      <w:pPr>
        <w:pStyle w:val="DaftarParagraf"/>
        <w:numPr>
          <w:ilvl w:val="2"/>
          <w:numId w:val="13"/>
        </w:numPr>
        <w:spacing w:after="0" w:line="360" w:lineRule="auto"/>
        <w:rPr>
          <w:rFonts w:asciiTheme="majorBidi" w:hAnsiTheme="majorBidi" w:cstheme="majorBidi"/>
          <w:lang w:val="id-ID"/>
        </w:rPr>
      </w:pPr>
      <w:r w:rsidRPr="0050627F">
        <w:rPr>
          <w:rFonts w:asciiTheme="majorBidi" w:hAnsiTheme="majorBidi" w:cstheme="majorBidi"/>
          <w:b/>
          <w:bCs/>
          <w:lang w:val="id-ID"/>
        </w:rPr>
        <w:t>Pengujian Fungsionalitas Hardware &amp; Catu Daya Terpisah:</w:t>
      </w:r>
    </w:p>
    <w:p w14:paraId="28D4E434" w14:textId="0A43670D" w:rsidR="00587F31" w:rsidRPr="0050627F" w:rsidRDefault="00587F31" w:rsidP="00587F31">
      <w:pPr>
        <w:numPr>
          <w:ilvl w:val="1"/>
          <w:numId w:val="3"/>
        </w:numPr>
        <w:spacing w:after="0" w:line="360" w:lineRule="auto"/>
        <w:ind w:left="1080"/>
        <w:jc w:val="both"/>
        <w:rPr>
          <w:rFonts w:asciiTheme="majorBidi" w:hAnsiTheme="majorBidi" w:cstheme="majorBidi"/>
          <w:lang w:val="id-ID"/>
        </w:rPr>
      </w:pPr>
      <w:r w:rsidRPr="0050627F">
        <w:rPr>
          <w:rFonts w:asciiTheme="majorBidi" w:hAnsiTheme="majorBidi" w:cstheme="majorBidi"/>
          <w:lang w:val="id-ID"/>
        </w:rPr>
        <w:t xml:space="preserve">Pengujian respon pemicuan sinyal PWM </w:t>
      </w:r>
      <w:r w:rsidRPr="00B664AD">
        <w:rPr>
          <w:rFonts w:asciiTheme="majorBidi" w:hAnsiTheme="majorBidi" w:cstheme="majorBidi"/>
          <w:i/>
          <w:iCs/>
          <w:lang w:val="id-ID"/>
        </w:rPr>
        <w:t>driver</w:t>
      </w:r>
      <w:r w:rsidRPr="0050627F">
        <w:rPr>
          <w:rFonts w:asciiTheme="majorBidi" w:hAnsiTheme="majorBidi" w:cstheme="majorBidi"/>
          <w:lang w:val="id-ID"/>
        </w:rPr>
        <w:t xml:space="preserve"> MOSFET (GPIO 16, 17, 23) serta sinyal </w:t>
      </w:r>
      <w:r w:rsidRPr="00B664AD">
        <w:rPr>
          <w:rFonts w:asciiTheme="majorBidi" w:hAnsiTheme="majorBidi" w:cstheme="majorBidi"/>
          <w:i/>
          <w:iCs/>
          <w:lang w:val="id-ID"/>
        </w:rPr>
        <w:t>switching</w:t>
      </w:r>
      <w:r w:rsidRPr="0050627F">
        <w:rPr>
          <w:rFonts w:asciiTheme="majorBidi" w:hAnsiTheme="majorBidi" w:cstheme="majorBidi"/>
          <w:lang w:val="id-ID"/>
        </w:rPr>
        <w:t xml:space="preserve"> modul relai 1-kanal (GPIO 27) dari mikrokontroler ESP32</w:t>
      </w:r>
      <w:r w:rsidRPr="0050627F">
        <w:rPr>
          <w:rFonts w:asciiTheme="majorBidi" w:hAnsiTheme="majorBidi" w:cstheme="majorBidi"/>
          <w:lang w:val="id-ID"/>
        </w:rPr>
        <w:t>.</w:t>
      </w:r>
    </w:p>
    <w:p w14:paraId="034E9376" w14:textId="6BFECB94" w:rsidR="00B63E4A" w:rsidRPr="0050627F" w:rsidRDefault="00B63E4A" w:rsidP="00587F31">
      <w:pPr>
        <w:numPr>
          <w:ilvl w:val="1"/>
          <w:numId w:val="3"/>
        </w:numPr>
        <w:spacing w:after="0" w:line="360" w:lineRule="auto"/>
        <w:ind w:left="1080"/>
        <w:jc w:val="both"/>
        <w:rPr>
          <w:rFonts w:asciiTheme="majorBidi" w:hAnsiTheme="majorBidi" w:cstheme="majorBidi"/>
          <w:lang w:val="id-ID"/>
        </w:rPr>
      </w:pPr>
      <w:r w:rsidRPr="0050627F">
        <w:rPr>
          <w:rFonts w:asciiTheme="majorBidi" w:hAnsiTheme="majorBidi" w:cstheme="majorBidi"/>
          <w:lang w:val="id-ID"/>
        </w:rPr>
        <w:t xml:space="preserve">Pengujian pemisahan daya baterai Li-ion 7.4V dan </w:t>
      </w:r>
      <w:r w:rsidRPr="0050627F">
        <w:rPr>
          <w:rFonts w:asciiTheme="majorBidi" w:hAnsiTheme="majorBidi" w:cstheme="majorBidi"/>
          <w:i/>
          <w:iCs/>
          <w:lang w:val="id-ID"/>
        </w:rPr>
        <w:t>Power Supply</w:t>
      </w:r>
      <w:r w:rsidRPr="0050627F">
        <w:rPr>
          <w:rFonts w:asciiTheme="majorBidi" w:hAnsiTheme="majorBidi" w:cstheme="majorBidi"/>
          <w:lang w:val="id-ID"/>
        </w:rPr>
        <w:t xml:space="preserve"> 12V untuk memastikan kestabilan ESP32 saat motor DC menyala.</w:t>
      </w:r>
    </w:p>
    <w:p w14:paraId="787BC8D1" w14:textId="44876852" w:rsidR="00B63E4A" w:rsidRPr="0050627F" w:rsidRDefault="00B63E4A">
      <w:pPr>
        <w:pStyle w:val="DaftarParagraf"/>
        <w:numPr>
          <w:ilvl w:val="2"/>
          <w:numId w:val="13"/>
        </w:numPr>
        <w:spacing w:after="0" w:line="360" w:lineRule="auto"/>
        <w:rPr>
          <w:rFonts w:asciiTheme="majorBidi" w:hAnsiTheme="majorBidi" w:cstheme="majorBidi"/>
          <w:lang w:val="id-ID"/>
        </w:rPr>
      </w:pPr>
      <w:r w:rsidRPr="0050627F">
        <w:rPr>
          <w:rFonts w:asciiTheme="majorBidi" w:hAnsiTheme="majorBidi" w:cstheme="majorBidi"/>
          <w:b/>
          <w:bCs/>
          <w:lang w:val="id-ID"/>
        </w:rPr>
        <w:t xml:space="preserve">Pengujian Validasi Algoritma </w:t>
      </w:r>
      <w:r w:rsidRPr="0050627F">
        <w:rPr>
          <w:rFonts w:asciiTheme="majorBidi" w:hAnsiTheme="majorBidi" w:cstheme="majorBidi"/>
          <w:b/>
          <w:bCs/>
          <w:i/>
          <w:iCs/>
          <w:lang w:val="id-ID"/>
        </w:rPr>
        <w:t>Fuzzy Logic</w:t>
      </w:r>
      <w:r w:rsidRPr="0050627F">
        <w:rPr>
          <w:rFonts w:asciiTheme="majorBidi" w:hAnsiTheme="majorBidi" w:cstheme="majorBidi"/>
          <w:b/>
          <w:bCs/>
          <w:lang w:val="id-ID"/>
        </w:rPr>
        <w:t xml:space="preserve"> Berdasarkan </w:t>
      </w:r>
      <w:r w:rsidR="00FA4361" w:rsidRPr="0050627F">
        <w:rPr>
          <w:rFonts w:asciiTheme="majorBidi" w:hAnsiTheme="majorBidi" w:cstheme="majorBidi"/>
          <w:b/>
          <w:bCs/>
          <w:lang w:val="id-ID"/>
        </w:rPr>
        <w:t>125</w:t>
      </w:r>
      <w:r w:rsidRPr="0050627F">
        <w:rPr>
          <w:rFonts w:asciiTheme="majorBidi" w:hAnsiTheme="majorBidi" w:cstheme="majorBidi"/>
          <w:b/>
          <w:bCs/>
          <w:lang w:val="id-ID"/>
        </w:rPr>
        <w:t xml:space="preserve"> </w:t>
      </w:r>
      <w:r w:rsidRPr="0050627F">
        <w:rPr>
          <w:rFonts w:asciiTheme="majorBidi" w:hAnsiTheme="majorBidi" w:cstheme="majorBidi"/>
          <w:b/>
          <w:bCs/>
          <w:i/>
          <w:iCs/>
          <w:lang w:val="id-ID"/>
        </w:rPr>
        <w:t>Rule Base</w:t>
      </w:r>
      <w:r w:rsidRPr="0050627F">
        <w:rPr>
          <w:rFonts w:asciiTheme="majorBidi" w:hAnsiTheme="majorBidi" w:cstheme="majorBidi"/>
          <w:b/>
          <w:bCs/>
          <w:lang w:val="id-ID"/>
        </w:rPr>
        <w:t>:</w:t>
      </w:r>
    </w:p>
    <w:p w14:paraId="0B1A8942" w14:textId="247DE1CE" w:rsidR="007E44AE" w:rsidRPr="0050627F" w:rsidRDefault="00B63E4A" w:rsidP="007E44AE">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Pengujian dilakukan dengan memasukkan data sensor (Suhu, Kelembapan, Amonia) yang mewakili setiap aturan secara individual</w:t>
      </w:r>
      <w:r w:rsidR="00FA4361" w:rsidRPr="0050627F">
        <w:rPr>
          <w:rFonts w:asciiTheme="majorBidi" w:hAnsiTheme="majorBidi" w:cstheme="majorBidi"/>
          <w:lang w:val="id-ID"/>
        </w:rPr>
        <w:t xml:space="preserve">. Sistem menggunakan 3 variabel </w:t>
      </w:r>
      <w:r w:rsidR="00FA4361" w:rsidRPr="0050627F">
        <w:rPr>
          <w:rFonts w:asciiTheme="majorBidi" w:hAnsiTheme="majorBidi" w:cstheme="majorBidi"/>
          <w:i/>
          <w:iCs/>
          <w:lang w:val="id-ID"/>
        </w:rPr>
        <w:t>input</w:t>
      </w:r>
      <w:r w:rsidR="00FA4361" w:rsidRPr="0050627F">
        <w:rPr>
          <w:rFonts w:asciiTheme="majorBidi" w:hAnsiTheme="majorBidi" w:cstheme="majorBidi"/>
          <w:lang w:val="id-ID"/>
        </w:rPr>
        <w:t xml:space="preserve"> dengan masing-masing 5 istilah linguistik (</w:t>
      </w:r>
      <m:oMath>
        <m:r>
          <w:rPr>
            <w:rFonts w:ascii="Cambria Math" w:hAnsi="Cambria Math" w:cstheme="majorBidi"/>
            <w:lang w:val="id-ID"/>
          </w:rPr>
          <m:t>5×5×5=125</m:t>
        </m:r>
      </m:oMath>
      <w:r w:rsidR="00FA4361" w:rsidRPr="0050627F">
        <w:rPr>
          <w:rFonts w:asciiTheme="majorBidi" w:hAnsiTheme="majorBidi" w:cstheme="majorBidi"/>
          <w:lang w:val="id-ID"/>
        </w:rPr>
        <w:t xml:space="preserve"> aturan) dan 4 variabel:</w:t>
      </w:r>
      <w:bookmarkStart w:id="125" w:name="_Toc241536820"/>
      <w:bookmarkStart w:id="126" w:name="_Toc241536907"/>
      <w:bookmarkStart w:id="127" w:name="_Toc241537188"/>
    </w:p>
    <w:p w14:paraId="203A13D4" w14:textId="6806E499" w:rsidR="00CA3DF3" w:rsidRPr="0050627F" w:rsidRDefault="0090642A" w:rsidP="00442949">
      <w:pPr>
        <w:rPr>
          <w:rFonts w:asciiTheme="majorBidi" w:hAnsiTheme="majorBidi" w:cstheme="majorBidi"/>
          <w:lang w:val="id-ID"/>
        </w:rPr>
      </w:pPr>
      <w:r w:rsidRPr="0050627F">
        <w:rPr>
          <w:rFonts w:asciiTheme="majorBidi" w:hAnsiTheme="majorBidi" w:cstheme="majorBidi"/>
          <w:lang w:val="id-ID"/>
        </w:rPr>
        <w:t xml:space="preserve">Tabel </w:t>
      </w:r>
      <w:r w:rsidRPr="0050627F">
        <w:rPr>
          <w:rFonts w:asciiTheme="majorBidi" w:hAnsiTheme="majorBidi" w:cstheme="majorBidi"/>
          <w:i/>
          <w:iCs/>
          <w:lang w:val="id-ID"/>
        </w:rPr>
        <w:fldChar w:fldCharType="begin"/>
      </w:r>
      <w:r w:rsidRPr="0050627F">
        <w:rPr>
          <w:rFonts w:asciiTheme="majorBidi" w:hAnsiTheme="majorBidi" w:cstheme="majorBidi"/>
          <w:lang w:val="id-ID"/>
        </w:rPr>
        <w:instrText xml:space="preserve"> STYLEREF 2 \s </w:instrText>
      </w:r>
      <w:r w:rsidRPr="0050627F">
        <w:rPr>
          <w:rFonts w:asciiTheme="majorBidi" w:hAnsiTheme="majorBidi" w:cstheme="majorBidi"/>
          <w:i/>
          <w:iCs/>
          <w:lang w:val="id-ID"/>
        </w:rPr>
        <w:fldChar w:fldCharType="separate"/>
      </w:r>
      <w:r w:rsidRPr="0050627F">
        <w:rPr>
          <w:rFonts w:asciiTheme="majorBidi" w:hAnsiTheme="majorBidi" w:cstheme="majorBidi"/>
          <w:cs/>
          <w:lang w:val="id-ID"/>
        </w:rPr>
        <w:t>‎</w:t>
      </w:r>
      <w:r w:rsidRPr="0050627F">
        <w:rPr>
          <w:rFonts w:asciiTheme="majorBidi" w:hAnsiTheme="majorBidi" w:cstheme="majorBidi"/>
          <w:lang w:val="id-ID"/>
        </w:rPr>
        <w:t>3.</w:t>
      </w:r>
      <w:r w:rsidRPr="0050627F">
        <w:rPr>
          <w:rFonts w:asciiTheme="majorBidi" w:hAnsiTheme="majorBidi" w:cstheme="majorBidi"/>
          <w:lang w:val="id-ID"/>
        </w:rPr>
        <w:fldChar w:fldCharType="end"/>
      </w:r>
      <w:r w:rsidR="00A074CE" w:rsidRPr="0050627F">
        <w:rPr>
          <w:rFonts w:asciiTheme="majorBidi" w:hAnsiTheme="majorBidi" w:cstheme="majorBidi"/>
          <w:lang w:val="id-ID"/>
        </w:rPr>
        <w:t>6</w:t>
      </w:r>
      <w:r w:rsidRPr="0050627F">
        <w:rPr>
          <w:rFonts w:asciiTheme="majorBidi" w:hAnsiTheme="majorBidi" w:cstheme="majorBidi"/>
          <w:lang w:val="id-ID"/>
        </w:rPr>
        <w:t xml:space="preserve"> Matriks Skenario Uji Validasi 125 </w:t>
      </w:r>
      <w:r w:rsidRPr="0050627F">
        <w:rPr>
          <w:rFonts w:asciiTheme="majorBidi" w:hAnsiTheme="majorBidi" w:cstheme="majorBidi"/>
          <w:i/>
          <w:iCs/>
          <w:lang w:val="id-ID"/>
        </w:rPr>
        <w:t>Rule Base Fuzzy</w:t>
      </w:r>
      <w:bookmarkEnd w:id="125"/>
      <w:bookmarkEnd w:id="126"/>
      <w:bookmarkEnd w:id="127"/>
    </w:p>
    <w:tbl>
      <w:tblPr>
        <w:tblStyle w:val="KisiTabel"/>
        <w:tblW w:w="8275" w:type="dxa"/>
        <w:tblLayout w:type="fixed"/>
        <w:tblLook w:val="04A0" w:firstRow="1" w:lastRow="0" w:firstColumn="1" w:lastColumn="0" w:noHBand="0" w:noVBand="1"/>
      </w:tblPr>
      <w:tblGrid>
        <w:gridCol w:w="625"/>
        <w:gridCol w:w="990"/>
        <w:gridCol w:w="990"/>
        <w:gridCol w:w="1080"/>
        <w:gridCol w:w="1260"/>
        <w:gridCol w:w="1260"/>
        <w:gridCol w:w="1260"/>
        <w:gridCol w:w="810"/>
      </w:tblGrid>
      <w:tr w:rsidR="00072A53" w:rsidRPr="0050627F" w14:paraId="2CDBA890" w14:textId="77777777" w:rsidTr="002C682D">
        <w:trPr>
          <w:trHeight w:val="315"/>
        </w:trPr>
        <w:tc>
          <w:tcPr>
            <w:tcW w:w="625" w:type="dxa"/>
            <w:vAlign w:val="center"/>
            <w:hideMark/>
          </w:tcPr>
          <w:p w14:paraId="14E0F4C1" w14:textId="77777777" w:rsidR="00072A53" w:rsidRPr="0050627F" w:rsidRDefault="00072A53" w:rsidP="00072A53">
            <w:pPr>
              <w:spacing w:line="360" w:lineRule="auto"/>
              <w:jc w:val="center"/>
              <w:rPr>
                <w:rFonts w:asciiTheme="majorBidi" w:hAnsiTheme="majorBidi" w:cstheme="majorBidi"/>
                <w:b/>
                <w:bCs/>
                <w:lang w:val="id-ID"/>
              </w:rPr>
            </w:pPr>
            <w:r w:rsidRPr="0050627F">
              <w:rPr>
                <w:rFonts w:asciiTheme="majorBidi" w:hAnsiTheme="majorBidi" w:cstheme="majorBidi"/>
                <w:b/>
                <w:bCs/>
                <w:lang w:val="id-ID"/>
              </w:rPr>
              <w:t>No</w:t>
            </w:r>
          </w:p>
        </w:tc>
        <w:tc>
          <w:tcPr>
            <w:tcW w:w="990" w:type="dxa"/>
            <w:vAlign w:val="center"/>
            <w:hideMark/>
          </w:tcPr>
          <w:p w14:paraId="151A3DF9" w14:textId="77777777" w:rsidR="00072A53" w:rsidRPr="0050627F" w:rsidRDefault="00072A53" w:rsidP="00072A53">
            <w:pPr>
              <w:spacing w:line="360" w:lineRule="auto"/>
              <w:jc w:val="center"/>
              <w:rPr>
                <w:rFonts w:asciiTheme="majorBidi" w:hAnsiTheme="majorBidi" w:cstheme="majorBidi"/>
                <w:b/>
                <w:bCs/>
                <w:lang w:val="id-ID"/>
              </w:rPr>
            </w:pPr>
            <w:r w:rsidRPr="0050627F">
              <w:rPr>
                <w:rFonts w:asciiTheme="majorBidi" w:hAnsiTheme="majorBidi" w:cstheme="majorBidi"/>
                <w:b/>
                <w:bCs/>
                <w:lang w:val="id-ID"/>
              </w:rPr>
              <w:t>Suhu</w:t>
            </w:r>
          </w:p>
        </w:tc>
        <w:tc>
          <w:tcPr>
            <w:tcW w:w="990" w:type="dxa"/>
            <w:vAlign w:val="center"/>
            <w:hideMark/>
          </w:tcPr>
          <w:p w14:paraId="2AC8333A" w14:textId="77777777" w:rsidR="00072A53" w:rsidRPr="0050627F" w:rsidRDefault="00072A53" w:rsidP="00072A53">
            <w:pPr>
              <w:spacing w:line="360" w:lineRule="auto"/>
              <w:jc w:val="center"/>
              <w:rPr>
                <w:rFonts w:asciiTheme="majorBidi" w:hAnsiTheme="majorBidi" w:cstheme="majorBidi"/>
                <w:b/>
                <w:bCs/>
                <w:lang w:val="id-ID"/>
              </w:rPr>
            </w:pPr>
            <w:r w:rsidRPr="0050627F">
              <w:rPr>
                <w:rFonts w:asciiTheme="majorBidi" w:hAnsiTheme="majorBidi" w:cstheme="majorBidi"/>
                <w:b/>
                <w:bCs/>
                <w:lang w:val="id-ID"/>
              </w:rPr>
              <w:t>Kelembapan</w:t>
            </w:r>
          </w:p>
        </w:tc>
        <w:tc>
          <w:tcPr>
            <w:tcW w:w="1080" w:type="dxa"/>
            <w:vAlign w:val="center"/>
            <w:hideMark/>
          </w:tcPr>
          <w:p w14:paraId="5D6213A2" w14:textId="77777777" w:rsidR="00072A53" w:rsidRPr="0050627F" w:rsidRDefault="00072A53" w:rsidP="00072A53">
            <w:pPr>
              <w:spacing w:line="360" w:lineRule="auto"/>
              <w:jc w:val="center"/>
              <w:rPr>
                <w:rFonts w:asciiTheme="majorBidi" w:hAnsiTheme="majorBidi" w:cstheme="majorBidi"/>
                <w:b/>
                <w:bCs/>
                <w:lang w:val="id-ID"/>
              </w:rPr>
            </w:pPr>
            <w:r w:rsidRPr="0050627F">
              <w:rPr>
                <w:rFonts w:asciiTheme="majorBidi" w:hAnsiTheme="majorBidi" w:cstheme="majorBidi"/>
                <w:b/>
                <w:bCs/>
                <w:lang w:val="id-ID"/>
              </w:rPr>
              <w:t>Amonia</w:t>
            </w:r>
          </w:p>
        </w:tc>
        <w:tc>
          <w:tcPr>
            <w:tcW w:w="1260" w:type="dxa"/>
            <w:vAlign w:val="center"/>
            <w:hideMark/>
          </w:tcPr>
          <w:p w14:paraId="16980658" w14:textId="519D66D9" w:rsidR="00072A53" w:rsidRPr="0050627F" w:rsidRDefault="005E7646" w:rsidP="005E7646">
            <w:pPr>
              <w:spacing w:line="360" w:lineRule="auto"/>
              <w:jc w:val="center"/>
              <w:rPr>
                <w:rFonts w:asciiTheme="majorBidi" w:hAnsiTheme="majorBidi" w:cstheme="majorBidi"/>
                <w:b/>
                <w:bCs/>
                <w:lang w:val="id-ID"/>
              </w:rPr>
            </w:pPr>
            <w:r w:rsidRPr="0050627F">
              <w:rPr>
                <w:rFonts w:asciiTheme="majorBidi" w:hAnsiTheme="majorBidi" w:cstheme="majorBidi"/>
                <w:b/>
                <w:bCs/>
                <w:lang w:val="id-ID"/>
              </w:rPr>
              <w:t>Lampu Pemanas</w:t>
            </w:r>
          </w:p>
        </w:tc>
        <w:tc>
          <w:tcPr>
            <w:tcW w:w="1260" w:type="dxa"/>
            <w:vAlign w:val="center"/>
            <w:hideMark/>
          </w:tcPr>
          <w:p w14:paraId="6138254C" w14:textId="2DE30368" w:rsidR="00072A53" w:rsidRPr="0050627F" w:rsidRDefault="00072A53" w:rsidP="00072A53">
            <w:pPr>
              <w:spacing w:line="360" w:lineRule="auto"/>
              <w:jc w:val="center"/>
              <w:rPr>
                <w:rFonts w:asciiTheme="majorBidi" w:hAnsiTheme="majorBidi" w:cstheme="majorBidi"/>
                <w:b/>
                <w:bCs/>
                <w:lang w:val="id-ID"/>
              </w:rPr>
            </w:pPr>
            <w:r w:rsidRPr="0050627F">
              <w:rPr>
                <w:rFonts w:asciiTheme="majorBidi" w:hAnsiTheme="majorBidi" w:cstheme="majorBidi"/>
                <w:b/>
                <w:bCs/>
                <w:lang w:val="id-ID"/>
              </w:rPr>
              <w:t xml:space="preserve">Kipas </w:t>
            </w:r>
            <w:r w:rsidRPr="0050627F">
              <w:rPr>
                <w:rFonts w:asciiTheme="majorBidi" w:hAnsiTheme="majorBidi" w:cstheme="majorBidi"/>
                <w:b/>
                <w:bCs/>
                <w:i/>
                <w:iCs/>
                <w:lang w:val="id-ID"/>
              </w:rPr>
              <w:t>Exhaust</w:t>
            </w:r>
            <w:r w:rsidRPr="0050627F">
              <w:rPr>
                <w:rFonts w:asciiTheme="majorBidi" w:hAnsiTheme="majorBidi" w:cstheme="majorBidi"/>
                <w:b/>
                <w:bCs/>
                <w:lang w:val="id-ID"/>
              </w:rPr>
              <w:t xml:space="preserve"> </w:t>
            </w:r>
          </w:p>
        </w:tc>
        <w:tc>
          <w:tcPr>
            <w:tcW w:w="1260" w:type="dxa"/>
            <w:vAlign w:val="center"/>
            <w:hideMark/>
          </w:tcPr>
          <w:p w14:paraId="41FBD1D1" w14:textId="721D63B8" w:rsidR="00072A53" w:rsidRPr="0050627F" w:rsidRDefault="005E7646" w:rsidP="005E7646">
            <w:pPr>
              <w:spacing w:line="360" w:lineRule="auto"/>
              <w:jc w:val="center"/>
              <w:rPr>
                <w:rFonts w:asciiTheme="majorBidi" w:hAnsiTheme="majorBidi" w:cstheme="majorBidi"/>
                <w:b/>
                <w:bCs/>
                <w:lang w:val="id-ID"/>
              </w:rPr>
            </w:pPr>
            <w:r w:rsidRPr="0050627F">
              <w:rPr>
                <w:rFonts w:asciiTheme="majorBidi" w:hAnsiTheme="majorBidi" w:cstheme="majorBidi"/>
                <w:b/>
                <w:bCs/>
                <w:lang w:val="id-ID"/>
              </w:rPr>
              <w:t xml:space="preserve">Kipas </w:t>
            </w:r>
            <w:r w:rsidRPr="0050627F">
              <w:rPr>
                <w:rFonts w:asciiTheme="majorBidi" w:hAnsiTheme="majorBidi" w:cstheme="majorBidi"/>
                <w:b/>
                <w:bCs/>
                <w:i/>
                <w:iCs/>
                <w:lang w:val="id-ID"/>
              </w:rPr>
              <w:t>Intake</w:t>
            </w:r>
          </w:p>
        </w:tc>
        <w:tc>
          <w:tcPr>
            <w:tcW w:w="810" w:type="dxa"/>
            <w:vAlign w:val="center"/>
            <w:hideMark/>
          </w:tcPr>
          <w:p w14:paraId="74AD0668" w14:textId="27CFAC83" w:rsidR="00072A53" w:rsidRPr="0050627F" w:rsidRDefault="00072A53" w:rsidP="00072A53">
            <w:pPr>
              <w:spacing w:line="360" w:lineRule="auto"/>
              <w:jc w:val="center"/>
              <w:rPr>
                <w:rFonts w:asciiTheme="majorBidi" w:hAnsiTheme="majorBidi" w:cstheme="majorBidi"/>
                <w:b/>
                <w:bCs/>
                <w:lang w:val="id-ID"/>
              </w:rPr>
            </w:pPr>
            <w:r w:rsidRPr="0050627F">
              <w:rPr>
                <w:rFonts w:asciiTheme="majorBidi" w:hAnsiTheme="majorBidi" w:cstheme="majorBidi"/>
                <w:b/>
                <w:bCs/>
                <w:lang w:val="id-ID"/>
              </w:rPr>
              <w:t xml:space="preserve">Konveyor </w:t>
            </w:r>
          </w:p>
        </w:tc>
      </w:tr>
      <w:tr w:rsidR="00786211" w:rsidRPr="0050627F" w14:paraId="4772C277" w14:textId="77777777" w:rsidTr="002C682D">
        <w:trPr>
          <w:trHeight w:val="315"/>
        </w:trPr>
        <w:tc>
          <w:tcPr>
            <w:tcW w:w="625" w:type="dxa"/>
            <w:vAlign w:val="center"/>
            <w:hideMark/>
          </w:tcPr>
          <w:p w14:paraId="01DE5BA2"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w:t>
            </w:r>
          </w:p>
        </w:tc>
        <w:tc>
          <w:tcPr>
            <w:tcW w:w="990" w:type="dxa"/>
            <w:vAlign w:val="center"/>
            <w:hideMark/>
          </w:tcPr>
          <w:p w14:paraId="4A6DF59F" w14:textId="28D9055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7774AF33" w14:textId="34DC6465"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52723196" w14:textId="601D500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01E51D4A" w14:textId="062D5B3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4DA15289" w14:textId="4F38EA6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0E82385" w14:textId="5739F2F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24A77651" w14:textId="5D6C8E9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69214363" w14:textId="77777777" w:rsidTr="002C682D">
        <w:trPr>
          <w:trHeight w:val="315"/>
        </w:trPr>
        <w:tc>
          <w:tcPr>
            <w:tcW w:w="625" w:type="dxa"/>
            <w:vAlign w:val="center"/>
            <w:hideMark/>
          </w:tcPr>
          <w:p w14:paraId="189B1C2F"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w:t>
            </w:r>
          </w:p>
        </w:tc>
        <w:tc>
          <w:tcPr>
            <w:tcW w:w="990" w:type="dxa"/>
            <w:hideMark/>
          </w:tcPr>
          <w:p w14:paraId="1194FF75" w14:textId="7DBFA06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1C18F0D1" w14:textId="6E8F6334"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03DB3614" w14:textId="1DDA69C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0BB660EE" w14:textId="33C1178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6EB13EC2" w14:textId="6637D72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0C19070" w14:textId="7F4E800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3CCEEB2F" w14:textId="56E1B96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3D3AD69B" w14:textId="77777777" w:rsidTr="002C682D">
        <w:trPr>
          <w:trHeight w:val="315"/>
        </w:trPr>
        <w:tc>
          <w:tcPr>
            <w:tcW w:w="625" w:type="dxa"/>
            <w:vAlign w:val="center"/>
            <w:hideMark/>
          </w:tcPr>
          <w:p w14:paraId="3C231A96"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w:t>
            </w:r>
          </w:p>
        </w:tc>
        <w:tc>
          <w:tcPr>
            <w:tcW w:w="990" w:type="dxa"/>
            <w:hideMark/>
          </w:tcPr>
          <w:p w14:paraId="29BFBC5E" w14:textId="2E3D36B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3BAA2DC0" w14:textId="0FF8BE0F"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0AAA0328" w14:textId="7C2307A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3747D84B" w14:textId="15DE2A0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5A418904" w14:textId="2D6B803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F323B24" w14:textId="38F6C21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6513A200" w14:textId="0187EF1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676F693F" w14:textId="77777777" w:rsidTr="002C682D">
        <w:trPr>
          <w:trHeight w:val="315"/>
        </w:trPr>
        <w:tc>
          <w:tcPr>
            <w:tcW w:w="625" w:type="dxa"/>
            <w:vAlign w:val="center"/>
            <w:hideMark/>
          </w:tcPr>
          <w:p w14:paraId="1547D4C6"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4</w:t>
            </w:r>
          </w:p>
        </w:tc>
        <w:tc>
          <w:tcPr>
            <w:tcW w:w="990" w:type="dxa"/>
            <w:hideMark/>
          </w:tcPr>
          <w:p w14:paraId="7FBA68F2" w14:textId="17F26F3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2D5914E2" w14:textId="16882002"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4D82FD70" w14:textId="2EB7B5D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35419BA3" w14:textId="3FB9E1B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30FC8FE9" w14:textId="765DC0D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6429B35C" w14:textId="1340CDC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2ED2C8D5" w14:textId="2451D5F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7F4693D2" w14:textId="77777777" w:rsidTr="002C682D">
        <w:trPr>
          <w:trHeight w:val="315"/>
        </w:trPr>
        <w:tc>
          <w:tcPr>
            <w:tcW w:w="625" w:type="dxa"/>
            <w:vAlign w:val="center"/>
            <w:hideMark/>
          </w:tcPr>
          <w:p w14:paraId="382575DF"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5</w:t>
            </w:r>
          </w:p>
        </w:tc>
        <w:tc>
          <w:tcPr>
            <w:tcW w:w="990" w:type="dxa"/>
            <w:hideMark/>
          </w:tcPr>
          <w:p w14:paraId="1027B9A4" w14:textId="57CF652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5F0982F2" w14:textId="6E1513A3"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0AF16ADD" w14:textId="2B5C646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6A9D57CE" w14:textId="47371DF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313E6A88" w14:textId="3800B4C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42899E13" w14:textId="6CE9709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3482215C" w14:textId="1D18A86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025CC67A" w14:textId="77777777" w:rsidTr="002C682D">
        <w:trPr>
          <w:trHeight w:val="315"/>
        </w:trPr>
        <w:tc>
          <w:tcPr>
            <w:tcW w:w="625" w:type="dxa"/>
            <w:vAlign w:val="center"/>
            <w:hideMark/>
          </w:tcPr>
          <w:p w14:paraId="51A1D17B"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6</w:t>
            </w:r>
          </w:p>
        </w:tc>
        <w:tc>
          <w:tcPr>
            <w:tcW w:w="990" w:type="dxa"/>
            <w:hideMark/>
          </w:tcPr>
          <w:p w14:paraId="47EE2EA1" w14:textId="47E99CE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177FB341" w14:textId="71109413"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190C7325" w14:textId="0138F35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0DAA2491" w14:textId="77AEA7F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53498526" w14:textId="458DEA6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685DEAB" w14:textId="04DF5CF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18BC1420" w14:textId="65FF919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5A575092" w14:textId="77777777" w:rsidTr="002C682D">
        <w:trPr>
          <w:trHeight w:val="315"/>
        </w:trPr>
        <w:tc>
          <w:tcPr>
            <w:tcW w:w="625" w:type="dxa"/>
            <w:vAlign w:val="center"/>
            <w:hideMark/>
          </w:tcPr>
          <w:p w14:paraId="3C36E84C"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7</w:t>
            </w:r>
          </w:p>
        </w:tc>
        <w:tc>
          <w:tcPr>
            <w:tcW w:w="990" w:type="dxa"/>
            <w:hideMark/>
          </w:tcPr>
          <w:p w14:paraId="217A8B5F" w14:textId="6B89CD4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75418B3C" w14:textId="3731B600"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6E8760D3" w14:textId="37E30DB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5A9A6B5F" w14:textId="2FF3514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71160AED" w14:textId="2CDE57C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5AE2A1E" w14:textId="2D5D096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3592C333" w14:textId="1C2C00B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3C52FEE9" w14:textId="77777777" w:rsidTr="002C682D">
        <w:trPr>
          <w:trHeight w:val="315"/>
        </w:trPr>
        <w:tc>
          <w:tcPr>
            <w:tcW w:w="625" w:type="dxa"/>
            <w:vAlign w:val="center"/>
            <w:hideMark/>
          </w:tcPr>
          <w:p w14:paraId="62BAD118"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8</w:t>
            </w:r>
          </w:p>
        </w:tc>
        <w:tc>
          <w:tcPr>
            <w:tcW w:w="990" w:type="dxa"/>
            <w:hideMark/>
          </w:tcPr>
          <w:p w14:paraId="33F480AD" w14:textId="769F414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45F94976" w14:textId="2BCF9521"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0783FAD4" w14:textId="5303CEE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6D3A4B03" w14:textId="7E98F70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705CB48A" w14:textId="0C5C3B2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F86F51D" w14:textId="1984F45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6776316D" w14:textId="2F1198B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26633F44" w14:textId="77777777" w:rsidTr="002C682D">
        <w:trPr>
          <w:trHeight w:val="315"/>
        </w:trPr>
        <w:tc>
          <w:tcPr>
            <w:tcW w:w="625" w:type="dxa"/>
            <w:vAlign w:val="center"/>
            <w:hideMark/>
          </w:tcPr>
          <w:p w14:paraId="570A0217"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9</w:t>
            </w:r>
          </w:p>
        </w:tc>
        <w:tc>
          <w:tcPr>
            <w:tcW w:w="990" w:type="dxa"/>
            <w:hideMark/>
          </w:tcPr>
          <w:p w14:paraId="35FF1734" w14:textId="16E3048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162A007B" w14:textId="66B3F355"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6461394F" w14:textId="1B65D13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00E0889C" w14:textId="327634D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40E57448" w14:textId="046D113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3DAABD0F" w14:textId="51BCC22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5A23B1A7" w14:textId="26018A1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0A2309D4" w14:textId="77777777" w:rsidTr="002C682D">
        <w:trPr>
          <w:trHeight w:val="315"/>
        </w:trPr>
        <w:tc>
          <w:tcPr>
            <w:tcW w:w="625" w:type="dxa"/>
            <w:vAlign w:val="center"/>
            <w:hideMark/>
          </w:tcPr>
          <w:p w14:paraId="487EE73F"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w:t>
            </w:r>
          </w:p>
        </w:tc>
        <w:tc>
          <w:tcPr>
            <w:tcW w:w="990" w:type="dxa"/>
            <w:hideMark/>
          </w:tcPr>
          <w:p w14:paraId="477A4A08" w14:textId="0F712F4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3976EF32" w14:textId="0D6DEABB"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22C32649" w14:textId="1E7B0D6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33A07F2F" w14:textId="75975F9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2F3BFE8C" w14:textId="14DD6D0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2BA11DD9" w14:textId="53E6CB6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5F02D144" w14:textId="5F0E4BB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4AF85FB3" w14:textId="77777777" w:rsidTr="002C682D">
        <w:trPr>
          <w:trHeight w:val="315"/>
        </w:trPr>
        <w:tc>
          <w:tcPr>
            <w:tcW w:w="625" w:type="dxa"/>
            <w:vAlign w:val="center"/>
            <w:hideMark/>
          </w:tcPr>
          <w:p w14:paraId="7D3CC19C"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lastRenderedPageBreak/>
              <w:t>11</w:t>
            </w:r>
          </w:p>
        </w:tc>
        <w:tc>
          <w:tcPr>
            <w:tcW w:w="990" w:type="dxa"/>
            <w:hideMark/>
          </w:tcPr>
          <w:p w14:paraId="1EDC7556" w14:textId="24164F6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0A8E1ADE" w14:textId="0E85DCD6"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08A97A16" w14:textId="2C774CB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68BD63C0" w14:textId="43F6CEC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44A89AB6" w14:textId="2323954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344096B" w14:textId="1DA1781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342A046C" w14:textId="42D3CD4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54369497" w14:textId="77777777" w:rsidTr="002C682D">
        <w:trPr>
          <w:trHeight w:val="315"/>
        </w:trPr>
        <w:tc>
          <w:tcPr>
            <w:tcW w:w="625" w:type="dxa"/>
            <w:vAlign w:val="center"/>
            <w:hideMark/>
          </w:tcPr>
          <w:p w14:paraId="357C4645"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12</w:t>
            </w:r>
          </w:p>
        </w:tc>
        <w:tc>
          <w:tcPr>
            <w:tcW w:w="990" w:type="dxa"/>
            <w:hideMark/>
          </w:tcPr>
          <w:p w14:paraId="7BA0A2A6" w14:textId="71B4DB4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5C8CB57C" w14:textId="7D112F0A"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1D1B4791" w14:textId="6A84999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3A954045" w14:textId="44B62E3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0ACF728F" w14:textId="56E6D27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536A831B" w14:textId="6BC0B85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383494A0" w14:textId="21585BB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693B3F09" w14:textId="77777777" w:rsidTr="002C682D">
        <w:trPr>
          <w:trHeight w:val="315"/>
        </w:trPr>
        <w:tc>
          <w:tcPr>
            <w:tcW w:w="625" w:type="dxa"/>
            <w:vAlign w:val="center"/>
            <w:hideMark/>
          </w:tcPr>
          <w:p w14:paraId="4CEF5639"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13</w:t>
            </w:r>
          </w:p>
        </w:tc>
        <w:tc>
          <w:tcPr>
            <w:tcW w:w="990" w:type="dxa"/>
            <w:hideMark/>
          </w:tcPr>
          <w:p w14:paraId="14CB9BBB" w14:textId="23153B9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6222124C" w14:textId="095C4ED7"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5024E4BF" w14:textId="751368C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326845E2" w14:textId="4A5538C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654DC86A" w14:textId="3711828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40E7820" w14:textId="1191AAC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6A2359DC" w14:textId="058046D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38D3D3ED" w14:textId="77777777" w:rsidTr="002C682D">
        <w:trPr>
          <w:trHeight w:val="315"/>
        </w:trPr>
        <w:tc>
          <w:tcPr>
            <w:tcW w:w="625" w:type="dxa"/>
            <w:vAlign w:val="center"/>
            <w:hideMark/>
          </w:tcPr>
          <w:p w14:paraId="20EE2E9D"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14</w:t>
            </w:r>
          </w:p>
        </w:tc>
        <w:tc>
          <w:tcPr>
            <w:tcW w:w="990" w:type="dxa"/>
            <w:hideMark/>
          </w:tcPr>
          <w:p w14:paraId="6C7EF78D" w14:textId="519B81E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5DEBD71B" w14:textId="575FD78C"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3BA7FC74" w14:textId="1910300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368CB938" w14:textId="7226804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4FAA7355" w14:textId="5D06C5D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5917637C" w14:textId="0CFAA12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7150838E" w14:textId="01BAB4B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3F45E7D7" w14:textId="77777777" w:rsidTr="002C682D">
        <w:trPr>
          <w:trHeight w:val="315"/>
        </w:trPr>
        <w:tc>
          <w:tcPr>
            <w:tcW w:w="625" w:type="dxa"/>
            <w:vAlign w:val="center"/>
            <w:hideMark/>
          </w:tcPr>
          <w:p w14:paraId="3175EFF5"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15</w:t>
            </w:r>
          </w:p>
        </w:tc>
        <w:tc>
          <w:tcPr>
            <w:tcW w:w="990" w:type="dxa"/>
            <w:hideMark/>
          </w:tcPr>
          <w:p w14:paraId="14836113" w14:textId="212C1B6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vAlign w:val="center"/>
            <w:hideMark/>
          </w:tcPr>
          <w:p w14:paraId="0F2FCBEE" w14:textId="3425328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60 – 80</w:t>
            </w:r>
          </w:p>
        </w:tc>
        <w:tc>
          <w:tcPr>
            <w:tcW w:w="1080" w:type="dxa"/>
            <w:vAlign w:val="center"/>
            <w:hideMark/>
          </w:tcPr>
          <w:p w14:paraId="37AF1B84" w14:textId="5D413C4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53BF5751" w14:textId="1227068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6E859963" w14:textId="06F8535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165A5870" w14:textId="671272A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22FF82B4" w14:textId="5B0048A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5CB0C1B6" w14:textId="77777777" w:rsidTr="002C682D">
        <w:trPr>
          <w:trHeight w:val="315"/>
        </w:trPr>
        <w:tc>
          <w:tcPr>
            <w:tcW w:w="625" w:type="dxa"/>
            <w:vAlign w:val="center"/>
            <w:hideMark/>
          </w:tcPr>
          <w:p w14:paraId="77DC02A3"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16</w:t>
            </w:r>
          </w:p>
        </w:tc>
        <w:tc>
          <w:tcPr>
            <w:tcW w:w="990" w:type="dxa"/>
            <w:hideMark/>
          </w:tcPr>
          <w:p w14:paraId="4E5E17C2" w14:textId="530EDC2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0AC240BA" w14:textId="4CF8FA56"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5939CB7A" w14:textId="25481E7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193FF219" w14:textId="5B3D3A8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45375657" w14:textId="100C179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6F8165A" w14:textId="525936F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267E773A" w14:textId="0B1221B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1D137121" w14:textId="77777777" w:rsidTr="002C682D">
        <w:trPr>
          <w:trHeight w:val="315"/>
        </w:trPr>
        <w:tc>
          <w:tcPr>
            <w:tcW w:w="625" w:type="dxa"/>
            <w:vAlign w:val="center"/>
            <w:hideMark/>
          </w:tcPr>
          <w:p w14:paraId="04045490"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17</w:t>
            </w:r>
          </w:p>
        </w:tc>
        <w:tc>
          <w:tcPr>
            <w:tcW w:w="990" w:type="dxa"/>
            <w:hideMark/>
          </w:tcPr>
          <w:p w14:paraId="352CCBF0" w14:textId="62898EF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129895CD" w14:textId="0BCAE733"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02B78443" w14:textId="0DF6B9F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5559A6F3" w14:textId="0988771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6B66A35A" w14:textId="41563F4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5B9593D4" w14:textId="4CF680C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145507A8" w14:textId="147E8C2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1F363B03" w14:textId="77777777" w:rsidTr="002C682D">
        <w:trPr>
          <w:trHeight w:val="315"/>
        </w:trPr>
        <w:tc>
          <w:tcPr>
            <w:tcW w:w="625" w:type="dxa"/>
            <w:vAlign w:val="center"/>
            <w:hideMark/>
          </w:tcPr>
          <w:p w14:paraId="0DE7C234"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18</w:t>
            </w:r>
          </w:p>
        </w:tc>
        <w:tc>
          <w:tcPr>
            <w:tcW w:w="990" w:type="dxa"/>
            <w:hideMark/>
          </w:tcPr>
          <w:p w14:paraId="0F11F5BF" w14:textId="62D8F2A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3F0D6459" w14:textId="60B6F3E0"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7FCF7A80" w14:textId="6A8768B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559B8E57" w14:textId="2243127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4BB0739A" w14:textId="2F9FB9D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B4FA62C" w14:textId="1DB89C3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49A6CDE9" w14:textId="71BAFDF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2680E171" w14:textId="77777777" w:rsidTr="002C682D">
        <w:trPr>
          <w:trHeight w:val="315"/>
        </w:trPr>
        <w:tc>
          <w:tcPr>
            <w:tcW w:w="625" w:type="dxa"/>
            <w:vAlign w:val="center"/>
            <w:hideMark/>
          </w:tcPr>
          <w:p w14:paraId="7E82B3FC"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19</w:t>
            </w:r>
          </w:p>
        </w:tc>
        <w:tc>
          <w:tcPr>
            <w:tcW w:w="990" w:type="dxa"/>
            <w:hideMark/>
          </w:tcPr>
          <w:p w14:paraId="773FB8D7" w14:textId="4A78F29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62A2F854" w14:textId="2F583434"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211DA1D5" w14:textId="033A6FF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08D630C3" w14:textId="080214F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1C196E27" w14:textId="3B5B255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16A38252" w14:textId="630BB73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19CB4774" w14:textId="227A325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636749CA" w14:textId="77777777" w:rsidTr="002C682D">
        <w:trPr>
          <w:trHeight w:val="315"/>
        </w:trPr>
        <w:tc>
          <w:tcPr>
            <w:tcW w:w="625" w:type="dxa"/>
            <w:vAlign w:val="center"/>
            <w:hideMark/>
          </w:tcPr>
          <w:p w14:paraId="39557DA6"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w:t>
            </w:r>
          </w:p>
        </w:tc>
        <w:tc>
          <w:tcPr>
            <w:tcW w:w="990" w:type="dxa"/>
            <w:hideMark/>
          </w:tcPr>
          <w:p w14:paraId="1FC21BBA" w14:textId="353E803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74AE80EA" w14:textId="195497B8"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659482BF" w14:textId="4B78795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0D68CF67" w14:textId="4FD951F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08E9591F" w14:textId="0D6615B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7B0C9E4D" w14:textId="2113F26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2E21D7F9" w14:textId="55E8278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4F78374F" w14:textId="77777777" w:rsidTr="002C682D">
        <w:trPr>
          <w:trHeight w:val="315"/>
        </w:trPr>
        <w:tc>
          <w:tcPr>
            <w:tcW w:w="625" w:type="dxa"/>
            <w:vAlign w:val="center"/>
            <w:hideMark/>
          </w:tcPr>
          <w:p w14:paraId="0C86BE86"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21</w:t>
            </w:r>
          </w:p>
        </w:tc>
        <w:tc>
          <w:tcPr>
            <w:tcW w:w="990" w:type="dxa"/>
            <w:hideMark/>
          </w:tcPr>
          <w:p w14:paraId="2847E2FD" w14:textId="32E45DD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68DBC240" w14:textId="52AD2500"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51B7EFE2" w14:textId="0859BB9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187A9AC1" w14:textId="014B3DC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328F95F0" w14:textId="3806D0E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977D807" w14:textId="3B3DB7A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15A75518" w14:textId="6223450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3830EA45" w14:textId="77777777" w:rsidTr="002C682D">
        <w:trPr>
          <w:trHeight w:val="315"/>
        </w:trPr>
        <w:tc>
          <w:tcPr>
            <w:tcW w:w="625" w:type="dxa"/>
            <w:vAlign w:val="center"/>
            <w:hideMark/>
          </w:tcPr>
          <w:p w14:paraId="51EEB760"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22</w:t>
            </w:r>
          </w:p>
        </w:tc>
        <w:tc>
          <w:tcPr>
            <w:tcW w:w="990" w:type="dxa"/>
            <w:hideMark/>
          </w:tcPr>
          <w:p w14:paraId="4DFDCA5F" w14:textId="2660D09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1C4978F4" w14:textId="33956625"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49B1E555" w14:textId="42FBC9A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48B7CCAA" w14:textId="73695BC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4E3366FB" w14:textId="1F88197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5028121" w14:textId="6E1400E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6C208F93" w14:textId="4CC598D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7DEE8084" w14:textId="77777777" w:rsidTr="002C682D">
        <w:trPr>
          <w:trHeight w:val="315"/>
        </w:trPr>
        <w:tc>
          <w:tcPr>
            <w:tcW w:w="625" w:type="dxa"/>
            <w:vAlign w:val="center"/>
            <w:hideMark/>
          </w:tcPr>
          <w:p w14:paraId="47983A40"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23</w:t>
            </w:r>
          </w:p>
        </w:tc>
        <w:tc>
          <w:tcPr>
            <w:tcW w:w="990" w:type="dxa"/>
            <w:hideMark/>
          </w:tcPr>
          <w:p w14:paraId="35FF7348" w14:textId="1EAA8C9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23F65651" w14:textId="10CFD4CF"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3C5A2E01" w14:textId="0B40C67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6AA3A843" w14:textId="1CCE1B8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237B129F" w14:textId="3B7FC3F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4386100A" w14:textId="7C6BE65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092224E8" w14:textId="6696891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21B0F520" w14:textId="77777777" w:rsidTr="002C682D">
        <w:trPr>
          <w:trHeight w:val="315"/>
        </w:trPr>
        <w:tc>
          <w:tcPr>
            <w:tcW w:w="625" w:type="dxa"/>
            <w:vAlign w:val="center"/>
            <w:hideMark/>
          </w:tcPr>
          <w:p w14:paraId="41C5368C"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24</w:t>
            </w:r>
          </w:p>
        </w:tc>
        <w:tc>
          <w:tcPr>
            <w:tcW w:w="990" w:type="dxa"/>
            <w:hideMark/>
          </w:tcPr>
          <w:p w14:paraId="45CA7698" w14:textId="4EBB311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033487FA" w14:textId="45942FD2"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115144BC" w14:textId="0AD8FBD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75C69BA4" w14:textId="5CEA627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5F4DCE06" w14:textId="01EE3E8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46E5A84D" w14:textId="637BF1D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73766FEE" w14:textId="2B5B94D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20D73B31" w14:textId="77777777" w:rsidTr="002C682D">
        <w:trPr>
          <w:trHeight w:val="315"/>
        </w:trPr>
        <w:tc>
          <w:tcPr>
            <w:tcW w:w="625" w:type="dxa"/>
            <w:vAlign w:val="center"/>
            <w:hideMark/>
          </w:tcPr>
          <w:p w14:paraId="1CB88340"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25</w:t>
            </w:r>
          </w:p>
        </w:tc>
        <w:tc>
          <w:tcPr>
            <w:tcW w:w="990" w:type="dxa"/>
            <w:hideMark/>
          </w:tcPr>
          <w:p w14:paraId="6D8FF1AF" w14:textId="14FD68B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15</w:t>
            </w:r>
          </w:p>
        </w:tc>
        <w:tc>
          <w:tcPr>
            <w:tcW w:w="990" w:type="dxa"/>
            <w:hideMark/>
          </w:tcPr>
          <w:p w14:paraId="4637B2B2" w14:textId="29A53AAB"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61CF34B3" w14:textId="25DC346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65258F4A" w14:textId="687F500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6CF70909" w14:textId="6C4C142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5C228179" w14:textId="3AB9B3E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32CDEBAE" w14:textId="36DE9B4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3ED2D6A5" w14:textId="77777777" w:rsidTr="002C682D">
        <w:trPr>
          <w:trHeight w:val="315"/>
        </w:trPr>
        <w:tc>
          <w:tcPr>
            <w:tcW w:w="625" w:type="dxa"/>
            <w:vAlign w:val="center"/>
            <w:hideMark/>
          </w:tcPr>
          <w:p w14:paraId="7C069D7D"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26</w:t>
            </w:r>
          </w:p>
        </w:tc>
        <w:tc>
          <w:tcPr>
            <w:tcW w:w="990" w:type="dxa"/>
            <w:hideMark/>
          </w:tcPr>
          <w:p w14:paraId="24D4CAAF" w14:textId="098CCB55"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1270623C" w14:textId="601BF9DE"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7C755649" w14:textId="33D12BE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3C7C1B17" w14:textId="7429B8F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002822D7" w14:textId="42D7743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ECD51A6" w14:textId="4D0231E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45C201FB" w14:textId="094DDBD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66C2603E" w14:textId="77777777" w:rsidTr="002C682D">
        <w:trPr>
          <w:trHeight w:val="315"/>
        </w:trPr>
        <w:tc>
          <w:tcPr>
            <w:tcW w:w="625" w:type="dxa"/>
            <w:vAlign w:val="center"/>
            <w:hideMark/>
          </w:tcPr>
          <w:p w14:paraId="39815753"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27</w:t>
            </w:r>
          </w:p>
        </w:tc>
        <w:tc>
          <w:tcPr>
            <w:tcW w:w="990" w:type="dxa"/>
            <w:hideMark/>
          </w:tcPr>
          <w:p w14:paraId="31FFEDC2" w14:textId="234DE61C"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425106D0" w14:textId="3ABAAA92"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397F4383" w14:textId="462EF36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624DCC48" w14:textId="015DE38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5DA2E23C" w14:textId="708F8B1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CCE1035" w14:textId="76A8D41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18509720" w14:textId="7E45343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7989425A" w14:textId="77777777" w:rsidTr="002C682D">
        <w:trPr>
          <w:trHeight w:val="315"/>
        </w:trPr>
        <w:tc>
          <w:tcPr>
            <w:tcW w:w="625" w:type="dxa"/>
            <w:vAlign w:val="center"/>
            <w:hideMark/>
          </w:tcPr>
          <w:p w14:paraId="49F31E83"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28</w:t>
            </w:r>
          </w:p>
        </w:tc>
        <w:tc>
          <w:tcPr>
            <w:tcW w:w="990" w:type="dxa"/>
            <w:hideMark/>
          </w:tcPr>
          <w:p w14:paraId="0EE66853" w14:textId="479A74D7"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383CFEBC" w14:textId="5DA25621"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1705502F" w14:textId="657DBF0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41E1E567" w14:textId="34A7715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122A8174" w14:textId="14018A3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03B4FB3D" w14:textId="59F0B42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5116FA32" w14:textId="089DF71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4FEDB298" w14:textId="77777777" w:rsidTr="002C682D">
        <w:trPr>
          <w:trHeight w:val="315"/>
        </w:trPr>
        <w:tc>
          <w:tcPr>
            <w:tcW w:w="625" w:type="dxa"/>
            <w:vAlign w:val="center"/>
            <w:hideMark/>
          </w:tcPr>
          <w:p w14:paraId="21C37002"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29</w:t>
            </w:r>
          </w:p>
        </w:tc>
        <w:tc>
          <w:tcPr>
            <w:tcW w:w="990" w:type="dxa"/>
            <w:hideMark/>
          </w:tcPr>
          <w:p w14:paraId="61ACB333" w14:textId="746FF412"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39638764" w14:textId="1DAD30B2"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3A4DD554" w14:textId="29D5E9F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56FDD4BA" w14:textId="7725901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62D6BBE9" w14:textId="72BB208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62F3B967" w14:textId="7883AD3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3B1C8381" w14:textId="60E7565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7A8F90A4" w14:textId="77777777" w:rsidTr="002C682D">
        <w:trPr>
          <w:trHeight w:val="315"/>
        </w:trPr>
        <w:tc>
          <w:tcPr>
            <w:tcW w:w="625" w:type="dxa"/>
            <w:vAlign w:val="center"/>
            <w:hideMark/>
          </w:tcPr>
          <w:p w14:paraId="6CE95D0A"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w:t>
            </w:r>
          </w:p>
        </w:tc>
        <w:tc>
          <w:tcPr>
            <w:tcW w:w="990" w:type="dxa"/>
            <w:hideMark/>
          </w:tcPr>
          <w:p w14:paraId="4FA33115" w14:textId="6056EB2B"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429ED48F" w14:textId="4EF8ADFA"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624D5B4C" w14:textId="1A0E00F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4CB45B49" w14:textId="2D19B39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3E1ECFD8" w14:textId="2A6A1C1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3F186085" w14:textId="03A5F2D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253B99FF" w14:textId="37D82D5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49E6F3F9" w14:textId="77777777" w:rsidTr="002C682D">
        <w:trPr>
          <w:trHeight w:val="315"/>
        </w:trPr>
        <w:tc>
          <w:tcPr>
            <w:tcW w:w="625" w:type="dxa"/>
            <w:vAlign w:val="center"/>
            <w:hideMark/>
          </w:tcPr>
          <w:p w14:paraId="70ACEEF1"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31</w:t>
            </w:r>
          </w:p>
        </w:tc>
        <w:tc>
          <w:tcPr>
            <w:tcW w:w="990" w:type="dxa"/>
            <w:hideMark/>
          </w:tcPr>
          <w:p w14:paraId="35578E0F" w14:textId="77477143"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7AF1AEAF" w14:textId="7F0AD6D2"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24C77C97" w14:textId="20DEED1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14038101" w14:textId="6689B1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6578B62A" w14:textId="41C34D7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62F148F0" w14:textId="5CD4E09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5D881DAA" w14:textId="57F2656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090717CA" w14:textId="77777777" w:rsidTr="002C682D">
        <w:trPr>
          <w:trHeight w:val="315"/>
        </w:trPr>
        <w:tc>
          <w:tcPr>
            <w:tcW w:w="625" w:type="dxa"/>
            <w:vAlign w:val="center"/>
            <w:hideMark/>
          </w:tcPr>
          <w:p w14:paraId="3C2A82E8"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32</w:t>
            </w:r>
          </w:p>
        </w:tc>
        <w:tc>
          <w:tcPr>
            <w:tcW w:w="990" w:type="dxa"/>
            <w:hideMark/>
          </w:tcPr>
          <w:p w14:paraId="45ECC3E4" w14:textId="12DA28B3"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2723D1DA" w14:textId="7C49E085"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243671BD" w14:textId="3815973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57B61575" w14:textId="7509B4F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7F621360" w14:textId="206FDF4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08E3CF6" w14:textId="41F04F5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1BC5A992" w14:textId="131DA51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00D0289A" w14:textId="77777777" w:rsidTr="002C682D">
        <w:trPr>
          <w:trHeight w:val="315"/>
        </w:trPr>
        <w:tc>
          <w:tcPr>
            <w:tcW w:w="625" w:type="dxa"/>
            <w:vAlign w:val="center"/>
            <w:hideMark/>
          </w:tcPr>
          <w:p w14:paraId="70285A60"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33</w:t>
            </w:r>
          </w:p>
        </w:tc>
        <w:tc>
          <w:tcPr>
            <w:tcW w:w="990" w:type="dxa"/>
            <w:hideMark/>
          </w:tcPr>
          <w:p w14:paraId="57200557" w14:textId="0ED1B2C4"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0279CD2D" w14:textId="17ACCE95"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15C0E069" w14:textId="30AF0D8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236DE44E" w14:textId="6BEC7A3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49DC4BBE" w14:textId="6438488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35295D6" w14:textId="576BFA4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324AF61B" w14:textId="5189208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5D681052" w14:textId="77777777" w:rsidTr="002C682D">
        <w:trPr>
          <w:trHeight w:val="315"/>
        </w:trPr>
        <w:tc>
          <w:tcPr>
            <w:tcW w:w="625" w:type="dxa"/>
            <w:vAlign w:val="center"/>
            <w:hideMark/>
          </w:tcPr>
          <w:p w14:paraId="4CB257AA"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34</w:t>
            </w:r>
          </w:p>
        </w:tc>
        <w:tc>
          <w:tcPr>
            <w:tcW w:w="990" w:type="dxa"/>
            <w:hideMark/>
          </w:tcPr>
          <w:p w14:paraId="70D9E5AE" w14:textId="7AD67D9C"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724D301B" w14:textId="0A6E49A9"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163B6B3B" w14:textId="70029F7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008D6DCF" w14:textId="0562FB0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4CBA5A97" w14:textId="6919DD0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4323C22" w14:textId="01AF1E2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3639AB29" w14:textId="3E374B3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6F2A00AE" w14:textId="77777777" w:rsidTr="002C682D">
        <w:trPr>
          <w:trHeight w:val="315"/>
        </w:trPr>
        <w:tc>
          <w:tcPr>
            <w:tcW w:w="625" w:type="dxa"/>
            <w:vAlign w:val="center"/>
            <w:hideMark/>
          </w:tcPr>
          <w:p w14:paraId="7C46FE1D"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35</w:t>
            </w:r>
          </w:p>
        </w:tc>
        <w:tc>
          <w:tcPr>
            <w:tcW w:w="990" w:type="dxa"/>
            <w:hideMark/>
          </w:tcPr>
          <w:p w14:paraId="4A8FA70E" w14:textId="6D3C895C"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04089C21" w14:textId="30619B8E"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595A61DF" w14:textId="0E26AC3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7B699794" w14:textId="0EDDF40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1CE8F45D" w14:textId="17E4FE8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2FF36755" w14:textId="4D4438D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27CFEFA9" w14:textId="7CFDE39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48849CA4" w14:textId="77777777" w:rsidTr="002C682D">
        <w:trPr>
          <w:trHeight w:val="315"/>
        </w:trPr>
        <w:tc>
          <w:tcPr>
            <w:tcW w:w="625" w:type="dxa"/>
            <w:vAlign w:val="center"/>
            <w:hideMark/>
          </w:tcPr>
          <w:p w14:paraId="39690EB2"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36</w:t>
            </w:r>
          </w:p>
        </w:tc>
        <w:tc>
          <w:tcPr>
            <w:tcW w:w="990" w:type="dxa"/>
            <w:hideMark/>
          </w:tcPr>
          <w:p w14:paraId="0E658355" w14:textId="16772F16"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676BFDFD" w14:textId="1BCFDB4E"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34FBAFE6" w14:textId="7F605A9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3697CDFE" w14:textId="08D3217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78C64F07" w14:textId="1A49B14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6AD2C3DD" w14:textId="0EDA9FF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32B0ED19" w14:textId="6EB9AC9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1E08290C" w14:textId="77777777" w:rsidTr="002C682D">
        <w:trPr>
          <w:trHeight w:val="315"/>
        </w:trPr>
        <w:tc>
          <w:tcPr>
            <w:tcW w:w="625" w:type="dxa"/>
            <w:vAlign w:val="center"/>
            <w:hideMark/>
          </w:tcPr>
          <w:p w14:paraId="227A2123"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37</w:t>
            </w:r>
          </w:p>
        </w:tc>
        <w:tc>
          <w:tcPr>
            <w:tcW w:w="990" w:type="dxa"/>
            <w:hideMark/>
          </w:tcPr>
          <w:p w14:paraId="42560239" w14:textId="012681BF"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78A01B9F" w14:textId="46395215"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31509793" w14:textId="468B6BB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7BD3C322" w14:textId="3B73C98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05F1DC4D" w14:textId="18A282F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A9D2DA5" w14:textId="22D9636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6AECEB34" w14:textId="6FBC949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0C78D98A" w14:textId="77777777" w:rsidTr="002C682D">
        <w:trPr>
          <w:trHeight w:val="315"/>
        </w:trPr>
        <w:tc>
          <w:tcPr>
            <w:tcW w:w="625" w:type="dxa"/>
            <w:vAlign w:val="center"/>
            <w:hideMark/>
          </w:tcPr>
          <w:p w14:paraId="3A1B6E47"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38</w:t>
            </w:r>
          </w:p>
        </w:tc>
        <w:tc>
          <w:tcPr>
            <w:tcW w:w="990" w:type="dxa"/>
            <w:hideMark/>
          </w:tcPr>
          <w:p w14:paraId="4962671E" w14:textId="2D0ED765"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5F1AD51F" w14:textId="71653CFF"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236EDD55" w14:textId="73F13DF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6F2DBBE6" w14:textId="76BACBC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488E6555" w14:textId="58CFF15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9D2549C" w14:textId="6E59B16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35049946" w14:textId="137CE60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4483FB84" w14:textId="77777777" w:rsidTr="002C682D">
        <w:trPr>
          <w:trHeight w:val="315"/>
        </w:trPr>
        <w:tc>
          <w:tcPr>
            <w:tcW w:w="625" w:type="dxa"/>
            <w:vAlign w:val="center"/>
            <w:hideMark/>
          </w:tcPr>
          <w:p w14:paraId="133E4513"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39</w:t>
            </w:r>
          </w:p>
        </w:tc>
        <w:tc>
          <w:tcPr>
            <w:tcW w:w="990" w:type="dxa"/>
            <w:hideMark/>
          </w:tcPr>
          <w:p w14:paraId="56EC9762" w14:textId="55D41F17"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4D786E41" w14:textId="2006EA44"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202AA3C8" w14:textId="03279E5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1EDA0647" w14:textId="09AC714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2D2F845F" w14:textId="24300FF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2F5FB4B" w14:textId="20127F1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01B62A5E" w14:textId="08D1E28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35D910DF" w14:textId="77777777" w:rsidTr="002C682D">
        <w:trPr>
          <w:trHeight w:val="315"/>
        </w:trPr>
        <w:tc>
          <w:tcPr>
            <w:tcW w:w="625" w:type="dxa"/>
            <w:vAlign w:val="center"/>
            <w:hideMark/>
          </w:tcPr>
          <w:p w14:paraId="1654C69B"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40</w:t>
            </w:r>
          </w:p>
        </w:tc>
        <w:tc>
          <w:tcPr>
            <w:tcW w:w="990" w:type="dxa"/>
            <w:hideMark/>
          </w:tcPr>
          <w:p w14:paraId="4D53F602" w14:textId="7EBF3468"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2911926E" w14:textId="31F5BBA5"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222B486D" w14:textId="6E75B5D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7186357E" w14:textId="474374F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44BF0FF2" w14:textId="2A558D0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70D3836A" w14:textId="0107EA5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7D6564CD" w14:textId="0D68BBF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5B43BD70" w14:textId="77777777" w:rsidTr="002C682D">
        <w:trPr>
          <w:trHeight w:val="315"/>
        </w:trPr>
        <w:tc>
          <w:tcPr>
            <w:tcW w:w="625" w:type="dxa"/>
            <w:vAlign w:val="center"/>
            <w:hideMark/>
          </w:tcPr>
          <w:p w14:paraId="6369135A"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lastRenderedPageBreak/>
              <w:t>41</w:t>
            </w:r>
          </w:p>
        </w:tc>
        <w:tc>
          <w:tcPr>
            <w:tcW w:w="990" w:type="dxa"/>
            <w:hideMark/>
          </w:tcPr>
          <w:p w14:paraId="51184374" w14:textId="28E6905F"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2AE0983A" w14:textId="783DD779"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053CAFCE" w14:textId="3396B03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0431374C" w14:textId="2C48B14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6F2320B2" w14:textId="56BEB62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31AA2E72" w14:textId="7978B4F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68C4A6E6" w14:textId="0EA81E7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72296BA1" w14:textId="77777777" w:rsidTr="002C682D">
        <w:trPr>
          <w:trHeight w:val="315"/>
        </w:trPr>
        <w:tc>
          <w:tcPr>
            <w:tcW w:w="625" w:type="dxa"/>
            <w:vAlign w:val="center"/>
            <w:hideMark/>
          </w:tcPr>
          <w:p w14:paraId="50C76381"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42</w:t>
            </w:r>
          </w:p>
        </w:tc>
        <w:tc>
          <w:tcPr>
            <w:tcW w:w="990" w:type="dxa"/>
            <w:hideMark/>
          </w:tcPr>
          <w:p w14:paraId="0C412256" w14:textId="3CB211B5"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39CEE1E2" w14:textId="09DA4C22"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50BC6E1F" w14:textId="0CF0687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67D97EFD" w14:textId="1D59309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1DE9A70C" w14:textId="645756A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7BA49DB" w14:textId="1CCD430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30B02FE0" w14:textId="099519A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5C56EFC1" w14:textId="77777777" w:rsidTr="002C682D">
        <w:trPr>
          <w:trHeight w:val="315"/>
        </w:trPr>
        <w:tc>
          <w:tcPr>
            <w:tcW w:w="625" w:type="dxa"/>
            <w:vAlign w:val="center"/>
            <w:hideMark/>
          </w:tcPr>
          <w:p w14:paraId="3A12F5BA"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43</w:t>
            </w:r>
          </w:p>
        </w:tc>
        <w:tc>
          <w:tcPr>
            <w:tcW w:w="990" w:type="dxa"/>
            <w:hideMark/>
          </w:tcPr>
          <w:p w14:paraId="0469AC54" w14:textId="3354D9E7"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6504B821" w14:textId="2FFEF969"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0118AAE0" w14:textId="2A66405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2A600188" w14:textId="746702D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4027940D" w14:textId="03609E4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9678D4D" w14:textId="686B30B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24A4AB93" w14:textId="7F92819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094AF441" w14:textId="77777777" w:rsidTr="002C682D">
        <w:trPr>
          <w:trHeight w:val="315"/>
        </w:trPr>
        <w:tc>
          <w:tcPr>
            <w:tcW w:w="625" w:type="dxa"/>
            <w:vAlign w:val="center"/>
            <w:hideMark/>
          </w:tcPr>
          <w:p w14:paraId="0E38B8A6"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44</w:t>
            </w:r>
          </w:p>
        </w:tc>
        <w:tc>
          <w:tcPr>
            <w:tcW w:w="990" w:type="dxa"/>
            <w:hideMark/>
          </w:tcPr>
          <w:p w14:paraId="3110839C" w14:textId="5EA0AEC3"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6195C033" w14:textId="675FEFB7"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48FB5E23" w14:textId="27E68B9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6E5736FC" w14:textId="43F6C64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22E54C52" w14:textId="5C38A13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51ADB97C" w14:textId="0BB584D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10B19FC5" w14:textId="2F839C1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7BCFDC9A" w14:textId="77777777" w:rsidTr="002C682D">
        <w:trPr>
          <w:trHeight w:val="315"/>
        </w:trPr>
        <w:tc>
          <w:tcPr>
            <w:tcW w:w="625" w:type="dxa"/>
            <w:vAlign w:val="center"/>
            <w:hideMark/>
          </w:tcPr>
          <w:p w14:paraId="1B89111F"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45</w:t>
            </w:r>
          </w:p>
        </w:tc>
        <w:tc>
          <w:tcPr>
            <w:tcW w:w="990" w:type="dxa"/>
            <w:hideMark/>
          </w:tcPr>
          <w:p w14:paraId="74628BE1" w14:textId="7774E479"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039D2ABB" w14:textId="463F7E48"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3F7D024E" w14:textId="7E04771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39CE30EB" w14:textId="57CF76F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36378542" w14:textId="3A9FA6D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0AFFFF4F" w14:textId="113ED4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19F2345F" w14:textId="18D1703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5C43A729" w14:textId="77777777" w:rsidTr="002C682D">
        <w:trPr>
          <w:trHeight w:val="315"/>
        </w:trPr>
        <w:tc>
          <w:tcPr>
            <w:tcW w:w="625" w:type="dxa"/>
            <w:vAlign w:val="center"/>
            <w:hideMark/>
          </w:tcPr>
          <w:p w14:paraId="704EF3B5"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46</w:t>
            </w:r>
          </w:p>
        </w:tc>
        <w:tc>
          <w:tcPr>
            <w:tcW w:w="990" w:type="dxa"/>
            <w:hideMark/>
          </w:tcPr>
          <w:p w14:paraId="1FE85906" w14:textId="4791F454"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2FABEECE" w14:textId="13C15B1D"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71F53471" w14:textId="044EA7B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66E9CA8F" w14:textId="26B830F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320CC55D" w14:textId="0EB5356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EFC4C77" w14:textId="2A5B52E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200E363E" w14:textId="3E3600E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31208006" w14:textId="77777777" w:rsidTr="002C682D">
        <w:trPr>
          <w:trHeight w:val="315"/>
        </w:trPr>
        <w:tc>
          <w:tcPr>
            <w:tcW w:w="625" w:type="dxa"/>
            <w:vAlign w:val="center"/>
            <w:hideMark/>
          </w:tcPr>
          <w:p w14:paraId="2A70CA67"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47</w:t>
            </w:r>
          </w:p>
        </w:tc>
        <w:tc>
          <w:tcPr>
            <w:tcW w:w="990" w:type="dxa"/>
            <w:hideMark/>
          </w:tcPr>
          <w:p w14:paraId="4411AA95" w14:textId="38DFD6CB"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74C9F5CF" w14:textId="23C348B3"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02E804AF" w14:textId="1371B82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1A085211" w14:textId="67B8D87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4C411B43" w14:textId="3F650D6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8BFB5F3" w14:textId="368BC48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6DB41898" w14:textId="352AB3F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4483F603" w14:textId="77777777" w:rsidTr="002C682D">
        <w:trPr>
          <w:trHeight w:val="315"/>
        </w:trPr>
        <w:tc>
          <w:tcPr>
            <w:tcW w:w="625" w:type="dxa"/>
            <w:vAlign w:val="center"/>
            <w:hideMark/>
          </w:tcPr>
          <w:p w14:paraId="46DC22F2"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48</w:t>
            </w:r>
          </w:p>
        </w:tc>
        <w:tc>
          <w:tcPr>
            <w:tcW w:w="990" w:type="dxa"/>
            <w:hideMark/>
          </w:tcPr>
          <w:p w14:paraId="063583AC" w14:textId="75416C6B"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4E090439" w14:textId="501D4E0D"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4AF3D506" w14:textId="38AD1D2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07402A9D" w14:textId="2A419F6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43AF7DEF" w14:textId="3B57754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3E7F1CCE" w14:textId="5962F07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2D80E2A7" w14:textId="4528C22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2EDEE9A1" w14:textId="77777777" w:rsidTr="002C682D">
        <w:trPr>
          <w:trHeight w:val="315"/>
        </w:trPr>
        <w:tc>
          <w:tcPr>
            <w:tcW w:w="625" w:type="dxa"/>
            <w:vAlign w:val="center"/>
            <w:hideMark/>
          </w:tcPr>
          <w:p w14:paraId="1581A6A9"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49</w:t>
            </w:r>
          </w:p>
        </w:tc>
        <w:tc>
          <w:tcPr>
            <w:tcW w:w="990" w:type="dxa"/>
            <w:hideMark/>
          </w:tcPr>
          <w:p w14:paraId="29E36582" w14:textId="30C76CCB"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13B9E3FA" w14:textId="5D2382D4"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5D6BA6B0" w14:textId="3B9552B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05E6A8F9" w14:textId="3428686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CED15AC" w14:textId="0E68F57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2E6550AF" w14:textId="78282AF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7FD5244F" w14:textId="14234E3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6FBE66FB" w14:textId="77777777" w:rsidTr="002C682D">
        <w:trPr>
          <w:trHeight w:val="315"/>
        </w:trPr>
        <w:tc>
          <w:tcPr>
            <w:tcW w:w="625" w:type="dxa"/>
            <w:vAlign w:val="center"/>
            <w:hideMark/>
          </w:tcPr>
          <w:p w14:paraId="38B593F0"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50</w:t>
            </w:r>
          </w:p>
        </w:tc>
        <w:tc>
          <w:tcPr>
            <w:tcW w:w="990" w:type="dxa"/>
            <w:hideMark/>
          </w:tcPr>
          <w:p w14:paraId="28F93ED9" w14:textId="015AC9D1" w:rsidR="00786211" w:rsidRPr="0050627F" w:rsidRDefault="00786211" w:rsidP="00786211">
            <w:pPr>
              <w:spacing w:line="360" w:lineRule="auto"/>
              <w:jc w:val="center"/>
              <w:rPr>
                <w:rFonts w:asciiTheme="majorBidi" w:hAnsiTheme="majorBidi" w:cstheme="majorBidi"/>
                <w:lang w:val="id-ID"/>
              </w:rPr>
            </w:pPr>
            <w:r w:rsidRPr="0050627F">
              <w:rPr>
                <w:lang w:val="id-ID"/>
              </w:rPr>
              <w:t>15 – 20</w:t>
            </w:r>
          </w:p>
        </w:tc>
        <w:tc>
          <w:tcPr>
            <w:tcW w:w="990" w:type="dxa"/>
            <w:hideMark/>
          </w:tcPr>
          <w:p w14:paraId="7CECCA71" w14:textId="71B783F3"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231F596C" w14:textId="1D57B98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04B64E31" w14:textId="0B27F30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60E26BFD" w14:textId="6DA8E3F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6955BFF8" w14:textId="39CF676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19B27EFD" w14:textId="5D14066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7E96D384" w14:textId="77777777" w:rsidTr="002C682D">
        <w:trPr>
          <w:trHeight w:val="315"/>
        </w:trPr>
        <w:tc>
          <w:tcPr>
            <w:tcW w:w="625" w:type="dxa"/>
            <w:vAlign w:val="center"/>
            <w:hideMark/>
          </w:tcPr>
          <w:p w14:paraId="7681986D"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51</w:t>
            </w:r>
          </w:p>
        </w:tc>
        <w:tc>
          <w:tcPr>
            <w:tcW w:w="990" w:type="dxa"/>
            <w:hideMark/>
          </w:tcPr>
          <w:p w14:paraId="64C18781" w14:textId="60FBF71E"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6F784E15" w14:textId="7909E337"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75585CE2" w14:textId="21783D5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59F0419C" w14:textId="1780CEF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111F315" w14:textId="17DCE61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58A75EAB" w14:textId="41D2438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27E7B1A5" w14:textId="4EAE679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1D6B262C" w14:textId="77777777" w:rsidTr="002C682D">
        <w:trPr>
          <w:trHeight w:val="315"/>
        </w:trPr>
        <w:tc>
          <w:tcPr>
            <w:tcW w:w="625" w:type="dxa"/>
            <w:vAlign w:val="center"/>
            <w:hideMark/>
          </w:tcPr>
          <w:p w14:paraId="7B3D6137"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52</w:t>
            </w:r>
          </w:p>
        </w:tc>
        <w:tc>
          <w:tcPr>
            <w:tcW w:w="990" w:type="dxa"/>
            <w:hideMark/>
          </w:tcPr>
          <w:p w14:paraId="7CC77B54" w14:textId="7C36B778"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0BD34B91" w14:textId="4C36F3CA"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4406AB81" w14:textId="1260126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4EEE45AF" w14:textId="01E8E8D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5F431E7" w14:textId="1BAB5C9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42B30E7" w14:textId="032C45E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27FFDA6C" w14:textId="0B63C3A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119F7019" w14:textId="77777777" w:rsidTr="002C682D">
        <w:trPr>
          <w:trHeight w:val="315"/>
        </w:trPr>
        <w:tc>
          <w:tcPr>
            <w:tcW w:w="625" w:type="dxa"/>
            <w:vAlign w:val="center"/>
            <w:hideMark/>
          </w:tcPr>
          <w:p w14:paraId="32A41DA8"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53</w:t>
            </w:r>
          </w:p>
        </w:tc>
        <w:tc>
          <w:tcPr>
            <w:tcW w:w="990" w:type="dxa"/>
            <w:hideMark/>
          </w:tcPr>
          <w:p w14:paraId="5D128E4C" w14:textId="033DE7C1"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2BE9D267" w14:textId="14449D22"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44397643" w14:textId="74328B5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6B7AAEB2" w14:textId="329AC0C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5C8CD202" w14:textId="7E51B0A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21616D92" w14:textId="708FCEB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31B54186" w14:textId="3125E73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7E280651" w14:textId="77777777" w:rsidTr="002C682D">
        <w:trPr>
          <w:trHeight w:val="315"/>
        </w:trPr>
        <w:tc>
          <w:tcPr>
            <w:tcW w:w="625" w:type="dxa"/>
            <w:vAlign w:val="center"/>
            <w:hideMark/>
          </w:tcPr>
          <w:p w14:paraId="2C9C2E53"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54</w:t>
            </w:r>
          </w:p>
        </w:tc>
        <w:tc>
          <w:tcPr>
            <w:tcW w:w="990" w:type="dxa"/>
            <w:hideMark/>
          </w:tcPr>
          <w:p w14:paraId="7EA9E550" w14:textId="4012A83E"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56CF32FC" w14:textId="4CCF352F"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65E3D060" w14:textId="409C494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6FBDE31D" w14:textId="0A379D9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62BED37B" w14:textId="74E4DC6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4DC410F1" w14:textId="628A555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75CABFAB" w14:textId="53EEDD8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2536C204" w14:textId="77777777" w:rsidTr="002C682D">
        <w:trPr>
          <w:trHeight w:val="315"/>
        </w:trPr>
        <w:tc>
          <w:tcPr>
            <w:tcW w:w="625" w:type="dxa"/>
            <w:vAlign w:val="center"/>
            <w:hideMark/>
          </w:tcPr>
          <w:p w14:paraId="608753B9"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55</w:t>
            </w:r>
          </w:p>
        </w:tc>
        <w:tc>
          <w:tcPr>
            <w:tcW w:w="990" w:type="dxa"/>
            <w:hideMark/>
          </w:tcPr>
          <w:p w14:paraId="42A3DB9D" w14:textId="2A5F241C"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vAlign w:val="center"/>
            <w:hideMark/>
          </w:tcPr>
          <w:p w14:paraId="232CF618" w14:textId="0FBEC14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40</w:t>
            </w:r>
          </w:p>
        </w:tc>
        <w:tc>
          <w:tcPr>
            <w:tcW w:w="1080" w:type="dxa"/>
            <w:vAlign w:val="center"/>
            <w:hideMark/>
          </w:tcPr>
          <w:p w14:paraId="0EE9CB51" w14:textId="19F4683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3A2998AD" w14:textId="743DD5C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68D2EBCD" w14:textId="21724AE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7EAD1832" w14:textId="0A270FB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5186389D" w14:textId="65856A1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6800CBCA" w14:textId="77777777" w:rsidTr="002C682D">
        <w:trPr>
          <w:trHeight w:val="315"/>
        </w:trPr>
        <w:tc>
          <w:tcPr>
            <w:tcW w:w="625" w:type="dxa"/>
            <w:vAlign w:val="center"/>
            <w:hideMark/>
          </w:tcPr>
          <w:p w14:paraId="40BDEB45"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56</w:t>
            </w:r>
          </w:p>
        </w:tc>
        <w:tc>
          <w:tcPr>
            <w:tcW w:w="990" w:type="dxa"/>
            <w:hideMark/>
          </w:tcPr>
          <w:p w14:paraId="50F78B69" w14:textId="55EC2928"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43AC10B6" w14:textId="4D5A9C77"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3B0A0097" w14:textId="07951DA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09C57EF8" w14:textId="3544B95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8A4A8F6" w14:textId="3D77411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5FF2E066" w14:textId="066B367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03978CCA" w14:textId="1CD09CE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2E79F107" w14:textId="77777777" w:rsidTr="002C682D">
        <w:trPr>
          <w:trHeight w:val="315"/>
        </w:trPr>
        <w:tc>
          <w:tcPr>
            <w:tcW w:w="625" w:type="dxa"/>
            <w:vAlign w:val="center"/>
            <w:hideMark/>
          </w:tcPr>
          <w:p w14:paraId="0196FD3F"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57</w:t>
            </w:r>
          </w:p>
        </w:tc>
        <w:tc>
          <w:tcPr>
            <w:tcW w:w="990" w:type="dxa"/>
            <w:hideMark/>
          </w:tcPr>
          <w:p w14:paraId="187E0CD7" w14:textId="28638CC4"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36BF5B5D" w14:textId="0ABBB07B"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6620DA28" w14:textId="39ECE03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155E311C" w14:textId="32A9354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598ECD52" w14:textId="3C0973D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5667ADEF" w14:textId="6E44106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6288A049" w14:textId="7E59658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0D2A79EA" w14:textId="77777777" w:rsidTr="002C682D">
        <w:trPr>
          <w:trHeight w:val="315"/>
        </w:trPr>
        <w:tc>
          <w:tcPr>
            <w:tcW w:w="625" w:type="dxa"/>
            <w:vAlign w:val="center"/>
            <w:hideMark/>
          </w:tcPr>
          <w:p w14:paraId="17207196"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58</w:t>
            </w:r>
          </w:p>
        </w:tc>
        <w:tc>
          <w:tcPr>
            <w:tcW w:w="990" w:type="dxa"/>
            <w:hideMark/>
          </w:tcPr>
          <w:p w14:paraId="52B24B60" w14:textId="64F5E8F6"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1D029172" w14:textId="64E367BC"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069287A7" w14:textId="372D3D3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3E6ABEDA" w14:textId="1ADEDB3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02878FB" w14:textId="31DE987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4BB5E91C" w14:textId="7005E05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1CBCAC4B" w14:textId="1C1BEAB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5B32D6AE" w14:textId="77777777" w:rsidTr="002C682D">
        <w:trPr>
          <w:trHeight w:val="315"/>
        </w:trPr>
        <w:tc>
          <w:tcPr>
            <w:tcW w:w="625" w:type="dxa"/>
            <w:vAlign w:val="center"/>
            <w:hideMark/>
          </w:tcPr>
          <w:p w14:paraId="3193B01E"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59</w:t>
            </w:r>
          </w:p>
        </w:tc>
        <w:tc>
          <w:tcPr>
            <w:tcW w:w="990" w:type="dxa"/>
            <w:hideMark/>
          </w:tcPr>
          <w:p w14:paraId="09D84BE3" w14:textId="49ABC344"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49E406E6" w14:textId="048AC556"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4BE991AD" w14:textId="514BAD4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5A8677CE" w14:textId="35BFEF7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3AF117E" w14:textId="5DB6723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1E3F120D" w14:textId="680522D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74A43930" w14:textId="65A3DB3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31CEFD17" w14:textId="77777777" w:rsidTr="002C682D">
        <w:trPr>
          <w:trHeight w:val="315"/>
        </w:trPr>
        <w:tc>
          <w:tcPr>
            <w:tcW w:w="625" w:type="dxa"/>
            <w:vAlign w:val="center"/>
            <w:hideMark/>
          </w:tcPr>
          <w:p w14:paraId="4862AEF2"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60</w:t>
            </w:r>
          </w:p>
        </w:tc>
        <w:tc>
          <w:tcPr>
            <w:tcW w:w="990" w:type="dxa"/>
            <w:hideMark/>
          </w:tcPr>
          <w:p w14:paraId="0CDE5CAC" w14:textId="02F495FB"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4995F565" w14:textId="3F2925FE"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18F40567" w14:textId="0DF01CB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647FEE7F" w14:textId="1A56B96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AED732D" w14:textId="03E83F2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2268548D" w14:textId="5C99F76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1780587A" w14:textId="7636F69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55C91E2C" w14:textId="77777777" w:rsidTr="002C682D">
        <w:trPr>
          <w:trHeight w:val="315"/>
        </w:trPr>
        <w:tc>
          <w:tcPr>
            <w:tcW w:w="625" w:type="dxa"/>
            <w:vAlign w:val="center"/>
            <w:hideMark/>
          </w:tcPr>
          <w:p w14:paraId="6CD01ABE"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61</w:t>
            </w:r>
          </w:p>
        </w:tc>
        <w:tc>
          <w:tcPr>
            <w:tcW w:w="990" w:type="dxa"/>
            <w:hideMark/>
          </w:tcPr>
          <w:p w14:paraId="069EDE7E" w14:textId="03853001"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17CA37CE" w14:textId="7AE82D9C"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43CB9DDF" w14:textId="45BC051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75744B26" w14:textId="333DCB1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0973FA87" w14:textId="0DFAF94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15EBB20" w14:textId="65B70D8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6A3D894C" w14:textId="77C1283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4A9756BB" w14:textId="77777777" w:rsidTr="002C682D">
        <w:trPr>
          <w:trHeight w:val="315"/>
        </w:trPr>
        <w:tc>
          <w:tcPr>
            <w:tcW w:w="625" w:type="dxa"/>
            <w:vAlign w:val="center"/>
            <w:hideMark/>
          </w:tcPr>
          <w:p w14:paraId="1F97579A"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62</w:t>
            </w:r>
          </w:p>
        </w:tc>
        <w:tc>
          <w:tcPr>
            <w:tcW w:w="990" w:type="dxa"/>
            <w:hideMark/>
          </w:tcPr>
          <w:p w14:paraId="0C086BB7" w14:textId="3E52D750"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3A190ADF" w14:textId="5749B93A"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6DC2DA1C" w14:textId="2D37DBF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673660DA" w14:textId="02C7FC4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C2E6EA0" w14:textId="27FB663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0C56CB64" w14:textId="2D04AE8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810" w:type="dxa"/>
            <w:vAlign w:val="bottom"/>
            <w:hideMark/>
          </w:tcPr>
          <w:p w14:paraId="78C577F1" w14:textId="1934DBE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50F9F4FC" w14:textId="77777777" w:rsidTr="002C682D">
        <w:trPr>
          <w:trHeight w:val="315"/>
        </w:trPr>
        <w:tc>
          <w:tcPr>
            <w:tcW w:w="625" w:type="dxa"/>
            <w:vAlign w:val="center"/>
            <w:hideMark/>
          </w:tcPr>
          <w:p w14:paraId="2AE71947"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63</w:t>
            </w:r>
          </w:p>
        </w:tc>
        <w:tc>
          <w:tcPr>
            <w:tcW w:w="990" w:type="dxa"/>
            <w:hideMark/>
          </w:tcPr>
          <w:p w14:paraId="7EC18E5C" w14:textId="2431F76B"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627F49E5" w14:textId="25D012F6"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4842B460" w14:textId="2220061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420EAD14" w14:textId="457BE7D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812A8D0" w14:textId="0FDD741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0EE31785" w14:textId="339083B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390A08A2" w14:textId="4824D81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00766DDB" w14:textId="77777777" w:rsidTr="002C682D">
        <w:trPr>
          <w:trHeight w:val="315"/>
        </w:trPr>
        <w:tc>
          <w:tcPr>
            <w:tcW w:w="625" w:type="dxa"/>
            <w:vAlign w:val="center"/>
            <w:hideMark/>
          </w:tcPr>
          <w:p w14:paraId="203841FD"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64</w:t>
            </w:r>
          </w:p>
        </w:tc>
        <w:tc>
          <w:tcPr>
            <w:tcW w:w="990" w:type="dxa"/>
            <w:hideMark/>
          </w:tcPr>
          <w:p w14:paraId="2948439B" w14:textId="5401F539"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545649BB" w14:textId="140878B4"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0D575C29" w14:textId="4AC57DA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6B774079" w14:textId="7A8E603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58F148E8" w14:textId="64FDAE4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3B86DC4D" w14:textId="3B4571E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3FBE3EA7" w14:textId="1B3CFD4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3CB90094" w14:textId="77777777" w:rsidTr="002C682D">
        <w:trPr>
          <w:trHeight w:val="315"/>
        </w:trPr>
        <w:tc>
          <w:tcPr>
            <w:tcW w:w="625" w:type="dxa"/>
            <w:vAlign w:val="center"/>
            <w:hideMark/>
          </w:tcPr>
          <w:p w14:paraId="5A610E39"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65</w:t>
            </w:r>
          </w:p>
        </w:tc>
        <w:tc>
          <w:tcPr>
            <w:tcW w:w="990" w:type="dxa"/>
            <w:hideMark/>
          </w:tcPr>
          <w:p w14:paraId="586B8C3B" w14:textId="50F0001E"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30EF8B7A" w14:textId="6035609F"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70C68B34" w14:textId="06E3C97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0BD73976" w14:textId="219B64D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5AC4292D" w14:textId="4E53F3C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326C7DDD" w14:textId="0AEBB57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07254AF3" w14:textId="1490BBA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4630DA20" w14:textId="77777777" w:rsidTr="002C682D">
        <w:trPr>
          <w:trHeight w:val="315"/>
        </w:trPr>
        <w:tc>
          <w:tcPr>
            <w:tcW w:w="625" w:type="dxa"/>
            <w:vAlign w:val="center"/>
            <w:hideMark/>
          </w:tcPr>
          <w:p w14:paraId="2057FF5D"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66</w:t>
            </w:r>
          </w:p>
        </w:tc>
        <w:tc>
          <w:tcPr>
            <w:tcW w:w="990" w:type="dxa"/>
            <w:hideMark/>
          </w:tcPr>
          <w:p w14:paraId="6AEC6534" w14:textId="40BF5348"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09F3749B" w14:textId="598CE00A"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5BCD0366" w14:textId="2E63BF1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63083685" w14:textId="7CF9634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D207DAF" w14:textId="16AEEC0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72827598" w14:textId="704ABF5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810" w:type="dxa"/>
            <w:vAlign w:val="bottom"/>
            <w:hideMark/>
          </w:tcPr>
          <w:p w14:paraId="11E62BF4" w14:textId="317DEFE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793CE883" w14:textId="77777777" w:rsidTr="002C682D">
        <w:trPr>
          <w:trHeight w:val="315"/>
        </w:trPr>
        <w:tc>
          <w:tcPr>
            <w:tcW w:w="625" w:type="dxa"/>
            <w:vAlign w:val="center"/>
            <w:hideMark/>
          </w:tcPr>
          <w:p w14:paraId="5B2CD717"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67</w:t>
            </w:r>
          </w:p>
        </w:tc>
        <w:tc>
          <w:tcPr>
            <w:tcW w:w="990" w:type="dxa"/>
            <w:hideMark/>
          </w:tcPr>
          <w:p w14:paraId="6244628C" w14:textId="756C8D7B"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748582DA" w14:textId="00A6F2B8"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40F9D7E9" w14:textId="30858EC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4BDCE314" w14:textId="2B1B608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4006382" w14:textId="12B9580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4DF66BFC" w14:textId="2D1B51B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019982D5" w14:textId="562D20B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79CFB96B" w14:textId="77777777" w:rsidTr="002C682D">
        <w:trPr>
          <w:trHeight w:val="315"/>
        </w:trPr>
        <w:tc>
          <w:tcPr>
            <w:tcW w:w="625" w:type="dxa"/>
            <w:vAlign w:val="center"/>
            <w:hideMark/>
          </w:tcPr>
          <w:p w14:paraId="30B0E034"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68</w:t>
            </w:r>
          </w:p>
        </w:tc>
        <w:tc>
          <w:tcPr>
            <w:tcW w:w="990" w:type="dxa"/>
            <w:hideMark/>
          </w:tcPr>
          <w:p w14:paraId="0C95FE97" w14:textId="2A723381"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71549635" w14:textId="46F8F326"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551367AA" w14:textId="70F2C4D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647CBAB3" w14:textId="7E32B4D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0134BFB" w14:textId="64B3A08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1F56A5B1" w14:textId="15BFC23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5A1F320B" w14:textId="6196ADF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00C2CEE7" w14:textId="77777777" w:rsidTr="002C682D">
        <w:trPr>
          <w:trHeight w:val="315"/>
        </w:trPr>
        <w:tc>
          <w:tcPr>
            <w:tcW w:w="625" w:type="dxa"/>
            <w:vAlign w:val="center"/>
            <w:hideMark/>
          </w:tcPr>
          <w:p w14:paraId="31092D84"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69</w:t>
            </w:r>
          </w:p>
        </w:tc>
        <w:tc>
          <w:tcPr>
            <w:tcW w:w="990" w:type="dxa"/>
            <w:hideMark/>
          </w:tcPr>
          <w:p w14:paraId="4823ED4E" w14:textId="6BBE7A6A"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2553A6B3" w14:textId="03EA5F83"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152EE0F2" w14:textId="7FF682D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42785511" w14:textId="5F85C16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D644D03" w14:textId="7C85BCD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2BEB2BC8" w14:textId="0AF266F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77FB5A44" w14:textId="290D93E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03273466" w14:textId="77777777" w:rsidTr="002C682D">
        <w:trPr>
          <w:trHeight w:val="315"/>
        </w:trPr>
        <w:tc>
          <w:tcPr>
            <w:tcW w:w="625" w:type="dxa"/>
            <w:vAlign w:val="center"/>
            <w:hideMark/>
          </w:tcPr>
          <w:p w14:paraId="4C88327C"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70</w:t>
            </w:r>
          </w:p>
        </w:tc>
        <w:tc>
          <w:tcPr>
            <w:tcW w:w="990" w:type="dxa"/>
            <w:hideMark/>
          </w:tcPr>
          <w:p w14:paraId="20058C3A" w14:textId="7C53818D"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0FE14F76" w14:textId="3E715766"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51B212CB" w14:textId="1A9D2E4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3787E70A" w14:textId="5AE159E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3B736AF" w14:textId="578E391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56B9BF6C" w14:textId="228BBB6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2EF18926" w14:textId="4F859CF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11DCE044" w14:textId="77777777" w:rsidTr="002C682D">
        <w:trPr>
          <w:trHeight w:val="315"/>
        </w:trPr>
        <w:tc>
          <w:tcPr>
            <w:tcW w:w="625" w:type="dxa"/>
            <w:vAlign w:val="center"/>
            <w:hideMark/>
          </w:tcPr>
          <w:p w14:paraId="1211EC5F"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lastRenderedPageBreak/>
              <w:t>71</w:t>
            </w:r>
          </w:p>
        </w:tc>
        <w:tc>
          <w:tcPr>
            <w:tcW w:w="990" w:type="dxa"/>
            <w:hideMark/>
          </w:tcPr>
          <w:p w14:paraId="54A5BEA5" w14:textId="099E1447"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758FB161" w14:textId="1603CCFF"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2494D698" w14:textId="63A04A4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7CF93E89" w14:textId="458410A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00E10C41" w14:textId="2B97E52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Rendah</w:t>
            </w:r>
          </w:p>
        </w:tc>
        <w:tc>
          <w:tcPr>
            <w:tcW w:w="1260" w:type="dxa"/>
            <w:vAlign w:val="bottom"/>
            <w:hideMark/>
          </w:tcPr>
          <w:p w14:paraId="549FBE1A" w14:textId="4A534E2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0F4CD6E6" w14:textId="3481475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30CF240E" w14:textId="77777777" w:rsidTr="002C682D">
        <w:trPr>
          <w:trHeight w:val="315"/>
        </w:trPr>
        <w:tc>
          <w:tcPr>
            <w:tcW w:w="625" w:type="dxa"/>
            <w:vAlign w:val="center"/>
            <w:hideMark/>
          </w:tcPr>
          <w:p w14:paraId="619458B5"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72</w:t>
            </w:r>
          </w:p>
        </w:tc>
        <w:tc>
          <w:tcPr>
            <w:tcW w:w="990" w:type="dxa"/>
            <w:hideMark/>
          </w:tcPr>
          <w:p w14:paraId="131C06F3" w14:textId="179F94C4"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35436109" w14:textId="5927D292"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74EE580E" w14:textId="1E4109D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76B4FD5B" w14:textId="01E944D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8687808" w14:textId="31DD86D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7AD19B00" w14:textId="6D81804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563455DF" w14:textId="09A790B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21467E9B" w14:textId="77777777" w:rsidTr="002C682D">
        <w:trPr>
          <w:trHeight w:val="315"/>
        </w:trPr>
        <w:tc>
          <w:tcPr>
            <w:tcW w:w="625" w:type="dxa"/>
            <w:vAlign w:val="center"/>
            <w:hideMark/>
          </w:tcPr>
          <w:p w14:paraId="15A6F0F9"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73</w:t>
            </w:r>
          </w:p>
        </w:tc>
        <w:tc>
          <w:tcPr>
            <w:tcW w:w="990" w:type="dxa"/>
            <w:hideMark/>
          </w:tcPr>
          <w:p w14:paraId="407749AA" w14:textId="03A4609E"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3B51C3FE" w14:textId="36E62D2C"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4AD8BAD1" w14:textId="23E2D51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7783D211" w14:textId="2A7D964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71ED6D5" w14:textId="0FC23DD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15245836" w14:textId="0B9A5EF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2E58D740" w14:textId="3691713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4F6F9E55" w14:textId="77777777" w:rsidTr="002C682D">
        <w:trPr>
          <w:trHeight w:val="315"/>
        </w:trPr>
        <w:tc>
          <w:tcPr>
            <w:tcW w:w="625" w:type="dxa"/>
            <w:vAlign w:val="center"/>
            <w:hideMark/>
          </w:tcPr>
          <w:p w14:paraId="2873B74F"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74</w:t>
            </w:r>
          </w:p>
        </w:tc>
        <w:tc>
          <w:tcPr>
            <w:tcW w:w="990" w:type="dxa"/>
            <w:hideMark/>
          </w:tcPr>
          <w:p w14:paraId="7A4C119C" w14:textId="31D462BC"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534C8B8D" w14:textId="707EF7A0"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3A92800E" w14:textId="5E0BD9C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21477F24" w14:textId="7191F99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EE54AB0" w14:textId="2114BA0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4D6F2E22" w14:textId="66326B6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3D49B348" w14:textId="0D3F6CD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784A1EB6" w14:textId="77777777" w:rsidTr="002C682D">
        <w:trPr>
          <w:trHeight w:val="315"/>
        </w:trPr>
        <w:tc>
          <w:tcPr>
            <w:tcW w:w="625" w:type="dxa"/>
            <w:vAlign w:val="center"/>
            <w:hideMark/>
          </w:tcPr>
          <w:p w14:paraId="081A002B"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75</w:t>
            </w:r>
          </w:p>
        </w:tc>
        <w:tc>
          <w:tcPr>
            <w:tcW w:w="990" w:type="dxa"/>
            <w:hideMark/>
          </w:tcPr>
          <w:p w14:paraId="68852A90" w14:textId="15FBBE4D" w:rsidR="00786211" w:rsidRPr="0050627F" w:rsidRDefault="00786211" w:rsidP="00786211">
            <w:pPr>
              <w:spacing w:line="360" w:lineRule="auto"/>
              <w:jc w:val="center"/>
              <w:rPr>
                <w:rFonts w:asciiTheme="majorBidi" w:hAnsiTheme="majorBidi" w:cstheme="majorBidi"/>
                <w:lang w:val="id-ID"/>
              </w:rPr>
            </w:pPr>
            <w:r w:rsidRPr="0050627F">
              <w:rPr>
                <w:lang w:val="id-ID"/>
              </w:rPr>
              <w:t>20 – 25</w:t>
            </w:r>
          </w:p>
        </w:tc>
        <w:tc>
          <w:tcPr>
            <w:tcW w:w="990" w:type="dxa"/>
            <w:hideMark/>
          </w:tcPr>
          <w:p w14:paraId="57BED850" w14:textId="4A313168"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4F7D5485" w14:textId="7CF37A4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16205BE5" w14:textId="663102C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272110B" w14:textId="6796B49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1D04BD52" w14:textId="1B2E000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59DFC309" w14:textId="5CC912B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70A63802" w14:textId="77777777" w:rsidTr="002C682D">
        <w:trPr>
          <w:trHeight w:val="315"/>
        </w:trPr>
        <w:tc>
          <w:tcPr>
            <w:tcW w:w="625" w:type="dxa"/>
            <w:vAlign w:val="center"/>
            <w:hideMark/>
          </w:tcPr>
          <w:p w14:paraId="4E892247"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76</w:t>
            </w:r>
          </w:p>
        </w:tc>
        <w:tc>
          <w:tcPr>
            <w:tcW w:w="990" w:type="dxa"/>
            <w:hideMark/>
          </w:tcPr>
          <w:p w14:paraId="7DF4E8DD" w14:textId="37EF11DD"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379655C7" w14:textId="63ABAC4E"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1D6597ED" w14:textId="5109155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5D821066" w14:textId="2F64132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61BC06D3" w14:textId="74ED435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055EAA77" w14:textId="26612B6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1BBE5A98" w14:textId="1E5EF99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41D4CB73" w14:textId="77777777" w:rsidTr="002C682D">
        <w:trPr>
          <w:trHeight w:val="315"/>
        </w:trPr>
        <w:tc>
          <w:tcPr>
            <w:tcW w:w="625" w:type="dxa"/>
            <w:vAlign w:val="center"/>
            <w:hideMark/>
          </w:tcPr>
          <w:p w14:paraId="33BF86CF"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77</w:t>
            </w:r>
          </w:p>
        </w:tc>
        <w:tc>
          <w:tcPr>
            <w:tcW w:w="990" w:type="dxa"/>
            <w:hideMark/>
          </w:tcPr>
          <w:p w14:paraId="55A38432" w14:textId="685A1CD6"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7D135990" w14:textId="700846ED"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6A5FDCA0" w14:textId="7C28CD5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7A9FD4F1" w14:textId="562B9D5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60B91430" w14:textId="3D60AD3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37487258" w14:textId="29BD514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71576BF0" w14:textId="610A72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1CA4ABE5" w14:textId="77777777" w:rsidTr="002C682D">
        <w:trPr>
          <w:trHeight w:val="315"/>
        </w:trPr>
        <w:tc>
          <w:tcPr>
            <w:tcW w:w="625" w:type="dxa"/>
            <w:vAlign w:val="center"/>
            <w:hideMark/>
          </w:tcPr>
          <w:p w14:paraId="1B8DDEF6"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78</w:t>
            </w:r>
          </w:p>
        </w:tc>
        <w:tc>
          <w:tcPr>
            <w:tcW w:w="990" w:type="dxa"/>
            <w:hideMark/>
          </w:tcPr>
          <w:p w14:paraId="2CAF313A" w14:textId="018E409A"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580037D7" w14:textId="770AF8EE"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1B6B0EAC" w14:textId="50A93A1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751E8E9C" w14:textId="78C056E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3051E45E" w14:textId="63256CA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50B2C0FD" w14:textId="47AD80E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74A297C1" w14:textId="3DF7C9D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253E6417" w14:textId="77777777" w:rsidTr="002C682D">
        <w:trPr>
          <w:trHeight w:val="315"/>
        </w:trPr>
        <w:tc>
          <w:tcPr>
            <w:tcW w:w="625" w:type="dxa"/>
            <w:vAlign w:val="center"/>
            <w:hideMark/>
          </w:tcPr>
          <w:p w14:paraId="74632F81"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79</w:t>
            </w:r>
          </w:p>
        </w:tc>
        <w:tc>
          <w:tcPr>
            <w:tcW w:w="990" w:type="dxa"/>
            <w:hideMark/>
          </w:tcPr>
          <w:p w14:paraId="1C22545D" w14:textId="45F81C00"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6C0B27DC" w14:textId="4C1878D9"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030505FB" w14:textId="7B1D225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72C326C0" w14:textId="615A632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3B29946" w14:textId="632CC67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35AEF736" w14:textId="23B6701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144E91DC" w14:textId="0C7C642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14CBD038" w14:textId="77777777" w:rsidTr="002C682D">
        <w:trPr>
          <w:trHeight w:val="315"/>
        </w:trPr>
        <w:tc>
          <w:tcPr>
            <w:tcW w:w="625" w:type="dxa"/>
            <w:vAlign w:val="center"/>
            <w:hideMark/>
          </w:tcPr>
          <w:p w14:paraId="65927E8D"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80</w:t>
            </w:r>
          </w:p>
        </w:tc>
        <w:tc>
          <w:tcPr>
            <w:tcW w:w="990" w:type="dxa"/>
            <w:hideMark/>
          </w:tcPr>
          <w:p w14:paraId="400DC9E7" w14:textId="57F515DD"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6C078539" w14:textId="1074DE5D"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778EC188" w14:textId="310C106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3AA378EA" w14:textId="494B780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C628240" w14:textId="5C0B64A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5A2B918A" w14:textId="4BC0A48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547B2F20" w14:textId="0D60942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54341544" w14:textId="77777777" w:rsidTr="002C682D">
        <w:trPr>
          <w:trHeight w:val="315"/>
        </w:trPr>
        <w:tc>
          <w:tcPr>
            <w:tcW w:w="625" w:type="dxa"/>
            <w:vAlign w:val="center"/>
            <w:hideMark/>
          </w:tcPr>
          <w:p w14:paraId="69FFB5E7"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81</w:t>
            </w:r>
          </w:p>
        </w:tc>
        <w:tc>
          <w:tcPr>
            <w:tcW w:w="990" w:type="dxa"/>
            <w:hideMark/>
          </w:tcPr>
          <w:p w14:paraId="11F25CA7" w14:textId="77F93880"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19D91E34" w14:textId="68A8B434"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396878D3" w14:textId="6DBFC92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77EFF883" w14:textId="4C70A59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C1DACD4" w14:textId="3380FEF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297C28F1" w14:textId="7103587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1B3B7CEB" w14:textId="73B53E3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1C114C6A" w14:textId="77777777" w:rsidTr="002C682D">
        <w:trPr>
          <w:trHeight w:val="315"/>
        </w:trPr>
        <w:tc>
          <w:tcPr>
            <w:tcW w:w="625" w:type="dxa"/>
            <w:vAlign w:val="center"/>
            <w:hideMark/>
          </w:tcPr>
          <w:p w14:paraId="6D20BFFF"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82</w:t>
            </w:r>
          </w:p>
        </w:tc>
        <w:tc>
          <w:tcPr>
            <w:tcW w:w="990" w:type="dxa"/>
            <w:hideMark/>
          </w:tcPr>
          <w:p w14:paraId="1C7281DD" w14:textId="368BEF4F"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6FECC83C" w14:textId="0CA96270"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69CA948A" w14:textId="371ECD9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1BB15DF5" w14:textId="0873F2F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E6E4216" w14:textId="1629AD6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66EA4E23" w14:textId="064EF77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810" w:type="dxa"/>
            <w:vAlign w:val="bottom"/>
            <w:hideMark/>
          </w:tcPr>
          <w:p w14:paraId="45C47034" w14:textId="6728D4B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73DF1336" w14:textId="77777777" w:rsidTr="002C682D">
        <w:trPr>
          <w:trHeight w:val="315"/>
        </w:trPr>
        <w:tc>
          <w:tcPr>
            <w:tcW w:w="625" w:type="dxa"/>
            <w:vAlign w:val="center"/>
            <w:hideMark/>
          </w:tcPr>
          <w:p w14:paraId="5EAD49F6"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83</w:t>
            </w:r>
          </w:p>
        </w:tc>
        <w:tc>
          <w:tcPr>
            <w:tcW w:w="990" w:type="dxa"/>
            <w:hideMark/>
          </w:tcPr>
          <w:p w14:paraId="38FB38D6" w14:textId="1193B66B"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18C034C0" w14:textId="728EAF29"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20B45669" w14:textId="154C37C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4163B783" w14:textId="62DC6AF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983ED5D" w14:textId="312B542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4535DB48" w14:textId="56B4C1D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3E2A3279" w14:textId="5EECD4D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051B049A" w14:textId="77777777" w:rsidTr="002C682D">
        <w:trPr>
          <w:trHeight w:val="315"/>
        </w:trPr>
        <w:tc>
          <w:tcPr>
            <w:tcW w:w="625" w:type="dxa"/>
            <w:vAlign w:val="center"/>
            <w:hideMark/>
          </w:tcPr>
          <w:p w14:paraId="4FF0F4DA"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84</w:t>
            </w:r>
          </w:p>
        </w:tc>
        <w:tc>
          <w:tcPr>
            <w:tcW w:w="990" w:type="dxa"/>
            <w:hideMark/>
          </w:tcPr>
          <w:p w14:paraId="69EE414F" w14:textId="609E8DE7"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744C6609" w14:textId="1E36FCE0"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31F36E84" w14:textId="5BF02B7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62E3928C" w14:textId="1F688CA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F79E178" w14:textId="4C45256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11CBA5EB" w14:textId="0E4A153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4CA8DC5F" w14:textId="0C575F9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4BEB80E8" w14:textId="77777777" w:rsidTr="002C682D">
        <w:trPr>
          <w:trHeight w:val="315"/>
        </w:trPr>
        <w:tc>
          <w:tcPr>
            <w:tcW w:w="625" w:type="dxa"/>
            <w:vAlign w:val="center"/>
            <w:hideMark/>
          </w:tcPr>
          <w:p w14:paraId="788C447C"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85</w:t>
            </w:r>
          </w:p>
        </w:tc>
        <w:tc>
          <w:tcPr>
            <w:tcW w:w="990" w:type="dxa"/>
            <w:hideMark/>
          </w:tcPr>
          <w:p w14:paraId="382C4042" w14:textId="26B8BC5B"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14A9FD85" w14:textId="2FE71A60"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586F8D1D" w14:textId="6E7B52A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4A857B69" w14:textId="471575B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DDC37DE" w14:textId="5A57653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04583FDB" w14:textId="4CF1297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48965FF1" w14:textId="34B5939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22510ACF" w14:textId="77777777" w:rsidTr="002C682D">
        <w:trPr>
          <w:trHeight w:val="315"/>
        </w:trPr>
        <w:tc>
          <w:tcPr>
            <w:tcW w:w="625" w:type="dxa"/>
            <w:vAlign w:val="center"/>
            <w:hideMark/>
          </w:tcPr>
          <w:p w14:paraId="24BD34C0"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86</w:t>
            </w:r>
          </w:p>
        </w:tc>
        <w:tc>
          <w:tcPr>
            <w:tcW w:w="990" w:type="dxa"/>
            <w:hideMark/>
          </w:tcPr>
          <w:p w14:paraId="099D75E1" w14:textId="6B95E4B2"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78C00131" w14:textId="57F90EF3"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78FAA770" w14:textId="60B0981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42F67098" w14:textId="7125DC7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034A4945" w14:textId="180095E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53E98B92" w14:textId="62BCB72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419C4006" w14:textId="3360ADD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5AE0F3FB" w14:textId="77777777" w:rsidTr="002C682D">
        <w:trPr>
          <w:trHeight w:val="315"/>
        </w:trPr>
        <w:tc>
          <w:tcPr>
            <w:tcW w:w="625" w:type="dxa"/>
            <w:vAlign w:val="center"/>
            <w:hideMark/>
          </w:tcPr>
          <w:p w14:paraId="1A187EDE"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87</w:t>
            </w:r>
          </w:p>
        </w:tc>
        <w:tc>
          <w:tcPr>
            <w:tcW w:w="990" w:type="dxa"/>
            <w:hideMark/>
          </w:tcPr>
          <w:p w14:paraId="38C7D20E" w14:textId="18A82778"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64D240E5" w14:textId="340A335E"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71107AEA" w14:textId="078BC6B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2048482A" w14:textId="56E46F1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0052F21" w14:textId="7651C7C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Sedang</w:t>
            </w:r>
          </w:p>
        </w:tc>
        <w:tc>
          <w:tcPr>
            <w:tcW w:w="1260" w:type="dxa"/>
            <w:vAlign w:val="bottom"/>
            <w:hideMark/>
          </w:tcPr>
          <w:p w14:paraId="31EDBD7C" w14:textId="10CA079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088B163E" w14:textId="6A95776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4D5D2615" w14:textId="77777777" w:rsidTr="002C682D">
        <w:trPr>
          <w:trHeight w:val="315"/>
        </w:trPr>
        <w:tc>
          <w:tcPr>
            <w:tcW w:w="625" w:type="dxa"/>
            <w:vAlign w:val="center"/>
            <w:hideMark/>
          </w:tcPr>
          <w:p w14:paraId="02FCCB84"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88</w:t>
            </w:r>
          </w:p>
        </w:tc>
        <w:tc>
          <w:tcPr>
            <w:tcW w:w="990" w:type="dxa"/>
            <w:hideMark/>
          </w:tcPr>
          <w:p w14:paraId="37182693" w14:textId="1F061EEF"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348CA1E8" w14:textId="62D9C832"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122C1D39" w14:textId="56E676E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4169C250" w14:textId="5FC3258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1505028" w14:textId="2FEFCAD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511FC0E2" w14:textId="6F1E2EE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4A377A57" w14:textId="5FBFFCF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6602259F" w14:textId="77777777" w:rsidTr="002C682D">
        <w:trPr>
          <w:trHeight w:val="315"/>
        </w:trPr>
        <w:tc>
          <w:tcPr>
            <w:tcW w:w="625" w:type="dxa"/>
            <w:vAlign w:val="center"/>
            <w:hideMark/>
          </w:tcPr>
          <w:p w14:paraId="098AE29A"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89</w:t>
            </w:r>
          </w:p>
        </w:tc>
        <w:tc>
          <w:tcPr>
            <w:tcW w:w="990" w:type="dxa"/>
            <w:hideMark/>
          </w:tcPr>
          <w:p w14:paraId="3023E1CC" w14:textId="7503F272"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6B9A1D42" w14:textId="14E1CFA2"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12615821" w14:textId="630E275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3B7E93E0" w14:textId="51979A8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01FBC076" w14:textId="6C2876F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3213184E" w14:textId="5E2F294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21982CFA" w14:textId="6EB271F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4B720E82" w14:textId="77777777" w:rsidTr="002C682D">
        <w:trPr>
          <w:trHeight w:val="315"/>
        </w:trPr>
        <w:tc>
          <w:tcPr>
            <w:tcW w:w="625" w:type="dxa"/>
            <w:vAlign w:val="center"/>
            <w:hideMark/>
          </w:tcPr>
          <w:p w14:paraId="7B6A2471"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90</w:t>
            </w:r>
          </w:p>
        </w:tc>
        <w:tc>
          <w:tcPr>
            <w:tcW w:w="990" w:type="dxa"/>
            <w:hideMark/>
          </w:tcPr>
          <w:p w14:paraId="32050188" w14:textId="44941AE7"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05188943" w14:textId="00CB60CE"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1956946D" w14:textId="045F9A2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2988DF35" w14:textId="597BD60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02E7C448" w14:textId="5499E26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1061B156" w14:textId="56628A9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0EDCE60C" w14:textId="6FE1359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21DD857F" w14:textId="77777777" w:rsidTr="002C682D">
        <w:trPr>
          <w:trHeight w:val="315"/>
        </w:trPr>
        <w:tc>
          <w:tcPr>
            <w:tcW w:w="625" w:type="dxa"/>
            <w:vAlign w:val="center"/>
            <w:hideMark/>
          </w:tcPr>
          <w:p w14:paraId="71A37B3F"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91</w:t>
            </w:r>
          </w:p>
        </w:tc>
        <w:tc>
          <w:tcPr>
            <w:tcW w:w="990" w:type="dxa"/>
            <w:hideMark/>
          </w:tcPr>
          <w:p w14:paraId="27BC20EA" w14:textId="1D6F9EEF"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774782C0" w14:textId="055F336F"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0D700679" w14:textId="1C97DD8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1DB51A37" w14:textId="5CA56C4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7BB63AE" w14:textId="4D051D6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7AEBF0C9" w14:textId="27D743A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48814269" w14:textId="2B62F88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716B702A" w14:textId="77777777" w:rsidTr="002C682D">
        <w:trPr>
          <w:trHeight w:val="315"/>
        </w:trPr>
        <w:tc>
          <w:tcPr>
            <w:tcW w:w="625" w:type="dxa"/>
            <w:vAlign w:val="center"/>
            <w:hideMark/>
          </w:tcPr>
          <w:p w14:paraId="4A571A53"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92</w:t>
            </w:r>
          </w:p>
        </w:tc>
        <w:tc>
          <w:tcPr>
            <w:tcW w:w="990" w:type="dxa"/>
            <w:hideMark/>
          </w:tcPr>
          <w:p w14:paraId="0A99BD0B" w14:textId="187C27E9"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46F60F22" w14:textId="5A7331B1"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68AF77C5" w14:textId="5A71B71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2E92BA67" w14:textId="1235615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E05C23B" w14:textId="5C5382E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4DF92FD8" w14:textId="18D9923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810" w:type="dxa"/>
            <w:vAlign w:val="bottom"/>
            <w:hideMark/>
          </w:tcPr>
          <w:p w14:paraId="6BAD4636" w14:textId="3DFB85A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3587693B" w14:textId="77777777" w:rsidTr="002C682D">
        <w:trPr>
          <w:trHeight w:val="315"/>
        </w:trPr>
        <w:tc>
          <w:tcPr>
            <w:tcW w:w="625" w:type="dxa"/>
            <w:vAlign w:val="center"/>
            <w:hideMark/>
          </w:tcPr>
          <w:p w14:paraId="41BAE07C"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93</w:t>
            </w:r>
          </w:p>
        </w:tc>
        <w:tc>
          <w:tcPr>
            <w:tcW w:w="990" w:type="dxa"/>
            <w:hideMark/>
          </w:tcPr>
          <w:p w14:paraId="3942DE2C" w14:textId="0C7B695F"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555211C1" w14:textId="6E7DF86A"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487FF5CD" w14:textId="446D668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70058765" w14:textId="3782AA2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F282A4D" w14:textId="26E5321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62EB8225" w14:textId="4D02B1E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7FECABCA" w14:textId="2D6E7E7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1B9EA4A6" w14:textId="77777777" w:rsidTr="002C682D">
        <w:trPr>
          <w:trHeight w:val="315"/>
        </w:trPr>
        <w:tc>
          <w:tcPr>
            <w:tcW w:w="625" w:type="dxa"/>
            <w:vAlign w:val="center"/>
            <w:hideMark/>
          </w:tcPr>
          <w:p w14:paraId="26DCD839"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94</w:t>
            </w:r>
          </w:p>
        </w:tc>
        <w:tc>
          <w:tcPr>
            <w:tcW w:w="990" w:type="dxa"/>
            <w:hideMark/>
          </w:tcPr>
          <w:p w14:paraId="015FC9BE" w14:textId="33CEC05C"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52CB38FE" w14:textId="02833FDF"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5956403D" w14:textId="0AA2ABD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5CEB52E7" w14:textId="255FE57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AD85397" w14:textId="2E44439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680BA25E" w14:textId="1C0F7DD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2160DA2D" w14:textId="54AAE9D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3B2F1E07" w14:textId="77777777" w:rsidTr="002C682D">
        <w:trPr>
          <w:trHeight w:val="315"/>
        </w:trPr>
        <w:tc>
          <w:tcPr>
            <w:tcW w:w="625" w:type="dxa"/>
            <w:vAlign w:val="center"/>
            <w:hideMark/>
          </w:tcPr>
          <w:p w14:paraId="301F45E7"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95</w:t>
            </w:r>
          </w:p>
        </w:tc>
        <w:tc>
          <w:tcPr>
            <w:tcW w:w="990" w:type="dxa"/>
            <w:hideMark/>
          </w:tcPr>
          <w:p w14:paraId="3AC98157" w14:textId="76EE6B52"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5F73B8F3" w14:textId="33BE6042"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758B3404" w14:textId="414D15F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78577350" w14:textId="20BB21C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DEFB9A0" w14:textId="3FD5F19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00B108D1" w14:textId="7E695EC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22ABFDAA" w14:textId="5D155AD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4E5DB4CA" w14:textId="77777777" w:rsidTr="002C682D">
        <w:trPr>
          <w:trHeight w:val="315"/>
        </w:trPr>
        <w:tc>
          <w:tcPr>
            <w:tcW w:w="625" w:type="dxa"/>
            <w:vAlign w:val="center"/>
            <w:hideMark/>
          </w:tcPr>
          <w:p w14:paraId="199FCB86"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96</w:t>
            </w:r>
          </w:p>
        </w:tc>
        <w:tc>
          <w:tcPr>
            <w:tcW w:w="990" w:type="dxa"/>
            <w:hideMark/>
          </w:tcPr>
          <w:p w14:paraId="224F8EBA" w14:textId="70779DDC"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61232E24" w14:textId="439572A0"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1DADFA3D" w14:textId="4CEAC55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3665C3DD" w14:textId="36B43DA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917B69F" w14:textId="48944F6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1DC5DA97" w14:textId="775BDFA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4A5F8AD4" w14:textId="0F36363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3FD4EF12" w14:textId="77777777" w:rsidTr="002C682D">
        <w:trPr>
          <w:trHeight w:val="315"/>
        </w:trPr>
        <w:tc>
          <w:tcPr>
            <w:tcW w:w="625" w:type="dxa"/>
            <w:vAlign w:val="center"/>
            <w:hideMark/>
          </w:tcPr>
          <w:p w14:paraId="7BED980C"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97</w:t>
            </w:r>
          </w:p>
        </w:tc>
        <w:tc>
          <w:tcPr>
            <w:tcW w:w="990" w:type="dxa"/>
            <w:hideMark/>
          </w:tcPr>
          <w:p w14:paraId="64EF0F6D" w14:textId="0DD25584"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422FA73B" w14:textId="624B1F91"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392F6C15" w14:textId="0CAAF03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6B523FD0" w14:textId="6E2E054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D66F4C4" w14:textId="0F40553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Tinggi</w:t>
            </w:r>
          </w:p>
        </w:tc>
        <w:tc>
          <w:tcPr>
            <w:tcW w:w="1260" w:type="dxa"/>
            <w:vAlign w:val="bottom"/>
            <w:hideMark/>
          </w:tcPr>
          <w:p w14:paraId="01C8D3C1" w14:textId="4976E8D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107050B5" w14:textId="18083A3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6F2167BC" w14:textId="77777777" w:rsidTr="002C682D">
        <w:trPr>
          <w:trHeight w:val="315"/>
        </w:trPr>
        <w:tc>
          <w:tcPr>
            <w:tcW w:w="625" w:type="dxa"/>
            <w:vAlign w:val="center"/>
            <w:hideMark/>
          </w:tcPr>
          <w:p w14:paraId="66E462AC"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98</w:t>
            </w:r>
          </w:p>
        </w:tc>
        <w:tc>
          <w:tcPr>
            <w:tcW w:w="990" w:type="dxa"/>
            <w:hideMark/>
          </w:tcPr>
          <w:p w14:paraId="62AA5838" w14:textId="5625D8BA"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3C074039" w14:textId="5C449799"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7D37A96A" w14:textId="5DD3610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5B6B3820" w14:textId="38D4FAC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3B54FDC4" w14:textId="32885D2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46980F63" w14:textId="647EFFD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529311DF" w14:textId="3FA0DAD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0967A3C3" w14:textId="77777777" w:rsidTr="002C682D">
        <w:trPr>
          <w:trHeight w:val="315"/>
        </w:trPr>
        <w:tc>
          <w:tcPr>
            <w:tcW w:w="625" w:type="dxa"/>
            <w:vAlign w:val="center"/>
            <w:hideMark/>
          </w:tcPr>
          <w:p w14:paraId="6F957B53"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99</w:t>
            </w:r>
          </w:p>
        </w:tc>
        <w:tc>
          <w:tcPr>
            <w:tcW w:w="990" w:type="dxa"/>
            <w:hideMark/>
          </w:tcPr>
          <w:p w14:paraId="54A90BDF" w14:textId="41E82B2B"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7439596D" w14:textId="07A23C64"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5728AE9F" w14:textId="3C9D911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4EBFE5B3" w14:textId="6C60A2F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32DBD8FF" w14:textId="3521B8C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372087BA" w14:textId="1D27BE7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7603C348" w14:textId="11F11E2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5151339C" w14:textId="77777777" w:rsidTr="002C682D">
        <w:trPr>
          <w:trHeight w:val="315"/>
        </w:trPr>
        <w:tc>
          <w:tcPr>
            <w:tcW w:w="625" w:type="dxa"/>
            <w:vAlign w:val="center"/>
            <w:hideMark/>
          </w:tcPr>
          <w:p w14:paraId="68021407"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100</w:t>
            </w:r>
          </w:p>
        </w:tc>
        <w:tc>
          <w:tcPr>
            <w:tcW w:w="990" w:type="dxa"/>
            <w:hideMark/>
          </w:tcPr>
          <w:p w14:paraId="32C7467B" w14:textId="0A3D2330" w:rsidR="00786211" w:rsidRPr="0050627F" w:rsidRDefault="00786211" w:rsidP="00786211">
            <w:pPr>
              <w:spacing w:line="360" w:lineRule="auto"/>
              <w:jc w:val="center"/>
              <w:rPr>
                <w:rFonts w:asciiTheme="majorBidi" w:hAnsiTheme="majorBidi" w:cstheme="majorBidi"/>
                <w:lang w:val="id-ID"/>
              </w:rPr>
            </w:pPr>
            <w:r w:rsidRPr="0050627F">
              <w:rPr>
                <w:lang w:val="id-ID"/>
              </w:rPr>
              <w:t>25 – 30</w:t>
            </w:r>
          </w:p>
        </w:tc>
        <w:tc>
          <w:tcPr>
            <w:tcW w:w="990" w:type="dxa"/>
            <w:hideMark/>
          </w:tcPr>
          <w:p w14:paraId="21E7B2C7" w14:textId="16CAB791"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50C24AD1" w14:textId="212F93F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48BD1B8D" w14:textId="590CFD0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9D6D215" w14:textId="299707A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61462BA5" w14:textId="2206268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5C0545BC" w14:textId="0A57AE2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6677ED6B" w14:textId="77777777" w:rsidTr="002C682D">
        <w:trPr>
          <w:trHeight w:val="315"/>
        </w:trPr>
        <w:tc>
          <w:tcPr>
            <w:tcW w:w="625" w:type="dxa"/>
            <w:vAlign w:val="center"/>
            <w:hideMark/>
          </w:tcPr>
          <w:p w14:paraId="3335BA3E"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lastRenderedPageBreak/>
              <w:t>101</w:t>
            </w:r>
          </w:p>
        </w:tc>
        <w:tc>
          <w:tcPr>
            <w:tcW w:w="990" w:type="dxa"/>
            <w:hideMark/>
          </w:tcPr>
          <w:p w14:paraId="2F36BCCF" w14:textId="5E5948FA"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61F61455" w14:textId="41000760"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3876F77E" w14:textId="75D628F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470164DB" w14:textId="3642D03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B86F55C" w14:textId="4505317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237F8F0F" w14:textId="29DFA75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6F9FF49C" w14:textId="0C4C22B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103A80D9" w14:textId="77777777" w:rsidTr="002C682D">
        <w:trPr>
          <w:trHeight w:val="315"/>
        </w:trPr>
        <w:tc>
          <w:tcPr>
            <w:tcW w:w="625" w:type="dxa"/>
            <w:vAlign w:val="center"/>
            <w:hideMark/>
          </w:tcPr>
          <w:p w14:paraId="21DC1FAE"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102</w:t>
            </w:r>
          </w:p>
        </w:tc>
        <w:tc>
          <w:tcPr>
            <w:tcW w:w="990" w:type="dxa"/>
            <w:hideMark/>
          </w:tcPr>
          <w:p w14:paraId="14B808B7" w14:textId="2F826409"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7333184A" w14:textId="45C98D4A"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0A37B77C" w14:textId="5B3246E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1686D968" w14:textId="338B3B9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E4F1796" w14:textId="6B95315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4B48C728" w14:textId="216F748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420D386D" w14:textId="64A15C7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4BA5166B" w14:textId="77777777" w:rsidTr="002C682D">
        <w:trPr>
          <w:trHeight w:val="315"/>
        </w:trPr>
        <w:tc>
          <w:tcPr>
            <w:tcW w:w="625" w:type="dxa"/>
            <w:vAlign w:val="center"/>
            <w:hideMark/>
          </w:tcPr>
          <w:p w14:paraId="2F6DB0BE"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103</w:t>
            </w:r>
          </w:p>
        </w:tc>
        <w:tc>
          <w:tcPr>
            <w:tcW w:w="990" w:type="dxa"/>
            <w:hideMark/>
          </w:tcPr>
          <w:p w14:paraId="1E222D6F" w14:textId="35C9C852"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2035CEF2" w14:textId="4E4613AF"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4B50E8AA" w14:textId="51CF9B1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79FA97EC" w14:textId="28A13CC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DA33498" w14:textId="5A0579E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19256870" w14:textId="3485F05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4B245386" w14:textId="264176E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6C8BCE36" w14:textId="77777777" w:rsidTr="002C682D">
        <w:trPr>
          <w:trHeight w:val="315"/>
        </w:trPr>
        <w:tc>
          <w:tcPr>
            <w:tcW w:w="625" w:type="dxa"/>
            <w:vAlign w:val="center"/>
            <w:hideMark/>
          </w:tcPr>
          <w:p w14:paraId="1759DF70"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104</w:t>
            </w:r>
          </w:p>
        </w:tc>
        <w:tc>
          <w:tcPr>
            <w:tcW w:w="990" w:type="dxa"/>
            <w:hideMark/>
          </w:tcPr>
          <w:p w14:paraId="6DDD99FC" w14:textId="1B6C0734"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696951A1" w14:textId="2673E06B"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086D7BB6" w14:textId="7671A0A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6B2FB002" w14:textId="4C25B1C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F803417" w14:textId="0F369A8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145B1779" w14:textId="653D3F8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05A02A84" w14:textId="39B8612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517F67CD" w14:textId="77777777" w:rsidTr="002C682D">
        <w:trPr>
          <w:trHeight w:val="315"/>
        </w:trPr>
        <w:tc>
          <w:tcPr>
            <w:tcW w:w="625" w:type="dxa"/>
            <w:vAlign w:val="center"/>
            <w:hideMark/>
          </w:tcPr>
          <w:p w14:paraId="4A72D9AA"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105</w:t>
            </w:r>
          </w:p>
        </w:tc>
        <w:tc>
          <w:tcPr>
            <w:tcW w:w="990" w:type="dxa"/>
            <w:hideMark/>
          </w:tcPr>
          <w:p w14:paraId="331525E7" w14:textId="025C1D5D"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4D5BCBE9" w14:textId="19652A9F" w:rsidR="00786211" w:rsidRPr="0050627F" w:rsidRDefault="00786211" w:rsidP="00786211">
            <w:pPr>
              <w:spacing w:line="360" w:lineRule="auto"/>
              <w:jc w:val="center"/>
              <w:rPr>
                <w:rFonts w:asciiTheme="majorBidi" w:hAnsiTheme="majorBidi" w:cstheme="majorBidi"/>
                <w:lang w:val="id-ID"/>
              </w:rPr>
            </w:pPr>
            <w:r w:rsidRPr="0050627F">
              <w:rPr>
                <w:lang w:val="id-ID"/>
              </w:rPr>
              <w:t>&lt; 40</w:t>
            </w:r>
          </w:p>
        </w:tc>
        <w:tc>
          <w:tcPr>
            <w:tcW w:w="1080" w:type="dxa"/>
            <w:vAlign w:val="center"/>
            <w:hideMark/>
          </w:tcPr>
          <w:p w14:paraId="55AA7DF0" w14:textId="00CBC81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08AE474B" w14:textId="15D08E3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0F1B954" w14:textId="7903D68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745F7E04" w14:textId="66B5459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0E7249A1" w14:textId="3E59E5D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5CFC937C" w14:textId="77777777" w:rsidTr="002C682D">
        <w:trPr>
          <w:trHeight w:val="315"/>
        </w:trPr>
        <w:tc>
          <w:tcPr>
            <w:tcW w:w="625" w:type="dxa"/>
            <w:vAlign w:val="center"/>
            <w:hideMark/>
          </w:tcPr>
          <w:p w14:paraId="1FBDF3CC"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106</w:t>
            </w:r>
          </w:p>
        </w:tc>
        <w:tc>
          <w:tcPr>
            <w:tcW w:w="990" w:type="dxa"/>
            <w:hideMark/>
          </w:tcPr>
          <w:p w14:paraId="553EA828" w14:textId="6430D4DA"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5FC5F892" w14:textId="5B1B2EDD"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48DDE469" w14:textId="6CD81EB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03907527" w14:textId="3F3095C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57EB06F3" w14:textId="19E3DD0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6E767171" w14:textId="78D212E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50EADBBC" w14:textId="589FA15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7523C632" w14:textId="77777777" w:rsidTr="002C682D">
        <w:trPr>
          <w:trHeight w:val="315"/>
        </w:trPr>
        <w:tc>
          <w:tcPr>
            <w:tcW w:w="625" w:type="dxa"/>
            <w:vAlign w:val="center"/>
            <w:hideMark/>
          </w:tcPr>
          <w:p w14:paraId="60B2F43B"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107</w:t>
            </w:r>
          </w:p>
        </w:tc>
        <w:tc>
          <w:tcPr>
            <w:tcW w:w="990" w:type="dxa"/>
            <w:hideMark/>
          </w:tcPr>
          <w:p w14:paraId="4C5062C2" w14:textId="224F0BFE"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42E998D3" w14:textId="3C76CA0B"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1698A328" w14:textId="33A5A6C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78B7FA76" w14:textId="642E6B0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45108544" w14:textId="7552802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25D55A0C" w14:textId="3A9EEA1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04EC37C2" w14:textId="56E49AA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4A5D2B31" w14:textId="77777777" w:rsidTr="002C682D">
        <w:trPr>
          <w:trHeight w:val="315"/>
        </w:trPr>
        <w:tc>
          <w:tcPr>
            <w:tcW w:w="625" w:type="dxa"/>
            <w:vAlign w:val="center"/>
            <w:hideMark/>
          </w:tcPr>
          <w:p w14:paraId="78775942"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108</w:t>
            </w:r>
          </w:p>
        </w:tc>
        <w:tc>
          <w:tcPr>
            <w:tcW w:w="990" w:type="dxa"/>
            <w:hideMark/>
          </w:tcPr>
          <w:p w14:paraId="15A824CD" w14:textId="06730926"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6E988EA2" w14:textId="771692E8"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6DA4C599" w14:textId="0407E16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653D7C62" w14:textId="26E5AC7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02D9BAE9" w14:textId="1D71E90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75E4210F" w14:textId="10DA5C9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4BD520EE" w14:textId="4139FC7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1748022B" w14:textId="77777777" w:rsidTr="002C682D">
        <w:trPr>
          <w:trHeight w:val="315"/>
        </w:trPr>
        <w:tc>
          <w:tcPr>
            <w:tcW w:w="625" w:type="dxa"/>
            <w:vAlign w:val="center"/>
            <w:hideMark/>
          </w:tcPr>
          <w:p w14:paraId="734EE3BE"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109</w:t>
            </w:r>
          </w:p>
        </w:tc>
        <w:tc>
          <w:tcPr>
            <w:tcW w:w="990" w:type="dxa"/>
            <w:hideMark/>
          </w:tcPr>
          <w:p w14:paraId="3483F446" w14:textId="61621653"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453EEBD5" w14:textId="275707F0"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19EA3262" w14:textId="63F2380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489B9193" w14:textId="1FB618E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32C822E" w14:textId="4E4E493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2D8AE705" w14:textId="5B4406B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44CD6928" w14:textId="73EECA1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52FD927D" w14:textId="77777777" w:rsidTr="002C682D">
        <w:trPr>
          <w:trHeight w:val="315"/>
        </w:trPr>
        <w:tc>
          <w:tcPr>
            <w:tcW w:w="625" w:type="dxa"/>
            <w:vAlign w:val="center"/>
            <w:hideMark/>
          </w:tcPr>
          <w:p w14:paraId="4087EEE8"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110</w:t>
            </w:r>
          </w:p>
        </w:tc>
        <w:tc>
          <w:tcPr>
            <w:tcW w:w="990" w:type="dxa"/>
            <w:hideMark/>
          </w:tcPr>
          <w:p w14:paraId="39E51878" w14:textId="02D4FAC5"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24E8736F" w14:textId="1244A449" w:rsidR="00786211" w:rsidRPr="0050627F" w:rsidRDefault="00786211" w:rsidP="00786211">
            <w:pPr>
              <w:spacing w:line="360" w:lineRule="auto"/>
              <w:jc w:val="center"/>
              <w:rPr>
                <w:rFonts w:asciiTheme="majorBidi" w:hAnsiTheme="majorBidi" w:cstheme="majorBidi"/>
                <w:lang w:val="id-ID"/>
              </w:rPr>
            </w:pPr>
            <w:r w:rsidRPr="0050627F">
              <w:rPr>
                <w:lang w:val="id-ID"/>
              </w:rPr>
              <w:t>40 – 60</w:t>
            </w:r>
          </w:p>
        </w:tc>
        <w:tc>
          <w:tcPr>
            <w:tcW w:w="1080" w:type="dxa"/>
            <w:vAlign w:val="center"/>
            <w:hideMark/>
          </w:tcPr>
          <w:p w14:paraId="04A139E0" w14:textId="1DB9553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383603F8" w14:textId="559B1F0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0B430069" w14:textId="64C82C6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24738248" w14:textId="5580577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7E59B83A" w14:textId="24FEC09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61A9444C" w14:textId="77777777" w:rsidTr="002C682D">
        <w:trPr>
          <w:trHeight w:val="315"/>
        </w:trPr>
        <w:tc>
          <w:tcPr>
            <w:tcW w:w="625" w:type="dxa"/>
            <w:vAlign w:val="center"/>
            <w:hideMark/>
          </w:tcPr>
          <w:p w14:paraId="64E9A458"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111</w:t>
            </w:r>
          </w:p>
        </w:tc>
        <w:tc>
          <w:tcPr>
            <w:tcW w:w="990" w:type="dxa"/>
            <w:hideMark/>
          </w:tcPr>
          <w:p w14:paraId="7252A320" w14:textId="3B6BA23D"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6748F6B0" w14:textId="57029BA6"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752CA5B6" w14:textId="3919268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4CDE26E9" w14:textId="09BD963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018792CA" w14:textId="0B931AD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4916F034" w14:textId="480024F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1009C3CD" w14:textId="3C3D6FA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257633B3" w14:textId="77777777" w:rsidTr="002C682D">
        <w:trPr>
          <w:trHeight w:val="315"/>
        </w:trPr>
        <w:tc>
          <w:tcPr>
            <w:tcW w:w="625" w:type="dxa"/>
            <w:vAlign w:val="center"/>
            <w:hideMark/>
          </w:tcPr>
          <w:p w14:paraId="35ADF39F"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112</w:t>
            </w:r>
          </w:p>
        </w:tc>
        <w:tc>
          <w:tcPr>
            <w:tcW w:w="990" w:type="dxa"/>
            <w:hideMark/>
          </w:tcPr>
          <w:p w14:paraId="6D67F6B2" w14:textId="2FA40326"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487005FF" w14:textId="75E02AF6"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0CA2E0E1" w14:textId="0B7A1FA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5F99D806" w14:textId="19899E3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C01588A" w14:textId="178BE5A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4AAE715C" w14:textId="3D59F13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213FBE5A" w14:textId="7857351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4A8F8C79" w14:textId="77777777" w:rsidTr="002C682D">
        <w:trPr>
          <w:trHeight w:val="315"/>
        </w:trPr>
        <w:tc>
          <w:tcPr>
            <w:tcW w:w="625" w:type="dxa"/>
            <w:vAlign w:val="center"/>
            <w:hideMark/>
          </w:tcPr>
          <w:p w14:paraId="42AA2BED"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113</w:t>
            </w:r>
          </w:p>
        </w:tc>
        <w:tc>
          <w:tcPr>
            <w:tcW w:w="990" w:type="dxa"/>
            <w:hideMark/>
          </w:tcPr>
          <w:p w14:paraId="1563EB08" w14:textId="6D5EBBA7"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353C53C5" w14:textId="43AF659E"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66667971" w14:textId="6F815E4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044DCBD5" w14:textId="4AE083D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37914D72" w14:textId="0336C3C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5C54E88D" w14:textId="0FE7CBB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406A56C5" w14:textId="76941DE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364658DF" w14:textId="77777777" w:rsidTr="002C682D">
        <w:trPr>
          <w:trHeight w:val="315"/>
        </w:trPr>
        <w:tc>
          <w:tcPr>
            <w:tcW w:w="625" w:type="dxa"/>
            <w:vAlign w:val="center"/>
            <w:hideMark/>
          </w:tcPr>
          <w:p w14:paraId="000CCDAF"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114</w:t>
            </w:r>
          </w:p>
        </w:tc>
        <w:tc>
          <w:tcPr>
            <w:tcW w:w="990" w:type="dxa"/>
            <w:hideMark/>
          </w:tcPr>
          <w:p w14:paraId="063B703E" w14:textId="6FB17095"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314DC0CF" w14:textId="61D46082"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0EEA94DF" w14:textId="48921EB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585DDDD7" w14:textId="1468901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4146F1A" w14:textId="76CFF02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3EF704CC" w14:textId="329E002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257FE379" w14:textId="1CF8556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7F5F25CA" w14:textId="77777777" w:rsidTr="002C682D">
        <w:trPr>
          <w:trHeight w:val="315"/>
        </w:trPr>
        <w:tc>
          <w:tcPr>
            <w:tcW w:w="625" w:type="dxa"/>
            <w:vAlign w:val="center"/>
            <w:hideMark/>
          </w:tcPr>
          <w:p w14:paraId="43CC3A87"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115</w:t>
            </w:r>
          </w:p>
        </w:tc>
        <w:tc>
          <w:tcPr>
            <w:tcW w:w="990" w:type="dxa"/>
            <w:hideMark/>
          </w:tcPr>
          <w:p w14:paraId="0CEE2CE1" w14:textId="76FDA77C"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283C736E" w14:textId="025B41AE" w:rsidR="00786211" w:rsidRPr="0050627F" w:rsidRDefault="00786211" w:rsidP="00786211">
            <w:pPr>
              <w:spacing w:line="360" w:lineRule="auto"/>
              <w:jc w:val="center"/>
              <w:rPr>
                <w:rFonts w:asciiTheme="majorBidi" w:hAnsiTheme="majorBidi" w:cstheme="majorBidi"/>
                <w:lang w:val="id-ID"/>
              </w:rPr>
            </w:pPr>
            <w:r w:rsidRPr="0050627F">
              <w:rPr>
                <w:lang w:val="id-ID"/>
              </w:rPr>
              <w:t>60 – 80</w:t>
            </w:r>
          </w:p>
        </w:tc>
        <w:tc>
          <w:tcPr>
            <w:tcW w:w="1080" w:type="dxa"/>
            <w:vAlign w:val="center"/>
            <w:hideMark/>
          </w:tcPr>
          <w:p w14:paraId="32250593" w14:textId="5EF61A7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51539E3C" w14:textId="1215335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0FEA48BB" w14:textId="0F32F44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29F4D4C0" w14:textId="322BF42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309280AC" w14:textId="389A867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49028EDE" w14:textId="77777777" w:rsidTr="002C682D">
        <w:trPr>
          <w:trHeight w:val="315"/>
        </w:trPr>
        <w:tc>
          <w:tcPr>
            <w:tcW w:w="625" w:type="dxa"/>
            <w:vAlign w:val="center"/>
            <w:hideMark/>
          </w:tcPr>
          <w:p w14:paraId="0039B863"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116</w:t>
            </w:r>
          </w:p>
        </w:tc>
        <w:tc>
          <w:tcPr>
            <w:tcW w:w="990" w:type="dxa"/>
            <w:hideMark/>
          </w:tcPr>
          <w:p w14:paraId="41636723" w14:textId="6C40F5B0"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1D7873E6" w14:textId="29F8E1B2"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3102F9AD" w14:textId="02D72DB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5A312163" w14:textId="7D7CD1C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9DAAE01" w14:textId="4876118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45522A70" w14:textId="4E183C2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7C32EEDD" w14:textId="26E913E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41E76255" w14:textId="77777777" w:rsidTr="002C682D">
        <w:trPr>
          <w:trHeight w:val="315"/>
        </w:trPr>
        <w:tc>
          <w:tcPr>
            <w:tcW w:w="625" w:type="dxa"/>
            <w:vAlign w:val="center"/>
            <w:hideMark/>
          </w:tcPr>
          <w:p w14:paraId="022FBAC9"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117</w:t>
            </w:r>
          </w:p>
        </w:tc>
        <w:tc>
          <w:tcPr>
            <w:tcW w:w="990" w:type="dxa"/>
            <w:hideMark/>
          </w:tcPr>
          <w:p w14:paraId="7C1D6637" w14:textId="0C231AA0"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0EE74AD7" w14:textId="66672EBC"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5A2ED213" w14:textId="08F4DC49"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513E170A" w14:textId="2F3932D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5606C94D" w14:textId="5C88CB81"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5D6573AD" w14:textId="577CDDD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1813927C" w14:textId="045089D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51E2FB53" w14:textId="77777777" w:rsidTr="002C682D">
        <w:trPr>
          <w:trHeight w:val="315"/>
        </w:trPr>
        <w:tc>
          <w:tcPr>
            <w:tcW w:w="625" w:type="dxa"/>
            <w:vAlign w:val="center"/>
            <w:hideMark/>
          </w:tcPr>
          <w:p w14:paraId="64B43510"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118</w:t>
            </w:r>
          </w:p>
        </w:tc>
        <w:tc>
          <w:tcPr>
            <w:tcW w:w="990" w:type="dxa"/>
            <w:hideMark/>
          </w:tcPr>
          <w:p w14:paraId="70648D03" w14:textId="432DAE5D"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5C82A300" w14:textId="776BAA26"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1AB41B08" w14:textId="66F0039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0A7DC831" w14:textId="4743C02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675C1D1" w14:textId="733DA57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3E992360" w14:textId="334E9C7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13EEF969" w14:textId="337EF37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1124111A" w14:textId="77777777" w:rsidTr="002C682D">
        <w:trPr>
          <w:trHeight w:val="315"/>
        </w:trPr>
        <w:tc>
          <w:tcPr>
            <w:tcW w:w="625" w:type="dxa"/>
            <w:vAlign w:val="center"/>
            <w:hideMark/>
          </w:tcPr>
          <w:p w14:paraId="0BD07240"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119</w:t>
            </w:r>
          </w:p>
        </w:tc>
        <w:tc>
          <w:tcPr>
            <w:tcW w:w="990" w:type="dxa"/>
            <w:hideMark/>
          </w:tcPr>
          <w:p w14:paraId="56BBC595" w14:textId="3914C2C5"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7C97D824" w14:textId="4C656D06"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684BD64F" w14:textId="7647369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40699101" w14:textId="172C5E2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2CECBA51" w14:textId="7076982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10B47EEF" w14:textId="111C7D1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77765191" w14:textId="24EC843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40387AD0" w14:textId="77777777" w:rsidTr="002C682D">
        <w:trPr>
          <w:trHeight w:val="315"/>
        </w:trPr>
        <w:tc>
          <w:tcPr>
            <w:tcW w:w="625" w:type="dxa"/>
            <w:vAlign w:val="center"/>
            <w:hideMark/>
          </w:tcPr>
          <w:p w14:paraId="2FB0DBCD"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120</w:t>
            </w:r>
          </w:p>
        </w:tc>
        <w:tc>
          <w:tcPr>
            <w:tcW w:w="990" w:type="dxa"/>
            <w:hideMark/>
          </w:tcPr>
          <w:p w14:paraId="2EED1AA5" w14:textId="261E5C96"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5923F73E" w14:textId="29F862DE" w:rsidR="00786211" w:rsidRPr="0050627F" w:rsidRDefault="00786211" w:rsidP="00786211">
            <w:pPr>
              <w:spacing w:line="360" w:lineRule="auto"/>
              <w:jc w:val="center"/>
              <w:rPr>
                <w:rFonts w:asciiTheme="majorBidi" w:hAnsiTheme="majorBidi" w:cstheme="majorBidi"/>
                <w:lang w:val="id-ID"/>
              </w:rPr>
            </w:pPr>
            <w:r w:rsidRPr="0050627F">
              <w:rPr>
                <w:lang w:val="id-ID"/>
              </w:rPr>
              <w:t>80 – 90</w:t>
            </w:r>
          </w:p>
        </w:tc>
        <w:tc>
          <w:tcPr>
            <w:tcW w:w="1080" w:type="dxa"/>
            <w:vAlign w:val="center"/>
            <w:hideMark/>
          </w:tcPr>
          <w:p w14:paraId="53D0F46B" w14:textId="0A18CE2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123D801F" w14:textId="7FBF144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5C68D12B" w14:textId="2F02548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3C2D4965" w14:textId="417810A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30657B50" w14:textId="73C67B7F"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7B53A81B" w14:textId="77777777" w:rsidTr="002C682D">
        <w:trPr>
          <w:trHeight w:val="315"/>
        </w:trPr>
        <w:tc>
          <w:tcPr>
            <w:tcW w:w="625" w:type="dxa"/>
            <w:vAlign w:val="center"/>
            <w:hideMark/>
          </w:tcPr>
          <w:p w14:paraId="51CC53BB"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121</w:t>
            </w:r>
          </w:p>
        </w:tc>
        <w:tc>
          <w:tcPr>
            <w:tcW w:w="990" w:type="dxa"/>
            <w:hideMark/>
          </w:tcPr>
          <w:p w14:paraId="26B5026E" w14:textId="2BF94A4D"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092AF31B" w14:textId="7B317C6E"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4FBD0EAD" w14:textId="3A7E6E1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&lt; 10</w:t>
            </w:r>
          </w:p>
        </w:tc>
        <w:tc>
          <w:tcPr>
            <w:tcW w:w="1260" w:type="dxa"/>
            <w:vAlign w:val="bottom"/>
            <w:hideMark/>
          </w:tcPr>
          <w:p w14:paraId="22E8E1B5" w14:textId="6CC5E89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5B27B4F1" w14:textId="560021E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1D5579BD" w14:textId="6826EDE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732C089F" w14:textId="0183D69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06BB92D2" w14:textId="77777777" w:rsidTr="002C682D">
        <w:trPr>
          <w:trHeight w:val="315"/>
        </w:trPr>
        <w:tc>
          <w:tcPr>
            <w:tcW w:w="625" w:type="dxa"/>
            <w:vAlign w:val="center"/>
            <w:hideMark/>
          </w:tcPr>
          <w:p w14:paraId="536506D3"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122</w:t>
            </w:r>
          </w:p>
        </w:tc>
        <w:tc>
          <w:tcPr>
            <w:tcW w:w="990" w:type="dxa"/>
            <w:hideMark/>
          </w:tcPr>
          <w:p w14:paraId="65C39F99" w14:textId="57E3A795"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1CCE8D59" w14:textId="1A91F0B3"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3B113DDD" w14:textId="6C1A4A9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10 – 20</w:t>
            </w:r>
          </w:p>
        </w:tc>
        <w:tc>
          <w:tcPr>
            <w:tcW w:w="1260" w:type="dxa"/>
            <w:vAlign w:val="bottom"/>
            <w:hideMark/>
          </w:tcPr>
          <w:p w14:paraId="1F7F1969" w14:textId="450487D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69FE879D" w14:textId="68A90B9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64A59442" w14:textId="11AB0A6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3F359C57" w14:textId="680D887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OFF</w:t>
            </w:r>
          </w:p>
        </w:tc>
      </w:tr>
      <w:tr w:rsidR="00786211" w:rsidRPr="0050627F" w14:paraId="475A791B" w14:textId="77777777" w:rsidTr="002C682D">
        <w:trPr>
          <w:trHeight w:val="315"/>
        </w:trPr>
        <w:tc>
          <w:tcPr>
            <w:tcW w:w="625" w:type="dxa"/>
            <w:vAlign w:val="center"/>
            <w:hideMark/>
          </w:tcPr>
          <w:p w14:paraId="64FC3444"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123</w:t>
            </w:r>
          </w:p>
        </w:tc>
        <w:tc>
          <w:tcPr>
            <w:tcW w:w="990" w:type="dxa"/>
            <w:hideMark/>
          </w:tcPr>
          <w:p w14:paraId="3A6DF476" w14:textId="5CEFB0EB"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274831F4" w14:textId="058931F9"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17B12460" w14:textId="43C19F04"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20 – 30</w:t>
            </w:r>
          </w:p>
        </w:tc>
        <w:tc>
          <w:tcPr>
            <w:tcW w:w="1260" w:type="dxa"/>
            <w:vAlign w:val="bottom"/>
            <w:hideMark/>
          </w:tcPr>
          <w:p w14:paraId="01CD3C56" w14:textId="1606B340"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39907154" w14:textId="0FA3905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7558854C" w14:textId="379C5C3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5FFEA706" w14:textId="5131FDF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70D831BD" w14:textId="77777777" w:rsidTr="002C682D">
        <w:trPr>
          <w:trHeight w:val="315"/>
        </w:trPr>
        <w:tc>
          <w:tcPr>
            <w:tcW w:w="625" w:type="dxa"/>
            <w:vAlign w:val="center"/>
            <w:hideMark/>
          </w:tcPr>
          <w:p w14:paraId="74E4D82C"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124</w:t>
            </w:r>
          </w:p>
        </w:tc>
        <w:tc>
          <w:tcPr>
            <w:tcW w:w="990" w:type="dxa"/>
            <w:hideMark/>
          </w:tcPr>
          <w:p w14:paraId="0A46083F" w14:textId="5ECA1CE7"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3BB720E5" w14:textId="19A0F346"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7B75BA05" w14:textId="34F1475C"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30 – 40</w:t>
            </w:r>
          </w:p>
        </w:tc>
        <w:tc>
          <w:tcPr>
            <w:tcW w:w="1260" w:type="dxa"/>
            <w:vAlign w:val="bottom"/>
            <w:hideMark/>
          </w:tcPr>
          <w:p w14:paraId="6E6E40EF" w14:textId="6DCF135D"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16BDF90D" w14:textId="3652396B"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110834AD" w14:textId="1DF028A6"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02D9993C" w14:textId="338C6FE3"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r w:rsidR="00786211" w:rsidRPr="0050627F" w14:paraId="6E9526B9" w14:textId="77777777" w:rsidTr="002C682D">
        <w:trPr>
          <w:trHeight w:val="315"/>
        </w:trPr>
        <w:tc>
          <w:tcPr>
            <w:tcW w:w="625" w:type="dxa"/>
            <w:vAlign w:val="center"/>
            <w:hideMark/>
          </w:tcPr>
          <w:p w14:paraId="30F9208A" w14:textId="77777777"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125</w:t>
            </w:r>
          </w:p>
        </w:tc>
        <w:tc>
          <w:tcPr>
            <w:tcW w:w="990" w:type="dxa"/>
            <w:hideMark/>
          </w:tcPr>
          <w:p w14:paraId="606228DF" w14:textId="11FA7249" w:rsidR="00786211" w:rsidRPr="0050627F" w:rsidRDefault="00786211" w:rsidP="00786211">
            <w:pPr>
              <w:spacing w:line="360" w:lineRule="auto"/>
              <w:jc w:val="center"/>
              <w:rPr>
                <w:rFonts w:asciiTheme="majorBidi" w:hAnsiTheme="majorBidi" w:cstheme="majorBidi"/>
                <w:lang w:val="id-ID"/>
              </w:rPr>
            </w:pPr>
            <w:r w:rsidRPr="0050627F">
              <w:rPr>
                <w:lang w:val="id-ID"/>
              </w:rPr>
              <w:t>&gt; 30</w:t>
            </w:r>
          </w:p>
        </w:tc>
        <w:tc>
          <w:tcPr>
            <w:tcW w:w="990" w:type="dxa"/>
            <w:hideMark/>
          </w:tcPr>
          <w:p w14:paraId="30C6CB94" w14:textId="2725270E" w:rsidR="00786211" w:rsidRPr="0050627F" w:rsidRDefault="00786211" w:rsidP="00786211">
            <w:pPr>
              <w:spacing w:line="360" w:lineRule="auto"/>
              <w:jc w:val="center"/>
              <w:rPr>
                <w:rFonts w:asciiTheme="majorBidi" w:hAnsiTheme="majorBidi" w:cstheme="majorBidi"/>
                <w:lang w:val="id-ID"/>
              </w:rPr>
            </w:pPr>
            <w:r w:rsidRPr="0050627F">
              <w:rPr>
                <w:lang w:val="id-ID"/>
              </w:rPr>
              <w:t>&gt; 90</w:t>
            </w:r>
          </w:p>
        </w:tc>
        <w:tc>
          <w:tcPr>
            <w:tcW w:w="1080" w:type="dxa"/>
            <w:vAlign w:val="center"/>
            <w:hideMark/>
          </w:tcPr>
          <w:p w14:paraId="557CBB11" w14:textId="10343BA8"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&gt; 40</w:t>
            </w:r>
          </w:p>
        </w:tc>
        <w:tc>
          <w:tcPr>
            <w:tcW w:w="1260" w:type="dxa"/>
            <w:vAlign w:val="bottom"/>
            <w:hideMark/>
          </w:tcPr>
          <w:p w14:paraId="2D214DE6" w14:textId="6920E54E"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Mati</w:t>
            </w:r>
          </w:p>
        </w:tc>
        <w:tc>
          <w:tcPr>
            <w:tcW w:w="1260" w:type="dxa"/>
            <w:vAlign w:val="bottom"/>
            <w:hideMark/>
          </w:tcPr>
          <w:p w14:paraId="71B63869" w14:textId="4BB9A155"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1260" w:type="dxa"/>
            <w:vAlign w:val="bottom"/>
            <w:hideMark/>
          </w:tcPr>
          <w:p w14:paraId="769EF566" w14:textId="5DE17C32"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Maksimal</w:t>
            </w:r>
          </w:p>
        </w:tc>
        <w:tc>
          <w:tcPr>
            <w:tcW w:w="810" w:type="dxa"/>
            <w:vAlign w:val="bottom"/>
            <w:hideMark/>
          </w:tcPr>
          <w:p w14:paraId="4B394191" w14:textId="2DF3F40A" w:rsidR="00786211" w:rsidRPr="0050627F" w:rsidRDefault="00786211" w:rsidP="00786211">
            <w:pPr>
              <w:spacing w:line="360" w:lineRule="auto"/>
              <w:jc w:val="center"/>
              <w:rPr>
                <w:rFonts w:asciiTheme="majorBidi" w:hAnsiTheme="majorBidi" w:cstheme="majorBidi"/>
                <w:lang w:val="id-ID"/>
              </w:rPr>
            </w:pPr>
            <w:r w:rsidRPr="0050627F">
              <w:rPr>
                <w:rFonts w:asciiTheme="majorBidi" w:hAnsiTheme="majorBidi" w:cstheme="majorBidi"/>
                <w:lang w:val="id-ID"/>
              </w:rPr>
              <w:t>ON</w:t>
            </w:r>
          </w:p>
        </w:tc>
      </w:tr>
    </w:tbl>
    <w:p w14:paraId="620B9AB7" w14:textId="77777777" w:rsidR="00B01078" w:rsidRPr="0050627F" w:rsidRDefault="00B01078" w:rsidP="006F75E7">
      <w:pPr>
        <w:rPr>
          <w:rFonts w:asciiTheme="majorBidi" w:hAnsiTheme="majorBidi" w:cstheme="majorBidi"/>
          <w:b/>
          <w:bCs/>
          <w:lang w:val="id-ID"/>
        </w:rPr>
      </w:pPr>
    </w:p>
    <w:p w14:paraId="4687A779" w14:textId="77777777" w:rsidR="005B7437" w:rsidRDefault="005B7437">
      <w:pPr>
        <w:rPr>
          <w:rFonts w:asciiTheme="majorBidi" w:hAnsiTheme="majorBidi" w:cstheme="majorBidi"/>
          <w:b/>
          <w:bCs/>
          <w:lang w:val="id-ID"/>
        </w:rPr>
      </w:pPr>
      <w:r>
        <w:rPr>
          <w:rFonts w:asciiTheme="majorBidi" w:hAnsiTheme="majorBidi" w:cstheme="majorBidi"/>
          <w:b/>
          <w:bCs/>
          <w:lang w:val="id-ID"/>
        </w:rPr>
        <w:br w:type="page"/>
      </w:r>
    </w:p>
    <w:p w14:paraId="669D9C92" w14:textId="04803BED" w:rsidR="00B63E4A" w:rsidRPr="0050627F" w:rsidRDefault="00CE52C4" w:rsidP="006F75E7">
      <w:pPr>
        <w:rPr>
          <w:rFonts w:asciiTheme="majorBidi" w:hAnsiTheme="majorBidi" w:cstheme="majorBidi"/>
          <w:b/>
          <w:bCs/>
          <w:lang w:val="id-ID"/>
        </w:rPr>
      </w:pPr>
      <w:r w:rsidRPr="0050627F">
        <w:rPr>
          <w:rFonts w:asciiTheme="majorBidi" w:hAnsiTheme="majorBidi" w:cstheme="majorBidi"/>
          <w:b/>
          <w:bCs/>
          <w:lang w:val="id-ID"/>
        </w:rPr>
        <w:lastRenderedPageBreak/>
        <w:t xml:space="preserve">3.5.4  </w:t>
      </w:r>
      <w:r w:rsidR="00B63E4A" w:rsidRPr="0050627F">
        <w:rPr>
          <w:rFonts w:asciiTheme="majorBidi" w:hAnsiTheme="majorBidi" w:cstheme="majorBidi"/>
          <w:b/>
          <w:bCs/>
          <w:lang w:val="id-ID"/>
        </w:rPr>
        <w:t>Pengujian</w:t>
      </w:r>
    </w:p>
    <w:p w14:paraId="478C7F01" w14:textId="6B08F0EC" w:rsidR="00B63E4A" w:rsidRPr="0050627F" w:rsidRDefault="00B63E4A" w:rsidP="000C4CEA">
      <w:pPr>
        <w:tabs>
          <w:tab w:val="num" w:pos="720"/>
        </w:tabs>
        <w:spacing w:after="0" w:line="360" w:lineRule="auto"/>
        <w:jc w:val="both"/>
        <w:rPr>
          <w:rFonts w:asciiTheme="majorBidi" w:hAnsiTheme="majorBidi" w:cstheme="majorBidi"/>
          <w:b/>
          <w:bCs/>
          <w:lang w:val="id-ID"/>
        </w:rPr>
      </w:pPr>
      <w:r w:rsidRPr="0050627F">
        <w:rPr>
          <w:rFonts w:asciiTheme="majorBidi" w:hAnsiTheme="majorBidi" w:cstheme="majorBidi"/>
          <w:b/>
          <w:bCs/>
          <w:lang w:val="id-ID"/>
        </w:rPr>
        <w:t xml:space="preserve">3.5.4.1 </w:t>
      </w:r>
      <w:r w:rsidR="005B07E0" w:rsidRPr="0050627F">
        <w:rPr>
          <w:rFonts w:asciiTheme="majorBidi" w:hAnsiTheme="majorBidi" w:cstheme="majorBidi"/>
          <w:b/>
          <w:bCs/>
          <w:i/>
          <w:iCs/>
          <w:lang w:val="id-ID"/>
        </w:rPr>
        <w:t>E</w:t>
      </w:r>
      <w:r w:rsidRPr="0050627F">
        <w:rPr>
          <w:rFonts w:asciiTheme="majorBidi" w:hAnsiTheme="majorBidi" w:cstheme="majorBidi"/>
          <w:b/>
          <w:bCs/>
          <w:i/>
          <w:iCs/>
          <w:lang w:val="id-ID"/>
        </w:rPr>
        <w:t>rror</w:t>
      </w:r>
      <w:r w:rsidRPr="0050627F">
        <w:rPr>
          <w:rFonts w:asciiTheme="majorBidi" w:hAnsiTheme="majorBidi" w:cstheme="majorBidi"/>
          <w:b/>
          <w:bCs/>
          <w:lang w:val="id-ID"/>
        </w:rPr>
        <w:t xml:space="preserve"> Sensor </w:t>
      </w:r>
    </w:p>
    <w:p w14:paraId="3A9ABFE4" w14:textId="054A6D89" w:rsidR="004D77E7" w:rsidRPr="0013019E" w:rsidRDefault="004D77E7" w:rsidP="0013019E">
      <w:pPr>
        <w:spacing w:after="0" w:line="360" w:lineRule="auto"/>
        <w:ind w:firstLine="720"/>
        <w:jc w:val="both"/>
        <w:rPr>
          <w:rFonts w:asciiTheme="majorBidi" w:hAnsiTheme="majorBidi" w:cstheme="majorBidi"/>
          <w:bCs/>
          <w:lang w:val="id-ID"/>
        </w:rPr>
      </w:pPr>
      <w:r w:rsidRPr="004D77E7">
        <w:rPr>
          <w:rFonts w:asciiTheme="majorBidi" w:hAnsiTheme="majorBidi" w:cstheme="majorBidi"/>
          <w:bCs/>
          <w:lang w:val="id-ID"/>
        </w:rPr>
        <w:t>Pengujian akurasi pembacaan sensor SHT-31 (suhu dan kelembapan) dilakukan dengan membandingkan nilai hasil pembacaan sensor (</w:t>
      </w:r>
      <m:oMath>
        <m:sSub>
          <m:sSubPr>
            <m:ctrlPr>
              <w:rPr>
                <w:rFonts w:ascii="Cambria Math" w:hAnsi="Cambria Math" w:cstheme="majorBidi"/>
                <w:bCs/>
                <w:lang w:val="id-ID"/>
              </w:rPr>
            </m:ctrlPr>
          </m:sSubPr>
          <m:e>
            <m:r>
              <w:rPr>
                <w:rFonts w:ascii="Cambria Math" w:hAnsi="Cambria Math" w:cstheme="majorBidi"/>
                <w:lang w:val="id-ID"/>
              </w:rPr>
              <m:t>X</m:t>
            </m:r>
          </m:e>
          <m:sub>
            <m:r>
              <m:rPr>
                <m:nor/>
              </m:rPr>
              <w:rPr>
                <w:rFonts w:asciiTheme="majorBidi" w:hAnsiTheme="majorBidi" w:cstheme="majorBidi"/>
                <w:bCs/>
                <w:lang w:val="id-ID"/>
              </w:rPr>
              <m:t>sensor</m:t>
            </m:r>
          </m:sub>
        </m:sSub>
      </m:oMath>
      <w:r w:rsidRPr="004D77E7">
        <w:rPr>
          <w:rFonts w:asciiTheme="majorBidi" w:hAnsiTheme="majorBidi" w:cstheme="majorBidi"/>
          <w:bCs/>
          <w:lang w:val="id-ID"/>
        </w:rPr>
        <w:t>) terhadap nilai acuan standar (</w:t>
      </w:r>
      <m:oMath>
        <m:sSub>
          <m:sSubPr>
            <m:ctrlPr>
              <w:rPr>
                <w:rFonts w:ascii="Cambria Math" w:hAnsi="Cambria Math" w:cstheme="majorBidi"/>
                <w:bCs/>
                <w:lang w:val="id-ID"/>
              </w:rPr>
            </m:ctrlPr>
          </m:sSubPr>
          <m:e>
            <m:r>
              <w:rPr>
                <w:rFonts w:ascii="Cambria Math" w:hAnsi="Cambria Math" w:cstheme="majorBidi"/>
                <w:lang w:val="id-ID"/>
              </w:rPr>
              <m:t>X</m:t>
            </m:r>
          </m:e>
          <m:sub>
            <m:r>
              <m:rPr>
                <m:nor/>
              </m:rPr>
              <w:rPr>
                <w:rFonts w:asciiTheme="majorBidi" w:hAnsiTheme="majorBidi" w:cstheme="majorBidi"/>
                <w:bCs/>
                <w:lang w:val="id-ID"/>
              </w:rPr>
              <m:t>standar</m:t>
            </m:r>
          </m:sub>
        </m:sSub>
      </m:oMath>
      <w:r w:rsidRPr="004D77E7">
        <w:rPr>
          <w:rFonts w:asciiTheme="majorBidi" w:hAnsiTheme="majorBidi" w:cstheme="majorBidi"/>
          <w:bCs/>
          <w:lang w:val="id-ID"/>
        </w:rPr>
        <w:t xml:space="preserve">) secara </w:t>
      </w:r>
      <w:r w:rsidRPr="004D77E7">
        <w:rPr>
          <w:rFonts w:asciiTheme="majorBidi" w:hAnsiTheme="majorBidi" w:cstheme="majorBidi"/>
          <w:bCs/>
          <w:i/>
          <w:iCs/>
          <w:lang w:val="id-ID"/>
        </w:rPr>
        <w:t>side-by-side</w:t>
      </w:r>
      <w:r w:rsidRPr="004D77E7">
        <w:rPr>
          <w:rFonts w:asciiTheme="majorBidi" w:hAnsiTheme="majorBidi" w:cstheme="majorBidi"/>
          <w:bCs/>
          <w:lang w:val="id-ID"/>
        </w:rPr>
        <w:t xml:space="preserve">. Untuk sensor MQ-135, nilai </w:t>
      </w:r>
      <m:oMath>
        <m:sSub>
          <m:sSubPr>
            <m:ctrlPr>
              <w:rPr>
                <w:rFonts w:ascii="Cambria Math" w:hAnsi="Cambria Math" w:cstheme="majorBidi"/>
                <w:bCs/>
                <w:lang w:val="id-ID"/>
              </w:rPr>
            </m:ctrlPr>
          </m:sSubPr>
          <m:e>
            <m:r>
              <w:rPr>
                <w:rFonts w:ascii="Cambria Math" w:hAnsi="Cambria Math" w:cstheme="majorBidi"/>
                <w:lang w:val="id-ID"/>
              </w:rPr>
              <m:t>X</m:t>
            </m:r>
          </m:e>
          <m:sub>
            <m:r>
              <m:rPr>
                <m:nor/>
              </m:rPr>
              <w:rPr>
                <w:rFonts w:asciiTheme="majorBidi" w:hAnsiTheme="majorBidi" w:cstheme="majorBidi"/>
                <w:bCs/>
                <w:lang w:val="id-ID"/>
              </w:rPr>
              <m:t>sensor</m:t>
            </m:r>
          </m:sub>
        </m:sSub>
      </m:oMath>
      <w:r w:rsidRPr="004D77E7">
        <w:rPr>
          <w:rFonts w:asciiTheme="majorBidi" w:hAnsiTheme="majorBidi" w:cstheme="majorBidi"/>
          <w:bCs/>
          <w:lang w:val="id-ID"/>
        </w:rPr>
        <w:t xml:space="preserve"> dalam satuan ppm diperoleh melalui tahapan kalkulasi resistansi </w:t>
      </w:r>
      <m:oMath>
        <m:sSub>
          <m:sSubPr>
            <m:ctrlPr>
              <w:rPr>
                <w:rFonts w:ascii="Cambria Math" w:hAnsi="Cambria Math" w:cstheme="majorBidi"/>
                <w:bCs/>
                <w:lang w:val="id-ID"/>
              </w:rPr>
            </m:ctrlPr>
          </m:sSubPr>
          <m:e>
            <m:r>
              <w:rPr>
                <w:rFonts w:ascii="Cambria Math" w:hAnsi="Cambria Math" w:cstheme="majorBidi"/>
                <w:lang w:val="id-ID"/>
              </w:rPr>
              <m:t>R</m:t>
            </m:r>
          </m:e>
          <m:sub>
            <m:r>
              <w:rPr>
                <w:rFonts w:ascii="Cambria Math" w:hAnsi="Cambria Math" w:cstheme="majorBidi"/>
                <w:lang w:val="id-ID"/>
              </w:rPr>
              <m:t>s</m:t>
            </m:r>
          </m:sub>
        </m:sSub>
      </m:oMath>
      <w:r w:rsidRPr="004D77E7">
        <w:rPr>
          <w:rFonts w:asciiTheme="majorBidi" w:hAnsiTheme="majorBidi" w:cstheme="majorBidi"/>
          <w:bCs/>
          <w:lang w:val="id-ID"/>
        </w:rPr>
        <w:t xml:space="preserve"> pada Persamaan (2.1), penetapan nilai </w:t>
      </w:r>
      <m:oMath>
        <m:sSub>
          <m:sSubPr>
            <m:ctrlPr>
              <w:rPr>
                <w:rFonts w:ascii="Cambria Math" w:hAnsi="Cambria Math" w:cstheme="majorBidi"/>
                <w:bCs/>
                <w:lang w:val="id-ID"/>
              </w:rPr>
            </m:ctrlPr>
          </m:sSubPr>
          <m:e>
            <m:r>
              <w:rPr>
                <w:rFonts w:ascii="Cambria Math" w:hAnsi="Cambria Math" w:cstheme="majorBidi"/>
                <w:lang w:val="id-ID"/>
              </w:rPr>
              <m:t>R</m:t>
            </m:r>
          </m:e>
          <m:sub>
            <m:r>
              <w:rPr>
                <w:rFonts w:ascii="Cambria Math" w:hAnsi="Cambria Math" w:cstheme="majorBidi"/>
                <w:lang w:val="id-ID"/>
              </w:rPr>
              <m:t>0</m:t>
            </m:r>
          </m:sub>
        </m:sSub>
      </m:oMath>
      <w:r w:rsidRPr="004D77E7">
        <w:rPr>
          <w:rFonts w:asciiTheme="majorBidi" w:hAnsiTheme="majorBidi" w:cstheme="majorBidi"/>
          <w:bCs/>
          <w:lang w:val="id-ID"/>
        </w:rPr>
        <w:t xml:space="preserve"> pada Persamaan (2.2), dan konversi kurva regresi pada Persamaan (2.3) di Bab II. Pengambilan data kalibrasi dilakukan sebanyak </w:t>
      </w:r>
      <m:oMath>
        <m:r>
          <w:rPr>
            <w:rFonts w:ascii="Cambria Math" w:hAnsi="Cambria Math" w:cstheme="majorBidi"/>
            <w:lang w:val="id-ID"/>
          </w:rPr>
          <m:t>n=10</m:t>
        </m:r>
      </m:oMath>
      <w:r w:rsidRPr="004D77E7">
        <w:rPr>
          <w:rFonts w:asciiTheme="majorBidi" w:hAnsiTheme="majorBidi" w:cstheme="majorBidi"/>
          <w:bCs/>
          <w:lang w:val="id-ID"/>
        </w:rPr>
        <w:t xml:space="preserve"> kali pengulangan pada kondisi lingkungan yang </w:t>
      </w:r>
      <w:r w:rsidRPr="0013019E">
        <w:rPr>
          <w:rFonts w:asciiTheme="majorBidi" w:hAnsiTheme="majorBidi" w:cstheme="majorBidi"/>
          <w:bCs/>
          <w:lang w:val="id-ID"/>
        </w:rPr>
        <w:t>homogen</w:t>
      </w:r>
      <w:r w:rsidR="0013019E" w:rsidRPr="0013019E">
        <w:rPr>
          <w:rFonts w:asciiTheme="majorBidi" w:hAnsiTheme="majorBidi" w:cstheme="majorBidi"/>
          <w:bCs/>
          <w:lang w:val="id-ID"/>
        </w:rPr>
        <w:t xml:space="preserve"> </w:t>
      </w:r>
      <w:r w:rsidR="0013019E" w:rsidRPr="0013019E">
        <w:rPr>
          <w:rFonts w:asciiTheme="majorBidi" w:hAnsiTheme="majorBidi" w:cstheme="majorBidi"/>
          <w:bCs/>
          <w:lang w:val="id-ID"/>
        </w:rPr>
        <w:t>untuk memenuhi evaluasi ketidakpastian Tipe A (JCGM 100:2008)</w:t>
      </w:r>
      <w:r w:rsidRPr="0013019E">
        <w:rPr>
          <w:rFonts w:asciiTheme="majorBidi" w:hAnsiTheme="majorBidi" w:cstheme="majorBidi"/>
          <w:bCs/>
          <w:lang w:val="id-ID"/>
        </w:rPr>
        <w:t xml:space="preserve">. </w:t>
      </w:r>
    </w:p>
    <w:p w14:paraId="5DC04EB7" w14:textId="0D706036" w:rsidR="004D77E7" w:rsidRPr="004D77E7" w:rsidRDefault="004D77E7" w:rsidP="004D77E7">
      <w:pPr>
        <w:spacing w:after="0" w:line="360" w:lineRule="auto"/>
        <w:ind w:firstLine="720"/>
        <w:jc w:val="both"/>
        <w:rPr>
          <w:rFonts w:asciiTheme="majorBidi" w:hAnsiTheme="majorBidi" w:cstheme="majorBidi"/>
          <w:bCs/>
          <w:lang w:val="id-ID"/>
        </w:rPr>
      </w:pPr>
      <w:r w:rsidRPr="004D77E7">
        <w:rPr>
          <w:rFonts w:asciiTheme="majorBidi" w:hAnsiTheme="majorBidi" w:cstheme="majorBidi"/>
          <w:bCs/>
          <w:lang w:val="id-ID"/>
        </w:rPr>
        <w:t xml:space="preserve">Tingkat kesalahan pembacaan kedua sensor dihitung menggunakan </w:t>
      </w:r>
      <w:r w:rsidRPr="004D77E7">
        <w:rPr>
          <w:rFonts w:asciiTheme="majorBidi" w:hAnsiTheme="majorBidi" w:cstheme="majorBidi"/>
          <w:bCs/>
          <w:i/>
          <w:iCs/>
          <w:lang w:val="id-ID"/>
        </w:rPr>
        <w:t>Root Mean Square Error</w:t>
      </w:r>
      <w:r w:rsidRPr="004D77E7">
        <w:rPr>
          <w:rFonts w:asciiTheme="majorBidi" w:hAnsiTheme="majorBidi" w:cstheme="majorBidi"/>
          <w:bCs/>
          <w:lang w:val="id-ID"/>
        </w:rPr>
        <w:t xml:space="preserve"> (RMSE) mengacu pada Persamaan (2.6) di Bab II. Selanjutnya, persentase akurasi sensor dihitung berdasarkan persentase deviasi RMSE terhadap rentang ukur penuh (</w:t>
      </w:r>
      <w:r w:rsidRPr="004D77E7">
        <w:rPr>
          <w:rFonts w:asciiTheme="majorBidi" w:hAnsiTheme="majorBidi" w:cstheme="majorBidi"/>
          <w:bCs/>
          <w:i/>
          <w:iCs/>
          <w:lang w:val="id-ID"/>
        </w:rPr>
        <w:t>Full-Scale Range</w:t>
      </w:r>
      <w:r w:rsidRPr="004D77E7">
        <w:rPr>
          <w:rFonts w:asciiTheme="majorBidi" w:hAnsiTheme="majorBidi" w:cstheme="majorBidi"/>
          <w:bCs/>
          <w:lang w:val="id-ID"/>
        </w:rPr>
        <w:t xml:space="preserve">) sensor mengacu pada Persamaan (2.7) di Bab II. Tingkat akurasi dinyatakan memadai apabila nilai Akurasi </w:t>
      </w:r>
      <m:oMath>
        <m:r>
          <w:rPr>
            <w:rFonts w:ascii="Cambria Math" w:hAnsi="Cambria Math" w:cstheme="majorBidi"/>
            <w:lang w:val="id-ID"/>
          </w:rPr>
          <m:t>≥90%</m:t>
        </m:r>
      </m:oMath>
    </w:p>
    <w:p w14:paraId="6268BC11" w14:textId="7B3C9965" w:rsidR="00B63E4A" w:rsidRPr="0050627F" w:rsidRDefault="00B63E4A" w:rsidP="00792EC2">
      <w:pPr>
        <w:rPr>
          <w:rFonts w:asciiTheme="majorBidi" w:hAnsiTheme="majorBidi" w:cstheme="majorBidi"/>
          <w:b/>
          <w:bCs/>
          <w:lang w:val="id-ID"/>
        </w:rPr>
      </w:pPr>
      <w:r w:rsidRPr="0050627F">
        <w:rPr>
          <w:rFonts w:asciiTheme="majorBidi" w:hAnsiTheme="majorBidi" w:cstheme="majorBidi"/>
          <w:b/>
          <w:bCs/>
          <w:lang w:val="id-ID"/>
        </w:rPr>
        <w:t xml:space="preserve">3.5.4.2  Kesesuaian </w:t>
      </w:r>
      <w:r w:rsidRPr="0050627F">
        <w:rPr>
          <w:rFonts w:asciiTheme="majorBidi" w:hAnsiTheme="majorBidi" w:cstheme="majorBidi"/>
          <w:b/>
          <w:bCs/>
          <w:i/>
          <w:iCs/>
          <w:lang w:val="id-ID"/>
        </w:rPr>
        <w:t>Logic</w:t>
      </w:r>
      <w:r w:rsidRPr="0050627F">
        <w:rPr>
          <w:rFonts w:asciiTheme="majorBidi" w:hAnsiTheme="majorBidi" w:cstheme="majorBidi"/>
          <w:b/>
          <w:bCs/>
          <w:lang w:val="id-ID"/>
        </w:rPr>
        <w:t xml:space="preserve"> </w:t>
      </w:r>
      <w:r w:rsidRPr="0050627F">
        <w:rPr>
          <w:rFonts w:asciiTheme="majorBidi" w:hAnsiTheme="majorBidi" w:cstheme="majorBidi"/>
          <w:b/>
          <w:bCs/>
          <w:i/>
          <w:iCs/>
          <w:lang w:val="id-ID"/>
        </w:rPr>
        <w:t>Fuzzy</w:t>
      </w:r>
      <w:r w:rsidRPr="0050627F">
        <w:rPr>
          <w:rFonts w:asciiTheme="majorBidi" w:hAnsiTheme="majorBidi" w:cstheme="majorBidi"/>
          <w:b/>
          <w:bCs/>
          <w:lang w:val="id-ID"/>
        </w:rPr>
        <w:t xml:space="preserve"> (</w:t>
      </w:r>
      <w:r w:rsidRPr="0050627F">
        <w:rPr>
          <w:rFonts w:asciiTheme="majorBidi" w:hAnsiTheme="majorBidi" w:cstheme="majorBidi"/>
          <w:b/>
          <w:bCs/>
          <w:i/>
          <w:iCs/>
          <w:lang w:val="id-ID"/>
        </w:rPr>
        <w:t>Percentage of Match</w:t>
      </w:r>
      <w:r w:rsidRPr="0050627F">
        <w:rPr>
          <w:rFonts w:asciiTheme="majorBidi" w:hAnsiTheme="majorBidi" w:cstheme="majorBidi"/>
          <w:b/>
          <w:bCs/>
          <w:lang w:val="id-ID"/>
        </w:rPr>
        <w:t>)</w:t>
      </w:r>
    </w:p>
    <w:p w14:paraId="35C62282" w14:textId="77777777" w:rsidR="00792EC2" w:rsidRPr="0050627F" w:rsidRDefault="00792EC2" w:rsidP="00792EC2">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Kesesuaian eksekusi keputusan sistem diuji dengan mengevaluasi tingkat kecocokan antara aksi nyata aktuator pada </w:t>
      </w:r>
      <w:r w:rsidRPr="0050627F">
        <w:rPr>
          <w:rFonts w:asciiTheme="majorBidi" w:hAnsiTheme="majorBidi" w:cstheme="majorBidi"/>
          <w:i/>
          <w:iCs/>
          <w:lang w:val="id-ID"/>
        </w:rPr>
        <w:t>hardware</w:t>
      </w:r>
      <w:r w:rsidRPr="0050627F">
        <w:rPr>
          <w:rFonts w:asciiTheme="majorBidi" w:hAnsiTheme="majorBidi" w:cstheme="majorBidi"/>
          <w:lang w:val="id-ID"/>
        </w:rPr>
        <w:t xml:space="preserve"> fisik terhadap logika teoritis pada matriks 125 </w:t>
      </w:r>
      <w:r w:rsidRPr="0050627F">
        <w:rPr>
          <w:rFonts w:asciiTheme="majorBidi" w:hAnsiTheme="majorBidi" w:cstheme="majorBidi"/>
          <w:i/>
          <w:iCs/>
          <w:lang w:val="id-ID"/>
        </w:rPr>
        <w:t>Rule Base</w:t>
      </w:r>
      <w:r w:rsidRPr="0050627F">
        <w:rPr>
          <w:rFonts w:asciiTheme="majorBidi" w:hAnsiTheme="majorBidi" w:cstheme="majorBidi"/>
          <w:lang w:val="id-ID"/>
        </w:rPr>
        <w:t xml:space="preserve">. Pengujian dilakukan dengan menginjeksikan kombinasi nilai suhu, kelembapan, dan gas amonia ke dalam sistem, lalu membandingkan status operasi aktual keempat aktuator terhadap kondisi yang seharusnya terjadi. </w:t>
      </w:r>
    </w:p>
    <w:p w14:paraId="0D26B1B1" w14:textId="285E1D5D" w:rsidR="00792EC2" w:rsidRPr="0050627F" w:rsidRDefault="00792EC2" w:rsidP="00792EC2">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Persentase kesesuaian eksekusi keputusan dihitung menggunakan metrik </w:t>
      </w:r>
      <w:r w:rsidRPr="0050627F">
        <w:rPr>
          <w:rFonts w:asciiTheme="majorBidi" w:hAnsiTheme="majorBidi" w:cstheme="majorBidi"/>
          <w:i/>
          <w:iCs/>
          <w:lang w:val="id-ID"/>
        </w:rPr>
        <w:t>Percentage of Match</w:t>
      </w:r>
      <w:r w:rsidRPr="0050627F">
        <w:rPr>
          <w:rFonts w:asciiTheme="majorBidi" w:hAnsiTheme="majorBidi" w:cstheme="majorBidi"/>
          <w:lang w:val="id-ID"/>
        </w:rPr>
        <w:t xml:space="preserve"> mengacu pada </w:t>
      </w:r>
      <w:r w:rsidR="00770DAE" w:rsidRPr="0050627F">
        <w:rPr>
          <w:rFonts w:asciiTheme="majorBidi" w:hAnsiTheme="majorBidi" w:cstheme="majorBidi"/>
          <w:lang w:val="id-ID"/>
        </w:rPr>
        <w:t>rumus</w:t>
      </w:r>
      <w:r w:rsidRPr="0050627F">
        <w:rPr>
          <w:rFonts w:asciiTheme="majorBidi" w:hAnsiTheme="majorBidi" w:cstheme="majorBidi"/>
          <w:lang w:val="id-ID"/>
        </w:rPr>
        <w:t xml:space="preserve"> (2.5) di Bab II. Evaluasi menerapkan kriteria </w:t>
      </w:r>
      <w:r w:rsidRPr="0050627F">
        <w:rPr>
          <w:rFonts w:asciiTheme="majorBidi" w:hAnsiTheme="majorBidi" w:cstheme="majorBidi"/>
          <w:i/>
          <w:iCs/>
          <w:lang w:val="id-ID"/>
        </w:rPr>
        <w:t>all-or-nothing</w:t>
      </w:r>
      <w:r w:rsidRPr="0050627F">
        <w:rPr>
          <w:rFonts w:asciiTheme="majorBidi" w:hAnsiTheme="majorBidi" w:cstheme="majorBidi"/>
          <w:lang w:val="id-ID"/>
        </w:rPr>
        <w:t xml:space="preserve">: dinyatakan </w:t>
      </w:r>
      <w:r w:rsidRPr="0050627F">
        <w:rPr>
          <w:rFonts w:asciiTheme="majorBidi" w:hAnsiTheme="majorBidi" w:cstheme="majorBidi"/>
          <w:i/>
          <w:iCs/>
          <w:lang w:val="id-ID"/>
        </w:rPr>
        <w:t>Match</w:t>
      </w:r>
      <w:r w:rsidRPr="0050627F">
        <w:rPr>
          <w:rFonts w:asciiTheme="majorBidi" w:hAnsiTheme="majorBidi" w:cstheme="majorBidi"/>
          <w:lang w:val="id-ID"/>
        </w:rPr>
        <w:t xml:space="preserve"> (skor 1) apabila kombinasi status keempat aktuator identik dengan tabel aturan, dan </w:t>
      </w:r>
      <w:r w:rsidRPr="0050627F">
        <w:rPr>
          <w:rFonts w:asciiTheme="majorBidi" w:hAnsiTheme="majorBidi" w:cstheme="majorBidi"/>
          <w:i/>
          <w:iCs/>
          <w:lang w:val="id-ID"/>
        </w:rPr>
        <w:t>Mismatch</w:t>
      </w:r>
      <w:r w:rsidRPr="0050627F">
        <w:rPr>
          <w:rFonts w:asciiTheme="majorBidi" w:hAnsiTheme="majorBidi" w:cstheme="majorBidi"/>
          <w:lang w:val="id-ID"/>
        </w:rPr>
        <w:t xml:space="preserve"> (skor 0) jika terdapat minimal satu aktuator yang menyimpang. Target keberhasilan ditetapkan sebesar minimal </w:t>
      </w:r>
      <m:oMath>
        <m:r>
          <w:rPr>
            <w:rFonts w:ascii="Cambria Math" w:hAnsi="Cambria Math" w:cstheme="majorBidi"/>
            <w:lang w:val="id-ID"/>
          </w:rPr>
          <m:t>90%</m:t>
        </m:r>
      </m:oMath>
      <w:r w:rsidRPr="0050627F">
        <w:rPr>
          <w:rFonts w:asciiTheme="majorBidi" w:hAnsiTheme="majorBidi" w:cstheme="majorBidi"/>
          <w:lang w:val="id-ID"/>
        </w:rPr>
        <w:t xml:space="preserve">. </w:t>
      </w:r>
    </w:p>
    <w:p w14:paraId="7B4CC399" w14:textId="1A2D004F" w:rsidR="00B63E4A" w:rsidRPr="0050627F" w:rsidRDefault="0052406F" w:rsidP="005E3601">
      <w:pPr>
        <w:rPr>
          <w:rFonts w:asciiTheme="majorBidi" w:hAnsiTheme="majorBidi" w:cstheme="majorBidi"/>
          <w:b/>
          <w:bCs/>
          <w:lang w:val="id-ID"/>
        </w:rPr>
      </w:pPr>
      <w:r w:rsidRPr="0050627F">
        <w:rPr>
          <w:rFonts w:asciiTheme="majorBidi" w:hAnsiTheme="majorBidi" w:cstheme="majorBidi"/>
          <w:b/>
          <w:bCs/>
          <w:lang w:val="id-ID"/>
        </w:rPr>
        <w:t xml:space="preserve">3.5.4.3 </w:t>
      </w:r>
      <w:r w:rsidR="00B63E4A" w:rsidRPr="0050627F">
        <w:rPr>
          <w:rFonts w:asciiTheme="majorBidi" w:hAnsiTheme="majorBidi" w:cstheme="majorBidi"/>
          <w:b/>
          <w:bCs/>
          <w:lang w:val="id-ID"/>
        </w:rPr>
        <w:t>Waktu Respon Aktuator (</w:t>
      </w:r>
      <w:r w:rsidR="00B63E4A" w:rsidRPr="0050627F">
        <w:rPr>
          <w:rFonts w:asciiTheme="majorBidi" w:hAnsiTheme="majorBidi" w:cstheme="majorBidi"/>
          <w:b/>
          <w:bCs/>
          <w:i/>
          <w:iCs/>
          <w:lang w:val="id-ID"/>
        </w:rPr>
        <w:t>Response Time Analysis</w:t>
      </w:r>
      <w:r w:rsidR="00B63E4A" w:rsidRPr="0050627F">
        <w:rPr>
          <w:rFonts w:asciiTheme="majorBidi" w:hAnsiTheme="majorBidi" w:cstheme="majorBidi"/>
          <w:b/>
          <w:bCs/>
          <w:lang w:val="id-ID"/>
        </w:rPr>
        <w:t>)</w:t>
      </w:r>
    </w:p>
    <w:p w14:paraId="1CAC335A" w14:textId="24710012" w:rsidR="00792EC2" w:rsidRPr="0050627F" w:rsidRDefault="00B63E4A" w:rsidP="00792EC2">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 </w:t>
      </w:r>
      <w:r w:rsidR="00792EC2" w:rsidRPr="0050627F">
        <w:rPr>
          <w:rFonts w:asciiTheme="majorBidi" w:hAnsiTheme="majorBidi" w:cstheme="majorBidi"/>
          <w:lang w:val="id-ID"/>
        </w:rPr>
        <w:t xml:space="preserve">Analisis waktu respon dilakukan untuk mengukur efisiensi dinamis sistem dalam menangani perubahan kondisi lingkungan dari fase kritis ke zona aman. </w:t>
      </w:r>
      <w:r w:rsidR="00792EC2" w:rsidRPr="0050627F">
        <w:rPr>
          <w:rFonts w:asciiTheme="majorBidi" w:hAnsiTheme="majorBidi" w:cstheme="majorBidi"/>
          <w:lang w:val="id-ID"/>
        </w:rPr>
        <w:lastRenderedPageBreak/>
        <w:t xml:space="preserve">Parameter </w:t>
      </w:r>
      <w:r w:rsidR="00792EC2" w:rsidRPr="0050627F">
        <w:rPr>
          <w:rFonts w:asciiTheme="majorBidi" w:hAnsiTheme="majorBidi" w:cstheme="majorBidi"/>
          <w:i/>
          <w:iCs/>
          <w:lang w:val="id-ID"/>
        </w:rPr>
        <w:t>Delay Time</w:t>
      </w:r>
      <w:r w:rsidR="00792EC2" w:rsidRPr="0050627F">
        <w:rPr>
          <w:rFonts w:asciiTheme="majorBidi" w:hAnsiTheme="majorBidi" w:cstheme="majorBidi"/>
          <w:lang w:val="id-ID"/>
        </w:rPr>
        <w:t xml:space="preserve"> (</w:t>
      </w:r>
      <m:oMath>
        <m:sSub>
          <m:sSubPr>
            <m:ctrlPr>
              <w:rPr>
                <w:rFonts w:ascii="Cambria Math" w:hAnsi="Cambria Math" w:cstheme="majorBidi"/>
                <w:lang w:val="id-ID"/>
              </w:rPr>
            </m:ctrlPr>
          </m:sSubPr>
          <m:e>
            <m:r>
              <w:rPr>
                <w:rFonts w:ascii="Cambria Math" w:hAnsi="Cambria Math" w:cstheme="majorBidi"/>
                <w:lang w:val="id-ID"/>
              </w:rPr>
              <m:t>T</m:t>
            </m:r>
          </m:e>
          <m:sub>
            <m:r>
              <w:rPr>
                <w:rFonts w:ascii="Cambria Math" w:hAnsi="Cambria Math" w:cstheme="majorBidi"/>
                <w:lang w:val="id-ID"/>
              </w:rPr>
              <m:t>d</m:t>
            </m:r>
          </m:sub>
        </m:sSub>
      </m:oMath>
      <w:r w:rsidR="00792EC2" w:rsidRPr="0050627F">
        <w:rPr>
          <w:rFonts w:asciiTheme="majorBidi" w:hAnsiTheme="majorBidi" w:cstheme="majorBidi"/>
          <w:lang w:val="id-ID"/>
        </w:rPr>
        <w:t xml:space="preserve">) diukur berdasarkan timestamp program sejak sensor membaca kondisi bahaya hingga relai aktif. </w:t>
      </w:r>
    </w:p>
    <w:p w14:paraId="153AD24C" w14:textId="551B3EC7" w:rsidR="00792EC2" w:rsidRPr="0050627F" w:rsidRDefault="00792EC2" w:rsidP="00792EC2">
      <w:pPr>
        <w:spacing w:after="0" w:line="360" w:lineRule="auto"/>
        <w:ind w:firstLine="720"/>
        <w:jc w:val="both"/>
        <w:rPr>
          <w:rFonts w:asciiTheme="majorBidi" w:hAnsiTheme="majorBidi" w:cstheme="majorBidi"/>
          <w:lang w:val="id-ID"/>
        </w:rPr>
      </w:pPr>
      <w:r w:rsidRPr="0050627F">
        <w:rPr>
          <w:rFonts w:asciiTheme="majorBidi" w:hAnsiTheme="majorBidi" w:cstheme="majorBidi"/>
          <w:lang w:val="id-ID"/>
        </w:rPr>
        <w:t xml:space="preserve">Sementara itu, </w:t>
      </w:r>
      <w:r w:rsidRPr="0050627F">
        <w:rPr>
          <w:rFonts w:asciiTheme="majorBidi" w:hAnsiTheme="majorBidi" w:cstheme="majorBidi"/>
          <w:i/>
          <w:iCs/>
          <w:lang w:val="id-ID"/>
        </w:rPr>
        <w:t>Recovery Time</w:t>
      </w:r>
      <w:r w:rsidRPr="0050627F">
        <w:rPr>
          <w:rFonts w:asciiTheme="majorBidi" w:hAnsiTheme="majorBidi" w:cstheme="majorBidi"/>
          <w:lang w:val="id-ID"/>
        </w:rPr>
        <w:t xml:space="preserve"> (</w:t>
      </w:r>
      <m:oMath>
        <m:sSub>
          <m:sSubPr>
            <m:ctrlPr>
              <w:rPr>
                <w:rFonts w:ascii="Cambria Math" w:hAnsi="Cambria Math" w:cstheme="majorBidi"/>
                <w:lang w:val="id-ID"/>
              </w:rPr>
            </m:ctrlPr>
          </m:sSubPr>
          <m:e>
            <m:r>
              <w:rPr>
                <w:rFonts w:ascii="Cambria Math" w:hAnsi="Cambria Math" w:cstheme="majorBidi"/>
                <w:lang w:val="id-ID"/>
              </w:rPr>
              <m:t>T</m:t>
            </m:r>
          </m:e>
          <m:sub>
            <m:r>
              <w:rPr>
                <w:rFonts w:ascii="Cambria Math" w:hAnsi="Cambria Math" w:cstheme="majorBidi"/>
                <w:lang w:val="id-ID"/>
              </w:rPr>
              <m:t>r</m:t>
            </m:r>
          </m:sub>
        </m:sSub>
      </m:oMath>
      <w:r w:rsidRPr="0050627F">
        <w:rPr>
          <w:rFonts w:asciiTheme="majorBidi" w:hAnsiTheme="majorBidi" w:cstheme="majorBidi"/>
          <w:lang w:val="id-ID"/>
        </w:rPr>
        <w:t xml:space="preserve">) diukur sejak aktuator aktif hingga konsentrasi gas amonia atau suhu kembali ke zona aman. Pengujian diulang sebanyak </w:t>
      </w:r>
      <m:oMath>
        <m:r>
          <w:rPr>
            <w:rFonts w:ascii="Cambria Math" w:hAnsi="Cambria Math" w:cstheme="majorBidi"/>
            <w:lang w:val="id-ID"/>
          </w:rPr>
          <m:t>m</m:t>
        </m:r>
      </m:oMath>
      <w:r w:rsidRPr="0050627F">
        <w:rPr>
          <w:rFonts w:asciiTheme="majorBidi" w:hAnsiTheme="majorBidi" w:cstheme="majorBidi"/>
          <w:lang w:val="id-ID"/>
        </w:rPr>
        <w:t xml:space="preserve"> kali pengulangan skenario. Nilai rata-rata waktu pemulihan (</w:t>
      </w:r>
      <m:oMath>
        <m:sSub>
          <m:sSubPr>
            <m:ctrlPr>
              <w:rPr>
                <w:rFonts w:ascii="Cambria Math" w:hAnsi="Cambria Math" w:cstheme="majorBidi"/>
                <w:lang w:val="id-ID"/>
              </w:rPr>
            </m:ctrlPr>
          </m:sSubPr>
          <m:e>
            <m:r>
              <w:rPr>
                <w:rFonts w:ascii="Cambria Math" w:hAnsi="Cambria Math" w:cstheme="majorBidi"/>
                <w:lang w:val="id-ID"/>
              </w:rPr>
              <m:t>T</m:t>
            </m:r>
          </m:e>
          <m:sub>
            <m:r>
              <w:rPr>
                <w:rFonts w:ascii="Cambria Math" w:hAnsi="Cambria Math" w:cstheme="majorBidi"/>
                <w:lang w:val="id-ID"/>
              </w:rPr>
              <m:t>r</m:t>
            </m:r>
          </m:sub>
        </m:sSub>
      </m:oMath>
      <w:r w:rsidRPr="0050627F">
        <w:rPr>
          <w:rFonts w:asciiTheme="majorBidi" w:hAnsiTheme="majorBidi" w:cstheme="majorBidi"/>
          <w:lang w:val="id-ID"/>
        </w:rPr>
        <w:t xml:space="preserve">) dihitung menggunakan rumus (2.6) sebagaimana dirumuskan pada Bab II. </w:t>
      </w:r>
    </w:p>
    <w:p w14:paraId="5CCA47BB" w14:textId="77777777" w:rsidR="00935922" w:rsidRDefault="00935922" w:rsidP="003B2848">
      <w:pPr>
        <w:rPr>
          <w:b/>
          <w:bCs/>
          <w:lang w:val="id-ID"/>
        </w:rPr>
      </w:pPr>
      <w:bookmarkStart w:id="128" w:name="_Toc242984042"/>
    </w:p>
    <w:p w14:paraId="377A548E" w14:textId="1BF33879" w:rsidR="00866719" w:rsidRPr="003B2848" w:rsidRDefault="00866719" w:rsidP="003B2848">
      <w:pPr>
        <w:rPr>
          <w:b/>
          <w:bCs/>
          <w:lang w:val="id-ID"/>
        </w:rPr>
      </w:pPr>
      <w:r w:rsidRPr="0050627F">
        <w:rPr>
          <w:b/>
          <w:bCs/>
          <w:lang w:val="id-ID"/>
        </w:rPr>
        <w:t>3.6 Penerapan Evaluasi</w:t>
      </w:r>
      <w:bookmarkEnd w:id="128"/>
    </w:p>
    <w:p w14:paraId="03EDFB59" w14:textId="52C850EE" w:rsidR="00847A02" w:rsidRPr="0050627F" w:rsidRDefault="00847A02" w:rsidP="000C4CEA">
      <w:pPr>
        <w:spacing w:after="0" w:line="360" w:lineRule="auto"/>
        <w:jc w:val="both"/>
        <w:rPr>
          <w:rFonts w:asciiTheme="majorBidi" w:hAnsiTheme="majorBidi" w:cstheme="majorBidi"/>
          <w:lang w:val="id-ID"/>
        </w:rPr>
      </w:pPr>
      <w:r w:rsidRPr="0050627F">
        <w:rPr>
          <w:rFonts w:asciiTheme="majorBidi" w:hAnsiTheme="majorBidi" w:cstheme="majorBidi"/>
          <w:b/>
          <w:bCs/>
          <w:lang w:val="id-ID"/>
        </w:rPr>
        <w:t>3.6.1 Penerapan Evaluasi Akurasi Sensor</w:t>
      </w:r>
    </w:p>
    <w:p w14:paraId="5BD03FC6" w14:textId="20460832" w:rsidR="00847A02" w:rsidRPr="000E57BB" w:rsidRDefault="000E57BB">
      <w:pPr>
        <w:numPr>
          <w:ilvl w:val="0"/>
          <w:numId w:val="30"/>
        </w:numPr>
        <w:tabs>
          <w:tab w:val="clear" w:pos="720"/>
          <w:tab w:val="num" w:pos="990"/>
        </w:tabs>
        <w:spacing w:after="0" w:line="360" w:lineRule="auto"/>
        <w:ind w:left="900"/>
        <w:jc w:val="both"/>
        <w:rPr>
          <w:rFonts w:asciiTheme="majorBidi" w:hAnsiTheme="majorBidi" w:cstheme="majorBidi"/>
          <w:lang w:val="id-ID"/>
        </w:rPr>
      </w:pPr>
      <w:r w:rsidRPr="000E57BB">
        <w:rPr>
          <w:rFonts w:asciiTheme="majorBidi" w:hAnsiTheme="majorBidi" w:cstheme="majorBidi"/>
          <w:lang w:val="id-ID"/>
        </w:rPr>
        <w:t>Menyiapkan sensor SHT-31 dan MQ-135 yang terhubung ke pin ESP32. Sensor SHT-31 ditempatkan secara berdampingan (</w:t>
      </w:r>
      <w:r w:rsidRPr="000E57BB">
        <w:rPr>
          <w:rFonts w:asciiTheme="majorBidi" w:hAnsiTheme="majorBidi" w:cstheme="majorBidi"/>
          <w:i/>
          <w:iCs/>
          <w:lang w:val="id-ID"/>
        </w:rPr>
        <w:t>side-by-side</w:t>
      </w:r>
      <w:r w:rsidRPr="000E57BB">
        <w:rPr>
          <w:rFonts w:asciiTheme="majorBidi" w:hAnsiTheme="majorBidi" w:cstheme="majorBidi"/>
          <w:lang w:val="id-ID"/>
        </w:rPr>
        <w:t>) dengan instrumen acuan standar (</w:t>
      </w:r>
      <w:r w:rsidRPr="000E57BB">
        <w:rPr>
          <w:rFonts w:asciiTheme="majorBidi" w:hAnsiTheme="majorBidi" w:cstheme="majorBidi"/>
          <w:i/>
          <w:iCs/>
          <w:lang w:val="id-ID"/>
        </w:rPr>
        <w:t>Thermohygrometer Digital</w:t>
      </w:r>
      <w:r w:rsidRPr="000E57BB">
        <w:rPr>
          <w:rFonts w:asciiTheme="majorBidi" w:hAnsiTheme="majorBidi" w:cstheme="majorBidi"/>
          <w:lang w:val="id-ID"/>
        </w:rPr>
        <w:t xml:space="preserve"> terkalibrasi), sedangkan sensor MQ-135 disiapkan melalui prosedur </w:t>
      </w:r>
      <w:r w:rsidRPr="000E57BB">
        <w:rPr>
          <w:rFonts w:asciiTheme="majorBidi" w:hAnsiTheme="majorBidi" w:cstheme="majorBidi"/>
          <w:i/>
          <w:iCs/>
          <w:lang w:val="id-ID"/>
        </w:rPr>
        <w:t>pre-heating</w:t>
      </w:r>
      <w:r w:rsidRPr="000E57BB">
        <w:rPr>
          <w:rFonts w:asciiTheme="majorBidi" w:hAnsiTheme="majorBidi" w:cstheme="majorBidi"/>
          <w:lang w:val="id-ID"/>
        </w:rPr>
        <w:t xml:space="preserve"> selama 24 jam untuk penetapan nilai resistansi acuan dasar (</w:t>
      </w:r>
      <m:oMath>
        <m:sSub>
          <m:sSubPr>
            <m:ctrlPr>
              <w:rPr>
                <w:rFonts w:ascii="Cambria Math" w:hAnsi="Cambria Math" w:cstheme="majorBidi"/>
                <w:lang w:val="id-ID"/>
              </w:rPr>
            </m:ctrlPr>
          </m:sSubPr>
          <m:e>
            <m:r>
              <w:rPr>
                <w:rFonts w:ascii="Cambria Math" w:hAnsi="Cambria Math" w:cstheme="majorBidi"/>
                <w:lang w:val="id-ID"/>
              </w:rPr>
              <m:t>R</m:t>
            </m:r>
          </m:e>
          <m:sub>
            <m:r>
              <w:rPr>
                <w:rFonts w:ascii="Cambria Math" w:hAnsi="Cambria Math" w:cstheme="majorBidi"/>
                <w:lang w:val="id-ID"/>
              </w:rPr>
              <m:t>0</m:t>
            </m:r>
          </m:sub>
        </m:sSub>
      </m:oMath>
      <w:r w:rsidRPr="000E57BB">
        <w:rPr>
          <w:rFonts w:asciiTheme="majorBidi" w:hAnsiTheme="majorBidi" w:cstheme="majorBidi"/>
          <w:lang w:val="id-ID"/>
        </w:rPr>
        <w:t>)</w:t>
      </w:r>
    </w:p>
    <w:p w14:paraId="5F2B82D8" w14:textId="61E89315" w:rsidR="00847A02" w:rsidRPr="0050627F" w:rsidRDefault="00847A02">
      <w:pPr>
        <w:numPr>
          <w:ilvl w:val="0"/>
          <w:numId w:val="30"/>
        </w:numPr>
        <w:tabs>
          <w:tab w:val="clear" w:pos="720"/>
          <w:tab w:val="num" w:pos="990"/>
        </w:tabs>
        <w:spacing w:after="0" w:line="360" w:lineRule="auto"/>
        <w:ind w:left="900"/>
        <w:jc w:val="both"/>
        <w:rPr>
          <w:rFonts w:asciiTheme="majorBidi" w:hAnsiTheme="majorBidi" w:cstheme="majorBidi"/>
          <w:lang w:val="id-ID"/>
        </w:rPr>
      </w:pPr>
      <w:r w:rsidRPr="0050627F">
        <w:rPr>
          <w:rFonts w:asciiTheme="majorBidi" w:hAnsiTheme="majorBidi" w:cstheme="majorBidi"/>
          <w:lang w:val="id-ID"/>
        </w:rPr>
        <w:t xml:space="preserve">Melakukan pengambilan data simultan sebanyak </w:t>
      </w:r>
      <m:oMath>
        <m:r>
          <w:rPr>
            <w:rFonts w:ascii="Cambria Math" w:hAnsi="Cambria Math" w:cstheme="majorBidi"/>
            <w:lang w:val="id-ID"/>
          </w:rPr>
          <m:t>n</m:t>
        </m:r>
      </m:oMath>
      <w:r w:rsidRPr="0050627F">
        <w:rPr>
          <w:rFonts w:asciiTheme="majorBidi" w:hAnsiTheme="majorBidi" w:cstheme="majorBidi"/>
          <w:lang w:val="id-ID"/>
        </w:rPr>
        <w:t xml:space="preserve"> kali pengujian pada berbagai kondisi variasi suhu, kelembapan, dan konsentrasi amonia.</w:t>
      </w:r>
    </w:p>
    <w:p w14:paraId="2347723C" w14:textId="2D09B7E4" w:rsidR="00847A02" w:rsidRPr="0050627F" w:rsidRDefault="00847A02">
      <w:pPr>
        <w:numPr>
          <w:ilvl w:val="0"/>
          <w:numId w:val="30"/>
        </w:numPr>
        <w:tabs>
          <w:tab w:val="clear" w:pos="720"/>
          <w:tab w:val="num" w:pos="990"/>
        </w:tabs>
        <w:spacing w:after="0" w:line="360" w:lineRule="auto"/>
        <w:ind w:left="900"/>
        <w:jc w:val="both"/>
        <w:rPr>
          <w:rFonts w:asciiTheme="majorBidi" w:hAnsiTheme="majorBidi" w:cstheme="majorBidi"/>
          <w:lang w:val="id-ID"/>
        </w:rPr>
      </w:pPr>
      <w:r w:rsidRPr="0050627F">
        <w:rPr>
          <w:rFonts w:asciiTheme="majorBidi" w:hAnsiTheme="majorBidi" w:cstheme="majorBidi"/>
          <w:lang w:val="id-ID"/>
        </w:rPr>
        <w:t>Mencatat hasil pembacaan sensor (</w:t>
      </w:r>
      <m:oMath>
        <m:sSub>
          <m:sSubPr>
            <m:ctrlPr>
              <w:rPr>
                <w:rFonts w:ascii="Cambria Math" w:hAnsi="Cambria Math" w:cstheme="majorBidi"/>
                <w:lang w:val="id-ID"/>
              </w:rPr>
            </m:ctrlPr>
          </m:sSubPr>
          <m:e>
            <m:r>
              <w:rPr>
                <w:rFonts w:ascii="Cambria Math" w:hAnsi="Cambria Math" w:cstheme="majorBidi"/>
                <w:lang w:val="id-ID"/>
              </w:rPr>
              <m:t>X</m:t>
            </m:r>
          </m:e>
          <m:sub>
            <m:r>
              <m:rPr>
                <m:nor/>
              </m:rPr>
              <w:rPr>
                <w:rFonts w:asciiTheme="majorBidi" w:hAnsiTheme="majorBidi" w:cstheme="majorBidi"/>
                <w:lang w:val="id-ID"/>
              </w:rPr>
              <m:t>sensor</m:t>
            </m:r>
          </m:sub>
        </m:sSub>
      </m:oMath>
      <w:r w:rsidRPr="0050627F">
        <w:rPr>
          <w:rFonts w:asciiTheme="majorBidi" w:hAnsiTheme="majorBidi" w:cstheme="majorBidi"/>
          <w:lang w:val="id-ID"/>
        </w:rPr>
        <w:t>) dan instrumen acuan (</w:t>
      </w:r>
      <m:oMath>
        <m:sSub>
          <m:sSubPr>
            <m:ctrlPr>
              <w:rPr>
                <w:rFonts w:ascii="Cambria Math" w:hAnsi="Cambria Math" w:cstheme="majorBidi"/>
                <w:lang w:val="id-ID"/>
              </w:rPr>
            </m:ctrlPr>
          </m:sSubPr>
          <m:e>
            <m:r>
              <w:rPr>
                <w:rFonts w:ascii="Cambria Math" w:hAnsi="Cambria Math" w:cstheme="majorBidi"/>
                <w:lang w:val="id-ID"/>
              </w:rPr>
              <m:t>X</m:t>
            </m:r>
          </m:e>
          <m:sub>
            <m:r>
              <m:rPr>
                <m:nor/>
              </m:rPr>
              <w:rPr>
                <w:rFonts w:asciiTheme="majorBidi" w:hAnsiTheme="majorBidi" w:cstheme="majorBidi"/>
                <w:lang w:val="id-ID"/>
              </w:rPr>
              <m:t>standar</m:t>
            </m:r>
          </m:sub>
        </m:sSub>
      </m:oMath>
      <w:r w:rsidRPr="0050627F">
        <w:rPr>
          <w:rFonts w:asciiTheme="majorBidi" w:hAnsiTheme="majorBidi" w:cstheme="majorBidi"/>
          <w:lang w:val="id-ID"/>
        </w:rPr>
        <w:t>) ke dalam tabel pengamatan.</w:t>
      </w:r>
    </w:p>
    <w:p w14:paraId="416B9708" w14:textId="09738F03" w:rsidR="0058617C" w:rsidRPr="0050627F" w:rsidRDefault="0058617C">
      <w:pPr>
        <w:numPr>
          <w:ilvl w:val="0"/>
          <w:numId w:val="30"/>
        </w:numPr>
        <w:tabs>
          <w:tab w:val="clear" w:pos="720"/>
          <w:tab w:val="num" w:pos="990"/>
        </w:tabs>
        <w:spacing w:after="0" w:line="360" w:lineRule="auto"/>
        <w:ind w:left="900"/>
        <w:jc w:val="both"/>
        <w:rPr>
          <w:rFonts w:asciiTheme="majorBidi" w:hAnsiTheme="majorBidi" w:cstheme="majorBidi"/>
          <w:lang w:val="id-ID"/>
        </w:rPr>
      </w:pPr>
      <w:r w:rsidRPr="0050627F">
        <w:rPr>
          <w:rFonts w:asciiTheme="majorBidi" w:hAnsiTheme="majorBidi" w:cstheme="majorBidi"/>
          <w:lang w:val="id-ID"/>
        </w:rPr>
        <w:t xml:space="preserve">Menghitung nilai kesalahan pengukuran menggunakan rumus RMSE pada </w:t>
      </w:r>
      <w:r w:rsidR="00635D06" w:rsidRPr="0050627F">
        <w:rPr>
          <w:rFonts w:asciiTheme="majorBidi" w:hAnsiTheme="majorBidi" w:cstheme="majorBidi"/>
          <w:lang w:val="id-ID"/>
        </w:rPr>
        <w:t xml:space="preserve">rumus </w:t>
      </w:r>
      <w:r w:rsidRPr="0050627F">
        <w:rPr>
          <w:rFonts w:asciiTheme="majorBidi" w:hAnsiTheme="majorBidi" w:cstheme="majorBidi"/>
          <w:lang w:val="id-ID"/>
        </w:rPr>
        <w:t>(2.</w:t>
      </w:r>
      <w:r w:rsidR="00D55E76">
        <w:rPr>
          <w:rFonts w:asciiTheme="majorBidi" w:hAnsiTheme="majorBidi" w:cstheme="majorBidi"/>
          <w:lang w:val="id-ID"/>
        </w:rPr>
        <w:t>6</w:t>
      </w:r>
      <w:r w:rsidRPr="0050627F">
        <w:rPr>
          <w:rFonts w:asciiTheme="majorBidi" w:hAnsiTheme="majorBidi" w:cstheme="majorBidi"/>
          <w:lang w:val="id-ID"/>
        </w:rPr>
        <w:t>) dan persentase akurasi pada</w:t>
      </w:r>
      <w:r w:rsidR="00635D06" w:rsidRPr="0050627F">
        <w:rPr>
          <w:rFonts w:asciiTheme="majorBidi" w:hAnsiTheme="majorBidi" w:cstheme="majorBidi"/>
          <w:lang w:val="id-ID"/>
        </w:rPr>
        <w:t xml:space="preserve"> rumus</w:t>
      </w:r>
      <w:r w:rsidRPr="0050627F">
        <w:rPr>
          <w:rFonts w:asciiTheme="majorBidi" w:hAnsiTheme="majorBidi" w:cstheme="majorBidi"/>
          <w:lang w:val="id-ID"/>
        </w:rPr>
        <w:t xml:space="preserve"> (2.</w:t>
      </w:r>
      <w:r w:rsidR="00A63A2B">
        <w:rPr>
          <w:rFonts w:asciiTheme="majorBidi" w:hAnsiTheme="majorBidi" w:cstheme="majorBidi"/>
          <w:lang w:val="id-ID"/>
        </w:rPr>
        <w:t>7</w:t>
      </w:r>
      <w:r w:rsidRPr="0050627F">
        <w:rPr>
          <w:rFonts w:asciiTheme="majorBidi" w:hAnsiTheme="majorBidi" w:cstheme="majorBidi"/>
          <w:lang w:val="id-ID"/>
        </w:rPr>
        <w:t>) di Bab II.</w:t>
      </w:r>
    </w:p>
    <w:p w14:paraId="2DFC3603" w14:textId="71AAD2F3" w:rsidR="00847A02" w:rsidRPr="0050627F" w:rsidRDefault="00847A02">
      <w:pPr>
        <w:numPr>
          <w:ilvl w:val="0"/>
          <w:numId w:val="30"/>
        </w:numPr>
        <w:tabs>
          <w:tab w:val="clear" w:pos="720"/>
          <w:tab w:val="num" w:pos="990"/>
        </w:tabs>
        <w:spacing w:after="0" w:line="360" w:lineRule="auto"/>
        <w:ind w:left="900"/>
        <w:jc w:val="both"/>
        <w:rPr>
          <w:rFonts w:asciiTheme="majorBidi" w:hAnsiTheme="majorBidi" w:cstheme="majorBidi"/>
          <w:lang w:val="id-ID"/>
        </w:rPr>
      </w:pPr>
      <w:r w:rsidRPr="0050627F">
        <w:rPr>
          <w:rFonts w:asciiTheme="majorBidi" w:hAnsiTheme="majorBidi" w:cstheme="majorBidi"/>
          <w:lang w:val="id-ID"/>
        </w:rPr>
        <w:t xml:space="preserve">Kriteria keberhasilan dicapai jika nilai persentase akurasi sensor memenuhi target </w:t>
      </w:r>
      <m:oMath>
        <m:r>
          <w:rPr>
            <w:rFonts w:ascii="Cambria Math" w:hAnsi="Cambria Math" w:cstheme="majorBidi"/>
            <w:lang w:val="id-ID"/>
          </w:rPr>
          <m:t>≥90%</m:t>
        </m:r>
      </m:oMath>
      <w:r w:rsidRPr="0050627F">
        <w:rPr>
          <w:rFonts w:asciiTheme="majorBidi" w:hAnsiTheme="majorBidi" w:cstheme="majorBidi"/>
          <w:lang w:val="id-ID"/>
        </w:rPr>
        <w:t>.</w:t>
      </w:r>
    </w:p>
    <w:p w14:paraId="3FB0DEF1" w14:textId="37795BA6" w:rsidR="00847A02" w:rsidRPr="0050627F" w:rsidRDefault="00847A02" w:rsidP="00935922">
      <w:pPr>
        <w:tabs>
          <w:tab w:val="num" w:pos="990"/>
        </w:tabs>
        <w:rPr>
          <w:rFonts w:asciiTheme="majorBidi" w:hAnsiTheme="majorBidi" w:cstheme="majorBidi"/>
          <w:b/>
          <w:bCs/>
          <w:lang w:val="id-ID"/>
        </w:rPr>
      </w:pPr>
      <w:r w:rsidRPr="0050627F">
        <w:rPr>
          <w:rFonts w:asciiTheme="majorBidi" w:hAnsiTheme="majorBidi" w:cstheme="majorBidi"/>
          <w:b/>
          <w:bCs/>
          <w:lang w:val="id-ID"/>
        </w:rPr>
        <w:t xml:space="preserve">3.6.2 Penerapan Evaluasi Kesesuaian Logika </w:t>
      </w:r>
      <w:r w:rsidRPr="0050627F">
        <w:rPr>
          <w:rFonts w:asciiTheme="majorBidi" w:hAnsiTheme="majorBidi" w:cstheme="majorBidi"/>
          <w:b/>
          <w:bCs/>
          <w:i/>
          <w:iCs/>
          <w:lang w:val="id-ID"/>
        </w:rPr>
        <w:t>Fuzzy</w:t>
      </w:r>
    </w:p>
    <w:p w14:paraId="7F6592D2" w14:textId="50CC65C5" w:rsidR="00847A02" w:rsidRPr="0050627F" w:rsidRDefault="00847A02">
      <w:pPr>
        <w:numPr>
          <w:ilvl w:val="0"/>
          <w:numId w:val="31"/>
        </w:numPr>
        <w:spacing w:after="0" w:line="360" w:lineRule="auto"/>
        <w:jc w:val="both"/>
        <w:rPr>
          <w:rFonts w:asciiTheme="majorBidi" w:hAnsiTheme="majorBidi" w:cstheme="majorBidi"/>
          <w:lang w:val="id-ID"/>
        </w:rPr>
      </w:pPr>
      <w:r w:rsidRPr="0050627F">
        <w:rPr>
          <w:rFonts w:asciiTheme="majorBidi" w:hAnsiTheme="majorBidi" w:cstheme="majorBidi"/>
          <w:lang w:val="id-ID"/>
        </w:rPr>
        <w:t xml:space="preserve">Menguji respons sistem terhadap </w:t>
      </w:r>
      <w:r w:rsidR="00650371" w:rsidRPr="0050627F">
        <w:rPr>
          <w:rFonts w:asciiTheme="majorBidi" w:hAnsiTheme="majorBidi" w:cstheme="majorBidi"/>
          <w:lang w:val="id-ID"/>
        </w:rPr>
        <w:t>125</w:t>
      </w:r>
      <w:r w:rsidRPr="0050627F">
        <w:rPr>
          <w:rFonts w:asciiTheme="majorBidi" w:hAnsiTheme="majorBidi" w:cstheme="majorBidi"/>
          <w:lang w:val="id-ID"/>
        </w:rPr>
        <w:t xml:space="preserve"> matriks aturan (</w:t>
      </w:r>
      <w:r w:rsidRPr="0050627F">
        <w:rPr>
          <w:rFonts w:asciiTheme="majorBidi" w:hAnsiTheme="majorBidi" w:cstheme="majorBidi"/>
          <w:i/>
          <w:iCs/>
          <w:lang w:val="id-ID"/>
        </w:rPr>
        <w:t>rule base</w:t>
      </w:r>
      <w:r w:rsidRPr="0050627F">
        <w:rPr>
          <w:rFonts w:asciiTheme="majorBidi" w:hAnsiTheme="majorBidi" w:cstheme="majorBidi"/>
          <w:lang w:val="id-ID"/>
        </w:rPr>
        <w:t xml:space="preserve">) dengan menginjeksikan kombinasi data </w:t>
      </w:r>
      <w:r w:rsidRPr="0050627F">
        <w:rPr>
          <w:rFonts w:asciiTheme="majorBidi" w:hAnsiTheme="majorBidi" w:cstheme="majorBidi"/>
          <w:i/>
          <w:iCs/>
          <w:lang w:val="id-ID"/>
        </w:rPr>
        <w:t>input</w:t>
      </w:r>
      <w:r w:rsidRPr="0050627F">
        <w:rPr>
          <w:rFonts w:asciiTheme="majorBidi" w:hAnsiTheme="majorBidi" w:cstheme="majorBidi"/>
          <w:lang w:val="id-ID"/>
        </w:rPr>
        <w:t xml:space="preserve"> (suhu, kelembapan, amonia) baik melalui simulasi uji maupun pengujian lingkungan nyata.</w:t>
      </w:r>
    </w:p>
    <w:p w14:paraId="40696387" w14:textId="77777777" w:rsidR="00D779B0" w:rsidRPr="0050627F" w:rsidRDefault="00D779B0">
      <w:pPr>
        <w:numPr>
          <w:ilvl w:val="0"/>
          <w:numId w:val="31"/>
        </w:numPr>
        <w:spacing w:after="0" w:line="360" w:lineRule="auto"/>
        <w:jc w:val="both"/>
        <w:rPr>
          <w:rFonts w:asciiTheme="majorBidi" w:hAnsiTheme="majorBidi" w:cstheme="majorBidi"/>
          <w:lang w:val="id-ID"/>
        </w:rPr>
      </w:pPr>
      <w:r w:rsidRPr="0050627F">
        <w:rPr>
          <w:rFonts w:asciiTheme="majorBidi" w:hAnsiTheme="majorBidi" w:cstheme="majorBidi"/>
          <w:lang w:val="id-ID"/>
        </w:rPr>
        <w:t xml:space="preserve">Mengamati dan mencatat tingkat kerja fisik keempat aktuator (tingkat PWM Kipas </w:t>
      </w:r>
      <w:r w:rsidRPr="0050627F">
        <w:rPr>
          <w:rFonts w:asciiTheme="majorBidi" w:hAnsiTheme="majorBidi" w:cstheme="majorBidi"/>
          <w:i/>
          <w:iCs/>
          <w:lang w:val="id-ID"/>
        </w:rPr>
        <w:t>Intake</w:t>
      </w:r>
      <w:r w:rsidRPr="0050627F">
        <w:rPr>
          <w:rFonts w:asciiTheme="majorBidi" w:hAnsiTheme="majorBidi" w:cstheme="majorBidi"/>
          <w:lang w:val="id-ID"/>
        </w:rPr>
        <w:t xml:space="preserve">, Kipas </w:t>
      </w:r>
      <w:r w:rsidRPr="0050627F">
        <w:rPr>
          <w:rFonts w:asciiTheme="majorBidi" w:hAnsiTheme="majorBidi" w:cstheme="majorBidi"/>
          <w:i/>
          <w:iCs/>
          <w:lang w:val="id-ID"/>
        </w:rPr>
        <w:t>Exhaust</w:t>
      </w:r>
      <w:r w:rsidRPr="0050627F">
        <w:rPr>
          <w:rFonts w:asciiTheme="majorBidi" w:hAnsiTheme="majorBidi" w:cstheme="majorBidi"/>
          <w:lang w:val="id-ID"/>
        </w:rPr>
        <w:t>, Lampu Pemanas, serta status ON/OFF Motor Konveyor) secara bersamaan.</w:t>
      </w:r>
    </w:p>
    <w:p w14:paraId="06A3A1E2" w14:textId="71F789AB" w:rsidR="00847A02" w:rsidRPr="0050627F" w:rsidRDefault="00847A02">
      <w:pPr>
        <w:numPr>
          <w:ilvl w:val="0"/>
          <w:numId w:val="31"/>
        </w:numPr>
        <w:spacing w:after="0" w:line="360" w:lineRule="auto"/>
        <w:jc w:val="both"/>
        <w:rPr>
          <w:rFonts w:asciiTheme="majorBidi" w:hAnsiTheme="majorBidi" w:cstheme="majorBidi"/>
          <w:lang w:val="id-ID"/>
        </w:rPr>
      </w:pPr>
      <w:r w:rsidRPr="0050627F">
        <w:rPr>
          <w:rFonts w:asciiTheme="majorBidi" w:hAnsiTheme="majorBidi" w:cstheme="majorBidi"/>
          <w:lang w:val="id-ID"/>
        </w:rPr>
        <w:t xml:space="preserve">Menilai hasil pengujian dengan kriteria </w:t>
      </w:r>
      <w:r w:rsidRPr="0050627F">
        <w:rPr>
          <w:rFonts w:asciiTheme="majorBidi" w:hAnsiTheme="majorBidi" w:cstheme="majorBidi"/>
          <w:i/>
          <w:iCs/>
          <w:lang w:val="id-ID"/>
        </w:rPr>
        <w:t>all-or-nothing</w:t>
      </w:r>
      <w:r w:rsidRPr="0050627F">
        <w:rPr>
          <w:rFonts w:asciiTheme="majorBidi" w:hAnsiTheme="majorBidi" w:cstheme="majorBidi"/>
          <w:lang w:val="id-ID"/>
        </w:rPr>
        <w:t>:</w:t>
      </w:r>
    </w:p>
    <w:p w14:paraId="4E8621E9" w14:textId="362EB46E" w:rsidR="00847A02" w:rsidRPr="0050627F" w:rsidRDefault="00847A02">
      <w:pPr>
        <w:pStyle w:val="DaftarParagraf"/>
        <w:numPr>
          <w:ilvl w:val="1"/>
          <w:numId w:val="31"/>
        </w:numPr>
        <w:tabs>
          <w:tab w:val="clear" w:pos="1440"/>
          <w:tab w:val="left" w:pos="1080"/>
          <w:tab w:val="num" w:pos="1800"/>
        </w:tabs>
        <w:spacing w:after="0" w:line="360" w:lineRule="auto"/>
        <w:ind w:left="1080"/>
        <w:rPr>
          <w:rFonts w:asciiTheme="majorBidi" w:hAnsiTheme="majorBidi" w:cstheme="majorBidi"/>
          <w:lang w:val="id-ID"/>
        </w:rPr>
      </w:pPr>
      <w:r w:rsidRPr="0050627F">
        <w:rPr>
          <w:rFonts w:asciiTheme="majorBidi" w:hAnsiTheme="majorBidi" w:cstheme="majorBidi"/>
          <w:i/>
          <w:iCs/>
          <w:lang w:val="id-ID"/>
        </w:rPr>
        <w:lastRenderedPageBreak/>
        <w:t>Match</w:t>
      </w:r>
      <w:r w:rsidRPr="0050627F">
        <w:rPr>
          <w:rFonts w:asciiTheme="majorBidi" w:hAnsiTheme="majorBidi" w:cstheme="majorBidi"/>
          <w:lang w:val="id-ID"/>
        </w:rPr>
        <w:t xml:space="preserve"> (Skor 1) Apabila status keempat aktuator sesuai 100% dengan tabel aturan.</w:t>
      </w:r>
    </w:p>
    <w:p w14:paraId="0ACFB413" w14:textId="38CCC33E" w:rsidR="00847A02" w:rsidRPr="0050627F" w:rsidRDefault="00847A02">
      <w:pPr>
        <w:numPr>
          <w:ilvl w:val="1"/>
          <w:numId w:val="31"/>
        </w:numPr>
        <w:tabs>
          <w:tab w:val="clear" w:pos="1440"/>
          <w:tab w:val="left" w:pos="1080"/>
          <w:tab w:val="num" w:pos="1800"/>
        </w:tabs>
        <w:spacing w:after="0" w:line="360" w:lineRule="auto"/>
        <w:ind w:left="1080"/>
        <w:jc w:val="both"/>
        <w:rPr>
          <w:rFonts w:asciiTheme="majorBidi" w:hAnsiTheme="majorBidi" w:cstheme="majorBidi"/>
          <w:lang w:val="id-ID"/>
        </w:rPr>
      </w:pPr>
      <w:r w:rsidRPr="0050627F">
        <w:rPr>
          <w:rFonts w:asciiTheme="majorBidi" w:hAnsiTheme="majorBidi" w:cstheme="majorBidi"/>
          <w:i/>
          <w:iCs/>
          <w:lang w:val="id-ID"/>
        </w:rPr>
        <w:t>Mismatch</w:t>
      </w:r>
      <w:r w:rsidRPr="0050627F">
        <w:rPr>
          <w:rFonts w:asciiTheme="majorBidi" w:hAnsiTheme="majorBidi" w:cstheme="majorBidi"/>
          <w:lang w:val="id-ID"/>
        </w:rPr>
        <w:t xml:space="preserve"> (Skor 0) Apabila terdapat minimal satu aktuator yang statusnya tidak sesuai.</w:t>
      </w:r>
    </w:p>
    <w:p w14:paraId="5EC5801C" w14:textId="000AEEE7" w:rsidR="00633CEC" w:rsidRPr="0050627F" w:rsidRDefault="00847A02">
      <w:pPr>
        <w:numPr>
          <w:ilvl w:val="0"/>
          <w:numId w:val="31"/>
        </w:numPr>
        <w:spacing w:after="0" w:line="360" w:lineRule="auto"/>
        <w:jc w:val="both"/>
        <w:rPr>
          <w:rFonts w:asciiTheme="majorBidi" w:hAnsiTheme="majorBidi" w:cstheme="majorBidi"/>
          <w:lang w:val="id-ID"/>
        </w:rPr>
      </w:pPr>
      <w:r w:rsidRPr="0050627F">
        <w:rPr>
          <w:rFonts w:asciiTheme="majorBidi" w:hAnsiTheme="majorBidi" w:cstheme="majorBidi"/>
          <w:lang w:val="id-ID"/>
        </w:rPr>
        <w:t>Men</w:t>
      </w:r>
      <w:r w:rsidR="00D67D25" w:rsidRPr="0050627F">
        <w:rPr>
          <w:rFonts w:asciiTheme="majorBidi" w:hAnsiTheme="majorBidi" w:cstheme="majorBidi"/>
          <w:lang w:val="id-ID"/>
        </w:rPr>
        <w:t>g</w:t>
      </w:r>
      <w:r w:rsidRPr="0050627F">
        <w:rPr>
          <w:rFonts w:asciiTheme="majorBidi" w:hAnsiTheme="majorBidi" w:cstheme="majorBidi"/>
          <w:lang w:val="id-ID"/>
        </w:rPr>
        <w:t xml:space="preserve">hitung persentase kesesuaian menggunakan </w:t>
      </w:r>
      <w:r w:rsidR="00BD574B" w:rsidRPr="0050627F">
        <w:rPr>
          <w:rFonts w:asciiTheme="majorBidi" w:hAnsiTheme="majorBidi" w:cstheme="majorBidi"/>
          <w:lang w:val="id-ID"/>
        </w:rPr>
        <w:t>rumus</w:t>
      </w:r>
      <w:r w:rsidRPr="0050627F">
        <w:rPr>
          <w:rFonts w:asciiTheme="majorBidi" w:hAnsiTheme="majorBidi" w:cstheme="majorBidi"/>
          <w:lang w:val="id-ID"/>
        </w:rPr>
        <w:t xml:space="preserve"> </w:t>
      </w:r>
      <w:r w:rsidR="00BD574B" w:rsidRPr="0050627F">
        <w:rPr>
          <w:rFonts w:asciiTheme="majorBidi" w:hAnsiTheme="majorBidi" w:cstheme="majorBidi"/>
          <w:lang w:val="id-ID"/>
        </w:rPr>
        <w:t>(2.5) di Bab II</w:t>
      </w:r>
      <w:r w:rsidRPr="0050627F">
        <w:rPr>
          <w:rFonts w:asciiTheme="majorBidi" w:hAnsiTheme="majorBidi" w:cstheme="majorBidi"/>
          <w:lang w:val="id-ID"/>
        </w:rPr>
        <w:t xml:space="preserve">. Target keberhasilan evaluasi logika </w:t>
      </w:r>
      <w:r w:rsidRPr="0050627F">
        <w:rPr>
          <w:rFonts w:asciiTheme="majorBidi" w:hAnsiTheme="majorBidi" w:cstheme="majorBidi"/>
          <w:i/>
          <w:iCs/>
          <w:lang w:val="id-ID"/>
        </w:rPr>
        <w:t>fuzzy</w:t>
      </w:r>
      <w:r w:rsidRPr="0050627F">
        <w:rPr>
          <w:rFonts w:asciiTheme="majorBidi" w:hAnsiTheme="majorBidi" w:cstheme="majorBidi"/>
          <w:lang w:val="id-ID"/>
        </w:rPr>
        <w:t xml:space="preserve"> ditetapkan minimal </w:t>
      </w:r>
      <m:oMath>
        <m:r>
          <w:rPr>
            <w:rFonts w:ascii="Cambria Math" w:hAnsi="Cambria Math" w:cstheme="majorBidi"/>
            <w:lang w:val="id-ID"/>
          </w:rPr>
          <m:t>90%</m:t>
        </m:r>
      </m:oMath>
      <w:r w:rsidRPr="0050627F">
        <w:rPr>
          <w:rFonts w:asciiTheme="majorBidi" w:hAnsiTheme="majorBidi" w:cstheme="majorBidi"/>
          <w:lang w:val="id-ID"/>
        </w:rPr>
        <w:t>.</w:t>
      </w:r>
    </w:p>
    <w:p w14:paraId="6113F8CE" w14:textId="3CB756E1" w:rsidR="00847A02" w:rsidRPr="0050627F" w:rsidRDefault="00847A02" w:rsidP="00FF7D83">
      <w:pPr>
        <w:rPr>
          <w:rFonts w:asciiTheme="majorBidi" w:hAnsiTheme="majorBidi" w:cstheme="majorBidi"/>
          <w:b/>
          <w:bCs/>
          <w:lang w:val="id-ID"/>
        </w:rPr>
      </w:pPr>
      <w:r w:rsidRPr="0050627F">
        <w:rPr>
          <w:rFonts w:asciiTheme="majorBidi" w:hAnsiTheme="majorBidi" w:cstheme="majorBidi"/>
          <w:b/>
          <w:bCs/>
          <w:lang w:val="id-ID"/>
        </w:rPr>
        <w:t>3.6.3 Penerapan Evaluasi Waktu Respon (</w:t>
      </w:r>
      <m:oMath>
        <m:sSub>
          <m:sSubPr>
            <m:ctrlPr>
              <w:rPr>
                <w:rFonts w:ascii="Cambria Math" w:hAnsi="Cambria Math" w:cstheme="majorBidi"/>
                <w:b/>
                <w:bCs/>
                <w:lang w:val="id-ID"/>
              </w:rPr>
            </m:ctrlPr>
          </m:sSubPr>
          <m:e>
            <m:r>
              <m:rPr>
                <m:sty m:val="bi"/>
              </m:rPr>
              <w:rPr>
                <w:rFonts w:ascii="Cambria Math" w:hAnsi="Cambria Math" w:cstheme="majorBidi"/>
                <w:lang w:val="id-ID"/>
              </w:rPr>
              <m:t>T</m:t>
            </m:r>
          </m:e>
          <m:sub>
            <m:r>
              <m:rPr>
                <m:sty m:val="bi"/>
              </m:rPr>
              <w:rPr>
                <w:rFonts w:ascii="Cambria Math" w:hAnsi="Cambria Math" w:cstheme="majorBidi"/>
                <w:lang w:val="id-ID"/>
              </w:rPr>
              <m:t>d</m:t>
            </m:r>
          </m:sub>
        </m:sSub>
      </m:oMath>
      <w:r w:rsidRPr="0050627F">
        <w:rPr>
          <w:rFonts w:asciiTheme="majorBidi" w:hAnsiTheme="majorBidi" w:cstheme="majorBidi"/>
          <w:b/>
          <w:bCs/>
          <w:lang w:val="id-ID"/>
        </w:rPr>
        <w:t xml:space="preserve"> dan </w:t>
      </w:r>
      <m:oMath>
        <m:sSub>
          <m:sSubPr>
            <m:ctrlPr>
              <w:rPr>
                <w:rFonts w:ascii="Cambria Math" w:hAnsi="Cambria Math" w:cstheme="majorBidi"/>
                <w:b/>
                <w:bCs/>
                <w:lang w:val="id-ID"/>
              </w:rPr>
            </m:ctrlPr>
          </m:sSubPr>
          <m:e>
            <m:r>
              <m:rPr>
                <m:sty m:val="bi"/>
              </m:rPr>
              <w:rPr>
                <w:rFonts w:ascii="Cambria Math" w:hAnsi="Cambria Math" w:cstheme="majorBidi"/>
                <w:lang w:val="id-ID"/>
              </w:rPr>
              <m:t>T</m:t>
            </m:r>
          </m:e>
          <m:sub>
            <m:r>
              <m:rPr>
                <m:sty m:val="bi"/>
              </m:rPr>
              <w:rPr>
                <w:rFonts w:ascii="Cambria Math" w:hAnsi="Cambria Math" w:cstheme="majorBidi"/>
                <w:lang w:val="id-ID"/>
              </w:rPr>
              <m:t>r</m:t>
            </m:r>
          </m:sub>
        </m:sSub>
      </m:oMath>
      <w:r w:rsidRPr="0050627F">
        <w:rPr>
          <w:rFonts w:asciiTheme="majorBidi" w:hAnsiTheme="majorBidi" w:cstheme="majorBidi"/>
          <w:b/>
          <w:bCs/>
          <w:lang w:val="id-ID"/>
        </w:rPr>
        <w:t>)</w:t>
      </w:r>
    </w:p>
    <w:p w14:paraId="563CCEBA" w14:textId="4305C702" w:rsidR="00847A02" w:rsidRPr="0050627F" w:rsidRDefault="00847A02">
      <w:pPr>
        <w:numPr>
          <w:ilvl w:val="0"/>
          <w:numId w:val="32"/>
        </w:numPr>
        <w:spacing w:after="0" w:line="360" w:lineRule="auto"/>
        <w:jc w:val="both"/>
        <w:rPr>
          <w:rFonts w:asciiTheme="majorBidi" w:hAnsiTheme="majorBidi" w:cstheme="majorBidi"/>
          <w:lang w:val="id-ID"/>
        </w:rPr>
      </w:pPr>
      <w:r w:rsidRPr="0050627F">
        <w:rPr>
          <w:rFonts w:asciiTheme="majorBidi" w:hAnsiTheme="majorBidi" w:cstheme="majorBidi"/>
          <w:lang w:val="id-ID"/>
        </w:rPr>
        <w:t xml:space="preserve">Pengukuran </w:t>
      </w:r>
      <w:r w:rsidRPr="0050627F">
        <w:rPr>
          <w:rFonts w:asciiTheme="majorBidi" w:hAnsiTheme="majorBidi" w:cstheme="majorBidi"/>
          <w:i/>
          <w:iCs/>
          <w:lang w:val="id-ID"/>
        </w:rPr>
        <w:t>Delay Time</w:t>
      </w:r>
      <w:r w:rsidRPr="0050627F">
        <w:rPr>
          <w:rFonts w:asciiTheme="majorBidi" w:hAnsiTheme="majorBidi" w:cstheme="majorBidi"/>
          <w:lang w:val="id-ID"/>
        </w:rPr>
        <w:t xml:space="preserve"> (</w:t>
      </w:r>
      <m:oMath>
        <m:sSub>
          <m:sSubPr>
            <m:ctrlPr>
              <w:rPr>
                <w:rFonts w:ascii="Cambria Math" w:hAnsi="Cambria Math" w:cstheme="majorBidi"/>
                <w:lang w:val="id-ID"/>
              </w:rPr>
            </m:ctrlPr>
          </m:sSubPr>
          <m:e>
            <m:r>
              <w:rPr>
                <w:rFonts w:ascii="Cambria Math" w:hAnsi="Cambria Math" w:cstheme="majorBidi"/>
                <w:lang w:val="id-ID"/>
              </w:rPr>
              <m:t>T</m:t>
            </m:r>
          </m:e>
          <m:sub>
            <m:r>
              <w:rPr>
                <w:rFonts w:ascii="Cambria Math" w:hAnsi="Cambria Math" w:cstheme="majorBidi"/>
                <w:lang w:val="id-ID"/>
              </w:rPr>
              <m:t>d</m:t>
            </m:r>
          </m:sub>
        </m:sSub>
      </m:oMath>
      <w:r w:rsidRPr="0050627F">
        <w:rPr>
          <w:rFonts w:asciiTheme="majorBidi" w:hAnsiTheme="majorBidi" w:cstheme="majorBidi"/>
          <w:lang w:val="id-ID"/>
        </w:rPr>
        <w:t>)</w:t>
      </w:r>
    </w:p>
    <w:p w14:paraId="088AE73A" w14:textId="77777777" w:rsidR="00D779B0" w:rsidRPr="0050627F" w:rsidRDefault="00D779B0" w:rsidP="00D779B0">
      <w:pPr>
        <w:spacing w:after="0" w:line="360" w:lineRule="auto"/>
        <w:ind w:left="720" w:firstLine="720"/>
        <w:jc w:val="both"/>
        <w:rPr>
          <w:rFonts w:asciiTheme="majorBidi" w:hAnsiTheme="majorBidi" w:cstheme="majorBidi"/>
          <w:lang w:val="id-ID"/>
        </w:rPr>
      </w:pPr>
      <w:r w:rsidRPr="0050627F">
        <w:rPr>
          <w:rFonts w:asciiTheme="majorBidi" w:hAnsiTheme="majorBidi" w:cstheme="majorBidi"/>
          <w:lang w:val="id-ID"/>
        </w:rPr>
        <w:t xml:space="preserve">Mengondisikan sistem pada status bahaya, lalu mengukur latensi waktu mikrokontroler menggunakan fitur </w:t>
      </w:r>
      <w:r w:rsidRPr="0050627F">
        <w:rPr>
          <w:rFonts w:asciiTheme="majorBidi" w:hAnsiTheme="majorBidi" w:cstheme="majorBidi"/>
          <w:i/>
          <w:iCs/>
          <w:lang w:val="id-ID"/>
        </w:rPr>
        <w:t>timestamp</w:t>
      </w:r>
      <w:r w:rsidRPr="0050627F">
        <w:rPr>
          <w:rFonts w:asciiTheme="majorBidi" w:hAnsiTheme="majorBidi" w:cstheme="majorBidi"/>
          <w:lang w:val="id-ID"/>
        </w:rPr>
        <w:t xml:space="preserve"> (millis/RTC) mulai dari deteksi sensor melebihi ambang batas hingga perubahan sinyal GPIO pemicu.</w:t>
      </w:r>
    </w:p>
    <w:p w14:paraId="4D3B51C8" w14:textId="1D431B07" w:rsidR="00847A02" w:rsidRPr="0050627F" w:rsidRDefault="00847A02">
      <w:pPr>
        <w:pStyle w:val="DaftarParagraf"/>
        <w:numPr>
          <w:ilvl w:val="0"/>
          <w:numId w:val="32"/>
        </w:numPr>
        <w:spacing w:after="0" w:line="360" w:lineRule="auto"/>
        <w:rPr>
          <w:rFonts w:asciiTheme="majorBidi" w:hAnsiTheme="majorBidi" w:cstheme="majorBidi"/>
          <w:lang w:val="id-ID"/>
        </w:rPr>
      </w:pPr>
      <w:r w:rsidRPr="0050627F">
        <w:rPr>
          <w:rFonts w:asciiTheme="majorBidi" w:hAnsiTheme="majorBidi" w:cstheme="majorBidi"/>
          <w:lang w:val="id-ID"/>
        </w:rPr>
        <w:t xml:space="preserve">Pengukuran </w:t>
      </w:r>
      <w:r w:rsidRPr="0050627F">
        <w:rPr>
          <w:rFonts w:asciiTheme="majorBidi" w:hAnsiTheme="majorBidi" w:cstheme="majorBidi"/>
          <w:i/>
          <w:iCs/>
          <w:lang w:val="id-ID"/>
        </w:rPr>
        <w:t>Recovery Time</w:t>
      </w:r>
      <w:r w:rsidRPr="0050627F">
        <w:rPr>
          <w:rFonts w:asciiTheme="majorBidi" w:hAnsiTheme="majorBidi" w:cstheme="majorBidi"/>
          <w:lang w:val="id-ID"/>
        </w:rPr>
        <w:t xml:space="preserve"> (</w:t>
      </w:r>
      <m:oMath>
        <m:sSub>
          <m:sSubPr>
            <m:ctrlPr>
              <w:rPr>
                <w:rFonts w:ascii="Cambria Math" w:hAnsi="Cambria Math" w:cstheme="majorBidi"/>
                <w:lang w:val="id-ID"/>
              </w:rPr>
            </m:ctrlPr>
          </m:sSubPr>
          <m:e>
            <m:r>
              <w:rPr>
                <w:rFonts w:ascii="Cambria Math" w:hAnsi="Cambria Math" w:cstheme="majorBidi"/>
                <w:lang w:val="id-ID"/>
              </w:rPr>
              <m:t>T</m:t>
            </m:r>
          </m:e>
          <m:sub>
            <m:r>
              <w:rPr>
                <w:rFonts w:ascii="Cambria Math" w:hAnsi="Cambria Math" w:cstheme="majorBidi"/>
                <w:lang w:val="id-ID"/>
              </w:rPr>
              <m:t>r</m:t>
            </m:r>
          </m:sub>
        </m:sSub>
      </m:oMath>
      <w:r w:rsidRPr="0050627F">
        <w:rPr>
          <w:rFonts w:asciiTheme="majorBidi" w:hAnsiTheme="majorBidi" w:cstheme="majorBidi"/>
          <w:lang w:val="id-ID"/>
        </w:rPr>
        <w:t>)</w:t>
      </w:r>
    </w:p>
    <w:p w14:paraId="6F2FEFDF" w14:textId="576CDDF5" w:rsidR="00D779B0" w:rsidRPr="0050627F" w:rsidRDefault="00D779B0" w:rsidP="00D779B0">
      <w:pPr>
        <w:tabs>
          <w:tab w:val="num" w:pos="1440"/>
        </w:tabs>
        <w:spacing w:after="0" w:line="360" w:lineRule="auto"/>
        <w:ind w:left="720"/>
        <w:jc w:val="both"/>
        <w:rPr>
          <w:rFonts w:asciiTheme="majorBidi" w:hAnsiTheme="majorBidi" w:cstheme="majorBidi"/>
          <w:lang w:val="id-ID"/>
        </w:rPr>
      </w:pPr>
      <w:r w:rsidRPr="0050627F">
        <w:rPr>
          <w:rFonts w:asciiTheme="majorBidi" w:hAnsiTheme="majorBidi" w:cstheme="majorBidi"/>
          <w:lang w:val="id-ID"/>
        </w:rPr>
        <w:tab/>
        <w:t xml:space="preserve">Mengukur durasi waktu pemulihan sejak aktuator aktif hingga variabel lingkungan (suhu dan amonia) kembali ke zona aman. Pengujian diulang sebanyak </w:t>
      </w:r>
      <m:oMath>
        <m:r>
          <w:rPr>
            <w:rFonts w:ascii="Cambria Math" w:hAnsi="Cambria Math" w:cstheme="majorBidi"/>
            <w:lang w:val="id-ID"/>
          </w:rPr>
          <m:t>m</m:t>
        </m:r>
      </m:oMath>
      <w:r w:rsidRPr="0050627F">
        <w:rPr>
          <w:rFonts w:asciiTheme="majorBidi" w:hAnsiTheme="majorBidi" w:cstheme="majorBidi"/>
          <w:lang w:val="id-ID"/>
        </w:rPr>
        <w:t xml:space="preserve"> kali untuk mengantisipasi variabilitas lingkungan fisik. Nilai rata-rata waktu pemulihan (</w:t>
      </w:r>
      <m:oMath>
        <m:sSub>
          <m:sSubPr>
            <m:ctrlPr>
              <w:rPr>
                <w:rFonts w:ascii="Cambria Math" w:hAnsi="Cambria Math" w:cstheme="majorBidi"/>
                <w:lang w:val="id-ID"/>
              </w:rPr>
            </m:ctrlPr>
          </m:sSubPr>
          <m:e>
            <m:r>
              <w:rPr>
                <w:rFonts w:ascii="Cambria Math" w:hAnsi="Cambria Math" w:cstheme="majorBidi"/>
                <w:lang w:val="id-ID"/>
              </w:rPr>
              <m:t>T</m:t>
            </m:r>
          </m:e>
          <m:sub>
            <m:r>
              <w:rPr>
                <w:rFonts w:ascii="Cambria Math" w:hAnsi="Cambria Math" w:cstheme="majorBidi"/>
                <w:lang w:val="id-ID"/>
              </w:rPr>
              <m:t>r</m:t>
            </m:r>
          </m:sub>
        </m:sSub>
      </m:oMath>
      <w:r w:rsidRPr="0050627F">
        <w:rPr>
          <w:rFonts w:asciiTheme="majorBidi" w:hAnsiTheme="majorBidi" w:cstheme="majorBidi"/>
          <w:lang w:val="id-ID"/>
        </w:rPr>
        <w:t xml:space="preserve">) dihitung menggunakan rumus (2.6) di Bab II. </w:t>
      </w:r>
    </w:p>
    <w:p w14:paraId="7E9F26F1" w14:textId="1D122664" w:rsidR="003F4528" w:rsidRPr="0050627F" w:rsidRDefault="003F4528" w:rsidP="00D779B0">
      <w:pPr>
        <w:tabs>
          <w:tab w:val="num" w:pos="1890"/>
        </w:tabs>
        <w:spacing w:after="0" w:line="360" w:lineRule="auto"/>
        <w:ind w:left="1080"/>
        <w:jc w:val="both"/>
        <w:rPr>
          <w:rFonts w:asciiTheme="majorBidi" w:hAnsiTheme="majorBidi" w:cstheme="majorBidi"/>
          <w:lang w:val="id-ID"/>
        </w:rPr>
      </w:pPr>
    </w:p>
    <w:p w14:paraId="7D9FB858" w14:textId="4F39C9D7" w:rsidR="00974E20" w:rsidRPr="0050627F" w:rsidRDefault="00847A02" w:rsidP="00D6291A">
      <w:pPr>
        <w:pStyle w:val="Judul1"/>
        <w:ind w:left="270"/>
        <w:rPr>
          <w:rFonts w:ascii="Times New Roman" w:eastAsia="Times New Roman" w:hAnsi="Times New Roman" w:cs="Times New Roman"/>
          <w:color w:val="auto"/>
          <w:sz w:val="24"/>
          <w:szCs w:val="24"/>
          <w:lang w:val="id-ID"/>
        </w:rPr>
      </w:pPr>
      <w:r w:rsidRPr="0050627F">
        <w:rPr>
          <w:color w:val="auto"/>
          <w:sz w:val="24"/>
          <w:szCs w:val="24"/>
          <w:lang w:val="id-ID"/>
        </w:rPr>
        <w:br w:type="page"/>
      </w:r>
      <w:bookmarkStart w:id="129" w:name="_Toc242984043"/>
      <w:r w:rsidR="00745E3A" w:rsidRPr="0050627F">
        <w:rPr>
          <w:color w:val="auto"/>
          <w:lang w:val="id-ID"/>
        </w:rPr>
        <w:lastRenderedPageBreak/>
        <w:t>DAFTAR PUSTAKA</w:t>
      </w:r>
      <w:bookmarkEnd w:id="129"/>
    </w:p>
    <w:p w14:paraId="77AF0374" w14:textId="77777777" w:rsidR="006741F3" w:rsidRPr="0050627F" w:rsidRDefault="006741F3" w:rsidP="001E7C46">
      <w:pPr>
        <w:pStyle w:val="Bibliografi"/>
        <w:spacing w:line="360" w:lineRule="auto"/>
        <w:rPr>
          <w:rFonts w:asciiTheme="majorBidi" w:hAnsiTheme="majorBidi" w:cstheme="majorBidi"/>
          <w:lang w:val="id-ID"/>
        </w:rPr>
      </w:pPr>
    </w:p>
    <w:p w14:paraId="41694BCB" w14:textId="77777777" w:rsidR="00594EE4" w:rsidRPr="0050627F" w:rsidRDefault="00A24F0A" w:rsidP="00594EE4">
      <w:pPr>
        <w:pStyle w:val="Bibliografi"/>
        <w:rPr>
          <w:lang w:val="id-ID"/>
        </w:rPr>
      </w:pPr>
      <w:r w:rsidRPr="0050627F">
        <w:rPr>
          <w:rFonts w:asciiTheme="majorBidi" w:hAnsiTheme="majorBidi" w:cstheme="majorBidi"/>
          <w:lang w:val="id-ID"/>
        </w:rPr>
        <w:fldChar w:fldCharType="begin"/>
      </w:r>
      <w:r w:rsidRPr="0050627F">
        <w:rPr>
          <w:rFonts w:asciiTheme="majorBidi" w:hAnsiTheme="majorBidi" w:cstheme="majorBidi"/>
          <w:lang w:val="id-ID"/>
        </w:rPr>
        <w:instrText xml:space="preserve"> ADDIN ZOTERO_BIBL {"uncited":[],"omitted":[],"custom":[]} CSL_BIBLIOGRAPHY </w:instrText>
      </w:r>
      <w:r w:rsidRPr="0050627F">
        <w:rPr>
          <w:rFonts w:asciiTheme="majorBidi" w:hAnsiTheme="majorBidi" w:cstheme="majorBidi"/>
          <w:lang w:val="id-ID"/>
        </w:rPr>
        <w:fldChar w:fldCharType="separate"/>
      </w:r>
      <w:r w:rsidR="00594EE4" w:rsidRPr="0050627F">
        <w:rPr>
          <w:lang w:val="id-ID"/>
        </w:rPr>
        <w:t xml:space="preserve">Academy of State Fire Service of EMERCOM of Russia, Chlenov, A. N., Butcinskaya, T. A., Academy of State Fire Service of EMERCOM of Russia, Rubtsov, D. N., Academy of State Fire Service of EMERCOM of Russia, Fedorov, A. V., Academy of State Fire Service of EMERCOM of Russia, Smirnov, V. I., &amp; Academy of State Fire Service of EMERCOM of Russia. (2022). Evaluation of performance of automatic emergency protection systems. </w:t>
      </w:r>
      <w:r w:rsidR="00594EE4" w:rsidRPr="0050627F">
        <w:rPr>
          <w:i/>
          <w:iCs/>
          <w:lang w:val="id-ID"/>
        </w:rPr>
        <w:t>Technology of technosphere safety</w:t>
      </w:r>
      <w:r w:rsidR="00594EE4" w:rsidRPr="0050627F">
        <w:rPr>
          <w:lang w:val="id-ID"/>
        </w:rPr>
        <w:t xml:space="preserve">, </w:t>
      </w:r>
      <w:r w:rsidR="00594EE4" w:rsidRPr="0050627F">
        <w:rPr>
          <w:i/>
          <w:iCs/>
          <w:lang w:val="id-ID"/>
        </w:rPr>
        <w:t>96</w:t>
      </w:r>
      <w:r w:rsidR="00594EE4" w:rsidRPr="0050627F">
        <w:rPr>
          <w:lang w:val="id-ID"/>
        </w:rPr>
        <w:t>, 180–189. https://doi.org/10.25257/TTS.2022.2.96.180-189</w:t>
      </w:r>
    </w:p>
    <w:p w14:paraId="7F8D8508" w14:textId="77777777" w:rsidR="00594EE4" w:rsidRPr="0050627F" w:rsidRDefault="00594EE4" w:rsidP="00594EE4">
      <w:pPr>
        <w:pStyle w:val="Bibliografi"/>
        <w:rPr>
          <w:lang w:val="id-ID"/>
        </w:rPr>
      </w:pPr>
      <w:r w:rsidRPr="0050627F">
        <w:rPr>
          <w:lang w:val="id-ID"/>
        </w:rPr>
        <w:t xml:space="preserve">Adebisi, O. I., Adejumobi, I. A., Durodola, F. O., Fasakin, A. O., &amp; Abiodun, O. E. (2023). Development of a Microcontroller Based Automated Regulating System for Efficient Management of Poultry Operation. </w:t>
      </w:r>
      <w:r w:rsidRPr="0050627F">
        <w:rPr>
          <w:i/>
          <w:iCs/>
          <w:lang w:val="id-ID"/>
        </w:rPr>
        <w:t>International Journal on Advanced Science, Engineering and Information Technology</w:t>
      </w:r>
      <w:r w:rsidRPr="0050627F">
        <w:rPr>
          <w:lang w:val="id-ID"/>
        </w:rPr>
        <w:t xml:space="preserve">, </w:t>
      </w:r>
      <w:r w:rsidRPr="0050627F">
        <w:rPr>
          <w:i/>
          <w:iCs/>
          <w:lang w:val="id-ID"/>
        </w:rPr>
        <w:t>13</w:t>
      </w:r>
      <w:r w:rsidRPr="0050627F">
        <w:rPr>
          <w:lang w:val="id-ID"/>
        </w:rPr>
        <w:t>(4), 1404–1413. https://doi.org/10.18517/ijaseit.13.4.16929</w:t>
      </w:r>
    </w:p>
    <w:p w14:paraId="73357F63" w14:textId="77777777" w:rsidR="00594EE4" w:rsidRPr="0050627F" w:rsidRDefault="00594EE4" w:rsidP="00594EE4">
      <w:pPr>
        <w:pStyle w:val="Bibliografi"/>
        <w:rPr>
          <w:lang w:val="id-ID"/>
        </w:rPr>
      </w:pPr>
      <w:r w:rsidRPr="0050627F">
        <w:rPr>
          <w:lang w:val="id-ID"/>
        </w:rPr>
        <w:t xml:space="preserve">Aeni Fahila, N., Adi Wibowo, S., &amp; Xaverius Ariwibisono, F. (2024). IMPLEMENTASI FUZZY MAMDANI PADA SISTEM AUTOMASI DAN MONITORING AYAM BROILER BERBASIS INTERNET OF THINGS (IOT). </w:t>
      </w:r>
      <w:r w:rsidRPr="0050627F">
        <w:rPr>
          <w:i/>
          <w:iCs/>
          <w:lang w:val="id-ID"/>
        </w:rPr>
        <w:t>JATI (Jurnal Mahasiswa Teknik Informatika)</w:t>
      </w:r>
      <w:r w:rsidRPr="0050627F">
        <w:rPr>
          <w:lang w:val="id-ID"/>
        </w:rPr>
        <w:t xml:space="preserve">, </w:t>
      </w:r>
      <w:r w:rsidRPr="0050627F">
        <w:rPr>
          <w:i/>
          <w:iCs/>
          <w:lang w:val="id-ID"/>
        </w:rPr>
        <w:t>8</w:t>
      </w:r>
      <w:r w:rsidRPr="0050627F">
        <w:rPr>
          <w:lang w:val="id-ID"/>
        </w:rPr>
        <w:t>(2), 1314–1322. https://doi.org/10.36040/jati.v8i2.9123</w:t>
      </w:r>
    </w:p>
    <w:p w14:paraId="6664DFFD" w14:textId="77777777" w:rsidR="00594EE4" w:rsidRPr="0050627F" w:rsidRDefault="00594EE4" w:rsidP="00594EE4">
      <w:pPr>
        <w:pStyle w:val="Bibliografi"/>
        <w:rPr>
          <w:lang w:val="id-ID"/>
        </w:rPr>
      </w:pPr>
      <w:r w:rsidRPr="0050627F">
        <w:rPr>
          <w:lang w:val="id-ID"/>
        </w:rPr>
        <w:t xml:space="preserve">Agustian, I., Prayoga, B. I., Santosa, H., Daratha, N., &amp; Faurina, R. (2022). NFT Hydroponic Control Using Mamdani Fuzzy Inference System. </w:t>
      </w:r>
      <w:r w:rsidRPr="0050627F">
        <w:rPr>
          <w:i/>
          <w:iCs/>
          <w:lang w:val="id-ID"/>
        </w:rPr>
        <w:t>Journal of Robotics and Control (JRC)</w:t>
      </w:r>
      <w:r w:rsidRPr="0050627F">
        <w:rPr>
          <w:lang w:val="id-ID"/>
        </w:rPr>
        <w:t xml:space="preserve">, </w:t>
      </w:r>
      <w:r w:rsidRPr="0050627F">
        <w:rPr>
          <w:i/>
          <w:iCs/>
          <w:lang w:val="id-ID"/>
        </w:rPr>
        <w:t>3</w:t>
      </w:r>
      <w:r w:rsidRPr="0050627F">
        <w:rPr>
          <w:lang w:val="id-ID"/>
        </w:rPr>
        <w:t>(3), 374–385. https://doi.org/10.18196/jrc.v3i3.14714</w:t>
      </w:r>
    </w:p>
    <w:p w14:paraId="46F1E3D2" w14:textId="77777777" w:rsidR="00594EE4" w:rsidRPr="0050627F" w:rsidRDefault="00594EE4" w:rsidP="00594EE4">
      <w:pPr>
        <w:pStyle w:val="Bibliografi"/>
        <w:rPr>
          <w:lang w:val="id-ID"/>
        </w:rPr>
      </w:pPr>
      <w:r w:rsidRPr="0050627F">
        <w:rPr>
          <w:lang w:val="id-ID"/>
        </w:rPr>
        <w:lastRenderedPageBreak/>
        <w:t xml:space="preserve">Ali, M., Imran, M., Baig, M. S., Shah, A., Ullah, S. S., Alroobaea, R., &amp; Iqbal, J. (2024). Intelligent Control Shed Poultry Farm System Incorporating With Machine Learning. </w:t>
      </w:r>
      <w:r w:rsidRPr="0050627F">
        <w:rPr>
          <w:i/>
          <w:iCs/>
          <w:lang w:val="id-ID"/>
        </w:rPr>
        <w:t>IEEE Access</w:t>
      </w:r>
      <w:r w:rsidRPr="0050627F">
        <w:rPr>
          <w:lang w:val="id-ID"/>
        </w:rPr>
        <w:t xml:space="preserve">, </w:t>
      </w:r>
      <w:r w:rsidRPr="0050627F">
        <w:rPr>
          <w:i/>
          <w:iCs/>
          <w:lang w:val="id-ID"/>
        </w:rPr>
        <w:t>12</w:t>
      </w:r>
      <w:r w:rsidRPr="0050627F">
        <w:rPr>
          <w:lang w:val="id-ID"/>
        </w:rPr>
        <w:t>, 58168–58180. https://doi.org/10.1109/ACCESS.2024.3391822</w:t>
      </w:r>
    </w:p>
    <w:p w14:paraId="48BDD33E" w14:textId="77777777" w:rsidR="00594EE4" w:rsidRPr="0050627F" w:rsidRDefault="00594EE4" w:rsidP="00594EE4">
      <w:pPr>
        <w:pStyle w:val="Bibliografi"/>
        <w:rPr>
          <w:lang w:val="id-ID"/>
        </w:rPr>
      </w:pPr>
      <w:r w:rsidRPr="0050627F">
        <w:rPr>
          <w:lang w:val="id-ID"/>
        </w:rPr>
        <w:t xml:space="preserve">AL-Rousan, N., Al-Najjar, H., &amp; Elhaty, I. A. (2025). Machine learning framework for forecasting air pollution: Evaluating seasonal and climatic influences in Istanbul, Turkey. </w:t>
      </w:r>
      <w:r w:rsidRPr="0050627F">
        <w:rPr>
          <w:i/>
          <w:iCs/>
          <w:lang w:val="id-ID"/>
        </w:rPr>
        <w:t>PLOS One</w:t>
      </w:r>
      <w:r w:rsidRPr="0050627F">
        <w:rPr>
          <w:lang w:val="id-ID"/>
        </w:rPr>
        <w:t xml:space="preserve">, </w:t>
      </w:r>
      <w:r w:rsidRPr="0050627F">
        <w:rPr>
          <w:i/>
          <w:iCs/>
          <w:lang w:val="id-ID"/>
        </w:rPr>
        <w:t>20</w:t>
      </w:r>
      <w:r w:rsidRPr="0050627F">
        <w:rPr>
          <w:lang w:val="id-ID"/>
        </w:rPr>
        <w:t>(10), e0330716. https://doi.org/10.1371/journal.pone.0330716</w:t>
      </w:r>
    </w:p>
    <w:p w14:paraId="355DD734" w14:textId="77777777" w:rsidR="00594EE4" w:rsidRPr="0050627F" w:rsidRDefault="00594EE4" w:rsidP="00594EE4">
      <w:pPr>
        <w:pStyle w:val="Bibliografi"/>
        <w:rPr>
          <w:lang w:val="id-ID"/>
        </w:rPr>
      </w:pPr>
      <w:r w:rsidRPr="0050627F">
        <w:rPr>
          <w:lang w:val="id-ID"/>
        </w:rPr>
        <w:t xml:space="preserve">An-Nawawi, A. Z. M. Y. bin S. (1972). </w:t>
      </w:r>
      <w:r w:rsidRPr="0050627F">
        <w:rPr>
          <w:i/>
          <w:iCs/>
          <w:lang w:val="id-ID"/>
        </w:rPr>
        <w:t>Al-Minhaj Syarh Shahih Muslim bin al-Hajjaj</w:t>
      </w:r>
      <w:r w:rsidRPr="0050627F">
        <w:rPr>
          <w:lang w:val="id-ID"/>
        </w:rPr>
        <w:t xml:space="preserve"> (Vol. 10). Dar Ihya at-Turats al-’Arabi. https://shamela.ws/book/1711/4765</w:t>
      </w:r>
    </w:p>
    <w:p w14:paraId="6C15AC05" w14:textId="77777777" w:rsidR="00594EE4" w:rsidRPr="0050627F" w:rsidRDefault="00594EE4" w:rsidP="00594EE4">
      <w:pPr>
        <w:pStyle w:val="Bibliografi"/>
        <w:rPr>
          <w:lang w:val="id-ID"/>
        </w:rPr>
      </w:pPr>
      <w:r w:rsidRPr="0050627F">
        <w:rPr>
          <w:lang w:val="id-ID"/>
        </w:rPr>
        <w:t xml:space="preserve">Bist, R. B., Subedi, S., Chai, L., &amp; Yang, X. (2023). Ammonia emissions, impacts, and mitigation strategies for poultry production: A critical review. </w:t>
      </w:r>
      <w:r w:rsidRPr="0050627F">
        <w:rPr>
          <w:i/>
          <w:iCs/>
          <w:lang w:val="id-ID"/>
        </w:rPr>
        <w:t>Journal of Environmental Management</w:t>
      </w:r>
      <w:r w:rsidRPr="0050627F">
        <w:rPr>
          <w:lang w:val="id-ID"/>
        </w:rPr>
        <w:t xml:space="preserve">, </w:t>
      </w:r>
      <w:r w:rsidRPr="0050627F">
        <w:rPr>
          <w:i/>
          <w:iCs/>
          <w:lang w:val="id-ID"/>
        </w:rPr>
        <w:t>328</w:t>
      </w:r>
      <w:r w:rsidRPr="0050627F">
        <w:rPr>
          <w:lang w:val="id-ID"/>
        </w:rPr>
        <w:t>, 116919. https://doi.org/10.1016/j.jenvman.2022.116919</w:t>
      </w:r>
    </w:p>
    <w:p w14:paraId="16753C9F" w14:textId="77777777" w:rsidR="00594EE4" w:rsidRPr="0050627F" w:rsidRDefault="00594EE4" w:rsidP="00594EE4">
      <w:pPr>
        <w:pStyle w:val="Bibliografi"/>
        <w:rPr>
          <w:lang w:val="id-ID"/>
        </w:rPr>
      </w:pPr>
      <w:r w:rsidRPr="0050627F">
        <w:rPr>
          <w:lang w:val="id-ID"/>
        </w:rPr>
        <w:t xml:space="preserve">Chen, J., Wei, K., Yao, J., &amp; Ma, Y. (2025). Research on the construction of temperature monitoring system for facility horticulture based on Internet of Things (IoT) technology. </w:t>
      </w:r>
      <w:r w:rsidRPr="0050627F">
        <w:rPr>
          <w:i/>
          <w:iCs/>
          <w:lang w:val="id-ID"/>
        </w:rPr>
        <w:t>Proceedings of the 2025 2nd International Conference on Digital Society and Artificial Intelligence</w:t>
      </w:r>
      <w:r w:rsidRPr="0050627F">
        <w:rPr>
          <w:lang w:val="id-ID"/>
        </w:rPr>
        <w:t>, 735–741. https://doi.org/10.1145/3748825.3748939</w:t>
      </w:r>
    </w:p>
    <w:p w14:paraId="2AA35C88" w14:textId="77777777" w:rsidR="00594EE4" w:rsidRPr="0050627F" w:rsidRDefault="00594EE4" w:rsidP="00594EE4">
      <w:pPr>
        <w:pStyle w:val="Bibliografi"/>
        <w:rPr>
          <w:lang w:val="id-ID"/>
        </w:rPr>
      </w:pPr>
      <w:r w:rsidRPr="0050627F">
        <w:rPr>
          <w:lang w:val="id-ID"/>
        </w:rPr>
        <w:t xml:space="preserve">Djari, A. (2023). Influence of the membership functions number of fuzzy logic controller on the performances of dynamic systems. </w:t>
      </w:r>
      <w:r w:rsidRPr="0050627F">
        <w:rPr>
          <w:i/>
          <w:iCs/>
          <w:lang w:val="id-ID"/>
        </w:rPr>
        <w:t xml:space="preserve">Revista Română de </w:t>
      </w:r>
      <w:r w:rsidRPr="0050627F">
        <w:rPr>
          <w:i/>
          <w:iCs/>
          <w:lang w:val="id-ID"/>
        </w:rPr>
        <w:lastRenderedPageBreak/>
        <w:t>Informatică și Automatică</w:t>
      </w:r>
      <w:r w:rsidRPr="0050627F">
        <w:rPr>
          <w:lang w:val="id-ID"/>
        </w:rPr>
        <w:t xml:space="preserve">, </w:t>
      </w:r>
      <w:r w:rsidRPr="0050627F">
        <w:rPr>
          <w:i/>
          <w:iCs/>
          <w:lang w:val="id-ID"/>
        </w:rPr>
        <w:t>33</w:t>
      </w:r>
      <w:r w:rsidRPr="0050627F">
        <w:rPr>
          <w:lang w:val="id-ID"/>
        </w:rPr>
        <w:t>(1), 93–106. https://doi.org/10.33436/v33i1y202308</w:t>
      </w:r>
    </w:p>
    <w:p w14:paraId="58218CCB" w14:textId="77777777" w:rsidR="00594EE4" w:rsidRPr="0050627F" w:rsidRDefault="00594EE4" w:rsidP="00594EE4">
      <w:pPr>
        <w:pStyle w:val="Bibliografi"/>
        <w:rPr>
          <w:lang w:val="id-ID"/>
        </w:rPr>
      </w:pPr>
      <w:r w:rsidRPr="0050627F">
        <w:rPr>
          <w:lang w:val="id-ID"/>
        </w:rPr>
        <w:t xml:space="preserve">Du, Y., Liu, Y., Liu, D., Liu, R., Zhang, W., &amp; Yu, L. (2021). </w:t>
      </w:r>
      <w:r w:rsidRPr="0050627F">
        <w:rPr>
          <w:i/>
          <w:iCs/>
          <w:lang w:val="id-ID"/>
        </w:rPr>
        <w:t>Python-based Fuzzy Control of Ore Feeding System</w:t>
      </w:r>
      <w:r w:rsidRPr="0050627F">
        <w:rPr>
          <w:lang w:val="id-ID"/>
        </w:rPr>
        <w:t>. In Review. https://doi.org/10.21203/rs.3.rs-419259/v1</w:t>
      </w:r>
    </w:p>
    <w:p w14:paraId="1A233B37" w14:textId="77777777" w:rsidR="00594EE4" w:rsidRPr="0050627F" w:rsidRDefault="00594EE4" w:rsidP="00594EE4">
      <w:pPr>
        <w:pStyle w:val="Bibliografi"/>
        <w:rPr>
          <w:lang w:val="id-ID"/>
        </w:rPr>
      </w:pPr>
      <w:r w:rsidRPr="0050627F">
        <w:rPr>
          <w:lang w:val="id-ID"/>
        </w:rPr>
        <w:t xml:space="preserve">Hofstetter, D., Fabian, E., &amp; Lorenzoni, A. G. (2021). Ammonia Generation System for Poultry Health Research Using Arduino. </w:t>
      </w:r>
      <w:r w:rsidRPr="0050627F">
        <w:rPr>
          <w:i/>
          <w:iCs/>
          <w:lang w:val="id-ID"/>
        </w:rPr>
        <w:t>Sensors</w:t>
      </w:r>
      <w:r w:rsidRPr="0050627F">
        <w:rPr>
          <w:lang w:val="id-ID"/>
        </w:rPr>
        <w:t xml:space="preserve">, </w:t>
      </w:r>
      <w:r w:rsidRPr="0050627F">
        <w:rPr>
          <w:i/>
          <w:iCs/>
          <w:lang w:val="id-ID"/>
        </w:rPr>
        <w:t>21</w:t>
      </w:r>
      <w:r w:rsidRPr="0050627F">
        <w:rPr>
          <w:lang w:val="id-ID"/>
        </w:rPr>
        <w:t>(19), 6664. https://doi.org/10.3390/s21196664</w:t>
      </w:r>
    </w:p>
    <w:p w14:paraId="54A35CEF" w14:textId="77777777" w:rsidR="00594EE4" w:rsidRPr="0050627F" w:rsidRDefault="00594EE4" w:rsidP="00594EE4">
      <w:pPr>
        <w:pStyle w:val="Bibliografi"/>
        <w:rPr>
          <w:lang w:val="id-ID"/>
        </w:rPr>
      </w:pPr>
      <w:r w:rsidRPr="0050627F">
        <w:rPr>
          <w:lang w:val="id-ID"/>
        </w:rPr>
        <w:t xml:space="preserve">Ibnu Katsir, “Imaduddin Abu al-Fida” Isma’il bin ’Umar. (1999). </w:t>
      </w:r>
      <w:r w:rsidRPr="0050627F">
        <w:rPr>
          <w:i/>
          <w:iCs/>
          <w:lang w:val="id-ID"/>
        </w:rPr>
        <w:t>Tafsir al-Qur’an al-’Azhim</w:t>
      </w:r>
      <w:r w:rsidRPr="0050627F">
        <w:rPr>
          <w:lang w:val="id-ID"/>
        </w:rPr>
        <w:t xml:space="preserve"> (S. bin M. As-Salamah, Ed.; 2 ed., Vol. 3). Dar Thayyibah. https://shamela.ws/book/23608/1360</w:t>
      </w:r>
    </w:p>
    <w:p w14:paraId="1A312042" w14:textId="77777777" w:rsidR="00594EE4" w:rsidRPr="0050627F" w:rsidRDefault="00594EE4" w:rsidP="00594EE4">
      <w:pPr>
        <w:pStyle w:val="Bibliografi"/>
        <w:rPr>
          <w:lang w:val="id-ID"/>
        </w:rPr>
      </w:pPr>
      <w:r w:rsidRPr="0050627F">
        <w:rPr>
          <w:lang w:val="id-ID"/>
        </w:rPr>
        <w:t xml:space="preserve">Idowu, P. A., Chauke, C., &amp; Mpofu, T. J. (2026). Integrated Stress Physiology and Mitigation Strategies for Heat Stress in Layer Chickens—Review. </w:t>
      </w:r>
      <w:r w:rsidRPr="0050627F">
        <w:rPr>
          <w:i/>
          <w:iCs/>
          <w:lang w:val="id-ID"/>
        </w:rPr>
        <w:t>Animals</w:t>
      </w:r>
      <w:r w:rsidRPr="0050627F">
        <w:rPr>
          <w:lang w:val="id-ID"/>
        </w:rPr>
        <w:t xml:space="preserve">, </w:t>
      </w:r>
      <w:r w:rsidRPr="0050627F">
        <w:rPr>
          <w:i/>
          <w:iCs/>
          <w:lang w:val="id-ID"/>
        </w:rPr>
        <w:t>16</w:t>
      </w:r>
      <w:r w:rsidRPr="0050627F">
        <w:rPr>
          <w:lang w:val="id-ID"/>
        </w:rPr>
        <w:t>(7), 1001. https://doi.org/10.3390/ani16071001</w:t>
      </w:r>
    </w:p>
    <w:p w14:paraId="69AF38E0" w14:textId="77777777" w:rsidR="00594EE4" w:rsidRPr="0050627F" w:rsidRDefault="00594EE4" w:rsidP="00594EE4">
      <w:pPr>
        <w:pStyle w:val="Bibliografi"/>
        <w:rPr>
          <w:lang w:val="id-ID"/>
        </w:rPr>
      </w:pPr>
      <w:r w:rsidRPr="0050627F">
        <w:rPr>
          <w:lang w:val="id-ID"/>
        </w:rPr>
        <w:t xml:space="preserve">Ji, K. (2026). A Delay-Aware Switching Framework for Binary Actuator Systems Under Sensing Delay and Measurement Noise. </w:t>
      </w:r>
      <w:r w:rsidRPr="0050627F">
        <w:rPr>
          <w:i/>
          <w:iCs/>
          <w:lang w:val="id-ID"/>
        </w:rPr>
        <w:t>Sensors</w:t>
      </w:r>
      <w:r w:rsidRPr="0050627F">
        <w:rPr>
          <w:lang w:val="id-ID"/>
        </w:rPr>
        <w:t xml:space="preserve">, </w:t>
      </w:r>
      <w:r w:rsidRPr="0050627F">
        <w:rPr>
          <w:i/>
          <w:iCs/>
          <w:lang w:val="id-ID"/>
        </w:rPr>
        <w:t>26</w:t>
      </w:r>
      <w:r w:rsidRPr="0050627F">
        <w:rPr>
          <w:lang w:val="id-ID"/>
        </w:rPr>
        <w:t>(14), 4596. https://doi.org/10.3390/s26144596</w:t>
      </w:r>
    </w:p>
    <w:p w14:paraId="0225CC5C" w14:textId="77777777" w:rsidR="00594EE4" w:rsidRPr="0050627F" w:rsidRDefault="00594EE4" w:rsidP="00594EE4">
      <w:pPr>
        <w:pStyle w:val="Bibliografi"/>
        <w:rPr>
          <w:lang w:val="id-ID"/>
        </w:rPr>
      </w:pPr>
      <w:r w:rsidRPr="0050627F">
        <w:rPr>
          <w:lang w:val="id-ID"/>
        </w:rPr>
        <w:t xml:space="preserve">Kim, H.-R., Ryu, C., Lee, S.-D., Cho, J.-H., &amp; Kang, H. (2024). Effects of Heat Stress on the Laying Performance, Egg Quality, and Physiological Response of Laying Hens. </w:t>
      </w:r>
      <w:r w:rsidRPr="0050627F">
        <w:rPr>
          <w:i/>
          <w:iCs/>
          <w:lang w:val="id-ID"/>
        </w:rPr>
        <w:t>Animals</w:t>
      </w:r>
      <w:r w:rsidRPr="0050627F">
        <w:rPr>
          <w:lang w:val="id-ID"/>
        </w:rPr>
        <w:t xml:space="preserve">, </w:t>
      </w:r>
      <w:r w:rsidRPr="0050627F">
        <w:rPr>
          <w:i/>
          <w:iCs/>
          <w:lang w:val="id-ID"/>
        </w:rPr>
        <w:t>14</w:t>
      </w:r>
      <w:r w:rsidRPr="0050627F">
        <w:rPr>
          <w:lang w:val="id-ID"/>
        </w:rPr>
        <w:t>(7), 1076. https://doi.org/10.3390/ani14071076</w:t>
      </w:r>
    </w:p>
    <w:p w14:paraId="7F1D96DF" w14:textId="77777777" w:rsidR="00594EE4" w:rsidRPr="0050627F" w:rsidRDefault="00594EE4" w:rsidP="00594EE4">
      <w:pPr>
        <w:pStyle w:val="Bibliografi"/>
        <w:rPr>
          <w:lang w:val="id-ID"/>
        </w:rPr>
      </w:pPr>
      <w:r w:rsidRPr="0050627F">
        <w:rPr>
          <w:lang w:val="id-ID"/>
        </w:rPr>
        <w:t xml:space="preserve">Komaludin, D., &amp; Sofyan, H. (2025). Sistem IoT Dan Kecerdasan Buatan Terintegrasi Untuk Optimalisasi Kondisi Lingkungan Kandang Ayam </w:t>
      </w:r>
      <w:r w:rsidRPr="0050627F">
        <w:rPr>
          <w:lang w:val="id-ID"/>
        </w:rPr>
        <w:lastRenderedPageBreak/>
        <w:t xml:space="preserve">Closed House. </w:t>
      </w:r>
      <w:r w:rsidRPr="0050627F">
        <w:rPr>
          <w:i/>
          <w:iCs/>
          <w:lang w:val="id-ID"/>
        </w:rPr>
        <w:t>Jurnal Teknologika</w:t>
      </w:r>
      <w:r w:rsidRPr="0050627F">
        <w:rPr>
          <w:lang w:val="id-ID"/>
        </w:rPr>
        <w:t xml:space="preserve">, </w:t>
      </w:r>
      <w:r w:rsidRPr="0050627F">
        <w:rPr>
          <w:i/>
          <w:iCs/>
          <w:lang w:val="id-ID"/>
        </w:rPr>
        <w:t>15</w:t>
      </w:r>
      <w:r w:rsidRPr="0050627F">
        <w:rPr>
          <w:lang w:val="id-ID"/>
        </w:rPr>
        <w:t>(1), 749–757. https://doi.org/10.51132/teknologika.v15i1.446</w:t>
      </w:r>
    </w:p>
    <w:p w14:paraId="2D31E4B9" w14:textId="77777777" w:rsidR="00594EE4" w:rsidRPr="0050627F" w:rsidRDefault="00594EE4" w:rsidP="00594EE4">
      <w:pPr>
        <w:pStyle w:val="Bibliografi"/>
        <w:rPr>
          <w:lang w:val="id-ID"/>
        </w:rPr>
      </w:pPr>
      <w:r w:rsidRPr="0050627F">
        <w:rPr>
          <w:lang w:val="id-ID"/>
        </w:rPr>
        <w:t xml:space="preserve">Mohd Jais, N. A., Abdullah, A. F., Mohd Kassim, M. S., Abd Karim, M. M., M, A., &amp; Muhadi, N. ‘Atirah. (2024). Improved accuracy in IoT-Based water quality monitoring for aquaculture tanks using low-cost sensors: Asian seabass fish farming. </w:t>
      </w:r>
      <w:r w:rsidRPr="0050627F">
        <w:rPr>
          <w:i/>
          <w:iCs/>
          <w:lang w:val="id-ID"/>
        </w:rPr>
        <w:t>Heliyon</w:t>
      </w:r>
      <w:r w:rsidRPr="0050627F">
        <w:rPr>
          <w:lang w:val="id-ID"/>
        </w:rPr>
        <w:t xml:space="preserve">, </w:t>
      </w:r>
      <w:r w:rsidRPr="0050627F">
        <w:rPr>
          <w:i/>
          <w:iCs/>
          <w:lang w:val="id-ID"/>
        </w:rPr>
        <w:t>10</w:t>
      </w:r>
      <w:r w:rsidRPr="0050627F">
        <w:rPr>
          <w:lang w:val="id-ID"/>
        </w:rPr>
        <w:t>(8), e29022. https://doi.org/10.1016/j.heliyon.2024.e29022</w:t>
      </w:r>
    </w:p>
    <w:p w14:paraId="6E20536A" w14:textId="77777777" w:rsidR="00594EE4" w:rsidRPr="0050627F" w:rsidRDefault="00594EE4" w:rsidP="00594EE4">
      <w:pPr>
        <w:pStyle w:val="Bibliografi"/>
        <w:rPr>
          <w:lang w:val="id-ID"/>
        </w:rPr>
      </w:pPr>
      <w:r w:rsidRPr="0050627F">
        <w:rPr>
          <w:lang w:val="id-ID"/>
        </w:rPr>
        <w:t xml:space="preserve">Montes Rivera, M., Olvera-Gonzalez, E., &amp; Escalante-Garcia, N. (2023). UPAFuzzySystems: A Python Library for Control and Simulation with Fuzzy Inference Systems. </w:t>
      </w:r>
      <w:r w:rsidRPr="0050627F">
        <w:rPr>
          <w:i/>
          <w:iCs/>
          <w:lang w:val="id-ID"/>
        </w:rPr>
        <w:t>Machines</w:t>
      </w:r>
      <w:r w:rsidRPr="0050627F">
        <w:rPr>
          <w:lang w:val="id-ID"/>
        </w:rPr>
        <w:t xml:space="preserve">, </w:t>
      </w:r>
      <w:r w:rsidRPr="0050627F">
        <w:rPr>
          <w:i/>
          <w:iCs/>
          <w:lang w:val="id-ID"/>
        </w:rPr>
        <w:t>11</w:t>
      </w:r>
      <w:r w:rsidRPr="0050627F">
        <w:rPr>
          <w:lang w:val="id-ID"/>
        </w:rPr>
        <w:t>(5), 572. https://doi.org/10.3390/machines11050572</w:t>
      </w:r>
    </w:p>
    <w:p w14:paraId="692CEAEA" w14:textId="77777777" w:rsidR="00594EE4" w:rsidRPr="0050627F" w:rsidRDefault="00594EE4" w:rsidP="00594EE4">
      <w:pPr>
        <w:pStyle w:val="Bibliografi"/>
        <w:rPr>
          <w:lang w:val="id-ID"/>
        </w:rPr>
      </w:pPr>
      <w:r w:rsidRPr="0050627F">
        <w:rPr>
          <w:lang w:val="id-ID"/>
        </w:rPr>
        <w:t xml:space="preserve">Novaliandra, Y., Dirgantara, W., &amp; Arifuddin, R. (2026). Kendali dan Monitoring Kondisi Kandang Ayam Berbasis Fuzzy Logic. </w:t>
      </w:r>
      <w:r w:rsidRPr="0050627F">
        <w:rPr>
          <w:i/>
          <w:iCs/>
          <w:lang w:val="id-ID"/>
        </w:rPr>
        <w:t>METROTECH (Journal of Mechanical and Electrical Technology)</w:t>
      </w:r>
      <w:r w:rsidRPr="0050627F">
        <w:rPr>
          <w:lang w:val="id-ID"/>
        </w:rPr>
        <w:t xml:space="preserve">, </w:t>
      </w:r>
      <w:r w:rsidRPr="0050627F">
        <w:rPr>
          <w:i/>
          <w:iCs/>
          <w:lang w:val="id-ID"/>
        </w:rPr>
        <w:t>05</w:t>
      </w:r>
      <w:r w:rsidRPr="0050627F">
        <w:rPr>
          <w:lang w:val="id-ID"/>
        </w:rPr>
        <w:t>(01), 1–9.</w:t>
      </w:r>
    </w:p>
    <w:p w14:paraId="7B3CF1F0" w14:textId="77777777" w:rsidR="00594EE4" w:rsidRPr="0050627F" w:rsidRDefault="00594EE4" w:rsidP="00594EE4">
      <w:pPr>
        <w:pStyle w:val="Bibliografi"/>
        <w:rPr>
          <w:lang w:val="id-ID"/>
        </w:rPr>
      </w:pPr>
      <w:r w:rsidRPr="0050627F">
        <w:rPr>
          <w:lang w:val="id-ID"/>
        </w:rPr>
        <w:t xml:space="preserve">Rodríguez-Rama, J. A., Presa Madrigal, L., Marín Lázaro, A., Maroto Lorenzo, J., García Laso, A., Costafreda Mustelier, J. L., &amp; Martín-Sánchez, D. A. (2026). Metrological Validation of Low-Cost DS18B20 Digital Temperature Sensors Using the TH-001 Procedure: Calibration Models, Uncertainty, and Reproducibility. </w:t>
      </w:r>
      <w:r w:rsidRPr="0050627F">
        <w:rPr>
          <w:i/>
          <w:iCs/>
          <w:lang w:val="id-ID"/>
        </w:rPr>
        <w:t>Metrology</w:t>
      </w:r>
      <w:r w:rsidRPr="0050627F">
        <w:rPr>
          <w:lang w:val="id-ID"/>
        </w:rPr>
        <w:t xml:space="preserve">, </w:t>
      </w:r>
      <w:r w:rsidRPr="0050627F">
        <w:rPr>
          <w:i/>
          <w:iCs/>
          <w:lang w:val="id-ID"/>
        </w:rPr>
        <w:t>6</w:t>
      </w:r>
      <w:r w:rsidRPr="0050627F">
        <w:rPr>
          <w:lang w:val="id-ID"/>
        </w:rPr>
        <w:t>(1), 21. https://doi.org/10.3390/metrology6010021</w:t>
      </w:r>
    </w:p>
    <w:p w14:paraId="6C1A89B5" w14:textId="77777777" w:rsidR="00594EE4" w:rsidRPr="0050627F" w:rsidRDefault="00594EE4" w:rsidP="00594EE4">
      <w:pPr>
        <w:pStyle w:val="Bibliografi"/>
        <w:rPr>
          <w:lang w:val="id-ID"/>
        </w:rPr>
      </w:pPr>
      <w:r w:rsidRPr="0050627F">
        <w:rPr>
          <w:lang w:val="id-ID"/>
        </w:rPr>
        <w:t xml:space="preserve">Rollo, A., Cameron, J., Fernandes Dias, J. D., Cichocki, R., Synkiewicz-Musialska, B., Ren, J., Zhang, S., &amp; Kettle, J. (2025). Hybrid Agricultural Monitoring System with Detachable, Biodegradable, and Printed pH Sensors with a </w:t>
      </w:r>
      <w:r w:rsidRPr="0050627F">
        <w:rPr>
          <w:lang w:val="id-ID"/>
        </w:rPr>
        <w:lastRenderedPageBreak/>
        <w:t xml:space="preserve">Recyclable Wireless Sensor Network for Sustainable Sensor Systems. </w:t>
      </w:r>
      <w:r w:rsidRPr="0050627F">
        <w:rPr>
          <w:i/>
          <w:iCs/>
          <w:lang w:val="id-ID"/>
        </w:rPr>
        <w:t>ACS Applied Electronic Materials</w:t>
      </w:r>
      <w:r w:rsidRPr="0050627F">
        <w:rPr>
          <w:lang w:val="id-ID"/>
        </w:rPr>
        <w:t xml:space="preserve">, </w:t>
      </w:r>
      <w:r w:rsidRPr="0050627F">
        <w:rPr>
          <w:i/>
          <w:iCs/>
          <w:lang w:val="id-ID"/>
        </w:rPr>
        <w:t>7</w:t>
      </w:r>
      <w:r w:rsidRPr="0050627F">
        <w:rPr>
          <w:lang w:val="id-ID"/>
        </w:rPr>
        <w:t>(7), 2731–2740. https://doi.org/10.1021/acsaelm.4c02141</w:t>
      </w:r>
    </w:p>
    <w:p w14:paraId="5121D8F8" w14:textId="77777777" w:rsidR="00594EE4" w:rsidRPr="0050627F" w:rsidRDefault="00594EE4" w:rsidP="00594EE4">
      <w:pPr>
        <w:pStyle w:val="Bibliografi"/>
        <w:rPr>
          <w:lang w:val="id-ID"/>
        </w:rPr>
      </w:pPr>
      <w:r w:rsidRPr="0050627F">
        <w:rPr>
          <w:lang w:val="id-ID"/>
        </w:rPr>
        <w:t xml:space="preserve">Rosikin, M. K., Perdanasari, L., Azis, T. A. I., &amp; Amalia, N. (2023). Implementasi Sistem Otomatisasi Monitoring Suhu, Kelembapan, dan Amonia pada Kandang Ayam Petelur Menggunakan Metode Fuzzy. </w:t>
      </w:r>
      <w:r w:rsidRPr="0050627F">
        <w:rPr>
          <w:i/>
          <w:iCs/>
          <w:lang w:val="id-ID"/>
        </w:rPr>
        <w:t>Jurnal Teknologi Informasi dan Terapan</w:t>
      </w:r>
      <w:r w:rsidRPr="0050627F">
        <w:rPr>
          <w:lang w:val="id-ID"/>
        </w:rPr>
        <w:t xml:space="preserve">, </w:t>
      </w:r>
      <w:r w:rsidRPr="0050627F">
        <w:rPr>
          <w:i/>
          <w:iCs/>
          <w:lang w:val="id-ID"/>
        </w:rPr>
        <w:t>10</w:t>
      </w:r>
      <w:r w:rsidRPr="0050627F">
        <w:rPr>
          <w:lang w:val="id-ID"/>
        </w:rPr>
        <w:t>(2), 75–82. https://doi.org/10.25047/jtit.v10i2.325</w:t>
      </w:r>
    </w:p>
    <w:p w14:paraId="1A8D7172" w14:textId="77777777" w:rsidR="00594EE4" w:rsidRPr="0050627F" w:rsidRDefault="00594EE4" w:rsidP="00594EE4">
      <w:pPr>
        <w:pStyle w:val="Bibliografi"/>
        <w:rPr>
          <w:lang w:val="id-ID"/>
        </w:rPr>
      </w:pPr>
      <w:r w:rsidRPr="0050627F">
        <w:rPr>
          <w:lang w:val="id-ID"/>
        </w:rPr>
        <w:t xml:space="preserve">Setiawati, D., Risky Via Yuliantari, &amp; Bagus Fatkhurrozi. (2025). Design and Development of an IoT-Based Temperature and Ammonia Gas Detector Using Fuzzy Logic for Broiler Chicken Coops. </w:t>
      </w:r>
      <w:r w:rsidRPr="0050627F">
        <w:rPr>
          <w:i/>
          <w:iCs/>
          <w:lang w:val="id-ID"/>
        </w:rPr>
        <w:t>Journal of Applied Electrical Engineering</w:t>
      </w:r>
      <w:r w:rsidRPr="0050627F">
        <w:rPr>
          <w:lang w:val="id-ID"/>
        </w:rPr>
        <w:t xml:space="preserve">, </w:t>
      </w:r>
      <w:r w:rsidRPr="0050627F">
        <w:rPr>
          <w:i/>
          <w:iCs/>
          <w:lang w:val="id-ID"/>
        </w:rPr>
        <w:t>9</w:t>
      </w:r>
      <w:r w:rsidRPr="0050627F">
        <w:rPr>
          <w:lang w:val="id-ID"/>
        </w:rPr>
        <w:t>(2), 148–154. https://doi.org/10.30871/jaee.v9i2.11429</w:t>
      </w:r>
    </w:p>
    <w:p w14:paraId="3F45E39A" w14:textId="77777777" w:rsidR="00594EE4" w:rsidRPr="0050627F" w:rsidRDefault="00594EE4" w:rsidP="00594EE4">
      <w:pPr>
        <w:pStyle w:val="Bibliografi"/>
        <w:rPr>
          <w:lang w:val="id-ID"/>
        </w:rPr>
      </w:pPr>
      <w:r w:rsidRPr="0050627F">
        <w:rPr>
          <w:lang w:val="id-ID"/>
        </w:rPr>
        <w:t xml:space="preserve">Spolaor, S., Fuchs, C., Cazzaniga, P., Kaymak, U., Besozzi, D., &amp; Nobile, M. S. (2020). Simpful: A User-Friendly Python Library for Fuzzy Logic: </w:t>
      </w:r>
      <w:r w:rsidRPr="0050627F">
        <w:rPr>
          <w:i/>
          <w:iCs/>
          <w:lang w:val="id-ID"/>
        </w:rPr>
        <w:t>International Journal of Computational Intelligence Systems</w:t>
      </w:r>
      <w:r w:rsidRPr="0050627F">
        <w:rPr>
          <w:lang w:val="id-ID"/>
        </w:rPr>
        <w:t xml:space="preserve">, </w:t>
      </w:r>
      <w:r w:rsidRPr="0050627F">
        <w:rPr>
          <w:i/>
          <w:iCs/>
          <w:lang w:val="id-ID"/>
        </w:rPr>
        <w:t>13</w:t>
      </w:r>
      <w:r w:rsidRPr="0050627F">
        <w:rPr>
          <w:lang w:val="id-ID"/>
        </w:rPr>
        <w:t>(1), 1687. https://doi.org/10.2991/ijcis.d.201012.002</w:t>
      </w:r>
    </w:p>
    <w:p w14:paraId="773965D5" w14:textId="77777777" w:rsidR="00594EE4" w:rsidRPr="0050627F" w:rsidRDefault="00594EE4" w:rsidP="00594EE4">
      <w:pPr>
        <w:pStyle w:val="Bibliografi"/>
        <w:rPr>
          <w:lang w:val="id-ID"/>
        </w:rPr>
      </w:pPr>
      <w:r w:rsidRPr="0050627F">
        <w:rPr>
          <w:lang w:val="id-ID"/>
        </w:rPr>
        <w:t xml:space="preserve">Susanto, P., Kusumawati, W. I., Harianto, H., Pratikno, H., &amp; Prastyo, H. (2026). Blocking Delay Effects on Microcontroller Speed and Responsiveness in Industrial IoT Devices: A Systematic Review. </w:t>
      </w:r>
      <w:r w:rsidRPr="0050627F">
        <w:rPr>
          <w:i/>
          <w:iCs/>
          <w:lang w:val="id-ID"/>
        </w:rPr>
        <w:t>Journal of Technology and Informatics (JoTI)</w:t>
      </w:r>
      <w:r w:rsidRPr="0050627F">
        <w:rPr>
          <w:lang w:val="id-ID"/>
        </w:rPr>
        <w:t xml:space="preserve">, </w:t>
      </w:r>
      <w:r w:rsidRPr="0050627F">
        <w:rPr>
          <w:i/>
          <w:iCs/>
          <w:lang w:val="id-ID"/>
        </w:rPr>
        <w:t>8</w:t>
      </w:r>
      <w:r w:rsidRPr="0050627F">
        <w:rPr>
          <w:lang w:val="id-ID"/>
        </w:rPr>
        <w:t>(1), 37–49. https://doi.org/10.37802/joti.v8i1.1347</w:t>
      </w:r>
    </w:p>
    <w:p w14:paraId="700482E1" w14:textId="77777777" w:rsidR="00594EE4" w:rsidRPr="0050627F" w:rsidRDefault="00594EE4" w:rsidP="00594EE4">
      <w:pPr>
        <w:pStyle w:val="Bibliografi"/>
        <w:rPr>
          <w:lang w:val="id-ID"/>
        </w:rPr>
      </w:pPr>
      <w:r w:rsidRPr="0050627F">
        <w:rPr>
          <w:lang w:val="id-ID"/>
        </w:rPr>
        <w:t xml:space="preserve">Tang, H. H., &amp; Ahmad, N. S. (2024). Fuzzy logic approach for controlling uncertain and nonlinear systems: A comprehensive review of applications </w:t>
      </w:r>
      <w:r w:rsidRPr="0050627F">
        <w:rPr>
          <w:lang w:val="id-ID"/>
        </w:rPr>
        <w:lastRenderedPageBreak/>
        <w:t xml:space="preserve">and advances. </w:t>
      </w:r>
      <w:r w:rsidRPr="0050627F">
        <w:rPr>
          <w:i/>
          <w:iCs/>
          <w:lang w:val="id-ID"/>
        </w:rPr>
        <w:t>Systems Science &amp; Control Engineering</w:t>
      </w:r>
      <w:r w:rsidRPr="0050627F">
        <w:rPr>
          <w:lang w:val="id-ID"/>
        </w:rPr>
        <w:t xml:space="preserve">, </w:t>
      </w:r>
      <w:r w:rsidRPr="0050627F">
        <w:rPr>
          <w:i/>
          <w:iCs/>
          <w:lang w:val="id-ID"/>
        </w:rPr>
        <w:t>12</w:t>
      </w:r>
      <w:r w:rsidRPr="0050627F">
        <w:rPr>
          <w:lang w:val="id-ID"/>
        </w:rPr>
        <w:t>(1), 2394429. https://doi.org/10.1080/21642583.2024.2394429</w:t>
      </w:r>
    </w:p>
    <w:p w14:paraId="781DDE28" w14:textId="77777777" w:rsidR="00594EE4" w:rsidRPr="0050627F" w:rsidRDefault="00594EE4" w:rsidP="00594EE4">
      <w:pPr>
        <w:pStyle w:val="Bibliografi"/>
        <w:rPr>
          <w:lang w:val="id-ID"/>
        </w:rPr>
      </w:pPr>
      <w:r w:rsidRPr="0050627F">
        <w:rPr>
          <w:lang w:val="id-ID"/>
        </w:rPr>
        <w:t xml:space="preserve">Taştan, M. (2025). Machine Learning–Based Calibration and Performance Evaluation of Low-Cost Internet of Things Air Quality Sensors. </w:t>
      </w:r>
      <w:r w:rsidRPr="0050627F">
        <w:rPr>
          <w:i/>
          <w:iCs/>
          <w:lang w:val="id-ID"/>
        </w:rPr>
        <w:t>Sensors</w:t>
      </w:r>
      <w:r w:rsidRPr="0050627F">
        <w:rPr>
          <w:lang w:val="id-ID"/>
        </w:rPr>
        <w:t xml:space="preserve">, </w:t>
      </w:r>
      <w:r w:rsidRPr="0050627F">
        <w:rPr>
          <w:i/>
          <w:iCs/>
          <w:lang w:val="id-ID"/>
        </w:rPr>
        <w:t>25</w:t>
      </w:r>
      <w:r w:rsidRPr="0050627F">
        <w:rPr>
          <w:lang w:val="id-ID"/>
        </w:rPr>
        <w:t>(10), 3183. https://doi.org/10.3390/s25103183</w:t>
      </w:r>
    </w:p>
    <w:p w14:paraId="2CE09E71" w14:textId="77777777" w:rsidR="00594EE4" w:rsidRPr="0050627F" w:rsidRDefault="00594EE4" w:rsidP="00594EE4">
      <w:pPr>
        <w:pStyle w:val="Bibliografi"/>
        <w:rPr>
          <w:lang w:val="id-ID"/>
        </w:rPr>
      </w:pPr>
      <w:r w:rsidRPr="0050627F">
        <w:rPr>
          <w:lang w:val="id-ID"/>
        </w:rPr>
        <w:t xml:space="preserve">Trinaldi, A. F. (2022). Sistem Kontrol dan Monitoring Suhu Kelembaban Kandang pada Peternakan Ayam Broiler dengan Metode Logika Fuzzy Mamdani Berbasis Internet of Things. </w:t>
      </w:r>
      <w:r w:rsidRPr="0050627F">
        <w:rPr>
          <w:i/>
          <w:iCs/>
          <w:lang w:val="id-ID"/>
        </w:rPr>
        <w:t>Prosiding Sains Nasional dan Teknologi</w:t>
      </w:r>
      <w:r w:rsidRPr="0050627F">
        <w:rPr>
          <w:lang w:val="id-ID"/>
        </w:rPr>
        <w:t xml:space="preserve">, </w:t>
      </w:r>
      <w:r w:rsidRPr="0050627F">
        <w:rPr>
          <w:i/>
          <w:iCs/>
          <w:lang w:val="id-ID"/>
        </w:rPr>
        <w:t>12</w:t>
      </w:r>
      <w:r w:rsidRPr="0050627F">
        <w:rPr>
          <w:lang w:val="id-ID"/>
        </w:rPr>
        <w:t>(1), 349–354. https://doi.org/10.36499/psnst.v12i1.7046</w:t>
      </w:r>
    </w:p>
    <w:p w14:paraId="402B1CE8" w14:textId="77777777" w:rsidR="00594EE4" w:rsidRPr="0050627F" w:rsidRDefault="00594EE4" w:rsidP="00594EE4">
      <w:pPr>
        <w:pStyle w:val="Bibliografi"/>
        <w:rPr>
          <w:lang w:val="id-ID"/>
        </w:rPr>
      </w:pPr>
      <w:r w:rsidRPr="0050627F">
        <w:rPr>
          <w:lang w:val="id-ID"/>
        </w:rPr>
        <w:t xml:space="preserve">Yang, L., Yang, C., Hu, C., Yu, C., Liu, S., Zhu, S., Qiu, M., Zhu, H., Xie, L., &amp; Du, L. (2021). New Insights into the Hourly Manure Coverage Proportion on the Manure Belt in a Typical Layer House for Accurate Ammonia Emission Modeling. </w:t>
      </w:r>
      <w:r w:rsidRPr="0050627F">
        <w:rPr>
          <w:i/>
          <w:iCs/>
          <w:lang w:val="id-ID"/>
        </w:rPr>
        <w:t>Animals</w:t>
      </w:r>
      <w:r w:rsidRPr="0050627F">
        <w:rPr>
          <w:lang w:val="id-ID"/>
        </w:rPr>
        <w:t xml:space="preserve">, </w:t>
      </w:r>
      <w:r w:rsidRPr="0050627F">
        <w:rPr>
          <w:i/>
          <w:iCs/>
          <w:lang w:val="id-ID"/>
        </w:rPr>
        <w:t>11</w:t>
      </w:r>
      <w:r w:rsidRPr="0050627F">
        <w:rPr>
          <w:lang w:val="id-ID"/>
        </w:rPr>
        <w:t>(8), 2433. https://doi.org/10.3390/ani11082433</w:t>
      </w:r>
    </w:p>
    <w:p w14:paraId="02D64091" w14:textId="12081564" w:rsidR="00974E20" w:rsidRPr="0050627F" w:rsidRDefault="00A24F0A" w:rsidP="001E7C46">
      <w:pPr>
        <w:spacing w:after="0" w:line="360" w:lineRule="auto"/>
        <w:ind w:left="567" w:hanging="567"/>
        <w:jc w:val="both"/>
        <w:rPr>
          <w:rFonts w:asciiTheme="majorBidi" w:hAnsiTheme="majorBidi" w:cstheme="majorBidi"/>
          <w:lang w:val="id-ID"/>
        </w:rPr>
        <w:sectPr w:rsidR="00974E20" w:rsidRPr="0050627F" w:rsidSect="002C682D">
          <w:footerReference w:type="default" r:id="rId32"/>
          <w:type w:val="continuous"/>
          <w:pgSz w:w="11907" w:h="16840"/>
          <w:pgMar w:top="2268" w:right="1557" w:bottom="1701" w:left="2268" w:header="720" w:footer="720" w:gutter="0"/>
          <w:cols w:space="720"/>
          <w:titlePg/>
        </w:sectPr>
      </w:pPr>
      <w:r w:rsidRPr="0050627F">
        <w:rPr>
          <w:rFonts w:asciiTheme="majorBidi" w:hAnsiTheme="majorBidi" w:cstheme="majorBidi"/>
          <w:lang w:val="id-ID"/>
        </w:rPr>
        <w:fldChar w:fldCharType="end"/>
      </w:r>
    </w:p>
    <w:p w14:paraId="0297C7F9" w14:textId="08A7077E" w:rsidR="00974E20" w:rsidRPr="0050627F" w:rsidRDefault="00745E3A" w:rsidP="001E7C46">
      <w:pPr>
        <w:spacing w:after="0" w:line="360" w:lineRule="auto"/>
        <w:rPr>
          <w:rFonts w:asciiTheme="majorBidi" w:hAnsiTheme="majorBidi" w:cstheme="majorBidi"/>
          <w:b/>
          <w:highlight w:val="yellow"/>
          <w:lang w:val="id-ID"/>
        </w:rPr>
      </w:pPr>
      <w:r w:rsidRPr="0050627F">
        <w:rPr>
          <w:rFonts w:asciiTheme="majorBidi" w:hAnsiTheme="majorBidi" w:cstheme="majorBidi"/>
          <w:lang w:val="id-ID"/>
        </w:rPr>
        <w:t xml:space="preserve"> </w:t>
      </w:r>
    </w:p>
    <w:sectPr w:rsidR="00974E20" w:rsidRPr="0050627F">
      <w:type w:val="continuous"/>
      <w:pgSz w:w="11907" w:h="16840"/>
      <w:pgMar w:top="2268" w:right="1701" w:bottom="1701"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150CF" w14:textId="77777777" w:rsidR="003771BD" w:rsidRDefault="003771BD">
      <w:pPr>
        <w:spacing w:after="0" w:line="240" w:lineRule="auto"/>
      </w:pPr>
      <w:r>
        <w:separator/>
      </w:r>
    </w:p>
  </w:endnote>
  <w:endnote w:type="continuationSeparator" w:id="0">
    <w:p w14:paraId="12C2477C" w14:textId="77777777" w:rsidR="003771BD" w:rsidRDefault="00377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5EC01" w14:textId="77777777" w:rsidR="00745E3A" w:rsidRDefault="00745E3A">
    <w:pPr>
      <w:pBdr>
        <w:top w:val="nil"/>
        <w:left w:val="nil"/>
        <w:bottom w:val="nil"/>
        <w:right w:val="nil"/>
        <w:between w:val="nil"/>
      </w:pBdr>
      <w:tabs>
        <w:tab w:val="center" w:pos="4680"/>
        <w:tab w:val="right" w:pos="9360"/>
      </w:tabs>
      <w:spacing w:after="0" w:line="240" w:lineRule="auto"/>
      <w:jc w:val="right"/>
      <w:rPr>
        <w:color w:val="FFFFFF"/>
      </w:rPr>
    </w:pPr>
    <w:r>
      <w:rPr>
        <w:color w:val="FFFFFF"/>
      </w:rPr>
      <w:fldChar w:fldCharType="begin"/>
    </w:r>
    <w:r>
      <w:rPr>
        <w:color w:val="FFFFFF"/>
      </w:rPr>
      <w:instrText>PAGE</w:instrText>
    </w:r>
    <w:r>
      <w:rPr>
        <w:color w:val="FFFFFF"/>
      </w:rPr>
      <w:fldChar w:fldCharType="separate"/>
    </w:r>
    <w:r>
      <w:rPr>
        <w:noProof/>
        <w:color w:val="FFFFFF"/>
      </w:rPr>
      <w:t>1</w:t>
    </w:r>
    <w:r>
      <w:rPr>
        <w:color w:val="FFFFFF"/>
      </w:rPr>
      <w:fldChar w:fldCharType="end"/>
    </w:r>
  </w:p>
  <w:p w14:paraId="11CB86C8" w14:textId="77777777" w:rsidR="00745E3A" w:rsidRDefault="00745E3A">
    <w:pPr>
      <w:pBdr>
        <w:top w:val="nil"/>
        <w:left w:val="nil"/>
        <w:bottom w:val="nil"/>
        <w:right w:val="nil"/>
        <w:between w:val="nil"/>
      </w:pBdr>
      <w:tabs>
        <w:tab w:val="center" w:pos="4680"/>
        <w:tab w:val="right" w:pos="9360"/>
      </w:tabs>
      <w:spacing w:after="0" w:line="240" w:lineRule="auto"/>
      <w:jc w:val="both"/>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C9AA" w14:textId="77777777" w:rsidR="00745E3A" w:rsidRDefault="00745E3A">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3981280B" w14:textId="77777777" w:rsidR="00745E3A" w:rsidRDefault="00745E3A">
    <w:pPr>
      <w:pBdr>
        <w:top w:val="nil"/>
        <w:left w:val="nil"/>
        <w:bottom w:val="nil"/>
        <w:right w:val="nil"/>
        <w:between w:val="nil"/>
      </w:pBdr>
      <w:tabs>
        <w:tab w:val="center" w:pos="4680"/>
        <w:tab w:val="right" w:pos="9360"/>
      </w:tabs>
      <w:spacing w:after="0" w:line="240" w:lineRule="auto"/>
      <w:jc w:val="both"/>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5F2C9" w14:textId="259A8113" w:rsidR="00745E3A" w:rsidRDefault="00745E3A">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F2C22">
      <w:rPr>
        <w:noProof/>
        <w:color w:val="000000"/>
      </w:rPr>
      <w:t>vi</w:t>
    </w:r>
    <w:r>
      <w:rPr>
        <w:color w:val="000000"/>
      </w:rPr>
      <w:fldChar w:fldCharType="end"/>
    </w:r>
  </w:p>
  <w:p w14:paraId="642FE7A7" w14:textId="77777777" w:rsidR="00745E3A" w:rsidRDefault="00745E3A">
    <w:pPr>
      <w:pBdr>
        <w:top w:val="nil"/>
        <w:left w:val="nil"/>
        <w:bottom w:val="nil"/>
        <w:right w:val="nil"/>
        <w:between w:val="nil"/>
      </w:pBdr>
      <w:tabs>
        <w:tab w:val="center" w:pos="4680"/>
        <w:tab w:val="right" w:pos="9360"/>
      </w:tabs>
      <w:spacing w:after="0" w:line="240" w:lineRule="auto"/>
      <w:jc w:val="both"/>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8909C" w14:textId="77777777" w:rsidR="00745E3A" w:rsidRDefault="00745E3A">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52C096E0" w14:textId="77777777" w:rsidR="00745E3A" w:rsidRDefault="00745E3A">
    <w:pPr>
      <w:pBdr>
        <w:top w:val="nil"/>
        <w:left w:val="nil"/>
        <w:bottom w:val="nil"/>
        <w:right w:val="nil"/>
        <w:between w:val="nil"/>
      </w:pBdr>
      <w:tabs>
        <w:tab w:val="center" w:pos="4680"/>
        <w:tab w:val="right" w:pos="9360"/>
      </w:tabs>
      <w:spacing w:after="0" w:line="240" w:lineRule="auto"/>
      <w:jc w:val="both"/>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44B0" w14:textId="77777777" w:rsidR="00745E3A" w:rsidRDefault="00745E3A">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6</w:t>
    </w:r>
    <w:r>
      <w:rPr>
        <w:color w:val="000000"/>
      </w:rPr>
      <w:fldChar w:fldCharType="end"/>
    </w:r>
  </w:p>
  <w:p w14:paraId="4E4EF99D" w14:textId="77777777" w:rsidR="00745E3A" w:rsidRDefault="00745E3A">
    <w:pPr>
      <w:pBdr>
        <w:top w:val="nil"/>
        <w:left w:val="nil"/>
        <w:bottom w:val="nil"/>
        <w:right w:val="nil"/>
        <w:between w:val="nil"/>
      </w:pBdr>
      <w:tabs>
        <w:tab w:val="center" w:pos="4680"/>
        <w:tab w:val="right" w:pos="9360"/>
      </w:tabs>
      <w:spacing w:after="0" w:line="240" w:lineRule="auto"/>
      <w:jc w:val="both"/>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03310" w14:textId="77777777" w:rsidR="003771BD" w:rsidRDefault="003771BD">
      <w:pPr>
        <w:spacing w:after="0" w:line="240" w:lineRule="auto"/>
      </w:pPr>
      <w:r>
        <w:separator/>
      </w:r>
    </w:p>
  </w:footnote>
  <w:footnote w:type="continuationSeparator" w:id="0">
    <w:p w14:paraId="3B2F48ED" w14:textId="77777777" w:rsidR="003771BD" w:rsidRDefault="003771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636D"/>
    <w:multiLevelType w:val="multilevel"/>
    <w:tmpl w:val="C4DA730E"/>
    <w:lvl w:ilvl="0">
      <w:start w:val="1"/>
      <w:numFmt w:val="decimal"/>
      <w:lvlText w:val="2.%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8FE18DB"/>
    <w:multiLevelType w:val="multilevel"/>
    <w:tmpl w:val="394464D4"/>
    <w:lvl w:ilvl="0">
      <w:start w:val="1"/>
      <w:numFmt w:val="decimal"/>
      <w:lvlText w:val="%1."/>
      <w:lvlJc w:val="left"/>
      <w:pPr>
        <w:tabs>
          <w:tab w:val="num" w:pos="1080"/>
        </w:tabs>
        <w:ind w:left="1080" w:hanging="360"/>
      </w:pPr>
      <w:rPr>
        <w:rFonts w:ascii="Times New Roman" w:hAnsi="Times New Roman" w:hint="default"/>
        <w:b w:val="0"/>
        <w:bCs/>
        <w:i w:val="0"/>
        <w:sz w:val="24"/>
        <w:szCs w:val="32"/>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AF75B67"/>
    <w:multiLevelType w:val="multilevel"/>
    <w:tmpl w:val="A24EFFC2"/>
    <w:lvl w:ilvl="0">
      <w:start w:val="1"/>
      <w:numFmt w:val="decimal"/>
      <w:lvlText w:val="%1"/>
      <w:lvlJc w:val="left"/>
      <w:pPr>
        <w:ind w:left="360" w:hanging="360"/>
      </w:pPr>
      <w:rPr>
        <w:rFonts w:hint="default"/>
      </w:rPr>
    </w:lvl>
    <w:lvl w:ilvl="1">
      <w:start w:val="1"/>
      <w:numFmt w:val="decimal"/>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C70751"/>
    <w:multiLevelType w:val="multilevel"/>
    <w:tmpl w:val="CC08D58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B793D"/>
    <w:multiLevelType w:val="multilevel"/>
    <w:tmpl w:val="516C2152"/>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D6B42"/>
    <w:multiLevelType w:val="multilevel"/>
    <w:tmpl w:val="3F30A1E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03AEC"/>
    <w:multiLevelType w:val="multilevel"/>
    <w:tmpl w:val="3CB087E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9606D8"/>
    <w:multiLevelType w:val="multilevel"/>
    <w:tmpl w:val="A752820E"/>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C4227"/>
    <w:multiLevelType w:val="hybridMultilevel"/>
    <w:tmpl w:val="1ADE1C7A"/>
    <w:lvl w:ilvl="0" w:tplc="38090019">
      <w:start w:val="1"/>
      <w:numFmt w:val="lowerLetter"/>
      <w:lvlText w:val="%1."/>
      <w:lvlJc w:val="left"/>
      <w:pPr>
        <w:ind w:left="3960" w:hanging="360"/>
      </w:pPr>
    </w:lvl>
    <w:lvl w:ilvl="1" w:tplc="04210019" w:tentative="1">
      <w:start w:val="1"/>
      <w:numFmt w:val="lowerLetter"/>
      <w:lvlText w:val="%2."/>
      <w:lvlJc w:val="left"/>
      <w:pPr>
        <w:ind w:left="4680" w:hanging="360"/>
      </w:pPr>
    </w:lvl>
    <w:lvl w:ilvl="2" w:tplc="0421001B" w:tentative="1">
      <w:start w:val="1"/>
      <w:numFmt w:val="lowerRoman"/>
      <w:lvlText w:val="%3."/>
      <w:lvlJc w:val="right"/>
      <w:pPr>
        <w:ind w:left="5400" w:hanging="180"/>
      </w:pPr>
    </w:lvl>
    <w:lvl w:ilvl="3" w:tplc="0421000F" w:tentative="1">
      <w:start w:val="1"/>
      <w:numFmt w:val="decimal"/>
      <w:lvlText w:val="%4."/>
      <w:lvlJc w:val="left"/>
      <w:pPr>
        <w:ind w:left="6120" w:hanging="360"/>
      </w:pPr>
    </w:lvl>
    <w:lvl w:ilvl="4" w:tplc="04210019" w:tentative="1">
      <w:start w:val="1"/>
      <w:numFmt w:val="lowerLetter"/>
      <w:lvlText w:val="%5."/>
      <w:lvlJc w:val="left"/>
      <w:pPr>
        <w:ind w:left="6840" w:hanging="360"/>
      </w:pPr>
    </w:lvl>
    <w:lvl w:ilvl="5" w:tplc="0421001B" w:tentative="1">
      <w:start w:val="1"/>
      <w:numFmt w:val="lowerRoman"/>
      <w:lvlText w:val="%6."/>
      <w:lvlJc w:val="right"/>
      <w:pPr>
        <w:ind w:left="7560" w:hanging="180"/>
      </w:pPr>
    </w:lvl>
    <w:lvl w:ilvl="6" w:tplc="0421000F" w:tentative="1">
      <w:start w:val="1"/>
      <w:numFmt w:val="decimal"/>
      <w:lvlText w:val="%7."/>
      <w:lvlJc w:val="left"/>
      <w:pPr>
        <w:ind w:left="8280" w:hanging="360"/>
      </w:pPr>
    </w:lvl>
    <w:lvl w:ilvl="7" w:tplc="04210019" w:tentative="1">
      <w:start w:val="1"/>
      <w:numFmt w:val="lowerLetter"/>
      <w:lvlText w:val="%8."/>
      <w:lvlJc w:val="left"/>
      <w:pPr>
        <w:ind w:left="9000" w:hanging="360"/>
      </w:pPr>
    </w:lvl>
    <w:lvl w:ilvl="8" w:tplc="0421001B" w:tentative="1">
      <w:start w:val="1"/>
      <w:numFmt w:val="lowerRoman"/>
      <w:lvlText w:val="%9."/>
      <w:lvlJc w:val="right"/>
      <w:pPr>
        <w:ind w:left="9720" w:hanging="180"/>
      </w:pPr>
    </w:lvl>
  </w:abstractNum>
  <w:abstractNum w:abstractNumId="9" w15:restartNumberingAfterBreak="0">
    <w:nsid w:val="21AD320B"/>
    <w:multiLevelType w:val="multilevel"/>
    <w:tmpl w:val="3D1A5A4A"/>
    <w:lvl w:ilvl="0">
      <w:start w:val="1"/>
      <w:numFmt w:val="decimal"/>
      <w:lvlText w:val="%1."/>
      <w:lvlJc w:val="left"/>
      <w:pPr>
        <w:ind w:left="1080" w:hanging="360"/>
      </w:pPr>
      <w:rPr>
        <w:rFonts w:hint="default"/>
        <w:b w:val="0"/>
        <w:bCs/>
        <w:sz w:val="24"/>
        <w:szCs w:val="32"/>
      </w:rPr>
    </w:lvl>
    <w:lvl w:ilvl="1">
      <w:start w:val="1"/>
      <w:numFmt w:val="decimal"/>
      <w:lvlText w:val="%1.%2"/>
      <w:lvlJc w:val="left"/>
      <w:pPr>
        <w:ind w:left="1080" w:hanging="360"/>
      </w:pPr>
      <w:rPr>
        <w:rFonts w:hint="default"/>
        <w:b/>
        <w:bCs/>
        <w:sz w:val="20"/>
      </w:rPr>
    </w:lvl>
    <w:lvl w:ilvl="2">
      <w:start w:val="1"/>
      <w:numFmt w:val="decimal"/>
      <w:lvlText w:val="%1.%2.%3"/>
      <w:lvlJc w:val="left"/>
      <w:pPr>
        <w:ind w:left="1440" w:hanging="720"/>
      </w:pPr>
      <w:rPr>
        <w:rFonts w:hint="default"/>
        <w:sz w:val="20"/>
      </w:rPr>
    </w:lvl>
    <w:lvl w:ilvl="3">
      <w:start w:val="1"/>
      <w:numFmt w:val="decimal"/>
      <w:lvlText w:val="%1.%2.%3.%4"/>
      <w:lvlJc w:val="left"/>
      <w:pPr>
        <w:ind w:left="1440" w:hanging="720"/>
      </w:pPr>
      <w:rPr>
        <w:rFonts w:hint="default"/>
        <w:sz w:val="20"/>
      </w:rPr>
    </w:lvl>
    <w:lvl w:ilvl="4">
      <w:start w:val="1"/>
      <w:numFmt w:val="decimal"/>
      <w:lvlText w:val="%1.%2.%3.%4.%5"/>
      <w:lvlJc w:val="left"/>
      <w:pPr>
        <w:ind w:left="1800" w:hanging="1080"/>
      </w:pPr>
      <w:rPr>
        <w:rFonts w:hint="default"/>
        <w:sz w:val="20"/>
      </w:rPr>
    </w:lvl>
    <w:lvl w:ilvl="5">
      <w:start w:val="1"/>
      <w:numFmt w:val="decimal"/>
      <w:lvlText w:val="%1.%2.%3.%4.%5.%6"/>
      <w:lvlJc w:val="left"/>
      <w:pPr>
        <w:ind w:left="1800" w:hanging="1080"/>
      </w:pPr>
      <w:rPr>
        <w:rFonts w:hint="default"/>
        <w:sz w:val="20"/>
      </w:rPr>
    </w:lvl>
    <w:lvl w:ilvl="6">
      <w:start w:val="1"/>
      <w:numFmt w:val="decimal"/>
      <w:lvlText w:val="%1.%2.%3.%4.%5.%6.%7"/>
      <w:lvlJc w:val="left"/>
      <w:pPr>
        <w:ind w:left="2160" w:hanging="1440"/>
      </w:pPr>
      <w:rPr>
        <w:rFonts w:hint="default"/>
        <w:sz w:val="20"/>
      </w:rPr>
    </w:lvl>
    <w:lvl w:ilvl="7">
      <w:start w:val="1"/>
      <w:numFmt w:val="decimal"/>
      <w:lvlText w:val="%1.%2.%3.%4.%5.%6.%7.%8"/>
      <w:lvlJc w:val="left"/>
      <w:pPr>
        <w:ind w:left="2160" w:hanging="1440"/>
      </w:pPr>
      <w:rPr>
        <w:rFonts w:hint="default"/>
        <w:sz w:val="20"/>
      </w:rPr>
    </w:lvl>
    <w:lvl w:ilvl="8">
      <w:start w:val="1"/>
      <w:numFmt w:val="decimal"/>
      <w:lvlText w:val="%1.%2.%3.%4.%5.%6.%7.%8.%9"/>
      <w:lvlJc w:val="left"/>
      <w:pPr>
        <w:ind w:left="2520" w:hanging="1800"/>
      </w:pPr>
      <w:rPr>
        <w:rFonts w:hint="default"/>
        <w:sz w:val="20"/>
      </w:rPr>
    </w:lvl>
  </w:abstractNum>
  <w:abstractNum w:abstractNumId="10" w15:restartNumberingAfterBreak="0">
    <w:nsid w:val="251A045A"/>
    <w:multiLevelType w:val="multilevel"/>
    <w:tmpl w:val="45A88CA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250887"/>
    <w:multiLevelType w:val="hybridMultilevel"/>
    <w:tmpl w:val="83107C08"/>
    <w:lvl w:ilvl="0" w:tplc="3809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6431451"/>
    <w:multiLevelType w:val="multilevel"/>
    <w:tmpl w:val="F28098E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21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33166"/>
    <w:multiLevelType w:val="multilevel"/>
    <w:tmpl w:val="B244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CA4C90"/>
    <w:multiLevelType w:val="multilevel"/>
    <w:tmpl w:val="0C1CEA4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72F7571"/>
    <w:multiLevelType w:val="hybridMultilevel"/>
    <w:tmpl w:val="A334B3B0"/>
    <w:lvl w:ilvl="0" w:tplc="38090019">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6" w15:restartNumberingAfterBreak="0">
    <w:nsid w:val="282D6F13"/>
    <w:multiLevelType w:val="multilevel"/>
    <w:tmpl w:val="20E6A1D6"/>
    <w:lvl w:ilvl="0">
      <w:start w:val="1"/>
      <w:numFmt w:val="decimal"/>
      <w:lvlText w:val="2.%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8753B44"/>
    <w:multiLevelType w:val="multilevel"/>
    <w:tmpl w:val="31F4E0D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F2E8F"/>
    <w:multiLevelType w:val="multilevel"/>
    <w:tmpl w:val="AD7E5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6F705A"/>
    <w:multiLevelType w:val="multilevel"/>
    <w:tmpl w:val="172C6698"/>
    <w:lvl w:ilvl="0">
      <w:start w:val="1"/>
      <w:numFmt w:val="decimal"/>
      <w:lvlText w:val="1.%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083423A"/>
    <w:multiLevelType w:val="multilevel"/>
    <w:tmpl w:val="D910C046"/>
    <w:lvl w:ilvl="0">
      <w:start w:val="1"/>
      <w:numFmt w:val="decimal"/>
      <w:pStyle w:val="Judul4"/>
      <w:lvlText w:val="%1."/>
      <w:lvlJc w:val="left"/>
      <w:pPr>
        <w:ind w:left="720" w:hanging="360"/>
      </w:pPr>
    </w:lvl>
    <w:lvl w:ilvl="1">
      <w:start w:val="1"/>
      <w:numFmt w:val="lowerLetter"/>
      <w:pStyle w:val="Judul4"/>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3237C00"/>
    <w:multiLevelType w:val="hybridMultilevel"/>
    <w:tmpl w:val="9F0E443C"/>
    <w:lvl w:ilvl="0" w:tplc="395ABB38">
      <w:start w:val="1"/>
      <w:numFmt w:val="decimal"/>
      <w:lvlText w:val="%1."/>
      <w:lvlJc w:val="left"/>
      <w:pPr>
        <w:ind w:left="1440" w:hanging="360"/>
      </w:pPr>
      <w:rPr>
        <w:rFonts w:ascii="Times New Roman" w:hAnsi="Times New Roman" w:hint="default"/>
        <w:b w:val="0"/>
        <w:i w:val="0"/>
        <w:sz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384E432A"/>
    <w:multiLevelType w:val="multilevel"/>
    <w:tmpl w:val="15CA42C8"/>
    <w:lvl w:ilvl="0">
      <w:start w:val="1"/>
      <w:numFmt w:val="decimal"/>
      <w:lvlText w:val="%1."/>
      <w:lvlJc w:val="left"/>
      <w:pPr>
        <w:ind w:left="360" w:hanging="360"/>
      </w:pPr>
      <w:rPr>
        <w:rFonts w:hint="default"/>
        <w:sz w:val="24"/>
        <w:szCs w:val="32"/>
      </w:rPr>
    </w:lvl>
    <w:lvl w:ilvl="1">
      <w:start w:val="1"/>
      <w:numFmt w:val="decimal"/>
      <w:lvlText w:val="%1.%2"/>
      <w:lvlJc w:val="left"/>
      <w:pPr>
        <w:ind w:left="360" w:hanging="360"/>
      </w:pPr>
      <w:rPr>
        <w:rFonts w:hint="default"/>
        <w:b/>
        <w:bCs/>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23" w15:restartNumberingAfterBreak="0">
    <w:nsid w:val="3B740DCF"/>
    <w:multiLevelType w:val="hybridMultilevel"/>
    <w:tmpl w:val="FA66D25E"/>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89640D"/>
    <w:multiLevelType w:val="multilevel"/>
    <w:tmpl w:val="172C6698"/>
    <w:lvl w:ilvl="0">
      <w:start w:val="1"/>
      <w:numFmt w:val="decimal"/>
      <w:lvlText w:val="1.%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2783D22"/>
    <w:multiLevelType w:val="multilevel"/>
    <w:tmpl w:val="34BED474"/>
    <w:lvl w:ilvl="0">
      <w:start w:val="1"/>
      <w:numFmt w:val="decimal"/>
      <w:pStyle w:val="Judul1"/>
      <w:lvlText w:val="%1."/>
      <w:lvlJc w:val="left"/>
      <w:pPr>
        <w:ind w:left="1069" w:hanging="360"/>
      </w:pPr>
      <w:rPr>
        <w:rFonts w:hint="default"/>
        <w:color w:val="FFFFFF" w:themeColor="background1"/>
        <w:sz w:val="4"/>
        <w:szCs w:val="4"/>
      </w:rPr>
    </w:lvl>
    <w:lvl w:ilvl="1">
      <w:start w:val="1"/>
      <w:numFmt w:val="lowerLetter"/>
      <w:lvlText w:val="%2."/>
      <w:lvlJc w:val="left"/>
      <w:pPr>
        <w:ind w:left="1789" w:hanging="360"/>
      </w:pPr>
      <w:rPr>
        <w:rFonts w:hint="default"/>
      </w:rPr>
    </w:lvl>
    <w:lvl w:ilvl="2">
      <w:start w:val="1"/>
      <w:numFmt w:val="lowerRoman"/>
      <w:pStyle w:val="Judul3"/>
      <w:lvlText w:val="%3."/>
      <w:lvlJc w:val="right"/>
      <w:pPr>
        <w:ind w:left="2509" w:hanging="180"/>
      </w:pPr>
      <w:rPr>
        <w:rFonts w:hint="default"/>
      </w:rPr>
    </w:lvl>
    <w:lvl w:ilvl="3">
      <w:start w:val="1"/>
      <w:numFmt w:val="decimal"/>
      <w:lvlText w:val="%4."/>
      <w:lvlJc w:val="left"/>
      <w:pPr>
        <w:ind w:left="3229" w:hanging="360"/>
      </w:pPr>
      <w:rPr>
        <w:rFonts w:hint="default"/>
        <w:b/>
        <w:bCs/>
      </w:rPr>
    </w:lvl>
    <w:lvl w:ilvl="4">
      <w:start w:val="1"/>
      <w:numFmt w:val="lowerLetter"/>
      <w:pStyle w:val="Judul5"/>
      <w:lvlText w:val="%5."/>
      <w:lvlJc w:val="left"/>
      <w:pPr>
        <w:ind w:left="3949" w:hanging="360"/>
      </w:pPr>
      <w:rPr>
        <w:rFonts w:hint="default"/>
      </w:rPr>
    </w:lvl>
    <w:lvl w:ilvl="5">
      <w:start w:val="1"/>
      <w:numFmt w:val="lowerRoman"/>
      <w:pStyle w:val="Judul6"/>
      <w:lvlText w:val="%6."/>
      <w:lvlJc w:val="right"/>
      <w:pPr>
        <w:ind w:left="4669" w:hanging="180"/>
      </w:pPr>
      <w:rPr>
        <w:rFonts w:hint="default"/>
      </w:rPr>
    </w:lvl>
    <w:lvl w:ilvl="6">
      <w:start w:val="1"/>
      <w:numFmt w:val="decimal"/>
      <w:pStyle w:val="Judul7"/>
      <w:lvlText w:val="%7."/>
      <w:lvlJc w:val="left"/>
      <w:pPr>
        <w:ind w:left="5389" w:hanging="360"/>
      </w:pPr>
      <w:rPr>
        <w:rFonts w:hint="default"/>
      </w:rPr>
    </w:lvl>
    <w:lvl w:ilvl="7">
      <w:start w:val="1"/>
      <w:numFmt w:val="lowerLetter"/>
      <w:pStyle w:val="Judul8"/>
      <w:lvlText w:val="%8."/>
      <w:lvlJc w:val="left"/>
      <w:pPr>
        <w:ind w:left="6109" w:hanging="360"/>
      </w:pPr>
      <w:rPr>
        <w:rFonts w:hint="default"/>
      </w:rPr>
    </w:lvl>
    <w:lvl w:ilvl="8">
      <w:start w:val="1"/>
      <w:numFmt w:val="lowerRoman"/>
      <w:pStyle w:val="Judul9"/>
      <w:lvlText w:val="%9."/>
      <w:lvlJc w:val="right"/>
      <w:pPr>
        <w:ind w:left="6829" w:hanging="180"/>
      </w:pPr>
      <w:rPr>
        <w:rFonts w:hint="default"/>
      </w:rPr>
    </w:lvl>
  </w:abstractNum>
  <w:abstractNum w:abstractNumId="26" w15:restartNumberingAfterBreak="0">
    <w:nsid w:val="44147886"/>
    <w:multiLevelType w:val="multilevel"/>
    <w:tmpl w:val="172C6698"/>
    <w:lvl w:ilvl="0">
      <w:start w:val="1"/>
      <w:numFmt w:val="decimal"/>
      <w:lvlText w:val="1.%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676722"/>
    <w:multiLevelType w:val="multilevel"/>
    <w:tmpl w:val="4502CA60"/>
    <w:lvl w:ilvl="0">
      <w:start w:val="1"/>
      <w:numFmt w:val="decimal"/>
      <w:lvlText w:val="%1."/>
      <w:lvlJc w:val="left"/>
      <w:pPr>
        <w:tabs>
          <w:tab w:val="num" w:pos="1440"/>
        </w:tabs>
        <w:ind w:left="1440" w:hanging="360"/>
      </w:pPr>
      <w:rPr>
        <w:rFonts w:ascii="Times New Roman" w:hAnsi="Times New Roman" w:hint="default"/>
        <w:b w:val="0"/>
        <w:bCs/>
        <w:i w:val="0"/>
        <w:sz w:val="24"/>
        <w:szCs w:val="32"/>
      </w:rPr>
    </w:lvl>
    <w:lvl w:ilvl="1">
      <w:start w:val="1"/>
      <w:numFmt w:val="lowerLetter"/>
      <w:lvlText w:val="%2."/>
      <w:lvlJc w:val="left"/>
      <w:pPr>
        <w:ind w:left="2160" w:hanging="360"/>
      </w:pPr>
      <w:rPr>
        <w:rFonts w:hint="default"/>
        <w:sz w:val="20"/>
      </w:rPr>
    </w:lvl>
    <w:lvl w:ilvl="2" w:tentative="1">
      <w:start w:val="1"/>
      <w:numFmt w:val="decimal"/>
      <w:lvlText w:val="%3."/>
      <w:lvlJc w:val="left"/>
      <w:pPr>
        <w:tabs>
          <w:tab w:val="num" w:pos="2880"/>
        </w:tabs>
        <w:ind w:left="2880" w:hanging="360"/>
      </w:pPr>
      <w:rPr>
        <w:rFonts w:hint="default"/>
        <w:sz w:val="20"/>
      </w:rPr>
    </w:lvl>
    <w:lvl w:ilvl="3" w:tentative="1">
      <w:start w:val="1"/>
      <w:numFmt w:val="decimal"/>
      <w:lvlText w:val="%4."/>
      <w:lvlJc w:val="left"/>
      <w:pPr>
        <w:tabs>
          <w:tab w:val="num" w:pos="3600"/>
        </w:tabs>
        <w:ind w:left="3600" w:hanging="360"/>
      </w:pPr>
      <w:rPr>
        <w:rFonts w:hint="default"/>
        <w:sz w:val="20"/>
      </w:rPr>
    </w:lvl>
    <w:lvl w:ilvl="4" w:tentative="1">
      <w:start w:val="1"/>
      <w:numFmt w:val="decimal"/>
      <w:lvlText w:val="%5."/>
      <w:lvlJc w:val="left"/>
      <w:pPr>
        <w:tabs>
          <w:tab w:val="num" w:pos="4320"/>
        </w:tabs>
        <w:ind w:left="4320" w:hanging="360"/>
      </w:pPr>
      <w:rPr>
        <w:rFonts w:hint="default"/>
        <w:sz w:val="20"/>
      </w:rPr>
    </w:lvl>
    <w:lvl w:ilvl="5" w:tentative="1">
      <w:start w:val="1"/>
      <w:numFmt w:val="decimal"/>
      <w:lvlText w:val="%6."/>
      <w:lvlJc w:val="left"/>
      <w:pPr>
        <w:tabs>
          <w:tab w:val="num" w:pos="5040"/>
        </w:tabs>
        <w:ind w:left="5040" w:hanging="360"/>
      </w:pPr>
      <w:rPr>
        <w:rFonts w:hint="default"/>
        <w:sz w:val="20"/>
      </w:rPr>
    </w:lvl>
    <w:lvl w:ilvl="6" w:tentative="1">
      <w:start w:val="1"/>
      <w:numFmt w:val="decimal"/>
      <w:lvlText w:val="%7."/>
      <w:lvlJc w:val="left"/>
      <w:pPr>
        <w:tabs>
          <w:tab w:val="num" w:pos="5760"/>
        </w:tabs>
        <w:ind w:left="5760" w:hanging="360"/>
      </w:pPr>
      <w:rPr>
        <w:rFonts w:hint="default"/>
        <w:sz w:val="20"/>
      </w:rPr>
    </w:lvl>
    <w:lvl w:ilvl="7" w:tentative="1">
      <w:start w:val="1"/>
      <w:numFmt w:val="decimal"/>
      <w:lvlText w:val="%8."/>
      <w:lvlJc w:val="left"/>
      <w:pPr>
        <w:tabs>
          <w:tab w:val="num" w:pos="6480"/>
        </w:tabs>
        <w:ind w:left="6480" w:hanging="360"/>
      </w:pPr>
      <w:rPr>
        <w:rFonts w:hint="default"/>
        <w:sz w:val="20"/>
      </w:rPr>
    </w:lvl>
    <w:lvl w:ilvl="8" w:tentative="1">
      <w:start w:val="1"/>
      <w:numFmt w:val="decimal"/>
      <w:lvlText w:val="%9."/>
      <w:lvlJc w:val="left"/>
      <w:pPr>
        <w:tabs>
          <w:tab w:val="num" w:pos="7200"/>
        </w:tabs>
        <w:ind w:left="7200" w:hanging="360"/>
      </w:pPr>
      <w:rPr>
        <w:rFonts w:hint="default"/>
        <w:sz w:val="20"/>
      </w:rPr>
    </w:lvl>
  </w:abstractNum>
  <w:abstractNum w:abstractNumId="28" w15:restartNumberingAfterBreak="0">
    <w:nsid w:val="4641611D"/>
    <w:multiLevelType w:val="multilevel"/>
    <w:tmpl w:val="44C839B4"/>
    <w:lvl w:ilvl="0">
      <w:start w:val="2"/>
      <w:numFmt w:val="decimal"/>
      <w:lvlText w:val="%1"/>
      <w:lvlJc w:val="left"/>
      <w:pPr>
        <w:ind w:left="480" w:hanging="480"/>
      </w:pPr>
      <w:rPr>
        <w:rFonts w:hint="default"/>
      </w:rPr>
    </w:lvl>
    <w:lvl w:ilvl="1">
      <w:start w:val="1"/>
      <w:numFmt w:val="decimal"/>
      <w:lvlText w:val="%1.%2"/>
      <w:lvlJc w:val="left"/>
      <w:pPr>
        <w:ind w:left="693" w:hanging="480"/>
      </w:pPr>
    </w:lvl>
    <w:lvl w:ilvl="2">
      <w:start w:val="1"/>
      <w:numFmt w:val="decimal"/>
      <w:lvlText w:val="%1.%2.%3"/>
      <w:lvlJc w:val="left"/>
      <w:pPr>
        <w:ind w:left="1146" w:hanging="720"/>
      </w:pPr>
      <w:rPr>
        <w:rFonts w:hint="default"/>
        <w:b/>
        <w:bCs/>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29" w15:restartNumberingAfterBreak="0">
    <w:nsid w:val="481D3A3E"/>
    <w:multiLevelType w:val="multilevel"/>
    <w:tmpl w:val="677EEDB4"/>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34B97"/>
    <w:multiLevelType w:val="hybridMultilevel"/>
    <w:tmpl w:val="48AA03E4"/>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C63393E"/>
    <w:multiLevelType w:val="multilevel"/>
    <w:tmpl w:val="C4DA730E"/>
    <w:lvl w:ilvl="0">
      <w:start w:val="1"/>
      <w:numFmt w:val="decimal"/>
      <w:lvlText w:val="2.%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15904F2"/>
    <w:multiLevelType w:val="multilevel"/>
    <w:tmpl w:val="BC1297F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heme="majorBidi" w:eastAsia="Times New Roman" w:hAnsiTheme="majorBidi" w:cstheme="majorBid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E876C4"/>
    <w:multiLevelType w:val="multilevel"/>
    <w:tmpl w:val="172C6698"/>
    <w:lvl w:ilvl="0">
      <w:start w:val="1"/>
      <w:numFmt w:val="decimal"/>
      <w:lvlText w:val="1.%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4CF58F8"/>
    <w:multiLevelType w:val="multilevel"/>
    <w:tmpl w:val="D19CE9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heme="majorBidi" w:eastAsia="Times New Roman" w:hAnsiTheme="majorBidi" w:cstheme="majorBidi"/>
        <w:sz w:val="24"/>
        <w:szCs w:val="3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0D4AAB"/>
    <w:multiLevelType w:val="hybridMultilevel"/>
    <w:tmpl w:val="A1469F70"/>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2175C4B"/>
    <w:multiLevelType w:val="multilevel"/>
    <w:tmpl w:val="9836F77E"/>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855587"/>
    <w:multiLevelType w:val="multilevel"/>
    <w:tmpl w:val="A6E8B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461B9F"/>
    <w:multiLevelType w:val="multilevel"/>
    <w:tmpl w:val="0D20083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1AC20E2"/>
    <w:multiLevelType w:val="multilevel"/>
    <w:tmpl w:val="C7103CB4"/>
    <w:lvl w:ilvl="0">
      <w:start w:val="2"/>
      <w:numFmt w:val="decimal"/>
      <w:lvlText w:val="%1"/>
      <w:lvlJc w:val="left"/>
      <w:pPr>
        <w:ind w:left="480" w:hanging="480"/>
      </w:pPr>
      <w:rPr>
        <w:rFonts w:hint="default"/>
        <w:b w:val="0"/>
      </w:rPr>
    </w:lvl>
    <w:lvl w:ilvl="1">
      <w:start w:val="2"/>
      <w:numFmt w:val="decimal"/>
      <w:lvlText w:val="%1.%2"/>
      <w:lvlJc w:val="left"/>
      <w:pPr>
        <w:ind w:left="480" w:hanging="480"/>
      </w:pPr>
      <w:rPr>
        <w:rFonts w:hint="default"/>
        <w:b/>
        <w:bCs w:val="0"/>
      </w:rPr>
    </w:lvl>
    <w:lvl w:ilvl="2">
      <w:start w:val="6"/>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0" w15:restartNumberingAfterBreak="0">
    <w:nsid w:val="73362222"/>
    <w:multiLevelType w:val="multilevel"/>
    <w:tmpl w:val="64D4A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B11A31"/>
    <w:multiLevelType w:val="multilevel"/>
    <w:tmpl w:val="E144A8D4"/>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3DF0F5F"/>
    <w:multiLevelType w:val="multilevel"/>
    <w:tmpl w:val="E4007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187C9C"/>
    <w:multiLevelType w:val="multilevel"/>
    <w:tmpl w:val="76A29E4E"/>
    <w:lvl w:ilvl="0">
      <w:start w:val="1"/>
      <w:numFmt w:val="decimal"/>
      <w:lvlText w:val="3.%1"/>
      <w:lvlJc w:val="left"/>
      <w:pPr>
        <w:ind w:left="720" w:hanging="360"/>
      </w:pPr>
      <w:rPr>
        <w:rFonts w:ascii="Times New Roman" w:eastAsia="Times New Roman" w:hAnsi="Times New Roman" w:cs="Times New Roman" w:hint="default"/>
        <w:b/>
        <w:lang w:val="en-ID"/>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76432B54"/>
    <w:multiLevelType w:val="hybridMultilevel"/>
    <w:tmpl w:val="D3202842"/>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AEF768F"/>
    <w:multiLevelType w:val="multilevel"/>
    <w:tmpl w:val="291468B0"/>
    <w:lvl w:ilvl="0">
      <w:start w:val="3"/>
      <w:numFmt w:val="decimal"/>
      <w:lvlText w:val="%1"/>
      <w:lvlJc w:val="left"/>
      <w:pPr>
        <w:ind w:left="480" w:hanging="480"/>
      </w:pPr>
      <w:rPr>
        <w:rFonts w:hint="default"/>
        <w:b/>
      </w:rPr>
    </w:lvl>
    <w:lvl w:ilvl="1">
      <w:start w:val="5"/>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6" w15:restartNumberingAfterBreak="0">
    <w:nsid w:val="7FCB749E"/>
    <w:multiLevelType w:val="multilevel"/>
    <w:tmpl w:val="38822F8A"/>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90923811">
    <w:abstractNumId w:val="25"/>
  </w:num>
  <w:num w:numId="2" w16cid:durableId="2138451968">
    <w:abstractNumId w:val="16"/>
  </w:num>
  <w:num w:numId="3" w16cid:durableId="1232426098">
    <w:abstractNumId w:val="43"/>
  </w:num>
  <w:num w:numId="4" w16cid:durableId="610284941">
    <w:abstractNumId w:val="20"/>
  </w:num>
  <w:num w:numId="5" w16cid:durableId="1732775256">
    <w:abstractNumId w:val="26"/>
  </w:num>
  <w:num w:numId="6" w16cid:durableId="1867211948">
    <w:abstractNumId w:val="1"/>
  </w:num>
  <w:num w:numId="7" w16cid:durableId="393429978">
    <w:abstractNumId w:val="5"/>
  </w:num>
  <w:num w:numId="8" w16cid:durableId="145368345">
    <w:abstractNumId w:val="28"/>
    <w:lvlOverride w:ilvl="0">
      <w:startOverride w:val="3"/>
    </w:lvlOverride>
    <w:lvlOverride w:ilvl="1">
      <w:startOverride w:val="1"/>
    </w:lvlOverride>
  </w:num>
  <w:num w:numId="9" w16cid:durableId="276721104">
    <w:abstractNumId w:val="38"/>
  </w:num>
  <w:num w:numId="10" w16cid:durableId="569773422">
    <w:abstractNumId w:val="24"/>
  </w:num>
  <w:num w:numId="11" w16cid:durableId="508837091">
    <w:abstractNumId w:val="33"/>
  </w:num>
  <w:num w:numId="12" w16cid:durableId="1880585307">
    <w:abstractNumId w:val="19"/>
  </w:num>
  <w:num w:numId="13" w16cid:durableId="1237938469">
    <w:abstractNumId w:val="45"/>
  </w:num>
  <w:num w:numId="14" w16cid:durableId="454375117">
    <w:abstractNumId w:val="18"/>
  </w:num>
  <w:num w:numId="15" w16cid:durableId="478039075">
    <w:abstractNumId w:val="12"/>
  </w:num>
  <w:num w:numId="16" w16cid:durableId="24022009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485714">
    <w:abstractNumId w:val="22"/>
  </w:num>
  <w:num w:numId="18" w16cid:durableId="228616169">
    <w:abstractNumId w:val="9"/>
  </w:num>
  <w:num w:numId="19" w16cid:durableId="821459256">
    <w:abstractNumId w:val="15"/>
  </w:num>
  <w:num w:numId="20" w16cid:durableId="707222304">
    <w:abstractNumId w:val="8"/>
  </w:num>
  <w:num w:numId="21" w16cid:durableId="1101608765">
    <w:abstractNumId w:val="3"/>
  </w:num>
  <w:num w:numId="22" w16cid:durableId="502207259">
    <w:abstractNumId w:val="37"/>
  </w:num>
  <w:num w:numId="23" w16cid:durableId="573201318">
    <w:abstractNumId w:val="10"/>
  </w:num>
  <w:num w:numId="24" w16cid:durableId="1139612947">
    <w:abstractNumId w:val="2"/>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2167627">
    <w:abstractNumId w:val="31"/>
  </w:num>
  <w:num w:numId="26" w16cid:durableId="2120178853">
    <w:abstractNumId w:val="14"/>
  </w:num>
  <w:num w:numId="27" w16cid:durableId="1202980821">
    <w:abstractNumId w:val="39"/>
  </w:num>
  <w:num w:numId="28" w16cid:durableId="368140456">
    <w:abstractNumId w:val="13"/>
  </w:num>
  <w:num w:numId="29" w16cid:durableId="1433821637">
    <w:abstractNumId w:val="42"/>
  </w:num>
  <w:num w:numId="30" w16cid:durableId="1122841468">
    <w:abstractNumId w:val="40"/>
  </w:num>
  <w:num w:numId="31" w16cid:durableId="1114786490">
    <w:abstractNumId w:val="34"/>
  </w:num>
  <w:num w:numId="32" w16cid:durableId="1106578126">
    <w:abstractNumId w:val="32"/>
  </w:num>
  <w:num w:numId="33" w16cid:durableId="1003388859">
    <w:abstractNumId w:val="41"/>
  </w:num>
  <w:num w:numId="34" w16cid:durableId="682440215">
    <w:abstractNumId w:val="6"/>
  </w:num>
  <w:num w:numId="35" w16cid:durableId="294412116">
    <w:abstractNumId w:val="44"/>
  </w:num>
  <w:num w:numId="36" w16cid:durableId="2010861736">
    <w:abstractNumId w:val="23"/>
  </w:num>
  <w:num w:numId="37" w16cid:durableId="1872262894">
    <w:abstractNumId w:val="30"/>
  </w:num>
  <w:num w:numId="38" w16cid:durableId="857543250">
    <w:abstractNumId w:val="7"/>
  </w:num>
  <w:num w:numId="39" w16cid:durableId="2105491719">
    <w:abstractNumId w:val="35"/>
  </w:num>
  <w:num w:numId="40" w16cid:durableId="102110954">
    <w:abstractNumId w:val="46"/>
  </w:num>
  <w:num w:numId="41" w16cid:durableId="1137644547">
    <w:abstractNumId w:val="4"/>
  </w:num>
  <w:num w:numId="42" w16cid:durableId="462890175">
    <w:abstractNumId w:val="36"/>
  </w:num>
  <w:num w:numId="43" w16cid:durableId="344284674">
    <w:abstractNumId w:val="29"/>
  </w:num>
  <w:num w:numId="44" w16cid:durableId="1903708178">
    <w:abstractNumId w:val="11"/>
  </w:num>
  <w:num w:numId="45" w16cid:durableId="942298188">
    <w:abstractNumId w:val="17"/>
  </w:num>
  <w:num w:numId="46" w16cid:durableId="73282514">
    <w:abstractNumId w:val="27"/>
  </w:num>
  <w:num w:numId="47" w16cid:durableId="1136800972">
    <w:abstractNumId w:val="21"/>
  </w:num>
  <w:num w:numId="48" w16cid:durableId="361782598">
    <w:abstractNumId w:val="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E20"/>
    <w:rsid w:val="000100C8"/>
    <w:rsid w:val="00012BE6"/>
    <w:rsid w:val="00012DF5"/>
    <w:rsid w:val="000140AA"/>
    <w:rsid w:val="000152BE"/>
    <w:rsid w:val="000204BF"/>
    <w:rsid w:val="00020C51"/>
    <w:rsid w:val="000234DF"/>
    <w:rsid w:val="00023831"/>
    <w:rsid w:val="00023CB9"/>
    <w:rsid w:val="00025F38"/>
    <w:rsid w:val="00026314"/>
    <w:rsid w:val="00032706"/>
    <w:rsid w:val="00033BE9"/>
    <w:rsid w:val="00034A13"/>
    <w:rsid w:val="00037960"/>
    <w:rsid w:val="000433D7"/>
    <w:rsid w:val="00045434"/>
    <w:rsid w:val="000462BA"/>
    <w:rsid w:val="00046C44"/>
    <w:rsid w:val="000503DD"/>
    <w:rsid w:val="00051E13"/>
    <w:rsid w:val="00052141"/>
    <w:rsid w:val="000533C5"/>
    <w:rsid w:val="00054184"/>
    <w:rsid w:val="000549E3"/>
    <w:rsid w:val="00055C53"/>
    <w:rsid w:val="00057BAC"/>
    <w:rsid w:val="00062EF4"/>
    <w:rsid w:val="0006375F"/>
    <w:rsid w:val="0006626C"/>
    <w:rsid w:val="00066B65"/>
    <w:rsid w:val="00067200"/>
    <w:rsid w:val="0006798F"/>
    <w:rsid w:val="00070496"/>
    <w:rsid w:val="00071A92"/>
    <w:rsid w:val="000724A3"/>
    <w:rsid w:val="00072A53"/>
    <w:rsid w:val="0007304E"/>
    <w:rsid w:val="00075300"/>
    <w:rsid w:val="000762CE"/>
    <w:rsid w:val="00081061"/>
    <w:rsid w:val="00081C75"/>
    <w:rsid w:val="00082178"/>
    <w:rsid w:val="000839E9"/>
    <w:rsid w:val="0009662B"/>
    <w:rsid w:val="00097F13"/>
    <w:rsid w:val="000A1168"/>
    <w:rsid w:val="000A18D0"/>
    <w:rsid w:val="000A2831"/>
    <w:rsid w:val="000A6F90"/>
    <w:rsid w:val="000A74C8"/>
    <w:rsid w:val="000B3053"/>
    <w:rsid w:val="000B4557"/>
    <w:rsid w:val="000B5284"/>
    <w:rsid w:val="000B69F3"/>
    <w:rsid w:val="000C0932"/>
    <w:rsid w:val="000C2792"/>
    <w:rsid w:val="000C4CEA"/>
    <w:rsid w:val="000C5515"/>
    <w:rsid w:val="000C6A62"/>
    <w:rsid w:val="000D0339"/>
    <w:rsid w:val="000D0F23"/>
    <w:rsid w:val="000E2A20"/>
    <w:rsid w:val="000E2D19"/>
    <w:rsid w:val="000E57BB"/>
    <w:rsid w:val="000E7CF3"/>
    <w:rsid w:val="000F21DA"/>
    <w:rsid w:val="000F247B"/>
    <w:rsid w:val="000F2C22"/>
    <w:rsid w:val="000F325D"/>
    <w:rsid w:val="000F4F55"/>
    <w:rsid w:val="000F6266"/>
    <w:rsid w:val="001019DD"/>
    <w:rsid w:val="001038F9"/>
    <w:rsid w:val="00106E4A"/>
    <w:rsid w:val="00107160"/>
    <w:rsid w:val="00110262"/>
    <w:rsid w:val="001111FC"/>
    <w:rsid w:val="00112ACD"/>
    <w:rsid w:val="00114CDF"/>
    <w:rsid w:val="001166A8"/>
    <w:rsid w:val="00117C89"/>
    <w:rsid w:val="00120BD6"/>
    <w:rsid w:val="00123E6B"/>
    <w:rsid w:val="00127A08"/>
    <w:rsid w:val="00130024"/>
    <w:rsid w:val="0013019E"/>
    <w:rsid w:val="0013070A"/>
    <w:rsid w:val="001308B4"/>
    <w:rsid w:val="001312FB"/>
    <w:rsid w:val="00131CD8"/>
    <w:rsid w:val="00133C5D"/>
    <w:rsid w:val="001360A8"/>
    <w:rsid w:val="001360B1"/>
    <w:rsid w:val="0014190C"/>
    <w:rsid w:val="00141D6F"/>
    <w:rsid w:val="00141F95"/>
    <w:rsid w:val="00143CA8"/>
    <w:rsid w:val="00143F1F"/>
    <w:rsid w:val="001448D6"/>
    <w:rsid w:val="00145334"/>
    <w:rsid w:val="00146EBA"/>
    <w:rsid w:val="0014764A"/>
    <w:rsid w:val="00150AB9"/>
    <w:rsid w:val="00153785"/>
    <w:rsid w:val="0016098B"/>
    <w:rsid w:val="00161AB5"/>
    <w:rsid w:val="00161E45"/>
    <w:rsid w:val="00164C0B"/>
    <w:rsid w:val="00165B32"/>
    <w:rsid w:val="00167116"/>
    <w:rsid w:val="00173600"/>
    <w:rsid w:val="0017447E"/>
    <w:rsid w:val="00174DCD"/>
    <w:rsid w:val="00176594"/>
    <w:rsid w:val="001774C4"/>
    <w:rsid w:val="001776F4"/>
    <w:rsid w:val="00177EFE"/>
    <w:rsid w:val="00182065"/>
    <w:rsid w:val="0018212F"/>
    <w:rsid w:val="001861BA"/>
    <w:rsid w:val="00186DBB"/>
    <w:rsid w:val="00190879"/>
    <w:rsid w:val="001919B9"/>
    <w:rsid w:val="00192D58"/>
    <w:rsid w:val="001A0E3D"/>
    <w:rsid w:val="001A2E52"/>
    <w:rsid w:val="001A310E"/>
    <w:rsid w:val="001A43A6"/>
    <w:rsid w:val="001A7F48"/>
    <w:rsid w:val="001B080C"/>
    <w:rsid w:val="001B2C31"/>
    <w:rsid w:val="001C07AD"/>
    <w:rsid w:val="001C086E"/>
    <w:rsid w:val="001C64CE"/>
    <w:rsid w:val="001C7E37"/>
    <w:rsid w:val="001D278E"/>
    <w:rsid w:val="001D3098"/>
    <w:rsid w:val="001D3C72"/>
    <w:rsid w:val="001D4172"/>
    <w:rsid w:val="001E06C5"/>
    <w:rsid w:val="001E30CB"/>
    <w:rsid w:val="001E4D24"/>
    <w:rsid w:val="001E5C0C"/>
    <w:rsid w:val="001E5FC7"/>
    <w:rsid w:val="001E6192"/>
    <w:rsid w:val="001E7C46"/>
    <w:rsid w:val="001F2E68"/>
    <w:rsid w:val="001F5FCA"/>
    <w:rsid w:val="00201FF2"/>
    <w:rsid w:val="002035B4"/>
    <w:rsid w:val="002107FF"/>
    <w:rsid w:val="00210D66"/>
    <w:rsid w:val="0021206B"/>
    <w:rsid w:val="00212218"/>
    <w:rsid w:val="002122CB"/>
    <w:rsid w:val="00212A17"/>
    <w:rsid w:val="002134EB"/>
    <w:rsid w:val="00213A6E"/>
    <w:rsid w:val="0021404F"/>
    <w:rsid w:val="00214685"/>
    <w:rsid w:val="00214CE9"/>
    <w:rsid w:val="00216202"/>
    <w:rsid w:val="002162AB"/>
    <w:rsid w:val="00220891"/>
    <w:rsid w:val="00220CD8"/>
    <w:rsid w:val="00220EE7"/>
    <w:rsid w:val="00221692"/>
    <w:rsid w:val="002240F3"/>
    <w:rsid w:val="00224422"/>
    <w:rsid w:val="002270D1"/>
    <w:rsid w:val="002279D1"/>
    <w:rsid w:val="00230B50"/>
    <w:rsid w:val="00234F9A"/>
    <w:rsid w:val="002416DE"/>
    <w:rsid w:val="002456E5"/>
    <w:rsid w:val="00246AB7"/>
    <w:rsid w:val="0025052E"/>
    <w:rsid w:val="00250880"/>
    <w:rsid w:val="00250AB4"/>
    <w:rsid w:val="00250B33"/>
    <w:rsid w:val="00251B4D"/>
    <w:rsid w:val="00251CD0"/>
    <w:rsid w:val="00251EFE"/>
    <w:rsid w:val="00253632"/>
    <w:rsid w:val="00255486"/>
    <w:rsid w:val="00264C3A"/>
    <w:rsid w:val="00267B2A"/>
    <w:rsid w:val="002709BC"/>
    <w:rsid w:val="00271A74"/>
    <w:rsid w:val="00271D2D"/>
    <w:rsid w:val="00272849"/>
    <w:rsid w:val="002775CD"/>
    <w:rsid w:val="0028051D"/>
    <w:rsid w:val="0028134E"/>
    <w:rsid w:val="0028544B"/>
    <w:rsid w:val="00290259"/>
    <w:rsid w:val="00290DBB"/>
    <w:rsid w:val="002914CD"/>
    <w:rsid w:val="00292217"/>
    <w:rsid w:val="00293063"/>
    <w:rsid w:val="00294DC9"/>
    <w:rsid w:val="00294F1F"/>
    <w:rsid w:val="002A0CEE"/>
    <w:rsid w:val="002A172F"/>
    <w:rsid w:val="002A2093"/>
    <w:rsid w:val="002A30C5"/>
    <w:rsid w:val="002A3626"/>
    <w:rsid w:val="002A7676"/>
    <w:rsid w:val="002B3564"/>
    <w:rsid w:val="002B5B90"/>
    <w:rsid w:val="002B667B"/>
    <w:rsid w:val="002C12EA"/>
    <w:rsid w:val="002C1BE5"/>
    <w:rsid w:val="002C5537"/>
    <w:rsid w:val="002C580A"/>
    <w:rsid w:val="002C63E3"/>
    <w:rsid w:val="002C6703"/>
    <w:rsid w:val="002C682D"/>
    <w:rsid w:val="002C70D8"/>
    <w:rsid w:val="002D1241"/>
    <w:rsid w:val="002D331F"/>
    <w:rsid w:val="002D3374"/>
    <w:rsid w:val="002D44CF"/>
    <w:rsid w:val="002E1876"/>
    <w:rsid w:val="002E6533"/>
    <w:rsid w:val="002E6BEB"/>
    <w:rsid w:val="002F1940"/>
    <w:rsid w:val="002F4142"/>
    <w:rsid w:val="002F4E1A"/>
    <w:rsid w:val="002F561B"/>
    <w:rsid w:val="002F5EAE"/>
    <w:rsid w:val="002F7B3E"/>
    <w:rsid w:val="0030082F"/>
    <w:rsid w:val="00302E9E"/>
    <w:rsid w:val="00303916"/>
    <w:rsid w:val="00304C55"/>
    <w:rsid w:val="00310965"/>
    <w:rsid w:val="003111CB"/>
    <w:rsid w:val="003112F9"/>
    <w:rsid w:val="003121B5"/>
    <w:rsid w:val="00312515"/>
    <w:rsid w:val="00313181"/>
    <w:rsid w:val="00316D47"/>
    <w:rsid w:val="0032131C"/>
    <w:rsid w:val="00321B25"/>
    <w:rsid w:val="00330F22"/>
    <w:rsid w:val="003312D2"/>
    <w:rsid w:val="00331E9F"/>
    <w:rsid w:val="0033224E"/>
    <w:rsid w:val="00336278"/>
    <w:rsid w:val="0034383E"/>
    <w:rsid w:val="0034385E"/>
    <w:rsid w:val="00344157"/>
    <w:rsid w:val="003472F3"/>
    <w:rsid w:val="003476CE"/>
    <w:rsid w:val="00350183"/>
    <w:rsid w:val="003544A3"/>
    <w:rsid w:val="00360118"/>
    <w:rsid w:val="003611CC"/>
    <w:rsid w:val="003643FE"/>
    <w:rsid w:val="0036725D"/>
    <w:rsid w:val="00367917"/>
    <w:rsid w:val="00370FD4"/>
    <w:rsid w:val="003738C4"/>
    <w:rsid w:val="00376977"/>
    <w:rsid w:val="003771BD"/>
    <w:rsid w:val="00377D2B"/>
    <w:rsid w:val="00380F33"/>
    <w:rsid w:val="003838D6"/>
    <w:rsid w:val="003862FA"/>
    <w:rsid w:val="00386E33"/>
    <w:rsid w:val="003871CC"/>
    <w:rsid w:val="0039484B"/>
    <w:rsid w:val="00397A0D"/>
    <w:rsid w:val="00397A4E"/>
    <w:rsid w:val="003A0E9D"/>
    <w:rsid w:val="003A3062"/>
    <w:rsid w:val="003A3E64"/>
    <w:rsid w:val="003A4197"/>
    <w:rsid w:val="003A5BF6"/>
    <w:rsid w:val="003B1DA9"/>
    <w:rsid w:val="003B2848"/>
    <w:rsid w:val="003B3E89"/>
    <w:rsid w:val="003B426E"/>
    <w:rsid w:val="003B5950"/>
    <w:rsid w:val="003B630B"/>
    <w:rsid w:val="003C1ABA"/>
    <w:rsid w:val="003C5940"/>
    <w:rsid w:val="003D043B"/>
    <w:rsid w:val="003D09D3"/>
    <w:rsid w:val="003D194F"/>
    <w:rsid w:val="003D1D25"/>
    <w:rsid w:val="003D20A7"/>
    <w:rsid w:val="003D2520"/>
    <w:rsid w:val="003D28FF"/>
    <w:rsid w:val="003D3C9E"/>
    <w:rsid w:val="003D4F51"/>
    <w:rsid w:val="003D6416"/>
    <w:rsid w:val="003E53D0"/>
    <w:rsid w:val="003F09A2"/>
    <w:rsid w:val="003F0B30"/>
    <w:rsid w:val="003F4528"/>
    <w:rsid w:val="003F5508"/>
    <w:rsid w:val="003F74A4"/>
    <w:rsid w:val="00400451"/>
    <w:rsid w:val="0040377C"/>
    <w:rsid w:val="00403919"/>
    <w:rsid w:val="00404B24"/>
    <w:rsid w:val="00406C35"/>
    <w:rsid w:val="00411378"/>
    <w:rsid w:val="00412314"/>
    <w:rsid w:val="004128FA"/>
    <w:rsid w:val="00414123"/>
    <w:rsid w:val="00416854"/>
    <w:rsid w:val="004213E2"/>
    <w:rsid w:val="00422A1D"/>
    <w:rsid w:val="00424271"/>
    <w:rsid w:val="00424DCB"/>
    <w:rsid w:val="00427ED2"/>
    <w:rsid w:val="0043070F"/>
    <w:rsid w:val="00430ECC"/>
    <w:rsid w:val="0043571A"/>
    <w:rsid w:val="004358F5"/>
    <w:rsid w:val="00436155"/>
    <w:rsid w:val="00437686"/>
    <w:rsid w:val="00440C77"/>
    <w:rsid w:val="00442949"/>
    <w:rsid w:val="00451CC1"/>
    <w:rsid w:val="0045306A"/>
    <w:rsid w:val="00453B29"/>
    <w:rsid w:val="00453BC8"/>
    <w:rsid w:val="0045587F"/>
    <w:rsid w:val="0045628A"/>
    <w:rsid w:val="00456819"/>
    <w:rsid w:val="00457C4C"/>
    <w:rsid w:val="004632E6"/>
    <w:rsid w:val="00463660"/>
    <w:rsid w:val="004640C2"/>
    <w:rsid w:val="00465E53"/>
    <w:rsid w:val="004676BA"/>
    <w:rsid w:val="00470E70"/>
    <w:rsid w:val="00470ED0"/>
    <w:rsid w:val="00471DD1"/>
    <w:rsid w:val="004727CD"/>
    <w:rsid w:val="00472A8C"/>
    <w:rsid w:val="004748A3"/>
    <w:rsid w:val="0047542D"/>
    <w:rsid w:val="00477FDC"/>
    <w:rsid w:val="0048001A"/>
    <w:rsid w:val="00485A40"/>
    <w:rsid w:val="00485F17"/>
    <w:rsid w:val="004875E9"/>
    <w:rsid w:val="00490E72"/>
    <w:rsid w:val="0049276C"/>
    <w:rsid w:val="00493DA2"/>
    <w:rsid w:val="00496524"/>
    <w:rsid w:val="004A0A38"/>
    <w:rsid w:val="004A25CF"/>
    <w:rsid w:val="004A3E4B"/>
    <w:rsid w:val="004A4101"/>
    <w:rsid w:val="004A7770"/>
    <w:rsid w:val="004B100D"/>
    <w:rsid w:val="004B3B7E"/>
    <w:rsid w:val="004B3BAD"/>
    <w:rsid w:val="004B521A"/>
    <w:rsid w:val="004B5E11"/>
    <w:rsid w:val="004B6CEB"/>
    <w:rsid w:val="004B7465"/>
    <w:rsid w:val="004C5675"/>
    <w:rsid w:val="004C74EC"/>
    <w:rsid w:val="004D17B3"/>
    <w:rsid w:val="004D2D12"/>
    <w:rsid w:val="004D3E3E"/>
    <w:rsid w:val="004D4806"/>
    <w:rsid w:val="004D4C26"/>
    <w:rsid w:val="004D5C1C"/>
    <w:rsid w:val="004D77E7"/>
    <w:rsid w:val="004E30B0"/>
    <w:rsid w:val="004E41A2"/>
    <w:rsid w:val="004E6AE3"/>
    <w:rsid w:val="004E71D6"/>
    <w:rsid w:val="004E7EEE"/>
    <w:rsid w:val="004F21FD"/>
    <w:rsid w:val="004F2B50"/>
    <w:rsid w:val="004F30DA"/>
    <w:rsid w:val="0050055D"/>
    <w:rsid w:val="00500AD4"/>
    <w:rsid w:val="005015D6"/>
    <w:rsid w:val="00502610"/>
    <w:rsid w:val="0050350F"/>
    <w:rsid w:val="00503735"/>
    <w:rsid w:val="005044F0"/>
    <w:rsid w:val="00504F03"/>
    <w:rsid w:val="00505AC7"/>
    <w:rsid w:val="00505E7C"/>
    <w:rsid w:val="0050627F"/>
    <w:rsid w:val="00510ABA"/>
    <w:rsid w:val="00511EE2"/>
    <w:rsid w:val="005120CA"/>
    <w:rsid w:val="00517FA2"/>
    <w:rsid w:val="00522044"/>
    <w:rsid w:val="00523C29"/>
    <w:rsid w:val="0052406F"/>
    <w:rsid w:val="00524E1D"/>
    <w:rsid w:val="00524F86"/>
    <w:rsid w:val="00525594"/>
    <w:rsid w:val="005264BB"/>
    <w:rsid w:val="005266CC"/>
    <w:rsid w:val="00531067"/>
    <w:rsid w:val="00531084"/>
    <w:rsid w:val="00537812"/>
    <w:rsid w:val="00543561"/>
    <w:rsid w:val="005438A1"/>
    <w:rsid w:val="00543DE1"/>
    <w:rsid w:val="00552E29"/>
    <w:rsid w:val="00553E3B"/>
    <w:rsid w:val="00554118"/>
    <w:rsid w:val="00556100"/>
    <w:rsid w:val="00557489"/>
    <w:rsid w:val="00564CAE"/>
    <w:rsid w:val="0056548D"/>
    <w:rsid w:val="00566676"/>
    <w:rsid w:val="00571058"/>
    <w:rsid w:val="00571E9F"/>
    <w:rsid w:val="0057455D"/>
    <w:rsid w:val="0057568D"/>
    <w:rsid w:val="0058405A"/>
    <w:rsid w:val="0058617C"/>
    <w:rsid w:val="0058662C"/>
    <w:rsid w:val="00587E37"/>
    <w:rsid w:val="00587F31"/>
    <w:rsid w:val="00591551"/>
    <w:rsid w:val="00591F15"/>
    <w:rsid w:val="00592BFE"/>
    <w:rsid w:val="00592EF0"/>
    <w:rsid w:val="005938FA"/>
    <w:rsid w:val="005945A3"/>
    <w:rsid w:val="00594EE4"/>
    <w:rsid w:val="00596A4D"/>
    <w:rsid w:val="005A4BC0"/>
    <w:rsid w:val="005A5062"/>
    <w:rsid w:val="005B07E0"/>
    <w:rsid w:val="005B25C2"/>
    <w:rsid w:val="005B2D67"/>
    <w:rsid w:val="005B30F9"/>
    <w:rsid w:val="005B3E00"/>
    <w:rsid w:val="005B7437"/>
    <w:rsid w:val="005C02E6"/>
    <w:rsid w:val="005C17DF"/>
    <w:rsid w:val="005C1D88"/>
    <w:rsid w:val="005C1F3B"/>
    <w:rsid w:val="005C372F"/>
    <w:rsid w:val="005C3D03"/>
    <w:rsid w:val="005C445C"/>
    <w:rsid w:val="005C4912"/>
    <w:rsid w:val="005C51F7"/>
    <w:rsid w:val="005C6944"/>
    <w:rsid w:val="005C6B59"/>
    <w:rsid w:val="005C6F5B"/>
    <w:rsid w:val="005D0028"/>
    <w:rsid w:val="005D0363"/>
    <w:rsid w:val="005D2019"/>
    <w:rsid w:val="005D4159"/>
    <w:rsid w:val="005D543A"/>
    <w:rsid w:val="005D6650"/>
    <w:rsid w:val="005E235C"/>
    <w:rsid w:val="005E3601"/>
    <w:rsid w:val="005E7646"/>
    <w:rsid w:val="005F147E"/>
    <w:rsid w:val="005F434F"/>
    <w:rsid w:val="005F487D"/>
    <w:rsid w:val="005F4B52"/>
    <w:rsid w:val="005F5D24"/>
    <w:rsid w:val="005F6C9A"/>
    <w:rsid w:val="00601CB3"/>
    <w:rsid w:val="00604BCE"/>
    <w:rsid w:val="0060558D"/>
    <w:rsid w:val="00606E52"/>
    <w:rsid w:val="006100C0"/>
    <w:rsid w:val="00610DE9"/>
    <w:rsid w:val="00612332"/>
    <w:rsid w:val="00614C20"/>
    <w:rsid w:val="00614C6C"/>
    <w:rsid w:val="00615979"/>
    <w:rsid w:val="00616134"/>
    <w:rsid w:val="00620EBE"/>
    <w:rsid w:val="0062214F"/>
    <w:rsid w:val="006249FC"/>
    <w:rsid w:val="006316CA"/>
    <w:rsid w:val="0063379C"/>
    <w:rsid w:val="00633CEC"/>
    <w:rsid w:val="00633DF3"/>
    <w:rsid w:val="00635AFF"/>
    <w:rsid w:val="00635D06"/>
    <w:rsid w:val="00641AA3"/>
    <w:rsid w:val="006421D4"/>
    <w:rsid w:val="006425B5"/>
    <w:rsid w:val="006447F9"/>
    <w:rsid w:val="00644CEE"/>
    <w:rsid w:val="00646EDE"/>
    <w:rsid w:val="00650002"/>
    <w:rsid w:val="00650371"/>
    <w:rsid w:val="00655455"/>
    <w:rsid w:val="0065565A"/>
    <w:rsid w:val="00661FC0"/>
    <w:rsid w:val="00665A13"/>
    <w:rsid w:val="00670887"/>
    <w:rsid w:val="00670D83"/>
    <w:rsid w:val="006741F3"/>
    <w:rsid w:val="00677CFD"/>
    <w:rsid w:val="00680989"/>
    <w:rsid w:val="00681F88"/>
    <w:rsid w:val="00690AB9"/>
    <w:rsid w:val="00692440"/>
    <w:rsid w:val="00693AEF"/>
    <w:rsid w:val="00693B9D"/>
    <w:rsid w:val="00694CA7"/>
    <w:rsid w:val="00697C7E"/>
    <w:rsid w:val="006A12F2"/>
    <w:rsid w:val="006A38CA"/>
    <w:rsid w:val="006A3E81"/>
    <w:rsid w:val="006A65B2"/>
    <w:rsid w:val="006B2D34"/>
    <w:rsid w:val="006B44E0"/>
    <w:rsid w:val="006B6644"/>
    <w:rsid w:val="006C0B92"/>
    <w:rsid w:val="006C0DF7"/>
    <w:rsid w:val="006C6A9A"/>
    <w:rsid w:val="006D0E39"/>
    <w:rsid w:val="006D20BF"/>
    <w:rsid w:val="006D2DC1"/>
    <w:rsid w:val="006D401E"/>
    <w:rsid w:val="006E61E7"/>
    <w:rsid w:val="006E728D"/>
    <w:rsid w:val="006F07F4"/>
    <w:rsid w:val="006F2412"/>
    <w:rsid w:val="006F3576"/>
    <w:rsid w:val="006F6134"/>
    <w:rsid w:val="006F75E7"/>
    <w:rsid w:val="007015B5"/>
    <w:rsid w:val="00701EE3"/>
    <w:rsid w:val="00703351"/>
    <w:rsid w:val="00706ECC"/>
    <w:rsid w:val="00711CD0"/>
    <w:rsid w:val="00713FFC"/>
    <w:rsid w:val="007147D1"/>
    <w:rsid w:val="0071583C"/>
    <w:rsid w:val="007178BF"/>
    <w:rsid w:val="00720866"/>
    <w:rsid w:val="00720A1E"/>
    <w:rsid w:val="007223BD"/>
    <w:rsid w:val="00724E0F"/>
    <w:rsid w:val="00726D5A"/>
    <w:rsid w:val="0072722C"/>
    <w:rsid w:val="007276B9"/>
    <w:rsid w:val="0073169A"/>
    <w:rsid w:val="00732946"/>
    <w:rsid w:val="00732AFD"/>
    <w:rsid w:val="00733103"/>
    <w:rsid w:val="00735752"/>
    <w:rsid w:val="0073576C"/>
    <w:rsid w:val="00735FD8"/>
    <w:rsid w:val="007414A5"/>
    <w:rsid w:val="007427A2"/>
    <w:rsid w:val="00743A43"/>
    <w:rsid w:val="007451A3"/>
    <w:rsid w:val="00745E3A"/>
    <w:rsid w:val="00747CD6"/>
    <w:rsid w:val="00747EC9"/>
    <w:rsid w:val="007509AF"/>
    <w:rsid w:val="00752C71"/>
    <w:rsid w:val="007545AD"/>
    <w:rsid w:val="00754EA7"/>
    <w:rsid w:val="00762B98"/>
    <w:rsid w:val="0076458B"/>
    <w:rsid w:val="00765BE9"/>
    <w:rsid w:val="00766310"/>
    <w:rsid w:val="00770DAE"/>
    <w:rsid w:val="007716F2"/>
    <w:rsid w:val="007739E5"/>
    <w:rsid w:val="00776ECA"/>
    <w:rsid w:val="007770E4"/>
    <w:rsid w:val="007806EE"/>
    <w:rsid w:val="00781112"/>
    <w:rsid w:val="00781D94"/>
    <w:rsid w:val="00782D39"/>
    <w:rsid w:val="00783A3B"/>
    <w:rsid w:val="007841BE"/>
    <w:rsid w:val="007842FC"/>
    <w:rsid w:val="00785253"/>
    <w:rsid w:val="00786211"/>
    <w:rsid w:val="00787E7C"/>
    <w:rsid w:val="00792EC2"/>
    <w:rsid w:val="00793503"/>
    <w:rsid w:val="00795BEF"/>
    <w:rsid w:val="0079743E"/>
    <w:rsid w:val="007A1518"/>
    <w:rsid w:val="007A4A30"/>
    <w:rsid w:val="007A75DA"/>
    <w:rsid w:val="007B06A8"/>
    <w:rsid w:val="007B1D7B"/>
    <w:rsid w:val="007B3A7C"/>
    <w:rsid w:val="007B62C9"/>
    <w:rsid w:val="007B69B7"/>
    <w:rsid w:val="007C2B91"/>
    <w:rsid w:val="007C30F2"/>
    <w:rsid w:val="007C6DEC"/>
    <w:rsid w:val="007C740B"/>
    <w:rsid w:val="007C7B72"/>
    <w:rsid w:val="007D0650"/>
    <w:rsid w:val="007D2151"/>
    <w:rsid w:val="007D249B"/>
    <w:rsid w:val="007D39BD"/>
    <w:rsid w:val="007D41D0"/>
    <w:rsid w:val="007E0E7A"/>
    <w:rsid w:val="007E38FB"/>
    <w:rsid w:val="007E43CF"/>
    <w:rsid w:val="007E44AE"/>
    <w:rsid w:val="007E4826"/>
    <w:rsid w:val="007E55EF"/>
    <w:rsid w:val="007E5CDA"/>
    <w:rsid w:val="007F1CFB"/>
    <w:rsid w:val="007F2336"/>
    <w:rsid w:val="007F3CAE"/>
    <w:rsid w:val="007F701E"/>
    <w:rsid w:val="007F7D10"/>
    <w:rsid w:val="008001EF"/>
    <w:rsid w:val="0080118E"/>
    <w:rsid w:val="00805BFB"/>
    <w:rsid w:val="00810578"/>
    <w:rsid w:val="00810FAB"/>
    <w:rsid w:val="008114DB"/>
    <w:rsid w:val="00813FDA"/>
    <w:rsid w:val="00814FED"/>
    <w:rsid w:val="0082111C"/>
    <w:rsid w:val="0082243A"/>
    <w:rsid w:val="00824893"/>
    <w:rsid w:val="00824B89"/>
    <w:rsid w:val="00833EAE"/>
    <w:rsid w:val="008351A4"/>
    <w:rsid w:val="00836BC9"/>
    <w:rsid w:val="00843929"/>
    <w:rsid w:val="00844DDB"/>
    <w:rsid w:val="00846616"/>
    <w:rsid w:val="00847A02"/>
    <w:rsid w:val="008506BD"/>
    <w:rsid w:val="0085084C"/>
    <w:rsid w:val="00850D37"/>
    <w:rsid w:val="00854E61"/>
    <w:rsid w:val="00855024"/>
    <w:rsid w:val="008601A7"/>
    <w:rsid w:val="00861A6D"/>
    <w:rsid w:val="00862278"/>
    <w:rsid w:val="00865187"/>
    <w:rsid w:val="00866719"/>
    <w:rsid w:val="008709BC"/>
    <w:rsid w:val="00870E7C"/>
    <w:rsid w:val="00873378"/>
    <w:rsid w:val="008746A9"/>
    <w:rsid w:val="00874F23"/>
    <w:rsid w:val="00875F8D"/>
    <w:rsid w:val="008778FC"/>
    <w:rsid w:val="00880303"/>
    <w:rsid w:val="0088238D"/>
    <w:rsid w:val="008876FA"/>
    <w:rsid w:val="00887C94"/>
    <w:rsid w:val="00892B56"/>
    <w:rsid w:val="00892EFB"/>
    <w:rsid w:val="00893C99"/>
    <w:rsid w:val="00894C05"/>
    <w:rsid w:val="0089738D"/>
    <w:rsid w:val="008A32C8"/>
    <w:rsid w:val="008A40E7"/>
    <w:rsid w:val="008A4871"/>
    <w:rsid w:val="008B1D4D"/>
    <w:rsid w:val="008B1EFE"/>
    <w:rsid w:val="008B2B96"/>
    <w:rsid w:val="008B6F3A"/>
    <w:rsid w:val="008B72D6"/>
    <w:rsid w:val="008C0611"/>
    <w:rsid w:val="008C1F65"/>
    <w:rsid w:val="008C6FCA"/>
    <w:rsid w:val="008C764B"/>
    <w:rsid w:val="008D1F82"/>
    <w:rsid w:val="008D2035"/>
    <w:rsid w:val="008D2A98"/>
    <w:rsid w:val="008D39D8"/>
    <w:rsid w:val="008D572D"/>
    <w:rsid w:val="008D5F8B"/>
    <w:rsid w:val="008D6F39"/>
    <w:rsid w:val="008E3B27"/>
    <w:rsid w:val="008E4446"/>
    <w:rsid w:val="008F1CDB"/>
    <w:rsid w:val="008F493C"/>
    <w:rsid w:val="008F6AFD"/>
    <w:rsid w:val="009003F7"/>
    <w:rsid w:val="009042E7"/>
    <w:rsid w:val="009045B3"/>
    <w:rsid w:val="00905FC4"/>
    <w:rsid w:val="0090642A"/>
    <w:rsid w:val="009121EC"/>
    <w:rsid w:val="009137AF"/>
    <w:rsid w:val="0091433B"/>
    <w:rsid w:val="00914DA3"/>
    <w:rsid w:val="00916089"/>
    <w:rsid w:val="00920881"/>
    <w:rsid w:val="00922254"/>
    <w:rsid w:val="00922F94"/>
    <w:rsid w:val="0092315F"/>
    <w:rsid w:val="00925DA7"/>
    <w:rsid w:val="0092685F"/>
    <w:rsid w:val="009303B2"/>
    <w:rsid w:val="009304C1"/>
    <w:rsid w:val="00933A3D"/>
    <w:rsid w:val="00935922"/>
    <w:rsid w:val="009444AD"/>
    <w:rsid w:val="00944FAC"/>
    <w:rsid w:val="00950793"/>
    <w:rsid w:val="00950D89"/>
    <w:rsid w:val="00951C09"/>
    <w:rsid w:val="00957A1E"/>
    <w:rsid w:val="00960313"/>
    <w:rsid w:val="00961358"/>
    <w:rsid w:val="00961F60"/>
    <w:rsid w:val="0096369F"/>
    <w:rsid w:val="00970899"/>
    <w:rsid w:val="00971163"/>
    <w:rsid w:val="0097183A"/>
    <w:rsid w:val="009731D8"/>
    <w:rsid w:val="00973E7E"/>
    <w:rsid w:val="00974A2A"/>
    <w:rsid w:val="00974AC8"/>
    <w:rsid w:val="00974E20"/>
    <w:rsid w:val="00975727"/>
    <w:rsid w:val="009765FB"/>
    <w:rsid w:val="00977D3C"/>
    <w:rsid w:val="00980927"/>
    <w:rsid w:val="00985C9E"/>
    <w:rsid w:val="00986577"/>
    <w:rsid w:val="00986CD8"/>
    <w:rsid w:val="00990EC6"/>
    <w:rsid w:val="0099213B"/>
    <w:rsid w:val="00993372"/>
    <w:rsid w:val="009957D1"/>
    <w:rsid w:val="009962B4"/>
    <w:rsid w:val="009A1605"/>
    <w:rsid w:val="009A1CE9"/>
    <w:rsid w:val="009A29C6"/>
    <w:rsid w:val="009A4DB8"/>
    <w:rsid w:val="009A5198"/>
    <w:rsid w:val="009A5DF8"/>
    <w:rsid w:val="009B1285"/>
    <w:rsid w:val="009B2933"/>
    <w:rsid w:val="009B401F"/>
    <w:rsid w:val="009B4947"/>
    <w:rsid w:val="009B4C7B"/>
    <w:rsid w:val="009B60FF"/>
    <w:rsid w:val="009B71AC"/>
    <w:rsid w:val="009C24FF"/>
    <w:rsid w:val="009C757C"/>
    <w:rsid w:val="009C7BA0"/>
    <w:rsid w:val="009D2C09"/>
    <w:rsid w:val="009D7122"/>
    <w:rsid w:val="009D731B"/>
    <w:rsid w:val="009D7B1C"/>
    <w:rsid w:val="009D7C5C"/>
    <w:rsid w:val="009E0402"/>
    <w:rsid w:val="009E0CBD"/>
    <w:rsid w:val="009E31AE"/>
    <w:rsid w:val="009E4216"/>
    <w:rsid w:val="009E4908"/>
    <w:rsid w:val="009E4BC9"/>
    <w:rsid w:val="009E4CE7"/>
    <w:rsid w:val="009E5C10"/>
    <w:rsid w:val="009E7D00"/>
    <w:rsid w:val="009F08AE"/>
    <w:rsid w:val="009F1CAD"/>
    <w:rsid w:val="009F41FE"/>
    <w:rsid w:val="00A01C0A"/>
    <w:rsid w:val="00A031CB"/>
    <w:rsid w:val="00A0351C"/>
    <w:rsid w:val="00A03896"/>
    <w:rsid w:val="00A0428B"/>
    <w:rsid w:val="00A04383"/>
    <w:rsid w:val="00A04EBF"/>
    <w:rsid w:val="00A074CE"/>
    <w:rsid w:val="00A15A7C"/>
    <w:rsid w:val="00A15CCE"/>
    <w:rsid w:val="00A169D1"/>
    <w:rsid w:val="00A1748F"/>
    <w:rsid w:val="00A17F75"/>
    <w:rsid w:val="00A221EB"/>
    <w:rsid w:val="00A2429C"/>
    <w:rsid w:val="00A24F0A"/>
    <w:rsid w:val="00A26A7A"/>
    <w:rsid w:val="00A27292"/>
    <w:rsid w:val="00A27720"/>
    <w:rsid w:val="00A27D6D"/>
    <w:rsid w:val="00A32C9E"/>
    <w:rsid w:val="00A330A7"/>
    <w:rsid w:val="00A36415"/>
    <w:rsid w:val="00A36EA9"/>
    <w:rsid w:val="00A411E6"/>
    <w:rsid w:val="00A42CB1"/>
    <w:rsid w:val="00A44702"/>
    <w:rsid w:val="00A47550"/>
    <w:rsid w:val="00A5027E"/>
    <w:rsid w:val="00A526DD"/>
    <w:rsid w:val="00A53617"/>
    <w:rsid w:val="00A557DD"/>
    <w:rsid w:val="00A560B4"/>
    <w:rsid w:val="00A6079B"/>
    <w:rsid w:val="00A61D39"/>
    <w:rsid w:val="00A61E4B"/>
    <w:rsid w:val="00A625A8"/>
    <w:rsid w:val="00A634BE"/>
    <w:rsid w:val="00A63A2B"/>
    <w:rsid w:val="00A63E7E"/>
    <w:rsid w:val="00A71BBC"/>
    <w:rsid w:val="00A7241F"/>
    <w:rsid w:val="00A7322E"/>
    <w:rsid w:val="00A73F4F"/>
    <w:rsid w:val="00A74038"/>
    <w:rsid w:val="00A7645A"/>
    <w:rsid w:val="00A802A0"/>
    <w:rsid w:val="00A80657"/>
    <w:rsid w:val="00A806D7"/>
    <w:rsid w:val="00A80BFD"/>
    <w:rsid w:val="00A83A39"/>
    <w:rsid w:val="00A84E45"/>
    <w:rsid w:val="00A9198F"/>
    <w:rsid w:val="00A919B8"/>
    <w:rsid w:val="00A93E4F"/>
    <w:rsid w:val="00A95730"/>
    <w:rsid w:val="00A96E9A"/>
    <w:rsid w:val="00AA0C6A"/>
    <w:rsid w:val="00AA1A11"/>
    <w:rsid w:val="00AA251B"/>
    <w:rsid w:val="00AA5B49"/>
    <w:rsid w:val="00AA777A"/>
    <w:rsid w:val="00AA7A71"/>
    <w:rsid w:val="00AB04AE"/>
    <w:rsid w:val="00AB0E81"/>
    <w:rsid w:val="00AB2805"/>
    <w:rsid w:val="00AB5D31"/>
    <w:rsid w:val="00AB5E77"/>
    <w:rsid w:val="00AB662B"/>
    <w:rsid w:val="00AB681A"/>
    <w:rsid w:val="00AC28EC"/>
    <w:rsid w:val="00AC3D85"/>
    <w:rsid w:val="00AC40C5"/>
    <w:rsid w:val="00AC527E"/>
    <w:rsid w:val="00AC5578"/>
    <w:rsid w:val="00AD143E"/>
    <w:rsid w:val="00AD4902"/>
    <w:rsid w:val="00AE041A"/>
    <w:rsid w:val="00AE19C3"/>
    <w:rsid w:val="00AE6D0B"/>
    <w:rsid w:val="00AF2AD2"/>
    <w:rsid w:val="00AF4984"/>
    <w:rsid w:val="00AF66E7"/>
    <w:rsid w:val="00B00D5C"/>
    <w:rsid w:val="00B01078"/>
    <w:rsid w:val="00B023CC"/>
    <w:rsid w:val="00B04FFC"/>
    <w:rsid w:val="00B12562"/>
    <w:rsid w:val="00B13434"/>
    <w:rsid w:val="00B14329"/>
    <w:rsid w:val="00B2108E"/>
    <w:rsid w:val="00B21AEA"/>
    <w:rsid w:val="00B238C4"/>
    <w:rsid w:val="00B25F9A"/>
    <w:rsid w:val="00B26077"/>
    <w:rsid w:val="00B27EEF"/>
    <w:rsid w:val="00B32BF3"/>
    <w:rsid w:val="00B40B5F"/>
    <w:rsid w:val="00B44F82"/>
    <w:rsid w:val="00B45846"/>
    <w:rsid w:val="00B4677E"/>
    <w:rsid w:val="00B471FE"/>
    <w:rsid w:val="00B506CF"/>
    <w:rsid w:val="00B517B9"/>
    <w:rsid w:val="00B52A09"/>
    <w:rsid w:val="00B52A1F"/>
    <w:rsid w:val="00B53B10"/>
    <w:rsid w:val="00B54730"/>
    <w:rsid w:val="00B54828"/>
    <w:rsid w:val="00B55A19"/>
    <w:rsid w:val="00B63E4A"/>
    <w:rsid w:val="00B65369"/>
    <w:rsid w:val="00B65A7A"/>
    <w:rsid w:val="00B664AD"/>
    <w:rsid w:val="00B67229"/>
    <w:rsid w:val="00B675E3"/>
    <w:rsid w:val="00B7103A"/>
    <w:rsid w:val="00B7203E"/>
    <w:rsid w:val="00B72F7D"/>
    <w:rsid w:val="00B74CA5"/>
    <w:rsid w:val="00B769DA"/>
    <w:rsid w:val="00B77055"/>
    <w:rsid w:val="00B8189B"/>
    <w:rsid w:val="00B828C3"/>
    <w:rsid w:val="00B8292E"/>
    <w:rsid w:val="00B82FA8"/>
    <w:rsid w:val="00B85A34"/>
    <w:rsid w:val="00B8767F"/>
    <w:rsid w:val="00B87811"/>
    <w:rsid w:val="00B91AC5"/>
    <w:rsid w:val="00B92F8B"/>
    <w:rsid w:val="00B96AD7"/>
    <w:rsid w:val="00BA11A1"/>
    <w:rsid w:val="00BA195D"/>
    <w:rsid w:val="00BA774E"/>
    <w:rsid w:val="00BB08AF"/>
    <w:rsid w:val="00BB0E5D"/>
    <w:rsid w:val="00BB6E29"/>
    <w:rsid w:val="00BC0057"/>
    <w:rsid w:val="00BC126D"/>
    <w:rsid w:val="00BC3117"/>
    <w:rsid w:val="00BC3E84"/>
    <w:rsid w:val="00BC45FE"/>
    <w:rsid w:val="00BD0F0A"/>
    <w:rsid w:val="00BD16CE"/>
    <w:rsid w:val="00BD3588"/>
    <w:rsid w:val="00BD4505"/>
    <w:rsid w:val="00BD574B"/>
    <w:rsid w:val="00BD6F5E"/>
    <w:rsid w:val="00BE07E4"/>
    <w:rsid w:val="00BE1027"/>
    <w:rsid w:val="00BE3CDE"/>
    <w:rsid w:val="00BE5308"/>
    <w:rsid w:val="00BE6173"/>
    <w:rsid w:val="00BE67D9"/>
    <w:rsid w:val="00BF34A9"/>
    <w:rsid w:val="00BF52DB"/>
    <w:rsid w:val="00BF5C34"/>
    <w:rsid w:val="00BF6C91"/>
    <w:rsid w:val="00BF7B0C"/>
    <w:rsid w:val="00BF7DC1"/>
    <w:rsid w:val="00C069CC"/>
    <w:rsid w:val="00C06DA9"/>
    <w:rsid w:val="00C140BA"/>
    <w:rsid w:val="00C15DD1"/>
    <w:rsid w:val="00C173AF"/>
    <w:rsid w:val="00C17D56"/>
    <w:rsid w:val="00C21BD6"/>
    <w:rsid w:val="00C2220B"/>
    <w:rsid w:val="00C223AC"/>
    <w:rsid w:val="00C2340F"/>
    <w:rsid w:val="00C25742"/>
    <w:rsid w:val="00C26116"/>
    <w:rsid w:val="00C26A7D"/>
    <w:rsid w:val="00C27049"/>
    <w:rsid w:val="00C27121"/>
    <w:rsid w:val="00C30B3B"/>
    <w:rsid w:val="00C364A4"/>
    <w:rsid w:val="00C41E23"/>
    <w:rsid w:val="00C4284A"/>
    <w:rsid w:val="00C45525"/>
    <w:rsid w:val="00C4781C"/>
    <w:rsid w:val="00C53D36"/>
    <w:rsid w:val="00C55292"/>
    <w:rsid w:val="00C57AF6"/>
    <w:rsid w:val="00C6387B"/>
    <w:rsid w:val="00C6647E"/>
    <w:rsid w:val="00C74A7F"/>
    <w:rsid w:val="00C833B9"/>
    <w:rsid w:val="00C85AB9"/>
    <w:rsid w:val="00C86042"/>
    <w:rsid w:val="00C87712"/>
    <w:rsid w:val="00C902B1"/>
    <w:rsid w:val="00C90405"/>
    <w:rsid w:val="00C91DB0"/>
    <w:rsid w:val="00C93069"/>
    <w:rsid w:val="00C96489"/>
    <w:rsid w:val="00C976B8"/>
    <w:rsid w:val="00CA07EA"/>
    <w:rsid w:val="00CA3DF3"/>
    <w:rsid w:val="00CA4334"/>
    <w:rsid w:val="00CA5EF6"/>
    <w:rsid w:val="00CB1C3C"/>
    <w:rsid w:val="00CB3748"/>
    <w:rsid w:val="00CB386C"/>
    <w:rsid w:val="00CB4CA8"/>
    <w:rsid w:val="00CB6690"/>
    <w:rsid w:val="00CB6FC9"/>
    <w:rsid w:val="00CC0CF4"/>
    <w:rsid w:val="00CC1239"/>
    <w:rsid w:val="00CD0B4B"/>
    <w:rsid w:val="00CD0C11"/>
    <w:rsid w:val="00CD1AAB"/>
    <w:rsid w:val="00CD259D"/>
    <w:rsid w:val="00CD40B2"/>
    <w:rsid w:val="00CD4760"/>
    <w:rsid w:val="00CD610B"/>
    <w:rsid w:val="00CE0515"/>
    <w:rsid w:val="00CE0867"/>
    <w:rsid w:val="00CE1CB9"/>
    <w:rsid w:val="00CE3D29"/>
    <w:rsid w:val="00CE52C4"/>
    <w:rsid w:val="00CE578A"/>
    <w:rsid w:val="00CE67D4"/>
    <w:rsid w:val="00CE6A71"/>
    <w:rsid w:val="00CE7705"/>
    <w:rsid w:val="00CF0276"/>
    <w:rsid w:val="00CF1A43"/>
    <w:rsid w:val="00CF3A61"/>
    <w:rsid w:val="00CF45D0"/>
    <w:rsid w:val="00CF4BFA"/>
    <w:rsid w:val="00CF643D"/>
    <w:rsid w:val="00CF7696"/>
    <w:rsid w:val="00D01420"/>
    <w:rsid w:val="00D026EF"/>
    <w:rsid w:val="00D038DF"/>
    <w:rsid w:val="00D0646E"/>
    <w:rsid w:val="00D102BB"/>
    <w:rsid w:val="00D1467F"/>
    <w:rsid w:val="00D14903"/>
    <w:rsid w:val="00D20935"/>
    <w:rsid w:val="00D23B69"/>
    <w:rsid w:val="00D25BDA"/>
    <w:rsid w:val="00D330D1"/>
    <w:rsid w:val="00D33485"/>
    <w:rsid w:val="00D3516E"/>
    <w:rsid w:val="00D357D5"/>
    <w:rsid w:val="00D428D6"/>
    <w:rsid w:val="00D4373F"/>
    <w:rsid w:val="00D43B2C"/>
    <w:rsid w:val="00D4483D"/>
    <w:rsid w:val="00D449E1"/>
    <w:rsid w:val="00D454E8"/>
    <w:rsid w:val="00D45A4C"/>
    <w:rsid w:val="00D45F7D"/>
    <w:rsid w:val="00D54A58"/>
    <w:rsid w:val="00D54A5E"/>
    <w:rsid w:val="00D55E76"/>
    <w:rsid w:val="00D564D3"/>
    <w:rsid w:val="00D56595"/>
    <w:rsid w:val="00D57DBC"/>
    <w:rsid w:val="00D60A91"/>
    <w:rsid w:val="00D6192C"/>
    <w:rsid w:val="00D6291A"/>
    <w:rsid w:val="00D629DC"/>
    <w:rsid w:val="00D64382"/>
    <w:rsid w:val="00D645D0"/>
    <w:rsid w:val="00D653CA"/>
    <w:rsid w:val="00D65B9E"/>
    <w:rsid w:val="00D67D25"/>
    <w:rsid w:val="00D743D4"/>
    <w:rsid w:val="00D76D0B"/>
    <w:rsid w:val="00D779B0"/>
    <w:rsid w:val="00D81585"/>
    <w:rsid w:val="00D82492"/>
    <w:rsid w:val="00D82B7C"/>
    <w:rsid w:val="00D833D7"/>
    <w:rsid w:val="00D85BE6"/>
    <w:rsid w:val="00D874F5"/>
    <w:rsid w:val="00D87F88"/>
    <w:rsid w:val="00D93B9E"/>
    <w:rsid w:val="00DA00E9"/>
    <w:rsid w:val="00DA02D6"/>
    <w:rsid w:val="00DA1DFD"/>
    <w:rsid w:val="00DA24F3"/>
    <w:rsid w:val="00DA2A8F"/>
    <w:rsid w:val="00DA3D8A"/>
    <w:rsid w:val="00DA7286"/>
    <w:rsid w:val="00DB1303"/>
    <w:rsid w:val="00DB22BE"/>
    <w:rsid w:val="00DB3552"/>
    <w:rsid w:val="00DB570C"/>
    <w:rsid w:val="00DC04F3"/>
    <w:rsid w:val="00DC20C0"/>
    <w:rsid w:val="00DC2438"/>
    <w:rsid w:val="00DC2619"/>
    <w:rsid w:val="00DC3EEF"/>
    <w:rsid w:val="00DC6BE4"/>
    <w:rsid w:val="00DD039F"/>
    <w:rsid w:val="00DD12EE"/>
    <w:rsid w:val="00DD15B4"/>
    <w:rsid w:val="00DD24FB"/>
    <w:rsid w:val="00DD266B"/>
    <w:rsid w:val="00DE2959"/>
    <w:rsid w:val="00DE3660"/>
    <w:rsid w:val="00DE3F5D"/>
    <w:rsid w:val="00DE4528"/>
    <w:rsid w:val="00DE4F12"/>
    <w:rsid w:val="00DF2BF7"/>
    <w:rsid w:val="00DF4EE6"/>
    <w:rsid w:val="00DF5A1E"/>
    <w:rsid w:val="00E000E8"/>
    <w:rsid w:val="00E003CC"/>
    <w:rsid w:val="00E010B0"/>
    <w:rsid w:val="00E01A73"/>
    <w:rsid w:val="00E04979"/>
    <w:rsid w:val="00E04D64"/>
    <w:rsid w:val="00E04DA1"/>
    <w:rsid w:val="00E1100E"/>
    <w:rsid w:val="00E114AF"/>
    <w:rsid w:val="00E16168"/>
    <w:rsid w:val="00E205B8"/>
    <w:rsid w:val="00E21805"/>
    <w:rsid w:val="00E22CDA"/>
    <w:rsid w:val="00E22D6C"/>
    <w:rsid w:val="00E30D6B"/>
    <w:rsid w:val="00E32CFB"/>
    <w:rsid w:val="00E3586C"/>
    <w:rsid w:val="00E36145"/>
    <w:rsid w:val="00E364D9"/>
    <w:rsid w:val="00E37F47"/>
    <w:rsid w:val="00E401F8"/>
    <w:rsid w:val="00E40D7D"/>
    <w:rsid w:val="00E50893"/>
    <w:rsid w:val="00E50D11"/>
    <w:rsid w:val="00E512DC"/>
    <w:rsid w:val="00E52467"/>
    <w:rsid w:val="00E55E24"/>
    <w:rsid w:val="00E56545"/>
    <w:rsid w:val="00E602ED"/>
    <w:rsid w:val="00E61488"/>
    <w:rsid w:val="00E61FBA"/>
    <w:rsid w:val="00E63B6B"/>
    <w:rsid w:val="00E6431A"/>
    <w:rsid w:val="00E65D6D"/>
    <w:rsid w:val="00E65DBB"/>
    <w:rsid w:val="00E666D3"/>
    <w:rsid w:val="00E7379D"/>
    <w:rsid w:val="00E743B9"/>
    <w:rsid w:val="00E75414"/>
    <w:rsid w:val="00E7649F"/>
    <w:rsid w:val="00E766A5"/>
    <w:rsid w:val="00E76CEF"/>
    <w:rsid w:val="00E77BAF"/>
    <w:rsid w:val="00E81DC7"/>
    <w:rsid w:val="00E828B1"/>
    <w:rsid w:val="00E851D7"/>
    <w:rsid w:val="00E85556"/>
    <w:rsid w:val="00E87857"/>
    <w:rsid w:val="00E92F53"/>
    <w:rsid w:val="00E96142"/>
    <w:rsid w:val="00EA0DE0"/>
    <w:rsid w:val="00EA317E"/>
    <w:rsid w:val="00EA3354"/>
    <w:rsid w:val="00EA516A"/>
    <w:rsid w:val="00EA62FC"/>
    <w:rsid w:val="00EA6D9C"/>
    <w:rsid w:val="00EA767B"/>
    <w:rsid w:val="00EA7EB4"/>
    <w:rsid w:val="00EB4FBC"/>
    <w:rsid w:val="00EB5D11"/>
    <w:rsid w:val="00EB614B"/>
    <w:rsid w:val="00EB65FD"/>
    <w:rsid w:val="00EB6A07"/>
    <w:rsid w:val="00EB7211"/>
    <w:rsid w:val="00EB77DC"/>
    <w:rsid w:val="00EC08B3"/>
    <w:rsid w:val="00EC1A4F"/>
    <w:rsid w:val="00ED58BC"/>
    <w:rsid w:val="00ED684D"/>
    <w:rsid w:val="00ED6D08"/>
    <w:rsid w:val="00ED75BA"/>
    <w:rsid w:val="00EE0272"/>
    <w:rsid w:val="00EE2003"/>
    <w:rsid w:val="00EE4BEC"/>
    <w:rsid w:val="00EE7E78"/>
    <w:rsid w:val="00EF0EC4"/>
    <w:rsid w:val="00EF2FCC"/>
    <w:rsid w:val="00EF303E"/>
    <w:rsid w:val="00EF606D"/>
    <w:rsid w:val="00EF6C8D"/>
    <w:rsid w:val="00EF7233"/>
    <w:rsid w:val="00F01709"/>
    <w:rsid w:val="00F03579"/>
    <w:rsid w:val="00F10555"/>
    <w:rsid w:val="00F11130"/>
    <w:rsid w:val="00F14AA8"/>
    <w:rsid w:val="00F1610C"/>
    <w:rsid w:val="00F16A43"/>
    <w:rsid w:val="00F20F07"/>
    <w:rsid w:val="00F21303"/>
    <w:rsid w:val="00F235D6"/>
    <w:rsid w:val="00F2384D"/>
    <w:rsid w:val="00F24464"/>
    <w:rsid w:val="00F247DA"/>
    <w:rsid w:val="00F25C36"/>
    <w:rsid w:val="00F25FB8"/>
    <w:rsid w:val="00F32398"/>
    <w:rsid w:val="00F3625D"/>
    <w:rsid w:val="00F3711A"/>
    <w:rsid w:val="00F37E8B"/>
    <w:rsid w:val="00F42EF6"/>
    <w:rsid w:val="00F51C0F"/>
    <w:rsid w:val="00F53176"/>
    <w:rsid w:val="00F54741"/>
    <w:rsid w:val="00F5740E"/>
    <w:rsid w:val="00F60E2C"/>
    <w:rsid w:val="00F614EC"/>
    <w:rsid w:val="00F6677C"/>
    <w:rsid w:val="00F7059D"/>
    <w:rsid w:val="00F717DB"/>
    <w:rsid w:val="00F737BD"/>
    <w:rsid w:val="00F7743F"/>
    <w:rsid w:val="00F80AF3"/>
    <w:rsid w:val="00F81569"/>
    <w:rsid w:val="00F82CEB"/>
    <w:rsid w:val="00F82D4A"/>
    <w:rsid w:val="00F82FCC"/>
    <w:rsid w:val="00F85321"/>
    <w:rsid w:val="00F86261"/>
    <w:rsid w:val="00F91776"/>
    <w:rsid w:val="00F925AD"/>
    <w:rsid w:val="00F92ECB"/>
    <w:rsid w:val="00F94496"/>
    <w:rsid w:val="00F96571"/>
    <w:rsid w:val="00F97B07"/>
    <w:rsid w:val="00F97D3C"/>
    <w:rsid w:val="00FA0782"/>
    <w:rsid w:val="00FA1073"/>
    <w:rsid w:val="00FA13B3"/>
    <w:rsid w:val="00FA21C0"/>
    <w:rsid w:val="00FA2A6F"/>
    <w:rsid w:val="00FA4361"/>
    <w:rsid w:val="00FB00EB"/>
    <w:rsid w:val="00FB269A"/>
    <w:rsid w:val="00FB338A"/>
    <w:rsid w:val="00FB376B"/>
    <w:rsid w:val="00FB4376"/>
    <w:rsid w:val="00FB4F0B"/>
    <w:rsid w:val="00FC0519"/>
    <w:rsid w:val="00FC0C28"/>
    <w:rsid w:val="00FC1E23"/>
    <w:rsid w:val="00FC46E0"/>
    <w:rsid w:val="00FC4E55"/>
    <w:rsid w:val="00FC7AE2"/>
    <w:rsid w:val="00FD072F"/>
    <w:rsid w:val="00FD142F"/>
    <w:rsid w:val="00FD1D55"/>
    <w:rsid w:val="00FD265D"/>
    <w:rsid w:val="00FD38D7"/>
    <w:rsid w:val="00FD402A"/>
    <w:rsid w:val="00FD4129"/>
    <w:rsid w:val="00FD5CCC"/>
    <w:rsid w:val="00FD63C4"/>
    <w:rsid w:val="00FE3C88"/>
    <w:rsid w:val="00FE502D"/>
    <w:rsid w:val="00FE5CAA"/>
    <w:rsid w:val="00FE7084"/>
    <w:rsid w:val="00FE7D4A"/>
    <w:rsid w:val="00FF0068"/>
    <w:rsid w:val="00FF095D"/>
    <w:rsid w:val="00FF1A65"/>
    <w:rsid w:val="00FF266D"/>
    <w:rsid w:val="00FF7D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0B85D"/>
  <w15:docId w15:val="{6A1BD10A-E0DA-4CB7-8F12-D6B5FC37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142"/>
  </w:style>
  <w:style w:type="paragraph" w:styleId="Judul1">
    <w:name w:val="heading 1"/>
    <w:basedOn w:val="Judul"/>
    <w:next w:val="Normal"/>
    <w:link w:val="Judul1KAR"/>
    <w:uiPriority w:val="9"/>
    <w:qFormat/>
    <w:rsid w:val="0006626C"/>
    <w:pPr>
      <w:numPr>
        <w:numId w:val="1"/>
      </w:numPr>
      <w:spacing w:before="240" w:after="0"/>
      <w:jc w:val="center"/>
      <w:outlineLvl w:val="0"/>
    </w:pPr>
    <w:rPr>
      <w:rFonts w:asciiTheme="majorBidi" w:eastAsiaTheme="majorEastAsia" w:hAnsiTheme="majorBidi" w:cstheme="majorBidi"/>
      <w:color w:val="000000" w:themeColor="text1"/>
      <w:sz w:val="28"/>
      <w:szCs w:val="32"/>
    </w:rPr>
  </w:style>
  <w:style w:type="paragraph" w:styleId="Judul2">
    <w:name w:val="heading 2"/>
    <w:basedOn w:val="Subjudul"/>
    <w:next w:val="Normal"/>
    <w:link w:val="Judul2KAR"/>
    <w:autoRedefine/>
    <w:uiPriority w:val="9"/>
    <w:unhideWhenUsed/>
    <w:qFormat/>
    <w:rsid w:val="00107160"/>
    <w:pPr>
      <w:tabs>
        <w:tab w:val="left" w:pos="360"/>
      </w:tabs>
      <w:spacing w:before="0" w:after="0" w:line="360" w:lineRule="auto"/>
      <w:outlineLvl w:val="1"/>
    </w:pPr>
    <w:rPr>
      <w:rFonts w:ascii="Times New Roman" w:eastAsia="Times New Roman" w:hAnsi="Times New Roman" w:cs="Times New Roman"/>
      <w:b/>
      <w:bCs/>
      <w:i w:val="0"/>
      <w:iCs/>
      <w:color w:val="000000" w:themeColor="text1"/>
      <w:sz w:val="24"/>
      <w:szCs w:val="26"/>
      <w:lang w:val="id-ID"/>
    </w:rPr>
  </w:style>
  <w:style w:type="paragraph" w:styleId="Judul3">
    <w:name w:val="heading 3"/>
    <w:basedOn w:val="Normal"/>
    <w:next w:val="Normal"/>
    <w:link w:val="Judul3KAR"/>
    <w:uiPriority w:val="9"/>
    <w:unhideWhenUsed/>
    <w:qFormat/>
    <w:rsid w:val="00316C14"/>
    <w:pPr>
      <w:keepNext/>
      <w:keepLines/>
      <w:numPr>
        <w:ilvl w:val="2"/>
        <w:numId w:val="1"/>
      </w:numPr>
      <w:spacing w:before="40" w:after="0"/>
      <w:outlineLvl w:val="2"/>
    </w:pPr>
    <w:rPr>
      <w:rFonts w:asciiTheme="majorHAnsi" w:eastAsiaTheme="majorEastAsia" w:hAnsiTheme="majorHAnsi" w:cstheme="majorBidi"/>
      <w:color w:val="1F3763" w:themeColor="accent1" w:themeShade="7F"/>
    </w:rPr>
  </w:style>
  <w:style w:type="paragraph" w:styleId="Judul4">
    <w:name w:val="heading 4"/>
    <w:aliases w:val="Sub Bab I"/>
    <w:basedOn w:val="Judul2"/>
    <w:next w:val="Judul2"/>
    <w:link w:val="Judul4KAR"/>
    <w:uiPriority w:val="9"/>
    <w:unhideWhenUsed/>
    <w:qFormat/>
    <w:rsid w:val="000C4CF6"/>
    <w:pPr>
      <w:numPr>
        <w:numId w:val="4"/>
      </w:numPr>
      <w:spacing w:line="480" w:lineRule="auto"/>
      <w:outlineLvl w:val="3"/>
    </w:pPr>
    <w:rPr>
      <w:rFonts w:ascii="Times New Roman Bold" w:hAnsi="Times New Roman Bold"/>
      <w:iCs w:val="0"/>
    </w:rPr>
  </w:style>
  <w:style w:type="paragraph" w:styleId="Judul5">
    <w:name w:val="heading 5"/>
    <w:basedOn w:val="Normal"/>
    <w:next w:val="Normal"/>
    <w:link w:val="Judul5KAR"/>
    <w:uiPriority w:val="9"/>
    <w:unhideWhenUsed/>
    <w:qFormat/>
    <w:rsid w:val="00316C1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316C1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316C1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316C1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316C1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link w:val="JudulKAR"/>
    <w:uiPriority w:val="10"/>
    <w:qFormat/>
    <w:pPr>
      <w:keepNext/>
      <w:keepLines/>
      <w:spacing w:before="480" w:after="120"/>
    </w:pPr>
    <w:rPr>
      <w:b/>
      <w:sz w:val="72"/>
      <w:szCs w:val="72"/>
    </w:rPr>
  </w:style>
  <w:style w:type="character" w:customStyle="1" w:styleId="Judul1KAR">
    <w:name w:val="Judul 1 KAR"/>
    <w:basedOn w:val="FontParagrafDefault"/>
    <w:link w:val="Judul1"/>
    <w:uiPriority w:val="9"/>
    <w:rsid w:val="0006626C"/>
    <w:rPr>
      <w:rFonts w:asciiTheme="majorBidi" w:eastAsiaTheme="majorEastAsia" w:hAnsiTheme="majorBidi" w:cstheme="majorBidi"/>
      <w:b/>
      <w:color w:val="000000" w:themeColor="text1"/>
      <w:sz w:val="28"/>
      <w:szCs w:val="32"/>
    </w:rPr>
  </w:style>
  <w:style w:type="character" w:customStyle="1" w:styleId="Judul2KAR">
    <w:name w:val="Judul 2 KAR"/>
    <w:basedOn w:val="FontParagrafDefault"/>
    <w:link w:val="Judul2"/>
    <w:uiPriority w:val="9"/>
    <w:rsid w:val="00107160"/>
    <w:rPr>
      <w:b/>
      <w:bCs/>
      <w:iCs/>
      <w:color w:val="000000" w:themeColor="text1"/>
      <w:szCs w:val="26"/>
      <w:lang w:val="id-ID"/>
    </w:rPr>
  </w:style>
  <w:style w:type="character" w:customStyle="1" w:styleId="Judul3KAR">
    <w:name w:val="Judul 3 KAR"/>
    <w:basedOn w:val="FontParagrafDefault"/>
    <w:link w:val="Judul3"/>
    <w:uiPriority w:val="9"/>
    <w:rsid w:val="00316C14"/>
    <w:rPr>
      <w:rFonts w:asciiTheme="majorHAnsi" w:eastAsiaTheme="majorEastAsia" w:hAnsiTheme="majorHAnsi" w:cstheme="majorBidi"/>
      <w:color w:val="1F3763" w:themeColor="accent1" w:themeShade="7F"/>
    </w:rPr>
  </w:style>
  <w:style w:type="character" w:customStyle="1" w:styleId="Judul4KAR">
    <w:name w:val="Judul 4 KAR"/>
    <w:aliases w:val="Sub Bab I KAR"/>
    <w:basedOn w:val="FontParagrafDefault"/>
    <w:link w:val="Judul4"/>
    <w:uiPriority w:val="9"/>
    <w:rsid w:val="000C4CF6"/>
    <w:rPr>
      <w:rFonts w:ascii="Times New Roman Bold" w:hAnsi="Times New Roman Bold"/>
      <w:b/>
      <w:bCs/>
      <w:color w:val="000000" w:themeColor="text1"/>
      <w:szCs w:val="26"/>
      <w:lang w:val="id-ID"/>
    </w:rPr>
  </w:style>
  <w:style w:type="character" w:customStyle="1" w:styleId="Judul5KAR">
    <w:name w:val="Judul 5 KAR"/>
    <w:basedOn w:val="FontParagrafDefault"/>
    <w:link w:val="Judul5"/>
    <w:uiPriority w:val="9"/>
    <w:rsid w:val="00316C14"/>
    <w:rPr>
      <w:rFonts w:asciiTheme="majorHAnsi" w:eastAsiaTheme="majorEastAsia" w:hAnsiTheme="majorHAnsi" w:cstheme="majorBidi"/>
      <w:color w:val="2F5496" w:themeColor="accent1" w:themeShade="BF"/>
    </w:rPr>
  </w:style>
  <w:style w:type="character" w:customStyle="1" w:styleId="Judul6KAR">
    <w:name w:val="Judul 6 KAR"/>
    <w:basedOn w:val="FontParagrafDefault"/>
    <w:link w:val="Judul6"/>
    <w:uiPriority w:val="9"/>
    <w:semiHidden/>
    <w:rsid w:val="00316C14"/>
    <w:rPr>
      <w:rFonts w:asciiTheme="majorHAnsi" w:eastAsiaTheme="majorEastAsia" w:hAnsiTheme="majorHAnsi" w:cstheme="majorBidi"/>
      <w:color w:val="1F3763" w:themeColor="accent1" w:themeShade="7F"/>
    </w:rPr>
  </w:style>
  <w:style w:type="character" w:customStyle="1" w:styleId="Judul7KAR">
    <w:name w:val="Judul 7 KAR"/>
    <w:basedOn w:val="FontParagrafDefault"/>
    <w:link w:val="Judul7"/>
    <w:uiPriority w:val="9"/>
    <w:semiHidden/>
    <w:rsid w:val="00316C14"/>
    <w:rPr>
      <w:rFonts w:asciiTheme="majorHAnsi" w:eastAsiaTheme="majorEastAsia" w:hAnsiTheme="majorHAnsi" w:cstheme="majorBidi"/>
      <w:i/>
      <w:iCs/>
      <w:color w:val="1F3763" w:themeColor="accent1" w:themeShade="7F"/>
    </w:rPr>
  </w:style>
  <w:style w:type="character" w:customStyle="1" w:styleId="Judul8KAR">
    <w:name w:val="Judul 8 KAR"/>
    <w:basedOn w:val="FontParagrafDefault"/>
    <w:link w:val="Judul8"/>
    <w:uiPriority w:val="9"/>
    <w:semiHidden/>
    <w:rsid w:val="00316C14"/>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316C14"/>
    <w:rPr>
      <w:rFonts w:asciiTheme="majorHAnsi" w:eastAsiaTheme="majorEastAsia" w:hAnsiTheme="majorHAnsi" w:cstheme="majorBidi"/>
      <w:i/>
      <w:iCs/>
      <w:color w:val="272727" w:themeColor="text1" w:themeTint="D8"/>
      <w:sz w:val="21"/>
      <w:szCs w:val="21"/>
    </w:rPr>
  </w:style>
  <w:style w:type="paragraph" w:styleId="Keterangan">
    <w:name w:val="caption"/>
    <w:basedOn w:val="Normal"/>
    <w:next w:val="Normal"/>
    <w:uiPriority w:val="35"/>
    <w:unhideWhenUsed/>
    <w:qFormat/>
    <w:rsid w:val="00316C14"/>
    <w:pPr>
      <w:spacing w:after="200" w:line="240" w:lineRule="auto"/>
    </w:pPr>
    <w:rPr>
      <w:i/>
      <w:iCs/>
      <w:color w:val="44546A" w:themeColor="text2"/>
      <w:sz w:val="18"/>
      <w:szCs w:val="18"/>
    </w:rPr>
  </w:style>
  <w:style w:type="paragraph" w:styleId="JudulTOC">
    <w:name w:val="TOC Heading"/>
    <w:basedOn w:val="Judul1"/>
    <w:next w:val="Normal"/>
    <w:uiPriority w:val="39"/>
    <w:unhideWhenUsed/>
    <w:qFormat/>
    <w:rsid w:val="004D5760"/>
    <w:pPr>
      <w:numPr>
        <w:numId w:val="0"/>
      </w:numPr>
      <w:outlineLvl w:val="9"/>
    </w:pPr>
  </w:style>
  <w:style w:type="paragraph" w:styleId="TOC1">
    <w:name w:val="toc 1"/>
    <w:basedOn w:val="Normal"/>
    <w:next w:val="Normal"/>
    <w:autoRedefine/>
    <w:uiPriority w:val="39"/>
    <w:unhideWhenUsed/>
    <w:rsid w:val="00107160"/>
    <w:pPr>
      <w:tabs>
        <w:tab w:val="left" w:pos="993"/>
        <w:tab w:val="right" w:leader="dot" w:pos="7920"/>
      </w:tabs>
      <w:spacing w:after="100"/>
      <w:ind w:right="-288"/>
    </w:pPr>
    <w:rPr>
      <w:b/>
      <w:bCs/>
      <w:noProof/>
      <w:lang w:val="id-ID"/>
    </w:rPr>
  </w:style>
  <w:style w:type="paragraph" w:styleId="TOC2">
    <w:name w:val="toc 2"/>
    <w:basedOn w:val="Normal"/>
    <w:next w:val="Normal"/>
    <w:autoRedefine/>
    <w:uiPriority w:val="39"/>
    <w:unhideWhenUsed/>
    <w:rsid w:val="001C07AD"/>
    <w:pPr>
      <w:tabs>
        <w:tab w:val="left" w:pos="993"/>
        <w:tab w:val="right" w:leader="dot" w:pos="7928"/>
      </w:tabs>
      <w:spacing w:after="100"/>
    </w:pPr>
  </w:style>
  <w:style w:type="character" w:styleId="Hyperlink">
    <w:name w:val="Hyperlink"/>
    <w:basedOn w:val="FontParagrafDefault"/>
    <w:uiPriority w:val="99"/>
    <w:unhideWhenUsed/>
    <w:rsid w:val="004D5760"/>
    <w:rPr>
      <w:color w:val="0563C1" w:themeColor="hyperlink"/>
      <w:u w:val="single"/>
    </w:rPr>
  </w:style>
  <w:style w:type="table" w:styleId="KisiTabel">
    <w:name w:val="Table Grid"/>
    <w:basedOn w:val="TabelNormal"/>
    <w:uiPriority w:val="59"/>
    <w:rsid w:val="00475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qFormat/>
    <w:rsid w:val="00B71074"/>
    <w:pPr>
      <w:ind w:left="720"/>
      <w:contextualSpacing/>
      <w:jc w:val="both"/>
    </w:pPr>
  </w:style>
  <w:style w:type="paragraph" w:styleId="TOC3">
    <w:name w:val="toc 3"/>
    <w:basedOn w:val="Normal"/>
    <w:next w:val="Normal"/>
    <w:autoRedefine/>
    <w:uiPriority w:val="39"/>
    <w:unhideWhenUsed/>
    <w:rsid w:val="00114F9F"/>
    <w:pPr>
      <w:spacing w:after="100"/>
      <w:ind w:left="440"/>
    </w:pPr>
  </w:style>
  <w:style w:type="paragraph" w:styleId="TabelGambar">
    <w:name w:val="table of figures"/>
    <w:basedOn w:val="Normal"/>
    <w:next w:val="Normal"/>
    <w:uiPriority w:val="99"/>
    <w:unhideWhenUsed/>
    <w:rsid w:val="00C8334F"/>
    <w:pPr>
      <w:spacing w:after="0"/>
    </w:pPr>
  </w:style>
  <w:style w:type="character" w:styleId="Tempatpenampungteks">
    <w:name w:val="Placeholder Text"/>
    <w:basedOn w:val="FontParagrafDefault"/>
    <w:uiPriority w:val="99"/>
    <w:semiHidden/>
    <w:rsid w:val="00CA5993"/>
    <w:rPr>
      <w:color w:val="808080"/>
    </w:rPr>
  </w:style>
  <w:style w:type="paragraph" w:styleId="Footer">
    <w:name w:val="footer"/>
    <w:basedOn w:val="Normal"/>
    <w:link w:val="FooterKAR"/>
    <w:uiPriority w:val="99"/>
    <w:unhideWhenUsed/>
    <w:rsid w:val="000554D1"/>
    <w:pPr>
      <w:tabs>
        <w:tab w:val="center" w:pos="4680"/>
        <w:tab w:val="right" w:pos="9360"/>
      </w:tabs>
      <w:spacing w:after="0" w:line="240" w:lineRule="auto"/>
      <w:jc w:val="both"/>
    </w:pPr>
  </w:style>
  <w:style w:type="character" w:customStyle="1" w:styleId="FooterKAR">
    <w:name w:val="Footer KAR"/>
    <w:basedOn w:val="FontParagrafDefault"/>
    <w:link w:val="Footer"/>
    <w:uiPriority w:val="99"/>
    <w:rsid w:val="000554D1"/>
  </w:style>
  <w:style w:type="paragraph" w:styleId="Header">
    <w:name w:val="header"/>
    <w:basedOn w:val="Normal"/>
    <w:link w:val="HeaderKAR"/>
    <w:uiPriority w:val="99"/>
    <w:unhideWhenUsed/>
    <w:rsid w:val="000554D1"/>
    <w:pPr>
      <w:tabs>
        <w:tab w:val="center" w:pos="4680"/>
        <w:tab w:val="right" w:pos="9360"/>
      </w:tabs>
      <w:spacing w:after="0" w:line="240" w:lineRule="auto"/>
    </w:pPr>
  </w:style>
  <w:style w:type="character" w:customStyle="1" w:styleId="HeaderKAR">
    <w:name w:val="Header KAR"/>
    <w:basedOn w:val="FontParagrafDefault"/>
    <w:link w:val="Header"/>
    <w:uiPriority w:val="99"/>
    <w:rsid w:val="000554D1"/>
  </w:style>
  <w:style w:type="character" w:styleId="ReferensiKomentar">
    <w:name w:val="annotation reference"/>
    <w:basedOn w:val="FontParagrafDefault"/>
    <w:uiPriority w:val="99"/>
    <w:semiHidden/>
    <w:unhideWhenUsed/>
    <w:rsid w:val="00173E84"/>
    <w:rPr>
      <w:sz w:val="16"/>
      <w:szCs w:val="16"/>
    </w:rPr>
  </w:style>
  <w:style w:type="paragraph" w:styleId="TeksKomentar">
    <w:name w:val="annotation text"/>
    <w:basedOn w:val="Normal"/>
    <w:link w:val="TeksKomentarKAR"/>
    <w:uiPriority w:val="99"/>
    <w:unhideWhenUsed/>
    <w:rsid w:val="00173E84"/>
    <w:pPr>
      <w:spacing w:line="240" w:lineRule="auto"/>
    </w:pPr>
    <w:rPr>
      <w:sz w:val="20"/>
      <w:szCs w:val="20"/>
    </w:rPr>
  </w:style>
  <w:style w:type="character" w:customStyle="1" w:styleId="TeksKomentarKAR">
    <w:name w:val="Teks Komentar KAR"/>
    <w:basedOn w:val="FontParagrafDefault"/>
    <w:link w:val="TeksKomentar"/>
    <w:uiPriority w:val="99"/>
    <w:rsid w:val="00173E84"/>
    <w:rPr>
      <w:sz w:val="20"/>
      <w:szCs w:val="20"/>
    </w:rPr>
  </w:style>
  <w:style w:type="paragraph" w:styleId="SubjekKomentar">
    <w:name w:val="annotation subject"/>
    <w:basedOn w:val="TeksKomentar"/>
    <w:next w:val="TeksKomentar"/>
    <w:link w:val="SubjekKomentarKAR"/>
    <w:uiPriority w:val="99"/>
    <w:semiHidden/>
    <w:unhideWhenUsed/>
    <w:rsid w:val="00173E84"/>
    <w:rPr>
      <w:b/>
      <w:bCs/>
    </w:rPr>
  </w:style>
  <w:style w:type="character" w:customStyle="1" w:styleId="SubjekKomentarKAR">
    <w:name w:val="Subjek Komentar KAR"/>
    <w:basedOn w:val="TeksKomentarKAR"/>
    <w:link w:val="SubjekKomentar"/>
    <w:uiPriority w:val="99"/>
    <w:semiHidden/>
    <w:rsid w:val="00173E84"/>
    <w:rPr>
      <w:b/>
      <w:bCs/>
      <w:sz w:val="20"/>
      <w:szCs w:val="20"/>
    </w:rPr>
  </w:style>
  <w:style w:type="paragraph" w:customStyle="1" w:styleId="epfieldpara">
    <w:name w:val="ep_field_para"/>
    <w:basedOn w:val="Normal"/>
    <w:rsid w:val="00C541F9"/>
    <w:pPr>
      <w:spacing w:before="100" w:beforeAutospacing="1" w:after="100" w:afterAutospacing="1" w:line="240" w:lineRule="auto"/>
    </w:pPr>
    <w:rPr>
      <w:lang w:val="en-ID" w:eastAsia="en-ID"/>
    </w:rPr>
  </w:style>
  <w:style w:type="paragraph" w:styleId="Subjudul">
    <w:name w:val="Subtitle"/>
    <w:basedOn w:val="Normal"/>
    <w:next w:val="Normal"/>
    <w:link w:val="SubjudulKAR"/>
    <w:uiPriority w:val="11"/>
    <w:qFormat/>
    <w:pPr>
      <w:keepNext/>
      <w:keepLines/>
      <w:spacing w:before="360" w:after="80"/>
    </w:pPr>
    <w:rPr>
      <w:rFonts w:ascii="Georgia" w:eastAsia="Georgia" w:hAnsi="Georgia" w:cs="Georgia"/>
      <w:i/>
      <w:color w:val="666666"/>
      <w:sz w:val="48"/>
      <w:szCs w:val="48"/>
    </w:rPr>
  </w:style>
  <w:style w:type="table" w:customStyle="1" w:styleId="a">
    <w:basedOn w:val="TabelNormal"/>
    <w:pPr>
      <w:spacing w:after="0" w:line="240" w:lineRule="auto"/>
    </w:pPr>
    <w:tblPr>
      <w:tblStyleRowBandSize w:val="1"/>
      <w:tblStyleColBandSize w:val="1"/>
    </w:tblPr>
  </w:style>
  <w:style w:type="table" w:customStyle="1" w:styleId="a0">
    <w:basedOn w:val="TabelNormal"/>
    <w:pPr>
      <w:spacing w:after="0" w:line="240" w:lineRule="auto"/>
    </w:pPr>
    <w:tblPr>
      <w:tblStyleRowBandSize w:val="1"/>
      <w:tblStyleColBandSize w:val="1"/>
    </w:tblPr>
  </w:style>
  <w:style w:type="table" w:customStyle="1" w:styleId="a1">
    <w:basedOn w:val="TabelNormal"/>
    <w:pPr>
      <w:spacing w:after="0" w:line="240" w:lineRule="auto"/>
    </w:pPr>
    <w:tblPr>
      <w:tblStyleRowBandSize w:val="1"/>
      <w:tblStyleColBandSize w:val="1"/>
    </w:tblPr>
  </w:style>
  <w:style w:type="table" w:customStyle="1" w:styleId="a2">
    <w:basedOn w:val="TabelNormal"/>
    <w:pPr>
      <w:spacing w:after="0" w:line="240" w:lineRule="auto"/>
    </w:pPr>
    <w:tblPr>
      <w:tblStyleRowBandSize w:val="1"/>
      <w:tblStyleColBandSize w:val="1"/>
    </w:tblPr>
  </w:style>
  <w:style w:type="table" w:customStyle="1" w:styleId="a3">
    <w:basedOn w:val="TabelNormal"/>
    <w:pPr>
      <w:spacing w:after="0" w:line="240" w:lineRule="auto"/>
    </w:pPr>
    <w:tblPr>
      <w:tblStyleRowBandSize w:val="1"/>
      <w:tblStyleColBandSize w:val="1"/>
    </w:tblPr>
  </w:style>
  <w:style w:type="table" w:customStyle="1" w:styleId="a4">
    <w:basedOn w:val="TabelNormal"/>
    <w:pPr>
      <w:spacing w:after="0" w:line="240" w:lineRule="auto"/>
    </w:pPr>
    <w:tblPr>
      <w:tblStyleRowBandSize w:val="1"/>
      <w:tblStyleColBandSize w:val="1"/>
    </w:tblPr>
  </w:style>
  <w:style w:type="table" w:customStyle="1" w:styleId="a5">
    <w:basedOn w:val="TabelNormal"/>
    <w:pPr>
      <w:spacing w:after="0" w:line="240" w:lineRule="auto"/>
    </w:pPr>
    <w:tblPr>
      <w:tblStyleRowBandSize w:val="1"/>
      <w:tblStyleColBandSize w:val="1"/>
    </w:tblPr>
  </w:style>
  <w:style w:type="table" w:customStyle="1" w:styleId="a6">
    <w:basedOn w:val="TabelNormal"/>
    <w:pPr>
      <w:spacing w:after="0" w:line="240" w:lineRule="auto"/>
    </w:pPr>
    <w:tblPr>
      <w:tblStyleRowBandSize w:val="1"/>
      <w:tblStyleColBandSize w:val="1"/>
    </w:tblPr>
  </w:style>
  <w:style w:type="character" w:styleId="SebutanYangBelumTerselesaikan">
    <w:name w:val="Unresolved Mention"/>
    <w:basedOn w:val="FontParagrafDefault"/>
    <w:uiPriority w:val="99"/>
    <w:semiHidden/>
    <w:unhideWhenUsed/>
    <w:rsid w:val="00A71BBC"/>
    <w:rPr>
      <w:color w:val="605E5C"/>
      <w:shd w:val="clear" w:color="auto" w:fill="E1DFDD"/>
    </w:rPr>
  </w:style>
  <w:style w:type="paragraph" w:styleId="NormalWeb">
    <w:name w:val="Normal (Web)"/>
    <w:basedOn w:val="Normal"/>
    <w:uiPriority w:val="99"/>
    <w:semiHidden/>
    <w:unhideWhenUsed/>
    <w:rsid w:val="006F07F4"/>
  </w:style>
  <w:style w:type="table" w:styleId="KisiTabelTerang">
    <w:name w:val="Grid Table Light"/>
    <w:basedOn w:val="TabelNormal"/>
    <w:uiPriority w:val="40"/>
    <w:rsid w:val="00D54A5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fi">
    <w:name w:val="Bibliography"/>
    <w:basedOn w:val="Normal"/>
    <w:next w:val="Normal"/>
    <w:uiPriority w:val="37"/>
    <w:unhideWhenUsed/>
    <w:rsid w:val="00A24F0A"/>
    <w:pPr>
      <w:spacing w:after="0" w:line="480" w:lineRule="auto"/>
      <w:ind w:left="720" w:hanging="720"/>
    </w:pPr>
  </w:style>
  <w:style w:type="table" w:customStyle="1" w:styleId="TableNormal">
    <w:name w:val="Table Normal"/>
    <w:uiPriority w:val="2"/>
    <w:semiHidden/>
    <w:unhideWhenUsed/>
    <w:qFormat/>
    <w:rsid w:val="000F2C22"/>
    <w:pPr>
      <w:widowControl w:val="0"/>
      <w:autoSpaceDE w:val="0"/>
      <w:autoSpaceDN w:val="0"/>
      <w:spacing w:after="0" w:line="240" w:lineRule="auto"/>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styleId="TeksIsi">
    <w:name w:val="Body Text"/>
    <w:basedOn w:val="Normal"/>
    <w:link w:val="TeksIsiKAR"/>
    <w:uiPriority w:val="1"/>
    <w:qFormat/>
    <w:rsid w:val="000F2C22"/>
    <w:pPr>
      <w:widowControl w:val="0"/>
      <w:autoSpaceDE w:val="0"/>
      <w:autoSpaceDN w:val="0"/>
      <w:spacing w:after="0" w:line="240" w:lineRule="auto"/>
    </w:pPr>
    <w:rPr>
      <w:b/>
      <w:bCs/>
      <w:lang w:val="id"/>
    </w:rPr>
  </w:style>
  <w:style w:type="character" w:customStyle="1" w:styleId="TeksIsiKAR">
    <w:name w:val="Teks Isi KAR"/>
    <w:basedOn w:val="FontParagrafDefault"/>
    <w:link w:val="TeksIsi"/>
    <w:uiPriority w:val="1"/>
    <w:rsid w:val="000F2C22"/>
    <w:rPr>
      <w:b/>
      <w:bCs/>
      <w:lang w:val="id"/>
    </w:rPr>
  </w:style>
  <w:style w:type="paragraph" w:customStyle="1" w:styleId="TableParagraph">
    <w:name w:val="Table Paragraph"/>
    <w:basedOn w:val="Normal"/>
    <w:uiPriority w:val="1"/>
    <w:qFormat/>
    <w:rsid w:val="000F2C22"/>
    <w:pPr>
      <w:widowControl w:val="0"/>
      <w:autoSpaceDE w:val="0"/>
      <w:autoSpaceDN w:val="0"/>
      <w:spacing w:after="0" w:line="240" w:lineRule="auto"/>
      <w:ind w:left="50"/>
      <w:jc w:val="center"/>
    </w:pPr>
    <w:rPr>
      <w:sz w:val="22"/>
      <w:szCs w:val="22"/>
      <w:lang w:val="id"/>
    </w:rPr>
  </w:style>
  <w:style w:type="character" w:styleId="Penekanan">
    <w:name w:val="Emphasis"/>
    <w:basedOn w:val="FontParagrafDefault"/>
    <w:uiPriority w:val="20"/>
    <w:qFormat/>
    <w:rsid w:val="00437686"/>
    <w:rPr>
      <w:i/>
      <w:iCs/>
    </w:rPr>
  </w:style>
  <w:style w:type="character" w:styleId="Kuat">
    <w:name w:val="Strong"/>
    <w:basedOn w:val="FontParagrafDefault"/>
    <w:uiPriority w:val="22"/>
    <w:qFormat/>
    <w:rsid w:val="00437686"/>
    <w:rPr>
      <w:b/>
      <w:bCs/>
    </w:rPr>
  </w:style>
  <w:style w:type="paragraph" w:customStyle="1" w:styleId="Code">
    <w:name w:val="Code"/>
    <w:basedOn w:val="Normal"/>
    <w:link w:val="CodeChar"/>
    <w:rsid w:val="00FD072F"/>
    <w:pPr>
      <w:shd w:val="clear" w:color="auto" w:fill="F5F5F5"/>
      <w:spacing w:after="0" w:line="240" w:lineRule="auto"/>
      <w:contextualSpacing/>
    </w:pPr>
    <w:rPr>
      <w:rFonts w:ascii="Consolas" w:eastAsia="Consolas" w:hAnsi="Consolas" w:cs="Consolas"/>
      <w:sz w:val="20"/>
      <w:szCs w:val="22"/>
      <w:lang w:eastAsia="id-ID"/>
    </w:rPr>
  </w:style>
  <w:style w:type="character" w:customStyle="1" w:styleId="CodeChar">
    <w:name w:val="Code Char"/>
    <w:link w:val="Code"/>
    <w:rsid w:val="00FD072F"/>
    <w:rPr>
      <w:rFonts w:ascii="Consolas" w:eastAsia="Consolas" w:hAnsi="Consolas" w:cs="Consolas"/>
      <w:sz w:val="20"/>
      <w:szCs w:val="22"/>
      <w:shd w:val="clear" w:color="auto" w:fill="F5F5F5"/>
      <w:lang w:eastAsia="id-ID"/>
    </w:rPr>
  </w:style>
  <w:style w:type="character" w:customStyle="1" w:styleId="JudulKAR">
    <w:name w:val="Judul KAR"/>
    <w:basedOn w:val="FontParagrafDefault"/>
    <w:link w:val="Judul"/>
    <w:uiPriority w:val="10"/>
    <w:rsid w:val="00FA4361"/>
    <w:rPr>
      <w:b/>
      <w:sz w:val="72"/>
      <w:szCs w:val="72"/>
    </w:rPr>
  </w:style>
  <w:style w:type="character" w:customStyle="1" w:styleId="SubjudulKAR">
    <w:name w:val="Subjudul KAR"/>
    <w:basedOn w:val="FontParagrafDefault"/>
    <w:link w:val="Subjudul"/>
    <w:uiPriority w:val="11"/>
    <w:rsid w:val="00FA4361"/>
    <w:rPr>
      <w:rFonts w:ascii="Georgia" w:eastAsia="Georgia" w:hAnsi="Georgia" w:cs="Georgia"/>
      <w:i/>
      <w:color w:val="666666"/>
      <w:sz w:val="48"/>
      <w:szCs w:val="48"/>
    </w:rPr>
  </w:style>
  <w:style w:type="paragraph" w:styleId="Kutipan">
    <w:name w:val="Quote"/>
    <w:basedOn w:val="Normal"/>
    <w:next w:val="Normal"/>
    <w:link w:val="KutipanKAR"/>
    <w:uiPriority w:val="29"/>
    <w:qFormat/>
    <w:rsid w:val="00FA4361"/>
    <w:pPr>
      <w:spacing w:before="160"/>
      <w:jc w:val="center"/>
    </w:pPr>
    <w:rPr>
      <w:i/>
      <w:iCs/>
      <w:color w:val="404040" w:themeColor="text1" w:themeTint="BF"/>
    </w:rPr>
  </w:style>
  <w:style w:type="character" w:customStyle="1" w:styleId="KutipanKAR">
    <w:name w:val="Kutipan KAR"/>
    <w:basedOn w:val="FontParagrafDefault"/>
    <w:link w:val="Kutipan"/>
    <w:uiPriority w:val="29"/>
    <w:rsid w:val="00FA4361"/>
    <w:rPr>
      <w:i/>
      <w:iCs/>
      <w:color w:val="404040" w:themeColor="text1" w:themeTint="BF"/>
    </w:rPr>
  </w:style>
  <w:style w:type="character" w:styleId="PenekananKeras">
    <w:name w:val="Intense Emphasis"/>
    <w:basedOn w:val="FontParagrafDefault"/>
    <w:uiPriority w:val="21"/>
    <w:qFormat/>
    <w:rsid w:val="00FA4361"/>
    <w:rPr>
      <w:i/>
      <w:iCs/>
      <w:color w:val="2F5496" w:themeColor="accent1" w:themeShade="BF"/>
    </w:rPr>
  </w:style>
  <w:style w:type="paragraph" w:styleId="KutipanyangSering">
    <w:name w:val="Intense Quote"/>
    <w:basedOn w:val="Normal"/>
    <w:next w:val="Normal"/>
    <w:link w:val="KutipanyangSeringKAR"/>
    <w:uiPriority w:val="30"/>
    <w:qFormat/>
    <w:rsid w:val="00FA43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FA4361"/>
    <w:rPr>
      <w:i/>
      <w:iCs/>
      <w:color w:val="2F5496" w:themeColor="accent1" w:themeShade="BF"/>
    </w:rPr>
  </w:style>
  <w:style w:type="character" w:styleId="ReferensiyangSering">
    <w:name w:val="Intense Reference"/>
    <w:basedOn w:val="FontParagrafDefault"/>
    <w:uiPriority w:val="32"/>
    <w:qFormat/>
    <w:rsid w:val="00FA4361"/>
    <w:rPr>
      <w:b/>
      <w:bCs/>
      <w:smallCaps/>
      <w:color w:val="2F5496" w:themeColor="accent1" w:themeShade="BF"/>
      <w:spacing w:val="5"/>
    </w:rPr>
  </w:style>
  <w:style w:type="paragraph" w:customStyle="1" w:styleId="msonormal0">
    <w:name w:val="msonormal"/>
    <w:basedOn w:val="Normal"/>
    <w:rsid w:val="00974AC8"/>
    <w:pPr>
      <w:spacing w:before="100" w:beforeAutospacing="1" w:after="100" w:afterAutospacing="1" w:line="240" w:lineRule="auto"/>
    </w:pPr>
    <w:rPr>
      <w:lang w:val="id-ID" w:eastAsia="id-ID"/>
    </w:rPr>
  </w:style>
  <w:style w:type="paragraph" w:styleId="TidakAdaSpasi">
    <w:name w:val="No Spacing"/>
    <w:uiPriority w:val="1"/>
    <w:qFormat/>
    <w:rsid w:val="0010716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oter" Target="footer5.xml"/><Relationship Id="rId5" Type="http://schemas.openxmlformats.org/officeDocument/2006/relationships/settings" Target="settings.xml"/><Relationship Id="rId15" Type="http://schemas.microsoft.com/office/2007/relationships/hdphoto" Target="media/hdphoto1.wdp"/><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uF13/rEDzPE6Q1IEIArufC+mAaA==">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</go:docsCustomData>
</go:gDocsCustomXmlDataStorage>
</file>

<file path=customXml/itemProps1.xml><?xml version="1.0" encoding="utf-8"?>
<ds:datastoreItem xmlns:ds="http://schemas.openxmlformats.org/officeDocument/2006/customXml" ds:itemID="{57FC9A25-2890-4232-8B18-E529A26925C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5108</TotalTime>
  <Pages>72</Pages>
  <Words>40405</Words>
  <Characters>230310</Characters>
  <Application>Microsoft Office Word</Application>
  <DocSecurity>0</DocSecurity>
  <Lines>1919</Lines>
  <Paragraphs>540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Ahmad Fahmi</dc:creator>
  <cp:lastModifiedBy>230605110016@student.uin-malang.ac.id</cp:lastModifiedBy>
  <cp:revision>400</cp:revision>
  <cp:lastPrinted>2026-10-21T08:32:00Z</cp:lastPrinted>
  <dcterms:created xsi:type="dcterms:W3CDTF">2026-10-07T04:32:00Z</dcterms:created>
  <dcterms:modified xsi:type="dcterms:W3CDTF">2026-10-21T08:33:00Z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id="G1tYw7Qq"/&gt;&lt;style id="http://www.zotero.org/styles/apa" locale="id-ID" hasBibliography="1" bibliographyStyleHasBeenSet="1"/&gt;&lt;prefs&gt;&lt;pref name="fieldType" value="Field"/&gt;&lt;/prefs&gt;&lt;/data&gt;</vt:lpwstr>
  </property>
</Properties>
</file>