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Materials</w:t>
      </w:r>
    </w:p>
    <w:p>
      <w:pPr>
        <w:pStyle w:val="FirstParagraph"/>
      </w:pPr>
      <w:r>
        <w:rPr>
          <w:bCs/>
          <w:b/>
        </w:rPr>
        <w:t xml:space="preserve">Table S1</w:t>
      </w:r>
      <w:r>
        <w:t xml:space="preserve"> </w:t>
      </w:r>
      <w:r>
        <w:rPr>
          <w:iCs/>
          <w:i/>
        </w:rPr>
        <w:t xml:space="preserve">Table showing the unique IDs of the reanalyzed papers and the corresponding simplified numbers used on our figures throughout the article.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Paper 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Simplified Paper ID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ANN_SLOCUM_Criminology_2010_JxXe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Adida_CompPolitStu_2016_G0Kb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Altmann_JournLabEco_2012_WLkV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Alves_PsychologSci_2018_AvOr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Anderson_AmEcoJourn_2011_bLe8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Andreoni_JournPoliEco_2017_La9x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Angrist_AmEcoRev_2009_Gv3O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Antràs_Econometrica_2013_a2Yx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Axt_JournExpSocPsych_2018_zK2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BATESON_AmPoliSciRev_2012_RYKv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Baccara_AmEcoJourn_2014_RqVE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Baillon_Econometrica_2018_QYNq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Baker_WorldPolitics_2011_9lBL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Balcells_JournConflictRes_2014_0P4r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Barreca_JournPoliEco_2016_J999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Bartels_JournConsRes_2015_mrZ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Beaman_JournLabEco_2018_7ybJ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Behrman_JournPoliEco_2015_G55r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Benjamin_AmEcoRev_2010_WaYe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Bigoni_Econometrica_2015_VBx1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Bingham Powell_CompPolitStu_2009_0PZl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Brancati_JournConflictRes_2013_V0PA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Brough_JournConsRes_2016_9ey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Bruner_ExpEco_2017_amYY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Bursztyn_AmEcoRev_2017_VB9K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Bursztyn_JournPoliEco_2012_jaK4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Caldero_n_JournConflictRes_2015_Nv99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Chen_Demography_2018_yAPR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Christensen_EurJournPersonality_2018_8R9d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Cingranelli_BritJournPoliSci_2014_qg47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Clark_JournPoliEco_2009_e5rW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Cleave_ExpEco_2013_Njqj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Cohen_AmEcoRev_2015_2lb5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Dahl_AmEcoRev_2012_VRKK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Desmond_Demography_2015_qQ9Z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Dumas_AcaManageJourn_2018_5KrD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Einstein_AmJourPoliSci_2017_mxyQ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Fehr_AmEcoRev_2011_gdlO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Fitzgerald_SocialForces_2018_4q0L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Fuhrmann_JournConflictRes_2010_8Wy0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GROSSMAN_AmPoliSciRev_2014_LyWB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Gartzke_JournConflictRes_2009_rym8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Gerber_BritJournPoliSci_2018_3WmY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Goerg_JournLabEco_2010_WLpV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Grose_AmJourPoliSci_2015_E0Q3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Hendricks_QuartJournEco_2018_wNKW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Hertel_ClinPsychSci_2018_YabW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Hou_ChildDev_2017_YOXl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Huijts_EurSocioRev_2013_OY3B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Hurst_EvoHumanBehavior_2017_yypJ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Ihme_JournExpPoliSci_2018_xYbO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Jiang_AmJourPoliSci_2018_Rjp9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Kleven_AmEcoRev_2013_Jg9v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Ku_JournEnvPsych_2014_YpZZ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Kucik_BritJournPoliSci_2016_L22B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Kuo_Demography_2016_JWzJ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LINDQVIST_AmPoliSciRev_2010_OeGv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Li_JournExpPoliSci_2017_G4mp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Liang_JournPoliEco_2018_q8xv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Linkenauger_PsychologSci_2009_7WjP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Liu_JournMarket_2015_9DZl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Lu_JournLabEco_2015_vaWE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Luttrell_JournExpSocPsych_2016_rjb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Marshall_BritJournPoliSci_2015_GOYb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McDevitt_JournPoliEco_2014_yQeR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McKibben_AmJourPoliSci_2013_P8az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McLaren_WorldPolitics_2012_wRvv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Menaldo_AmJourPoliSci_2016_Vx4e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Miller_JournConflictRes_2011_zV1O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Mironova_JournExpPoliSci_2014_59Rq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Nelson_JournConsRes_2009_eg1q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Nyhan_JournExpPoliSci_2015_DEqr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Ohtsubo_EvoHumanBehavior_2014_zlm2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PALER_AmPoliSciRev_2013_Pxp7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PIETRYKA_AmPoliSciRev_2017_yjkQ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Pastötter_Cognition_2013_EQxa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Petersen_Cognition_2017_yJwG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Platt_Boustan_AmEcoJourn_2012_PVQK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Raley_JournMarFam_2012_D2LY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Robertson_BritJournPoliSci_2017_qggQ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Rovny_WorldPolitics_2014_AQgj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Savani_PsychologSci_2010_88xa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Shahar_JournConflictRes_2018_J0Yv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Sliwka_JournLabEco_2017_VDJV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Steinmetz_JournPerSocPsy_2016_E4Am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TERTYTCHNAYA_AmPoliSciRev_2018_9wya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Teney_EurSocioRev_2016_qXX2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Thames_CompPolitStu_2010_l22v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Turcu_CompPolitStu_2015_YeQg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Usmani_AmJournSocio_2018_GJe4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Waller_JournMarFam_2014_AXBY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Wang_AmEcoJourn_2013_7d4J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Wilde_AmSocioRev_2010_4XLv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Wilfahrt_WorldPolitics_2018_k7wj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Wlezien_CompPolitStu_2017_ByBk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Woltin_JournExpSocPsych_2011_Wre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Wright_JournConflictRes_2016_W0GN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Yang_JournMarketRes_2013_G1Lr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Yoo_PsychologSci_2017_BebG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Zunick_JournExpSocPsych_2017_zlw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Materials</dc:title>
  <dc:creator/>
  <cp:keywords/>
  <dcterms:created xsi:type="dcterms:W3CDTF">2024-03-08T11:39:11Z</dcterms:created>
  <dcterms:modified xsi:type="dcterms:W3CDTF">2024-03-08T11:39:11Z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editor_options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