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78BD680" wp14:paraId="60BA3269" wp14:textId="5AF21436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="2770D51C">
        <w:drawing>
          <wp:inline xmlns:wp14="http://schemas.microsoft.com/office/word/2010/wordprocessingDrawing" wp14:editId="40F8660F" wp14:anchorId="3C942847">
            <wp:extent cx="3276600" cy="904875"/>
            <wp:effectExtent l="0" t="0" r="0" b="0"/>
            <wp:docPr id="13917946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1794661" name="Picture 1391794661"/>
                    <pic:cNvPicPr/>
                  </pic:nvPicPr>
                  <pic:blipFill>
                    <a:blip xmlns:r="http://schemas.openxmlformats.org/officeDocument/2006/relationships" r:embed="rId3875331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78BD680" wp14:paraId="20D33C0F" wp14:textId="47454DD0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178BD680" w:rsidR="2770D5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C"/>
        </w:rPr>
        <w:t>Materia: Ingeniería de Requisitos de Software</w:t>
      </w:r>
    </w:p>
    <w:p xmlns:wp14="http://schemas.microsoft.com/office/word/2010/wordml" w:rsidP="178BD680" wp14:paraId="0D2D0474" wp14:textId="0F087962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178BD680" w:rsidR="2770D5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C"/>
        </w:rPr>
        <w:t xml:space="preserve">Integrantes: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178BD680" w:rsidR="2770D5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C"/>
        </w:rPr>
        <w:t>NRC: 27824</w:t>
      </w:r>
    </w:p>
    <w:p xmlns:wp14="http://schemas.microsoft.com/office/word/2010/wordml" w:rsidP="178BD680" wp14:paraId="552EC948" wp14:textId="3644DF7B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178BD680" w:rsidR="2770D5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C"/>
        </w:rPr>
        <w:t>Tania Tipán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178BD680" w:rsidR="2770D5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C"/>
        </w:rPr>
        <w:t>Fecha: 12/01/2026</w:t>
      </w:r>
    </w:p>
    <w:p xmlns:wp14="http://schemas.microsoft.com/office/word/2010/wordml" w:rsidP="178BD680" wp14:paraId="7B2C7B7D" wp14:textId="0DC67717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178BD680" w:rsidR="2770D5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C"/>
        </w:rPr>
        <w:t>Diana Guerra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178BD680" w:rsidR="2770D5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C"/>
        </w:rPr>
        <w:t>Grupo: 4</w:t>
      </w:r>
    </w:p>
    <w:p xmlns:wp14="http://schemas.microsoft.com/office/word/2010/wordml" w:rsidP="178BD680" wp14:paraId="2BB8DF3F" wp14:textId="739D404C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178BD680" w:rsidR="2770D5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C"/>
        </w:rPr>
        <w:t>Andrés Cedeño</w:t>
      </w:r>
      <w:r>
        <w:tab/>
      </w:r>
      <w:r>
        <w:br/>
      </w:r>
    </w:p>
    <w:p xmlns:wp14="http://schemas.microsoft.com/office/word/2010/wordml" w:rsidP="178BD680" wp14:paraId="3C054EB8" wp14:textId="7BEF38AD">
      <w:pPr>
        <w:pStyle w:val="Heading1"/>
        <w:keepNext w:val="1"/>
        <w:keepLines w:val="1"/>
        <w:spacing w:before="0" w:after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s-ES"/>
        </w:rPr>
      </w:pPr>
      <w:r w:rsidRPr="178BD680" w:rsidR="2770D51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s-EC"/>
        </w:rPr>
        <w:t>Documento de Requerimientos no Funcionales</w:t>
      </w:r>
    </w:p>
    <w:p xmlns:wp14="http://schemas.microsoft.com/office/word/2010/wordml" w:rsidP="178BD680" wp14:paraId="0E7B967F" wp14:textId="72F29C62">
      <w:pPr>
        <w:spacing w:after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S"/>
        </w:rPr>
      </w:pPr>
      <w:r w:rsidRPr="178BD680" w:rsidR="2770D51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C"/>
        </w:rPr>
        <w:t xml:space="preserve"> </w:t>
      </w:r>
    </w:p>
    <w:tbl>
      <w:tblPr>
        <w:tblStyle w:val="TableNormal"/>
        <w:bidiVisual w:val="0"/>
        <w:tblW w:w="0" w:type="auto"/>
        <w:tblInd w:w="45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090"/>
        <w:gridCol w:w="5685"/>
      </w:tblGrid>
      <w:tr w:rsidR="178BD680" w:rsidTr="178BD680" w14:paraId="0BC75C47">
        <w:trPr>
          <w:trHeight w:val="300"/>
        </w:trPr>
        <w:tc>
          <w:tcPr>
            <w:tcW w:w="30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B3B3B3"/>
            <w:tcMar>
              <w:left w:w="30" w:type="dxa"/>
              <w:right w:w="30" w:type="dxa"/>
            </w:tcMar>
            <w:vAlign w:val="top"/>
          </w:tcPr>
          <w:p w:rsidR="178BD680" w:rsidP="178BD680" w:rsidRDefault="178BD680" w14:paraId="454241A8" w14:textId="313A01AA">
            <w:pPr>
              <w:spacing w:after="0"/>
              <w:ind w:left="108" w:right="108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178BD680" w:rsidR="178BD680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>Plan de Trabajo #</w:t>
            </w:r>
          </w:p>
        </w:tc>
        <w:tc>
          <w:tcPr>
            <w:tcW w:w="56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30" w:type="dxa"/>
              <w:right w:w="30" w:type="dxa"/>
            </w:tcMar>
            <w:vAlign w:val="top"/>
          </w:tcPr>
          <w:p w:rsidR="178BD680" w:rsidP="178BD680" w:rsidRDefault="178BD680" w14:paraId="01520885" w14:textId="4A2D7AAB">
            <w:pPr>
              <w:spacing w:after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</w:pPr>
            <w:r w:rsidRPr="178BD680" w:rsidR="178BD68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 xml:space="preserve"> </w:t>
            </w:r>
            <w:r w:rsidRPr="178BD680" w:rsidR="2594DD6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>Reconocimiento y e</w:t>
            </w:r>
            <w:r w:rsidRPr="178BD680" w:rsidR="178BD68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>laboración</w:t>
            </w:r>
            <w:r w:rsidRPr="178BD680" w:rsidR="4E93C83B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 xml:space="preserve"> de requerimientos no funcionales</w:t>
            </w:r>
          </w:p>
        </w:tc>
      </w:tr>
      <w:tr w:rsidR="178BD680" w:rsidTr="178BD680" w14:paraId="62653536">
        <w:trPr>
          <w:trHeight w:val="300"/>
        </w:trPr>
        <w:tc>
          <w:tcPr>
            <w:tcW w:w="30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B3B3B3"/>
            <w:tcMar>
              <w:left w:w="30" w:type="dxa"/>
              <w:right w:w="30" w:type="dxa"/>
            </w:tcMar>
            <w:vAlign w:val="top"/>
          </w:tcPr>
          <w:p w:rsidR="178BD680" w:rsidP="178BD680" w:rsidRDefault="178BD680" w14:paraId="5E4EAD49" w14:textId="6C2CA48B">
            <w:pPr>
              <w:spacing w:after="0"/>
              <w:ind w:left="108" w:right="108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178BD680" w:rsidR="178BD680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>Líder del Proyecto</w:t>
            </w:r>
          </w:p>
        </w:tc>
        <w:tc>
          <w:tcPr>
            <w:tcW w:w="56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30" w:type="dxa"/>
              <w:right w:w="30" w:type="dxa"/>
            </w:tcMar>
            <w:vAlign w:val="top"/>
          </w:tcPr>
          <w:p w:rsidR="178BD680" w:rsidP="178BD680" w:rsidRDefault="178BD680" w14:paraId="776D6BE0" w14:textId="644751F9">
            <w:pPr>
              <w:spacing w:after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178BD680" w:rsidR="178BD68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 xml:space="preserve"> Diana Guerra</w:t>
            </w:r>
          </w:p>
        </w:tc>
      </w:tr>
      <w:tr w:rsidR="178BD680" w:rsidTr="178BD680" w14:paraId="13F804F5">
        <w:trPr>
          <w:trHeight w:val="300"/>
        </w:trPr>
        <w:tc>
          <w:tcPr>
            <w:tcW w:w="30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B3B3B3"/>
            <w:tcMar>
              <w:left w:w="30" w:type="dxa"/>
              <w:right w:w="30" w:type="dxa"/>
            </w:tcMar>
            <w:vAlign w:val="top"/>
          </w:tcPr>
          <w:p w:rsidR="178BD680" w:rsidP="178BD680" w:rsidRDefault="178BD680" w14:paraId="6B9ABCE3" w14:textId="048BE162">
            <w:pPr>
              <w:spacing w:after="0"/>
              <w:ind w:left="108" w:right="108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178BD680" w:rsidR="178BD680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 xml:space="preserve">Ingeniero de Requisitos </w:t>
            </w:r>
          </w:p>
        </w:tc>
        <w:tc>
          <w:tcPr>
            <w:tcW w:w="56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30" w:type="dxa"/>
              <w:right w:w="30" w:type="dxa"/>
            </w:tcMar>
            <w:vAlign w:val="top"/>
          </w:tcPr>
          <w:p w:rsidR="178BD680" w:rsidP="178BD680" w:rsidRDefault="178BD680" w14:paraId="60C89DFD" w14:textId="08A7D646">
            <w:pPr>
              <w:spacing w:after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178BD680" w:rsidR="178BD68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 xml:space="preserve"> Grupo 4</w:t>
            </w:r>
          </w:p>
        </w:tc>
      </w:tr>
      <w:tr w:rsidR="178BD680" w:rsidTr="178BD680" w14:paraId="54D69B4A">
        <w:trPr>
          <w:trHeight w:val="300"/>
        </w:trPr>
        <w:tc>
          <w:tcPr>
            <w:tcW w:w="30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B3B3B3"/>
            <w:tcMar>
              <w:left w:w="30" w:type="dxa"/>
              <w:right w:w="30" w:type="dxa"/>
            </w:tcMar>
            <w:vAlign w:val="top"/>
          </w:tcPr>
          <w:p w:rsidR="178BD680" w:rsidP="178BD680" w:rsidRDefault="178BD680" w14:paraId="38FD7751" w14:textId="7C01BCD4">
            <w:pPr>
              <w:spacing w:after="0"/>
              <w:ind w:left="108" w:right="108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178BD680" w:rsidR="178BD680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>Fecha del documento</w:t>
            </w:r>
          </w:p>
        </w:tc>
        <w:tc>
          <w:tcPr>
            <w:tcW w:w="56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30" w:type="dxa"/>
              <w:right w:w="30" w:type="dxa"/>
            </w:tcMar>
            <w:vAlign w:val="top"/>
          </w:tcPr>
          <w:p w:rsidR="178BD680" w:rsidP="178BD680" w:rsidRDefault="178BD680" w14:paraId="4E3E4B6F" w14:textId="3E28AE51">
            <w:pPr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178BD680" w:rsidR="178BD68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 xml:space="preserve"> </w:t>
            </w:r>
            <w:r w:rsidRPr="178BD680" w:rsidR="26364B7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  <w:lang w:val="es-EC"/>
              </w:rPr>
              <w:t>12</w:t>
            </w:r>
            <w:r w:rsidRPr="178BD680" w:rsidR="178BD680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s-EC"/>
              </w:rPr>
              <w:t>/01/2026</w:t>
            </w:r>
          </w:p>
        </w:tc>
      </w:tr>
    </w:tbl>
    <w:p xmlns:wp14="http://schemas.microsoft.com/office/word/2010/wordml" w:rsidP="178BD680" wp14:paraId="1283B867" wp14:textId="3CCB2BCE">
      <w:pPr>
        <w:bidi w:val="0"/>
        <w:spacing w:after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C"/>
        </w:rPr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15"/>
        <w:gridCol w:w="6900"/>
      </w:tblGrid>
      <w:tr w:rsidR="21F867C0" w:rsidTr="21F867C0" w14:paraId="3D08EF46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74DB260" w14:textId="4DDD288C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Campo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3A9E499F" w14:textId="2D430D6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Contenido</w:t>
            </w:r>
          </w:p>
        </w:tc>
      </w:tr>
      <w:tr w:rsidR="21F867C0" w:rsidTr="21F867C0" w14:paraId="7645EEF1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0AB3710" w14:textId="13D3C01F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Id: NF-001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6D55FC92" w14:textId="28B9C694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Facilidad de Aprendizaje e Intuitividad</w:t>
            </w:r>
          </w:p>
        </w:tc>
      </w:tr>
      <w:tr w:rsidR="21F867C0" w:rsidTr="21F867C0" w14:paraId="140966BF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CD9D0F6" w14:textId="7992D53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Versión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CE3F59B" w14:textId="205B2628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1.0</w:t>
            </w:r>
          </w:p>
        </w:tc>
      </w:tr>
      <w:tr w:rsidR="21F867C0" w:rsidTr="21F867C0" w14:paraId="2DA811A0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C44A13D" w14:textId="28C126F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Fecha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EDEC40F" w:rsidP="21F867C0" w:rsidRDefault="2EDEC40F" w14:paraId="75CE2BBD" w14:textId="1A53F004">
            <w:pPr>
              <w:bidi w:val="0"/>
              <w:spacing w:before="0" w:beforeAutospacing="off" w:after="0" w:afterAutospacing="off"/>
              <w:rPr>
                <w:color w:val="1F1F1F"/>
              </w:rPr>
            </w:pPr>
            <w:r w:rsidRPr="21F867C0" w:rsidR="2EDEC40F">
              <w:rPr>
                <w:color w:val="1F1F1F"/>
              </w:rPr>
              <w:t>12</w:t>
            </w:r>
            <w:r w:rsidRPr="21F867C0" w:rsidR="21F867C0">
              <w:rPr>
                <w:color w:val="1F1F1F"/>
              </w:rPr>
              <w:t>/01/2026</w:t>
            </w:r>
          </w:p>
        </w:tc>
      </w:tr>
      <w:tr w:rsidR="21F867C0" w:rsidTr="21F867C0" w14:paraId="2FE69D2D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9E01BA6" w14:textId="0CE15562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Solicitante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F3E6E3E" w14:textId="73006CE5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 xml:space="preserve">Rosi Cañarte </w:t>
            </w:r>
          </w:p>
        </w:tc>
      </w:tr>
      <w:tr w:rsidR="21F867C0" w:rsidTr="21F867C0" w14:paraId="72D627E1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A3E07FD" w14:textId="7656A82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Descripción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8C37D72" w14:textId="35788EFE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El sistema debe contar con una interfaz intuitiva que permita a usuarios con baja experiencia tecnológica aprender a gestionar una cotización básica en un tiempo mínimo de capacitación, dado que en el equipo existen brechas generacionales tecnológicas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1</w:t>
            </w:r>
            <w:r w:rsidRPr="21F867C0" w:rsidR="21F867C0">
              <w:rPr>
                <w:color w:val="1F1F1F"/>
              </w:rPr>
              <w:t>.</w:t>
            </w:r>
          </w:p>
        </w:tc>
      </w:tr>
      <w:tr w:rsidR="21F867C0" w:rsidTr="21F867C0" w14:paraId="7BCD3E4E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7BD096D" w14:textId="03413CBB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Importancia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F1183FD" w14:textId="28A4B16A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Crítico</w:t>
            </w:r>
          </w:p>
        </w:tc>
      </w:tr>
      <w:tr w:rsidR="21F867C0" w:rsidTr="21F867C0" w14:paraId="39DC3562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F8D2F8F" w14:textId="3CDA97DC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¿Cuándo debe estar listo?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687539E" w14:textId="4EBE9A4E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Prototipo Inicial / Fase 1</w:t>
            </w:r>
          </w:p>
        </w:tc>
      </w:tr>
      <w:tr w:rsidR="21F867C0" w:rsidTr="21F867C0" w14:paraId="7EE02479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FC77790" w14:textId="6D8D3F0F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Comentarios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130B66F" w14:textId="1C3F04CA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El equipo tiene personas de diferentes edades; si el sistema es complejo, no lo usarán, como sucedió con la aplicación anterior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2</w:t>
            </w:r>
            <w:r w:rsidRPr="21F867C0" w:rsidR="21F867C0">
              <w:rPr>
                <w:color w:val="1F1F1F"/>
              </w:rPr>
              <w:t>.</w:t>
            </w:r>
          </w:p>
        </w:tc>
      </w:tr>
    </w:tbl>
    <w:p xmlns:wp14="http://schemas.microsoft.com/office/word/2010/wordml" w:rsidP="21F867C0" wp14:paraId="49D68AA2" wp14:textId="72A1238A">
      <w:pPr>
        <w:bidi w:val="0"/>
        <w:spacing w:after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C"/>
        </w:rPr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00"/>
        <w:gridCol w:w="6915"/>
      </w:tblGrid>
      <w:tr w:rsidR="21F867C0" w:rsidTr="21F867C0" w14:paraId="37144020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E9D96D8" w14:textId="27848BA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Campo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3355437C" w14:textId="124D34B3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Contenido</w:t>
            </w:r>
          </w:p>
        </w:tc>
      </w:tr>
      <w:tr w:rsidR="21F867C0" w:rsidTr="21F867C0" w14:paraId="0815470A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004382E" w14:textId="6BD4EE6B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Id: NF-002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2D0D6F0" w14:textId="5D6E5D0F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Tiempo Máximo de Respuesta</w:t>
            </w:r>
          </w:p>
        </w:tc>
      </w:tr>
      <w:tr w:rsidR="21F867C0" w:rsidTr="21F867C0" w14:paraId="0EAD6564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45DA034" w14:textId="3FDE92CB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Versión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3958615E" w14:textId="129CE58D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1.0</w:t>
            </w:r>
          </w:p>
        </w:tc>
      </w:tr>
      <w:tr w:rsidR="21F867C0" w:rsidTr="21F867C0" w14:paraId="5359D3AC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6748A42" w14:textId="1DBD096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Fecha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16C9D992" w:rsidP="21F867C0" w:rsidRDefault="16C9D992" w14:paraId="18F2062D" w14:textId="61F9CC9E">
            <w:pPr>
              <w:bidi w:val="0"/>
              <w:spacing w:before="0" w:beforeAutospacing="off" w:after="0" w:afterAutospacing="off"/>
              <w:rPr>
                <w:color w:val="1F1F1F"/>
              </w:rPr>
            </w:pPr>
            <w:r w:rsidRPr="21F867C0" w:rsidR="16C9D992">
              <w:rPr>
                <w:color w:val="1F1F1F"/>
              </w:rPr>
              <w:t>12/01/2026</w:t>
            </w:r>
          </w:p>
        </w:tc>
      </w:tr>
      <w:tr w:rsidR="21F867C0" w:rsidTr="21F867C0" w14:paraId="00F584BB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673B06C4" w14:textId="46A1E16F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Solicitante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DF52577" w14:textId="4BBA1C8D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Rosi Cañarte</w:t>
            </w:r>
          </w:p>
        </w:tc>
      </w:tr>
      <w:tr w:rsidR="21F867C0" w:rsidTr="21F867C0" w14:paraId="0288F1A3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D57FFF5" w14:textId="46244015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Descripción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8740A79" w14:textId="053604A0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El sistema debe cargar la información y procesar las solicitudes en un tiempo máximo de 10 a 15 segundos para garantizar una atención rápida al cliente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3</w:t>
            </w:r>
            <w:r w:rsidRPr="21F867C0" w:rsidR="21F867C0">
              <w:rPr>
                <w:color w:val="1F1F1F"/>
              </w:rPr>
              <w:t>.</w:t>
            </w:r>
          </w:p>
        </w:tc>
      </w:tr>
      <w:tr w:rsidR="21F867C0" w:rsidTr="21F867C0" w14:paraId="3DD5B07F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2B82861" w14:textId="40E39EB3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Importancia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44836AB" w14:textId="30C997C3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Crítico</w:t>
            </w:r>
          </w:p>
        </w:tc>
      </w:tr>
      <w:tr w:rsidR="21F867C0" w:rsidTr="21F867C0" w14:paraId="00D59C80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5368CBC" w14:textId="2A7A97B9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¿Cuándo debe estar listo?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695CB94" w14:textId="26D14A9F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Lanzamiento (MVP)</w:t>
            </w:r>
          </w:p>
        </w:tc>
      </w:tr>
      <w:tr w:rsidR="21F867C0" w:rsidTr="21F867C0" w14:paraId="1A2AA74F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321A4F57" w14:textId="39A37D22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Comentarios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F9480DF" w14:textId="7E005E36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La velocidad es clave para competir; si demoran en responder, el cliente busca otro proveedor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44</w:t>
            </w:r>
            <w:r w:rsidRPr="21F867C0" w:rsidR="21F867C0">
              <w:rPr>
                <w:color w:val="1F1F1F"/>
              </w:rPr>
              <w:t>.</w:t>
            </w:r>
          </w:p>
        </w:tc>
      </w:tr>
    </w:tbl>
    <w:p w:rsidR="21F867C0" w:rsidP="21F867C0" w:rsidRDefault="21F867C0" w14:paraId="4CE7AC5B" w14:textId="4EE850D5">
      <w:pPr>
        <w:bidi w:val="0"/>
        <w:spacing w:after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C"/>
        </w:rPr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00"/>
        <w:gridCol w:w="6915"/>
      </w:tblGrid>
      <w:tr w:rsidR="21F867C0" w:rsidTr="21F867C0" w14:paraId="28C7E2C5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A8E008B" w14:textId="012ADFD1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Campo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7BE8298" w14:textId="4B91AE0E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Contenido</w:t>
            </w:r>
          </w:p>
        </w:tc>
      </w:tr>
      <w:tr w:rsidR="21F867C0" w:rsidTr="21F867C0" w14:paraId="4565D11F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A19CEDF" w14:textId="4AB2B652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Id: NF-003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194A55B" w14:textId="79DB959E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Seguridad Basada en Roles</w:t>
            </w:r>
          </w:p>
        </w:tc>
      </w:tr>
      <w:tr w:rsidR="21F867C0" w:rsidTr="21F867C0" w14:paraId="221880A0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38603EB" w14:textId="6995C202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Versión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7803FAB" w14:textId="05141E1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1.0</w:t>
            </w:r>
          </w:p>
        </w:tc>
      </w:tr>
      <w:tr w:rsidR="21F867C0" w:rsidTr="21F867C0" w14:paraId="3E2EA5B3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CBB86E5" w14:textId="1C079991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Fecha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7D5FCE01" w:rsidP="21F867C0" w:rsidRDefault="7D5FCE01" w14:paraId="68974F6D" w14:textId="3DA5404F">
            <w:pPr>
              <w:bidi w:val="0"/>
              <w:spacing w:before="0" w:beforeAutospacing="off" w:after="0" w:afterAutospacing="off"/>
              <w:rPr>
                <w:color w:val="1F1F1F"/>
              </w:rPr>
            </w:pPr>
            <w:r w:rsidRPr="21F867C0" w:rsidR="7D5FCE01">
              <w:rPr>
                <w:color w:val="1F1F1F"/>
              </w:rPr>
              <w:t>12/01/2026</w:t>
            </w:r>
          </w:p>
        </w:tc>
      </w:tr>
      <w:tr w:rsidR="21F867C0" w:rsidTr="21F867C0" w14:paraId="722FD3DC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318038AF" w14:textId="3AC3AE36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Solicitante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776AAC5" w14:textId="5CAE638A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Dueña del Negocio / Rosi Cañarte</w:t>
            </w:r>
          </w:p>
        </w:tc>
      </w:tr>
      <w:tr w:rsidR="21F867C0" w:rsidTr="21F867C0" w14:paraId="2E5469C5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31AEAF4" w14:textId="6E08D36B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Descripción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A0BF06B" w14:textId="636A9CC0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El sistema debe restringir el acceso a módulos sensibles (Reportes Financieros, Gestión de Inventario Master) mediante autenticación, permitiendo acceso total solo al perfil "Administrador" (Dueña) y acceso limitado al "Staff"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555</w:t>
            </w:r>
            <w:r w:rsidRPr="21F867C0" w:rsidR="21F867C0">
              <w:rPr>
                <w:color w:val="1F1F1F"/>
              </w:rPr>
              <w:t>.</w:t>
            </w:r>
          </w:p>
        </w:tc>
      </w:tr>
      <w:tr w:rsidR="21F867C0" w:rsidTr="21F867C0" w14:paraId="2632D3F5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66BCE80D" w14:textId="2025602C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Importancia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EE15DF1" w14:textId="7F60DD1B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Crítico</w:t>
            </w:r>
          </w:p>
        </w:tc>
      </w:tr>
      <w:tr w:rsidR="21F867C0" w:rsidTr="21F867C0" w14:paraId="591778A3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CA992F1" w14:textId="4043C6D2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¿Cuándo debe estar listo?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1D24721" w14:textId="04D7612A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Fase 1</w:t>
            </w:r>
          </w:p>
        </w:tc>
      </w:tr>
      <w:tr w:rsidR="21F867C0" w:rsidTr="21F867C0" w14:paraId="7A8C2E0B">
        <w:trPr>
          <w:trHeight w:val="300"/>
        </w:trPr>
        <w:tc>
          <w:tcPr>
            <w:tcW w:w="21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9F97F77" w14:textId="1033EC5C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Comentarios</w:t>
            </w:r>
          </w:p>
        </w:tc>
        <w:tc>
          <w:tcPr>
            <w:tcW w:w="69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D77FAA3" w14:textId="02D839D4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El inventario y las finanzas son manejados exclusivamente por la dueña por seguridad del stock y datos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6</w:t>
            </w:r>
            <w:r w:rsidRPr="21F867C0" w:rsidR="21F867C0">
              <w:rPr>
                <w:color w:val="1F1F1F"/>
              </w:rPr>
              <w:t>.</w:t>
            </w:r>
          </w:p>
        </w:tc>
      </w:tr>
    </w:tbl>
    <w:p w:rsidR="21F867C0" w:rsidP="21F867C0" w:rsidRDefault="21F867C0" w14:paraId="3608F3C7" w14:textId="5A6F2493">
      <w:pPr>
        <w:bidi w:val="0"/>
        <w:spacing w:after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C"/>
        </w:rPr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15"/>
        <w:gridCol w:w="6900"/>
      </w:tblGrid>
      <w:tr w:rsidR="21F867C0" w:rsidTr="21F867C0" w14:paraId="271AA695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B54ECDD" w14:textId="0E55F7AD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Campo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F995737" w14:textId="00B3ACEC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Contenido</w:t>
            </w:r>
          </w:p>
        </w:tc>
      </w:tr>
      <w:tr w:rsidR="21F867C0" w:rsidTr="21F867C0" w14:paraId="1E11E789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CC7710F" w14:textId="7F4F0D10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Id: NF-004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6542F189" w14:textId="1A5E5FE5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Prevención de Pérdida de Datos (Autoguardado)</w:t>
            </w:r>
          </w:p>
        </w:tc>
      </w:tr>
      <w:tr w:rsidR="21F867C0" w:rsidTr="21F867C0" w14:paraId="00C22074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1B7A1A8" w14:textId="69C62AD9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Versión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CB5F6C3" w14:textId="529E519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1.0</w:t>
            </w:r>
          </w:p>
        </w:tc>
      </w:tr>
      <w:tr w:rsidR="21F867C0" w:rsidTr="21F867C0" w14:paraId="3D1A0348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9244871" w14:textId="645543E5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Fecha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69D194" w:rsidP="21F867C0" w:rsidRDefault="6269D194" w14:paraId="50706B2A" w14:textId="3291C4B4">
            <w:pPr>
              <w:bidi w:val="0"/>
              <w:spacing w:before="0" w:beforeAutospacing="off" w:after="0" w:afterAutospacing="off"/>
              <w:rPr>
                <w:color w:val="1F1F1F"/>
              </w:rPr>
            </w:pPr>
            <w:r w:rsidRPr="21F867C0" w:rsidR="6269D194">
              <w:rPr>
                <w:color w:val="1F1F1F"/>
              </w:rPr>
              <w:t>12/01/2026</w:t>
            </w:r>
          </w:p>
        </w:tc>
      </w:tr>
      <w:tr w:rsidR="21F867C0" w:rsidTr="21F867C0" w14:paraId="15319E52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5A0D62C" w14:textId="347A823F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Solicitante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9BFA583" w14:textId="1D3D2A5A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Rosi Cañarte</w:t>
            </w:r>
          </w:p>
        </w:tc>
      </w:tr>
      <w:tr w:rsidR="21F867C0" w:rsidTr="21F867C0" w14:paraId="3E75B32D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23764E3" w14:textId="15EA8BBC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Descripción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A5181A7" w14:textId="4B5F1AE1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El sistema debe implementar mecanismos de persistencia (como autoguardado de borradores) para evitar la pérdida de información en caso de cierre accidental o error humano durante la edición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7777</w:t>
            </w:r>
            <w:r w:rsidRPr="21F867C0" w:rsidR="21F867C0">
              <w:rPr>
                <w:color w:val="1F1F1F"/>
              </w:rPr>
              <w:t>.</w:t>
            </w:r>
          </w:p>
        </w:tc>
      </w:tr>
      <w:tr w:rsidR="21F867C0" w:rsidTr="21F867C0" w14:paraId="3A410322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28963A5" w14:textId="4D88AC20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Importancia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B226E45" w14:textId="47421624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Crítico</w:t>
            </w:r>
          </w:p>
        </w:tc>
      </w:tr>
      <w:tr w:rsidR="21F867C0" w:rsidTr="21F867C0" w14:paraId="4186F0AE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0050285" w14:textId="1FACB84E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¿Cuándo debe estar listo?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801DB7F" w14:textId="14DE0B0C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Fase 1</w:t>
            </w:r>
          </w:p>
        </w:tc>
      </w:tr>
      <w:tr w:rsidR="21F867C0" w:rsidTr="21F867C0" w14:paraId="0F9FA85E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69CD667F" w14:textId="229BB7D0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Comentarios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3C87E255" w14:textId="780382A5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Actualmente sufren pérdida de archivos no guardados o borrado accidental de hojas en Excel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8888</w:t>
            </w:r>
            <w:r w:rsidRPr="21F867C0" w:rsidR="21F867C0">
              <w:rPr>
                <w:color w:val="1F1F1F"/>
              </w:rPr>
              <w:t>.</w:t>
            </w:r>
          </w:p>
        </w:tc>
      </w:tr>
    </w:tbl>
    <w:p w:rsidR="21F867C0" w:rsidP="21F867C0" w:rsidRDefault="21F867C0" w14:paraId="6A07F986" w14:textId="30ECD871">
      <w:pPr>
        <w:bidi w:val="0"/>
        <w:spacing w:after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C"/>
        </w:rPr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15"/>
        <w:gridCol w:w="6900"/>
      </w:tblGrid>
      <w:tr w:rsidR="21F867C0" w:rsidTr="21F867C0" w14:paraId="06E88479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6CB1622" w14:textId="6E54CF5A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Campo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E102325" w14:textId="48FFA13A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Contenido</w:t>
            </w:r>
          </w:p>
        </w:tc>
      </w:tr>
      <w:tr w:rsidR="21F867C0" w:rsidTr="21F867C0" w14:paraId="5242B76C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6300688" w14:textId="2B7E5559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Id: NF-007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953A3CE" w14:textId="1D4C8A0D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Registro de Auditoría (Log de Cambios)</w:t>
            </w:r>
          </w:p>
        </w:tc>
      </w:tr>
      <w:tr w:rsidR="21F867C0" w:rsidTr="21F867C0" w14:paraId="58188919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B58BCD3" w14:textId="58C01AC1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Versión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6D74FF81" w14:textId="117B476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1.0</w:t>
            </w:r>
          </w:p>
        </w:tc>
      </w:tr>
      <w:tr w:rsidR="21F867C0" w:rsidTr="21F867C0" w14:paraId="307BAD74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3229BC37" w14:textId="216BD4DE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Fecha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7669ED6E" w:rsidP="21F867C0" w:rsidRDefault="7669ED6E" w14:paraId="3C246D26" w14:textId="0850B10D">
            <w:pPr>
              <w:bidi w:val="0"/>
              <w:spacing w:before="0" w:beforeAutospacing="off" w:after="0" w:afterAutospacing="off"/>
              <w:rPr>
                <w:color w:val="1F1F1F"/>
              </w:rPr>
            </w:pPr>
            <w:r w:rsidRPr="21F867C0" w:rsidR="7669ED6E">
              <w:rPr>
                <w:color w:val="1F1F1F"/>
              </w:rPr>
              <w:t>12/01/2026</w:t>
            </w:r>
          </w:p>
        </w:tc>
      </w:tr>
      <w:tr w:rsidR="21F867C0" w:rsidTr="21F867C0" w14:paraId="3A3757A5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67A691B" w14:textId="25E57601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Solicitante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9AF8E53" w14:textId="18D602CC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Rosi Cañarte</w:t>
            </w:r>
          </w:p>
        </w:tc>
      </w:tr>
      <w:tr w:rsidR="21F867C0" w:rsidTr="21F867C0" w14:paraId="6BD75AC3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8AC7A65" w14:textId="3C050079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Descripción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64BCA219" w14:textId="5048D939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El sistema debe registrar automáticamente la fecha, hora y usuario responsable de cualquier modificación realizada en una cotización confirmada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13</w:t>
            </w:r>
            <w:r w:rsidRPr="21F867C0" w:rsidR="21F867C0">
              <w:rPr>
                <w:color w:val="1F1F1F"/>
              </w:rPr>
              <w:t>.</w:t>
            </w:r>
          </w:p>
        </w:tc>
      </w:tr>
      <w:tr w:rsidR="21F867C0" w:rsidTr="21F867C0" w14:paraId="73EECF44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66C8C12A" w14:textId="63C39483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Importancia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807F33D" w14:textId="30D9DF14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Importante</w:t>
            </w:r>
          </w:p>
        </w:tc>
      </w:tr>
      <w:tr w:rsidR="21F867C0" w:rsidTr="21F867C0" w14:paraId="356EAE5B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B7AAB41" w14:textId="68BFA688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¿Cuándo debe estar listo?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10674A2" w14:textId="1B049D20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Fase 1</w:t>
            </w:r>
          </w:p>
        </w:tc>
      </w:tr>
      <w:tr w:rsidR="21F867C0" w:rsidTr="21F867C0" w14:paraId="79827E7E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87874A1" w14:textId="3871DF9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Comentarios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A40E2B9" w14:textId="33F00F56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Necesario para evitar confusiones internas y saber qué empleado hizo cambios en los eventos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14</w:t>
            </w:r>
            <w:r w:rsidRPr="21F867C0" w:rsidR="21F867C0">
              <w:rPr>
                <w:color w:val="1F1F1F"/>
              </w:rPr>
              <w:t>.</w:t>
            </w:r>
          </w:p>
        </w:tc>
      </w:tr>
    </w:tbl>
    <w:p w:rsidR="21F867C0" w:rsidP="21F867C0" w:rsidRDefault="21F867C0" w14:paraId="7849368A" w14:textId="467575E2">
      <w:pPr>
        <w:bidi w:val="0"/>
        <w:spacing w:after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C"/>
        </w:rPr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15"/>
        <w:gridCol w:w="6900"/>
      </w:tblGrid>
      <w:tr w:rsidR="21F867C0" w:rsidTr="21F867C0" w14:paraId="426CEDC7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6EE88020" w14:textId="7B26578B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Campo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BF961CC" w14:textId="1D3E7324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Contenido</w:t>
            </w:r>
          </w:p>
        </w:tc>
      </w:tr>
      <w:tr w:rsidR="21F867C0" w:rsidTr="21F867C0" w14:paraId="2AAF0721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BC92575" w14:textId="26D457EA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Id: NF-006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1E0B9D3" w14:textId="1E795A37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Adaptabilidad a Dispositivos Móviles (Responsive)</w:t>
            </w:r>
          </w:p>
        </w:tc>
      </w:tr>
      <w:tr w:rsidR="21F867C0" w:rsidTr="21F867C0" w14:paraId="74B7B338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2B806755" w14:textId="374F2B99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Versión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A4EBC17" w14:textId="2F1FCA4F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1.0</w:t>
            </w:r>
          </w:p>
        </w:tc>
      </w:tr>
      <w:tr w:rsidR="21F867C0" w:rsidTr="21F867C0" w14:paraId="2D7A48E7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C8CBF51" w14:textId="71284CE9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Fecha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7DFA115B" w:rsidP="21F867C0" w:rsidRDefault="7DFA115B" w14:paraId="4EB37F65" w14:textId="1541BE9F">
            <w:pPr>
              <w:bidi w:val="0"/>
              <w:spacing w:before="0" w:beforeAutospacing="off" w:after="0" w:afterAutospacing="off"/>
              <w:rPr>
                <w:color w:val="1F1F1F"/>
              </w:rPr>
            </w:pPr>
            <w:r w:rsidRPr="21F867C0" w:rsidR="7DFA115B">
              <w:rPr>
                <w:color w:val="1F1F1F"/>
              </w:rPr>
              <w:t>12/01/2026</w:t>
            </w:r>
          </w:p>
        </w:tc>
      </w:tr>
      <w:tr w:rsidR="21F867C0" w:rsidTr="21F867C0" w14:paraId="105E8C94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9EA80E9" w14:textId="322A721F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Solicitante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023FEC4F" w14:textId="03266AB1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Equipo de Ventas / Rosi Cañarte</w:t>
            </w:r>
          </w:p>
        </w:tc>
      </w:tr>
      <w:tr w:rsidR="21F867C0" w:rsidTr="21F867C0" w14:paraId="518E1BD9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32598C29" w14:textId="2DDACC22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Descripción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127B9312" w14:textId="528E6B9B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El sistema debe visualizarse y operar correctamente en navegadores móviles, dado que la gestión de clientes se realiza frecuentemente vía WhatsApp y en horarios fuera de oficina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11</w:t>
            </w:r>
            <w:r w:rsidRPr="21F867C0" w:rsidR="21F867C0">
              <w:rPr>
                <w:color w:val="1F1F1F"/>
              </w:rPr>
              <w:t>.</w:t>
            </w:r>
          </w:p>
        </w:tc>
      </w:tr>
      <w:tr w:rsidR="21F867C0" w:rsidTr="21F867C0" w14:paraId="233403C6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6717DE0E" w14:textId="0D0D71BE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Importancia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7D940D81" w14:textId="016D0C43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Importante</w:t>
            </w:r>
          </w:p>
        </w:tc>
      </w:tr>
      <w:tr w:rsidR="21F867C0" w:rsidTr="21F867C0" w14:paraId="66C8E629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427C69F" w14:textId="0743BD91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¿Cuándo debe estar listo?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5A42908A" w14:textId="75C4F32B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Fase 2</w:t>
            </w:r>
          </w:p>
        </w:tc>
      </w:tr>
      <w:tr w:rsidR="21F867C0" w:rsidTr="21F867C0" w14:paraId="74B40A62">
        <w:trPr>
          <w:trHeight w:val="300"/>
        </w:trPr>
        <w:tc>
          <w:tcPr>
            <w:tcW w:w="211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649AD2F" w14:textId="07F0E814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b w:val="1"/>
                <w:bCs w:val="1"/>
                <w:color w:val="1F1F1F"/>
              </w:rPr>
              <w:t>Comentarios</w:t>
            </w:r>
          </w:p>
        </w:tc>
        <w:tc>
          <w:tcPr>
            <w:tcW w:w="690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1F867C0" w:rsidP="21F867C0" w:rsidRDefault="21F867C0" w14:paraId="45278F8B" w14:textId="0AE85D01">
            <w:pPr>
              <w:bidi w:val="0"/>
              <w:spacing w:before="0" w:beforeAutospacing="off" w:after="0" w:afterAutospacing="off"/>
            </w:pPr>
            <w:r w:rsidRPr="21F867C0" w:rsidR="21F867C0">
              <w:rPr>
                <w:color w:val="1F1F1F"/>
              </w:rPr>
              <w:t>Los empleados responden mensajes "de lunes a lunes" y a veces están en eventos fuera de la ciudad</w:t>
            </w:r>
            <w:r w:rsidRPr="21F867C0" w:rsidR="21F867C0">
              <w:rPr>
                <w:color w:val="444746"/>
                <w:sz w:val="24"/>
                <w:szCs w:val="24"/>
                <w:vertAlign w:val="superscript"/>
              </w:rPr>
              <w:t>12</w:t>
            </w:r>
            <w:r w:rsidRPr="21F867C0" w:rsidR="21F867C0">
              <w:rPr>
                <w:color w:val="1F1F1F"/>
              </w:rPr>
              <w:t>.</w:t>
            </w:r>
          </w:p>
        </w:tc>
      </w:tr>
    </w:tbl>
    <w:p w:rsidR="21F867C0" w:rsidP="21F867C0" w:rsidRDefault="21F867C0" w14:paraId="3D7BE810" w14:textId="5ED06405">
      <w:pPr>
        <w:bidi w:val="0"/>
        <w:spacing w:after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s-EC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5a1046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737DD1F"/>
    <w:rsid w:val="0224B13E"/>
    <w:rsid w:val="16C9D992"/>
    <w:rsid w:val="178BD680"/>
    <w:rsid w:val="1AC724A9"/>
    <w:rsid w:val="21F867C0"/>
    <w:rsid w:val="2594DD67"/>
    <w:rsid w:val="26364B79"/>
    <w:rsid w:val="2737DD1F"/>
    <w:rsid w:val="2770D51C"/>
    <w:rsid w:val="2EDEC40F"/>
    <w:rsid w:val="3C8E73BE"/>
    <w:rsid w:val="3F28CFAC"/>
    <w:rsid w:val="40E9BD7C"/>
    <w:rsid w:val="40E9BD7C"/>
    <w:rsid w:val="4BEB53C4"/>
    <w:rsid w:val="4E93C83B"/>
    <w:rsid w:val="6269D194"/>
    <w:rsid w:val="6400BE17"/>
    <w:rsid w:val="7669ED6E"/>
    <w:rsid w:val="7D5FCE01"/>
    <w:rsid w:val="7DFA1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7DD1F"/>
  <w15:chartTrackingRefBased/>
  <w15:docId w15:val="{348D919E-5CBD-464F-A1F5-6D9FE767FD7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178BD68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178BD680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387533138" /><Relationship Type="http://schemas.openxmlformats.org/officeDocument/2006/relationships/numbering" Target="numbering.xml" Id="R6be051b4d4a24cf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2026-01-12T15:35:05.5725137Z</dcterms:created>
  <dcterms:modified xsi:type="dcterms:W3CDTF">2026-01-21T15:08:17.3917072Z</dcterms:modified>
  <dc:creator>ANDRES ISAIAS CEDE�O CUENCA</dc:creator>
  <lastModifiedBy>ANDRES ISAIAS CEDE�O CUENCA</lastModifiedBy>
</coreProperties>
</file>