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BC09" w14:textId="7D78AEFD" w:rsidR="001B33A8" w:rsidRDefault="000823F1">
      <w:proofErr w:type="gramStart"/>
      <w:r>
        <w:t>Link</w:t>
      </w:r>
      <w:proofErr w:type="gramEnd"/>
      <w:r>
        <w:t xml:space="preserve"> de la entrevista N°2</w:t>
      </w:r>
    </w:p>
    <w:p w14:paraId="77BF7EA8" w14:textId="77777777" w:rsidR="000823F1" w:rsidRDefault="000823F1"/>
    <w:p w14:paraId="0B412844" w14:textId="2D694D0F" w:rsidR="000823F1" w:rsidRDefault="000823F1">
      <w:hyperlink r:id="rId4" w:history="1">
        <w:r w:rsidRPr="00384DF6">
          <w:rPr>
            <w:rStyle w:val="Hipervnculo"/>
          </w:rPr>
          <w:t>https://youtu.be/nZISisERBFA</w:t>
        </w:r>
      </w:hyperlink>
    </w:p>
    <w:p w14:paraId="445E38CE" w14:textId="77777777" w:rsidR="000823F1" w:rsidRDefault="000823F1"/>
    <w:p w14:paraId="02F65368" w14:textId="77777777" w:rsidR="000823F1" w:rsidRDefault="000823F1"/>
    <w:sectPr w:rsidR="00082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F1"/>
    <w:rsid w:val="000823F1"/>
    <w:rsid w:val="001478C8"/>
    <w:rsid w:val="00151B5D"/>
    <w:rsid w:val="00177F44"/>
    <w:rsid w:val="001B33A8"/>
    <w:rsid w:val="00C30D36"/>
    <w:rsid w:val="00C8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00622"/>
  <w15:chartTrackingRefBased/>
  <w15:docId w15:val="{5ED1169E-AA28-4826-9652-6E8D40736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3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23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23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23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23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23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23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23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23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23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23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23F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82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nZISisERBF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Guerra</dc:creator>
  <cp:keywords/>
  <dc:description/>
  <cp:lastModifiedBy>Diana Guerra</cp:lastModifiedBy>
  <cp:revision>1</cp:revision>
  <dcterms:created xsi:type="dcterms:W3CDTF">2025-12-12T22:45:00Z</dcterms:created>
  <dcterms:modified xsi:type="dcterms:W3CDTF">2025-12-12T22:48:00Z</dcterms:modified>
</cp:coreProperties>
</file>