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E2" w:rsidRPr="00244B3D" w:rsidRDefault="00244B3D" w:rsidP="00244B3D">
      <w:pPr>
        <w:jc w:val="center"/>
        <w:rPr>
          <w:rFonts w:ascii="Times New Roman" w:hAnsi="Times New Roman" w:cs="Times New Roman"/>
        </w:rPr>
      </w:pPr>
      <w:r w:rsidRPr="00244B3D">
        <w:rPr>
          <w:rFonts w:ascii="Times New Roman" w:hAnsi="Times New Roman" w:cs="Times New Roman"/>
        </w:rPr>
        <w:t xml:space="preserve">Codebook for sample </w:t>
      </w:r>
      <w:r w:rsidR="007D2BFA">
        <w:rPr>
          <w:rFonts w:ascii="Times New Roman" w:hAnsi="Times New Roman" w:cs="Times New Roman"/>
        </w:rPr>
        <w:t>3</w:t>
      </w:r>
    </w:p>
    <w:p w:rsidR="00244B3D" w:rsidRPr="00244B3D" w:rsidRDefault="00244B3D" w:rsidP="00244B3D">
      <w:pPr>
        <w:jc w:val="center"/>
        <w:rPr>
          <w:rFonts w:ascii="Times New Roman" w:hAnsi="Times New Roman" w:cs="Times New Roman"/>
        </w:rPr>
      </w:pPr>
    </w:p>
    <w:p w:rsidR="00244B3D" w:rsidRPr="00244B3D" w:rsidRDefault="00244B3D" w:rsidP="00244B3D">
      <w:pPr>
        <w:pStyle w:val="Listenabsatz"/>
        <w:numPr>
          <w:ilvl w:val="0"/>
          <w:numId w:val="1"/>
        </w:numPr>
        <w:rPr>
          <w:rFonts w:ascii="Times New Roman" w:hAnsi="Times New Roman" w:cs="Times New Roman"/>
        </w:rPr>
      </w:pPr>
      <w:r w:rsidRPr="00244B3D">
        <w:rPr>
          <w:rFonts w:ascii="Times New Roman" w:hAnsi="Times New Roman" w:cs="Times New Roman"/>
        </w:rPr>
        <w:t xml:space="preserve">Sample used in: </w:t>
      </w:r>
      <w:r w:rsidR="00284461">
        <w:rPr>
          <w:rFonts w:ascii="Times New Roman" w:hAnsi="Times New Roman" w:cs="Times New Roman"/>
        </w:rPr>
        <w:t xml:space="preserve">Study </w:t>
      </w:r>
      <w:r w:rsidR="007D2BFA">
        <w:rPr>
          <w:rFonts w:ascii="Times New Roman" w:hAnsi="Times New Roman" w:cs="Times New Roman"/>
        </w:rPr>
        <w:t>4</w:t>
      </w:r>
    </w:p>
    <w:p w:rsidR="00244B3D" w:rsidRDefault="00244B3D" w:rsidP="00244B3D">
      <w:pPr>
        <w:pStyle w:val="Listenabsatz"/>
        <w:numPr>
          <w:ilvl w:val="0"/>
          <w:numId w:val="1"/>
        </w:numPr>
        <w:rPr>
          <w:rFonts w:ascii="Times New Roman" w:hAnsi="Times New Roman" w:cs="Times New Roman"/>
        </w:rPr>
      </w:pPr>
      <w:r w:rsidRPr="006E110E">
        <w:rPr>
          <w:rFonts w:ascii="Times New Roman" w:hAnsi="Times New Roman" w:cs="Times New Roman"/>
        </w:rPr>
        <w:t>Corresponding R Script</w:t>
      </w:r>
      <w:r w:rsidR="00284461" w:rsidRPr="006E110E">
        <w:rPr>
          <w:rFonts w:ascii="Times New Roman" w:hAnsi="Times New Roman" w:cs="Times New Roman"/>
        </w:rPr>
        <w:t>s</w:t>
      </w:r>
      <w:r w:rsidRPr="006E110E">
        <w:rPr>
          <w:rFonts w:ascii="Times New Roman" w:hAnsi="Times New Roman" w:cs="Times New Roman"/>
        </w:rPr>
        <w:t xml:space="preserve">: </w:t>
      </w:r>
      <w:r w:rsidR="006E110E">
        <w:rPr>
          <w:rFonts w:ascii="Times New Roman" w:hAnsi="Times New Roman" w:cs="Times New Roman"/>
        </w:rPr>
        <w:t xml:space="preserve">Study </w:t>
      </w:r>
      <w:r w:rsidR="007D2BFA">
        <w:rPr>
          <w:rFonts w:ascii="Times New Roman" w:hAnsi="Times New Roman" w:cs="Times New Roman"/>
        </w:rPr>
        <w:t>4</w:t>
      </w:r>
      <w:r w:rsidR="006E110E">
        <w:rPr>
          <w:rFonts w:ascii="Times New Roman" w:hAnsi="Times New Roman" w:cs="Times New Roman"/>
        </w:rPr>
        <w:t xml:space="preserve"> </w:t>
      </w:r>
      <w:proofErr w:type="spellStart"/>
      <w:r w:rsidR="007D2BFA">
        <w:rPr>
          <w:rFonts w:ascii="Times New Roman" w:hAnsi="Times New Roman" w:cs="Times New Roman"/>
        </w:rPr>
        <w:t>Nomological</w:t>
      </w:r>
      <w:proofErr w:type="spellEnd"/>
      <w:r w:rsidR="007D2BFA">
        <w:rPr>
          <w:rFonts w:ascii="Times New Roman" w:hAnsi="Times New Roman" w:cs="Times New Roman"/>
        </w:rPr>
        <w:t xml:space="preserve"> network2 moral concerns</w:t>
      </w:r>
    </w:p>
    <w:p w:rsidR="006E110E" w:rsidRPr="006E110E" w:rsidRDefault="006E110E" w:rsidP="006E110E">
      <w:pPr>
        <w:rPr>
          <w:rFonts w:ascii="Times New Roman" w:hAnsi="Times New Roman" w:cs="Times New Roman"/>
        </w:rPr>
      </w:pPr>
    </w:p>
    <w:p w:rsidR="00244B3D" w:rsidRPr="00244B3D" w:rsidRDefault="00244B3D" w:rsidP="00244B3D">
      <w:pPr>
        <w:rPr>
          <w:rFonts w:ascii="Times New Roman" w:hAnsi="Times New Roman" w:cs="Times New Roman"/>
        </w:rPr>
      </w:pPr>
      <w:r w:rsidRPr="00244B3D">
        <w:rPr>
          <w:rFonts w:ascii="Times New Roman" w:hAnsi="Times New Roman" w:cs="Times New Roman"/>
        </w:rPr>
        <w:t>Procedure:</w:t>
      </w:r>
    </w:p>
    <w:p w:rsidR="00244B3D" w:rsidRDefault="00A05C69" w:rsidP="00244B3D">
      <w:pPr>
        <w:spacing w:after="0" w:line="480" w:lineRule="auto"/>
        <w:ind w:firstLine="709"/>
        <w:jc w:val="both"/>
        <w:rPr>
          <w:rFonts w:ascii="Times New Roman" w:hAnsi="Times New Roman" w:cs="Times New Roman"/>
        </w:rPr>
      </w:pPr>
      <w:r>
        <w:rPr>
          <w:rFonts w:ascii="Times New Roman" w:hAnsi="Times New Roman" w:cs="Times New Roman"/>
        </w:rPr>
        <w:t xml:space="preserve">This study was conducted online by university students from various degrees. Participants filled in the 10-item versions of the </w:t>
      </w:r>
      <w:proofErr w:type="spellStart"/>
      <w:r>
        <w:rPr>
          <w:rFonts w:ascii="Times New Roman" w:hAnsi="Times New Roman" w:cs="Times New Roman"/>
        </w:rPr>
        <w:t>DoPL</w:t>
      </w:r>
      <w:proofErr w:type="spellEnd"/>
      <w:r>
        <w:rPr>
          <w:rFonts w:ascii="Times New Roman" w:hAnsi="Times New Roman" w:cs="Times New Roman"/>
        </w:rPr>
        <w:t xml:space="preserve"> scales as well as the 30-item Moral Foundation Questionnaire (Graham et al., 2011) with 6 items per moral foundation. </w:t>
      </w:r>
      <w:r w:rsidR="00B04AD4">
        <w:rPr>
          <w:rFonts w:ascii="Times New Roman" w:hAnsi="Times New Roman" w:cs="Times New Roman"/>
        </w:rPr>
        <w:t xml:space="preserve">After this we asked them to write 8 imaginative stories in response to 8 pre-selected pictures (e.g., a man being praised by by-standers). This task was an adapted Picture Story Exercise (PSE; </w:t>
      </w:r>
      <w:proofErr w:type="spellStart"/>
      <w:r w:rsidR="00B04AD4">
        <w:rPr>
          <w:rFonts w:ascii="Times New Roman" w:hAnsi="Times New Roman" w:cs="Times New Roman"/>
        </w:rPr>
        <w:t>Schultheiss</w:t>
      </w:r>
      <w:proofErr w:type="spellEnd"/>
      <w:r w:rsidR="00B04AD4">
        <w:rPr>
          <w:rFonts w:ascii="Times New Roman" w:hAnsi="Times New Roman" w:cs="Times New Roman"/>
        </w:rPr>
        <w:t>, 2001) intended to measure participants’ implicit (i.e., unconscious</w:t>
      </w:r>
      <w:r w:rsidR="00901499">
        <w:rPr>
          <w:rFonts w:ascii="Times New Roman" w:hAnsi="Times New Roman" w:cs="Times New Roman"/>
        </w:rPr>
        <w:t>)</w:t>
      </w:r>
      <w:r w:rsidR="00B04AD4">
        <w:rPr>
          <w:rFonts w:ascii="Times New Roman" w:hAnsi="Times New Roman" w:cs="Times New Roman"/>
        </w:rPr>
        <w:t xml:space="preserve"> dominance and prestige motives. Participants had 5 minutes to write an imaginative story on each of these pictures (which they saw for 10 seconds) while being instructed to think about what motives individuals in these pictures might have, how they feel, what had happened before they have gotten into this situation. After this participants were fully debriefed and provided with a unique code. This code could then be used to obtain payment of 4 GBP in person at the local university.</w:t>
      </w:r>
    </w:p>
    <w:p w:rsidR="00A05C69" w:rsidRDefault="00A05C69" w:rsidP="00244B3D">
      <w:pPr>
        <w:spacing w:after="0" w:line="480" w:lineRule="auto"/>
        <w:ind w:firstLine="709"/>
        <w:jc w:val="both"/>
        <w:rPr>
          <w:rFonts w:ascii="Times New Roman" w:hAnsi="Times New Roman" w:cs="Times New Roman"/>
        </w:rPr>
      </w:pPr>
    </w:p>
    <w:p w:rsidR="00C43833" w:rsidRPr="00244B3D" w:rsidRDefault="00C43833" w:rsidP="00244B3D">
      <w:pPr>
        <w:spacing w:after="0" w:line="480" w:lineRule="auto"/>
        <w:ind w:firstLine="709"/>
        <w:jc w:val="both"/>
        <w:rPr>
          <w:rFonts w:ascii="Times New Roman" w:hAnsi="Times New Roman" w:cs="Times New Roman"/>
        </w:rPr>
      </w:pPr>
    </w:p>
    <w:p w:rsidR="00244B3D" w:rsidRDefault="00244B3D" w:rsidP="00244B3D">
      <w:pPr>
        <w:spacing w:after="0" w:line="480" w:lineRule="auto"/>
        <w:jc w:val="both"/>
        <w:rPr>
          <w:rFonts w:ascii="Times New Roman" w:hAnsi="Times New Roman" w:cs="Times New Roman"/>
        </w:rPr>
      </w:pPr>
      <w:r w:rsidRPr="00244B3D">
        <w:rPr>
          <w:rFonts w:ascii="Times New Roman" w:hAnsi="Times New Roman" w:cs="Times New Roman"/>
        </w:rPr>
        <w:t>Material in correspondence to R Script:</w:t>
      </w:r>
    </w:p>
    <w:p w:rsidR="00615B40" w:rsidRDefault="00615B40" w:rsidP="00244B3D">
      <w:pPr>
        <w:spacing w:after="0" w:line="480" w:lineRule="auto"/>
        <w:jc w:val="both"/>
        <w:rPr>
          <w:rFonts w:ascii="Times New Roman" w:hAnsi="Times New Roman" w:cs="Times New Roman"/>
        </w:rPr>
      </w:pPr>
    </w:p>
    <w:p w:rsidR="00615B40" w:rsidRPr="00244B3D" w:rsidRDefault="00C43833" w:rsidP="00244B3D">
      <w:pPr>
        <w:spacing w:after="0" w:line="480" w:lineRule="auto"/>
        <w:jc w:val="both"/>
        <w:rPr>
          <w:rFonts w:ascii="Times New Roman" w:hAnsi="Times New Roman" w:cs="Times New Roman"/>
        </w:rPr>
      </w:pPr>
      <w:proofErr w:type="spellStart"/>
      <w:r>
        <w:rPr>
          <w:rFonts w:ascii="Times New Roman" w:hAnsi="Times New Roman" w:cs="Times New Roman"/>
        </w:rPr>
        <w:t>DoPL</w:t>
      </w:r>
      <w:proofErr w:type="spellEnd"/>
      <w:r>
        <w:rPr>
          <w:rFonts w:ascii="Times New Roman" w:hAnsi="Times New Roman" w:cs="Times New Roman"/>
        </w:rPr>
        <w:t xml:space="preserve"> scales in 10-,</w:t>
      </w:r>
      <w:r w:rsidR="001817BF">
        <w:rPr>
          <w:rFonts w:ascii="Times New Roman" w:hAnsi="Times New Roman" w:cs="Times New Roman"/>
        </w:rPr>
        <w:t xml:space="preserve"> </w:t>
      </w:r>
      <w:r>
        <w:rPr>
          <w:rFonts w:ascii="Times New Roman" w:hAnsi="Times New Roman" w:cs="Times New Roman"/>
        </w:rPr>
        <w:t>6-</w:t>
      </w:r>
      <w:r w:rsidR="001817BF">
        <w:rPr>
          <w:rFonts w:ascii="Times New Roman" w:hAnsi="Times New Roman" w:cs="Times New Roman"/>
        </w:rPr>
        <w:t xml:space="preserve"> </w:t>
      </w:r>
      <w:proofErr w:type="gramStart"/>
      <w:r>
        <w:rPr>
          <w:rFonts w:ascii="Times New Roman" w:hAnsi="Times New Roman" w:cs="Times New Roman"/>
        </w:rPr>
        <w:t>,4</w:t>
      </w:r>
      <w:proofErr w:type="gramEnd"/>
      <w:r>
        <w:rPr>
          <w:rFonts w:ascii="Times New Roman" w:hAnsi="Times New Roman" w:cs="Times New Roman"/>
        </w:rPr>
        <w:t>-item version</w:t>
      </w:r>
    </w:p>
    <w:p w:rsidR="004D35EA" w:rsidRDefault="00C43833" w:rsidP="004D35EA">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Sum scores of </w:t>
      </w:r>
      <w:proofErr w:type="spellStart"/>
      <w:r>
        <w:rPr>
          <w:rFonts w:ascii="Times New Roman" w:hAnsi="Times New Roman" w:cs="Times New Roman"/>
        </w:rPr>
        <w:t>DoPL</w:t>
      </w:r>
      <w:proofErr w:type="spellEnd"/>
      <w:r>
        <w:rPr>
          <w:rFonts w:ascii="Times New Roman" w:hAnsi="Times New Roman" w:cs="Times New Roman"/>
        </w:rPr>
        <w:t xml:space="preserve"> scales, 10-item version of dominance scale for example dominance10 etc.</w:t>
      </w:r>
    </w:p>
    <w:p w:rsidR="001817BF" w:rsidRPr="001817BF" w:rsidRDefault="001817BF" w:rsidP="001817BF">
      <w:pPr>
        <w:spacing w:after="0" w:line="480" w:lineRule="auto"/>
        <w:jc w:val="both"/>
        <w:rPr>
          <w:rFonts w:ascii="Times New Roman" w:hAnsi="Times New Roman" w:cs="Times New Roman"/>
        </w:rPr>
      </w:pPr>
    </w:p>
    <w:p w:rsidR="001817BF" w:rsidRDefault="00B04AD4" w:rsidP="001817BF">
      <w:pPr>
        <w:spacing w:after="0" w:line="480" w:lineRule="auto"/>
        <w:jc w:val="both"/>
        <w:rPr>
          <w:rFonts w:ascii="Times New Roman" w:hAnsi="Times New Roman" w:cs="Times New Roman"/>
        </w:rPr>
      </w:pPr>
      <w:r>
        <w:rPr>
          <w:rFonts w:ascii="Times New Roman" w:hAnsi="Times New Roman" w:cs="Times New Roman"/>
        </w:rPr>
        <w:t>Moral concerns/foundation as standardised scores</w:t>
      </w:r>
    </w:p>
    <w:p w:rsidR="001817BF"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Harm/care foundation: </w:t>
      </w:r>
      <w:proofErr w:type="spellStart"/>
      <w:r>
        <w:rPr>
          <w:rFonts w:ascii="Times New Roman" w:hAnsi="Times New Roman" w:cs="Times New Roman"/>
        </w:rPr>
        <w:t>MFQ_harm_s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Fairness/reciprocity foundation: </w:t>
      </w:r>
      <w:proofErr w:type="spellStart"/>
      <w:r>
        <w:rPr>
          <w:rFonts w:ascii="Times New Roman" w:hAnsi="Times New Roman" w:cs="Times New Roman"/>
        </w:rPr>
        <w:t>MFQ_fairness_s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proofErr w:type="spellStart"/>
      <w:r>
        <w:rPr>
          <w:rFonts w:ascii="Times New Roman" w:hAnsi="Times New Roman" w:cs="Times New Roman"/>
        </w:rPr>
        <w:t>Ingroup</w:t>
      </w:r>
      <w:proofErr w:type="spellEnd"/>
      <w:r>
        <w:rPr>
          <w:rFonts w:ascii="Times New Roman" w:hAnsi="Times New Roman" w:cs="Times New Roman"/>
        </w:rPr>
        <w:t xml:space="preserve">/loyalty foundation: </w:t>
      </w:r>
      <w:proofErr w:type="spellStart"/>
      <w:r>
        <w:rPr>
          <w:rFonts w:ascii="Times New Roman" w:hAnsi="Times New Roman" w:cs="Times New Roman"/>
        </w:rPr>
        <w:t>MFQ_ingroup_s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lastRenderedPageBreak/>
        <w:t xml:space="preserve">Authority/respect foundation: </w:t>
      </w:r>
      <w:proofErr w:type="spellStart"/>
      <w:r>
        <w:rPr>
          <w:rFonts w:ascii="Times New Roman" w:hAnsi="Times New Roman" w:cs="Times New Roman"/>
        </w:rPr>
        <w:t>MFQ_authority_s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Purity/sanctity foundation: </w:t>
      </w:r>
      <w:proofErr w:type="spellStart"/>
      <w:r>
        <w:rPr>
          <w:rFonts w:ascii="Times New Roman" w:hAnsi="Times New Roman" w:cs="Times New Roman"/>
        </w:rPr>
        <w:t>MFQ_purity_s</w:t>
      </w:r>
      <w:proofErr w:type="spellEnd"/>
    </w:p>
    <w:p w:rsidR="001817BF" w:rsidRDefault="001817BF" w:rsidP="001817BF">
      <w:pPr>
        <w:spacing w:after="0" w:line="480" w:lineRule="auto"/>
        <w:jc w:val="both"/>
        <w:rPr>
          <w:rFonts w:ascii="Times New Roman" w:hAnsi="Times New Roman" w:cs="Times New Roman"/>
        </w:rPr>
      </w:pPr>
    </w:p>
    <w:p w:rsidR="00244B3D" w:rsidRPr="00244B3D" w:rsidRDefault="00244B3D" w:rsidP="00244B3D">
      <w:pPr>
        <w:spacing w:after="0" w:line="480" w:lineRule="auto"/>
        <w:jc w:val="both"/>
        <w:rPr>
          <w:rFonts w:ascii="Times New Roman" w:hAnsi="Times New Roman" w:cs="Times New Roman"/>
        </w:rPr>
      </w:pPr>
      <w:bookmarkStart w:id="0" w:name="_GoBack"/>
      <w:bookmarkEnd w:id="0"/>
    </w:p>
    <w:p w:rsidR="00244B3D" w:rsidRPr="00244B3D" w:rsidRDefault="00244B3D" w:rsidP="00244B3D">
      <w:pPr>
        <w:rPr>
          <w:rFonts w:ascii="Times New Roman" w:hAnsi="Times New Roman" w:cs="Times New Roman"/>
        </w:rPr>
      </w:pPr>
    </w:p>
    <w:sectPr w:rsidR="00244B3D" w:rsidRPr="00244B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D2DA5"/>
    <w:multiLevelType w:val="hybridMultilevel"/>
    <w:tmpl w:val="A3601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563891"/>
    <w:multiLevelType w:val="hybridMultilevel"/>
    <w:tmpl w:val="4292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FAF5741"/>
    <w:multiLevelType w:val="hybridMultilevel"/>
    <w:tmpl w:val="463E1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83"/>
    <w:rsid w:val="00032EE2"/>
    <w:rsid w:val="000B27B0"/>
    <w:rsid w:val="001817BF"/>
    <w:rsid w:val="00244B3D"/>
    <w:rsid w:val="00284461"/>
    <w:rsid w:val="00425FFB"/>
    <w:rsid w:val="004D35EA"/>
    <w:rsid w:val="00577FC6"/>
    <w:rsid w:val="00615B40"/>
    <w:rsid w:val="00651991"/>
    <w:rsid w:val="006D5653"/>
    <w:rsid w:val="006E110E"/>
    <w:rsid w:val="007D2BFA"/>
    <w:rsid w:val="00901499"/>
    <w:rsid w:val="00951512"/>
    <w:rsid w:val="00A05C69"/>
    <w:rsid w:val="00B04AD4"/>
    <w:rsid w:val="00C43833"/>
    <w:rsid w:val="00DD36AD"/>
    <w:rsid w:val="00DE1B83"/>
    <w:rsid w:val="00EA51F6"/>
    <w:rsid w:val="00FB46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LMU</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ru47doz</dc:creator>
  <cp:lastModifiedBy>ru47doz</cp:lastModifiedBy>
  <cp:revision>4</cp:revision>
  <dcterms:created xsi:type="dcterms:W3CDTF">2018-09-29T01:39:00Z</dcterms:created>
  <dcterms:modified xsi:type="dcterms:W3CDTF">2018-09-29T02:07:00Z</dcterms:modified>
</cp:coreProperties>
</file>