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E2" w:rsidRPr="00244B3D" w:rsidRDefault="00244B3D" w:rsidP="00244B3D">
      <w:pPr>
        <w:jc w:val="center"/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 xml:space="preserve">Codebook for sample </w:t>
      </w:r>
      <w:r w:rsidR="00ED2AD1">
        <w:rPr>
          <w:rFonts w:ascii="Times New Roman" w:hAnsi="Times New Roman" w:cs="Times New Roman"/>
        </w:rPr>
        <w:t>4</w:t>
      </w:r>
    </w:p>
    <w:p w:rsidR="00244B3D" w:rsidRPr="00244B3D" w:rsidRDefault="00244B3D" w:rsidP="00244B3D">
      <w:pPr>
        <w:jc w:val="center"/>
        <w:rPr>
          <w:rFonts w:ascii="Times New Roman" w:hAnsi="Times New Roman" w:cs="Times New Roman"/>
        </w:rPr>
      </w:pPr>
    </w:p>
    <w:p w:rsidR="00244B3D" w:rsidRPr="00244B3D" w:rsidRDefault="00244B3D" w:rsidP="00244B3D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 xml:space="preserve">Sample used in: </w:t>
      </w:r>
      <w:r w:rsidR="00284461">
        <w:rPr>
          <w:rFonts w:ascii="Times New Roman" w:hAnsi="Times New Roman" w:cs="Times New Roman"/>
        </w:rPr>
        <w:t xml:space="preserve">Study </w:t>
      </w:r>
      <w:r w:rsidR="007D2BFA">
        <w:rPr>
          <w:rFonts w:ascii="Times New Roman" w:hAnsi="Times New Roman" w:cs="Times New Roman"/>
        </w:rPr>
        <w:t>4</w:t>
      </w:r>
      <w:r w:rsidR="00ED2AD1">
        <w:rPr>
          <w:rFonts w:ascii="Times New Roman" w:hAnsi="Times New Roman" w:cs="Times New Roman"/>
        </w:rPr>
        <w:t>, Study 7</w:t>
      </w:r>
    </w:p>
    <w:p w:rsidR="00244B3D" w:rsidRDefault="00244B3D" w:rsidP="00244B3D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6E110E">
        <w:rPr>
          <w:rFonts w:ascii="Times New Roman" w:hAnsi="Times New Roman" w:cs="Times New Roman"/>
        </w:rPr>
        <w:t>Corresponding R Script</w:t>
      </w:r>
      <w:r w:rsidR="00284461" w:rsidRPr="006E110E">
        <w:rPr>
          <w:rFonts w:ascii="Times New Roman" w:hAnsi="Times New Roman" w:cs="Times New Roman"/>
        </w:rPr>
        <w:t>s</w:t>
      </w:r>
      <w:r w:rsidRPr="006E110E">
        <w:rPr>
          <w:rFonts w:ascii="Times New Roman" w:hAnsi="Times New Roman" w:cs="Times New Roman"/>
        </w:rPr>
        <w:t xml:space="preserve">: </w:t>
      </w:r>
      <w:r w:rsidR="006E110E">
        <w:rPr>
          <w:rFonts w:ascii="Times New Roman" w:hAnsi="Times New Roman" w:cs="Times New Roman"/>
        </w:rPr>
        <w:t xml:space="preserve">Study </w:t>
      </w:r>
      <w:r w:rsidR="007D2BFA">
        <w:rPr>
          <w:rFonts w:ascii="Times New Roman" w:hAnsi="Times New Roman" w:cs="Times New Roman"/>
        </w:rPr>
        <w:t>4</w:t>
      </w:r>
      <w:r w:rsidR="006E110E">
        <w:rPr>
          <w:rFonts w:ascii="Times New Roman" w:hAnsi="Times New Roman" w:cs="Times New Roman"/>
        </w:rPr>
        <w:t xml:space="preserve"> </w:t>
      </w:r>
      <w:proofErr w:type="spellStart"/>
      <w:r w:rsidR="007D2BFA">
        <w:rPr>
          <w:rFonts w:ascii="Times New Roman" w:hAnsi="Times New Roman" w:cs="Times New Roman"/>
        </w:rPr>
        <w:t>Nomological</w:t>
      </w:r>
      <w:proofErr w:type="spellEnd"/>
      <w:r w:rsidR="007D2BFA">
        <w:rPr>
          <w:rFonts w:ascii="Times New Roman" w:hAnsi="Times New Roman" w:cs="Times New Roman"/>
        </w:rPr>
        <w:t xml:space="preserve"> network2 moral concerns</w:t>
      </w:r>
      <w:r w:rsidR="00ED2AD1">
        <w:rPr>
          <w:rFonts w:ascii="Times New Roman" w:hAnsi="Times New Roman" w:cs="Times New Roman"/>
        </w:rPr>
        <w:t>, Study 7 employment ranks</w:t>
      </w:r>
    </w:p>
    <w:p w:rsidR="006E110E" w:rsidRPr="006E110E" w:rsidRDefault="006E110E" w:rsidP="006E110E">
      <w:pPr>
        <w:rPr>
          <w:rFonts w:ascii="Times New Roman" w:hAnsi="Times New Roman" w:cs="Times New Roman"/>
        </w:rPr>
      </w:pPr>
    </w:p>
    <w:p w:rsidR="00244B3D" w:rsidRPr="00244B3D" w:rsidRDefault="00244B3D" w:rsidP="00244B3D">
      <w:pPr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>Procedure:</w:t>
      </w:r>
    </w:p>
    <w:p w:rsidR="00A05C69" w:rsidRDefault="006E0669" w:rsidP="00244B3D">
      <w:pPr>
        <w:spacing w:after="0" w:line="48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Participants in this study were contacted via email to participate in a short survey and provided a link to the online platform qualtrics.com where they could fill in a questionnaire. After filling in the 10-item versions of the </w:t>
      </w:r>
      <w:proofErr w:type="spellStart"/>
      <w:r>
        <w:rPr>
          <w:rFonts w:ascii="Times New Roman" w:hAnsi="Times New Roman" w:cs="Times New Roman"/>
        </w:rPr>
        <w:t>DoPL</w:t>
      </w:r>
      <w:proofErr w:type="spellEnd"/>
      <w:r>
        <w:rPr>
          <w:rFonts w:ascii="Times New Roman" w:hAnsi="Times New Roman" w:cs="Times New Roman"/>
        </w:rPr>
        <w:t xml:space="preserve"> scales, participants filled in the 30 item Moral Foundation questionnaire, 11 items measuring a person’s employment rank (see Table S7.1 in supplementary material), as well as an 8-item scale to measure moral disengagement (Moore et al., 2012; not included in this dataset).</w:t>
      </w:r>
      <w:r w:rsidR="00D21FFF">
        <w:rPr>
          <w:rFonts w:ascii="Times New Roman" w:hAnsi="Times New Roman" w:cs="Times New Roman"/>
        </w:rPr>
        <w:t xml:space="preserve"> At the end they were fully debriefed but received no reimbursement. </w:t>
      </w:r>
    </w:p>
    <w:p w:rsidR="00C43833" w:rsidRPr="00244B3D" w:rsidRDefault="00C43833" w:rsidP="00244B3D">
      <w:pPr>
        <w:spacing w:after="0" w:line="480" w:lineRule="auto"/>
        <w:ind w:firstLine="709"/>
        <w:jc w:val="both"/>
        <w:rPr>
          <w:rFonts w:ascii="Times New Roman" w:hAnsi="Times New Roman" w:cs="Times New Roman"/>
        </w:rPr>
      </w:pPr>
    </w:p>
    <w:p w:rsidR="00244B3D" w:rsidRDefault="00244B3D" w:rsidP="00244B3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>Material in correspondence to R Script:</w:t>
      </w:r>
    </w:p>
    <w:p w:rsidR="00615B40" w:rsidRDefault="00615B40" w:rsidP="00244B3D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615B40" w:rsidRPr="00244B3D" w:rsidRDefault="00C43833" w:rsidP="00244B3D">
      <w:pPr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DoPL</w:t>
      </w:r>
      <w:proofErr w:type="spellEnd"/>
      <w:r>
        <w:rPr>
          <w:rFonts w:ascii="Times New Roman" w:hAnsi="Times New Roman" w:cs="Times New Roman"/>
        </w:rPr>
        <w:t xml:space="preserve"> scales in 10-,</w:t>
      </w:r>
      <w:r w:rsidR="001817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6-</w:t>
      </w:r>
      <w:r w:rsidR="001817B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>-item version</w:t>
      </w:r>
    </w:p>
    <w:p w:rsidR="004D35EA" w:rsidRDefault="00C43833" w:rsidP="004D35EA">
      <w:pPr>
        <w:pStyle w:val="Listenabsatz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 scores of </w:t>
      </w:r>
      <w:proofErr w:type="spellStart"/>
      <w:r>
        <w:rPr>
          <w:rFonts w:ascii="Times New Roman" w:hAnsi="Times New Roman" w:cs="Times New Roman"/>
        </w:rPr>
        <w:t>DoPL</w:t>
      </w:r>
      <w:proofErr w:type="spellEnd"/>
      <w:r>
        <w:rPr>
          <w:rFonts w:ascii="Times New Roman" w:hAnsi="Times New Roman" w:cs="Times New Roman"/>
        </w:rPr>
        <w:t xml:space="preserve"> scales, 10-item version of dominance scale for example dominance10 etc.</w:t>
      </w:r>
    </w:p>
    <w:p w:rsidR="001817BF" w:rsidRPr="001817BF" w:rsidRDefault="001817BF" w:rsidP="001817BF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1817BF" w:rsidRDefault="00B04AD4" w:rsidP="001817BF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Moral concerns/foundation as standardised scores</w:t>
      </w:r>
    </w:p>
    <w:p w:rsidR="001817BF" w:rsidRDefault="00B04AD4" w:rsidP="001817BF">
      <w:pPr>
        <w:pStyle w:val="Listenabsatz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Harm/care foundation: </w:t>
      </w:r>
      <w:proofErr w:type="spellStart"/>
      <w:r>
        <w:rPr>
          <w:rFonts w:ascii="Times New Roman" w:hAnsi="Times New Roman" w:cs="Times New Roman"/>
        </w:rPr>
        <w:t>MFQ_harm_s</w:t>
      </w:r>
      <w:proofErr w:type="spellEnd"/>
    </w:p>
    <w:p w:rsidR="00B04AD4" w:rsidRDefault="00B04AD4" w:rsidP="001817BF">
      <w:pPr>
        <w:pStyle w:val="Listenabsatz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Fairness/reciprocity foundation: </w:t>
      </w:r>
      <w:proofErr w:type="spellStart"/>
      <w:r>
        <w:rPr>
          <w:rFonts w:ascii="Times New Roman" w:hAnsi="Times New Roman" w:cs="Times New Roman"/>
        </w:rPr>
        <w:t>MFQ_fairness_s</w:t>
      </w:r>
      <w:proofErr w:type="spellEnd"/>
    </w:p>
    <w:p w:rsidR="00B04AD4" w:rsidRDefault="00B04AD4" w:rsidP="001817BF">
      <w:pPr>
        <w:pStyle w:val="Listenabsatz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Ingroup</w:t>
      </w:r>
      <w:proofErr w:type="spellEnd"/>
      <w:r>
        <w:rPr>
          <w:rFonts w:ascii="Times New Roman" w:hAnsi="Times New Roman" w:cs="Times New Roman"/>
        </w:rPr>
        <w:t xml:space="preserve">/loyalty foundation: </w:t>
      </w:r>
      <w:proofErr w:type="spellStart"/>
      <w:r>
        <w:rPr>
          <w:rFonts w:ascii="Times New Roman" w:hAnsi="Times New Roman" w:cs="Times New Roman"/>
        </w:rPr>
        <w:t>MFQ_ingroup_s</w:t>
      </w:r>
      <w:proofErr w:type="spellEnd"/>
    </w:p>
    <w:p w:rsidR="00B04AD4" w:rsidRDefault="00B04AD4" w:rsidP="001817BF">
      <w:pPr>
        <w:pStyle w:val="Listenabsatz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Authority/respect foundation: </w:t>
      </w:r>
      <w:proofErr w:type="spellStart"/>
      <w:r>
        <w:rPr>
          <w:rFonts w:ascii="Times New Roman" w:hAnsi="Times New Roman" w:cs="Times New Roman"/>
        </w:rPr>
        <w:t>MFQ_authority_s</w:t>
      </w:r>
      <w:proofErr w:type="spellEnd"/>
    </w:p>
    <w:p w:rsidR="00B04AD4" w:rsidRDefault="00B04AD4" w:rsidP="001817BF">
      <w:pPr>
        <w:pStyle w:val="Listenabsatz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Purity/sanctity foundation: </w:t>
      </w:r>
      <w:proofErr w:type="spellStart"/>
      <w:r>
        <w:rPr>
          <w:rFonts w:ascii="Times New Roman" w:hAnsi="Times New Roman" w:cs="Times New Roman"/>
        </w:rPr>
        <w:t>MFQ_purity_s</w:t>
      </w:r>
      <w:proofErr w:type="spellEnd"/>
    </w:p>
    <w:p w:rsidR="001817BF" w:rsidRDefault="001817BF" w:rsidP="001817BF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6E0669" w:rsidRDefault="006E0669" w:rsidP="001817BF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score of affirmative responses to employment rank question</w:t>
      </w:r>
    </w:p>
    <w:p w:rsidR="00244B3D" w:rsidRPr="00AA6A46" w:rsidRDefault="006E0669" w:rsidP="00244B3D">
      <w:pPr>
        <w:pStyle w:val="Listenabsatz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AA6A46">
        <w:rPr>
          <w:rFonts w:ascii="Times New Roman" w:hAnsi="Times New Roman" w:cs="Times New Roman"/>
        </w:rPr>
        <w:t>employment_rank</w:t>
      </w:r>
      <w:bookmarkStart w:id="0" w:name="_GoBack"/>
      <w:bookmarkEnd w:id="0"/>
      <w:proofErr w:type="spellEnd"/>
    </w:p>
    <w:sectPr w:rsidR="00244B3D" w:rsidRPr="00AA6A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40D8C"/>
    <w:multiLevelType w:val="hybridMultilevel"/>
    <w:tmpl w:val="D21AB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D2DA5"/>
    <w:multiLevelType w:val="hybridMultilevel"/>
    <w:tmpl w:val="A3601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63891"/>
    <w:multiLevelType w:val="hybridMultilevel"/>
    <w:tmpl w:val="4292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F5741"/>
    <w:multiLevelType w:val="hybridMultilevel"/>
    <w:tmpl w:val="463E12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83"/>
    <w:rsid w:val="00032EE2"/>
    <w:rsid w:val="000B27B0"/>
    <w:rsid w:val="001817BF"/>
    <w:rsid w:val="00244B3D"/>
    <w:rsid w:val="00284461"/>
    <w:rsid w:val="00425FFB"/>
    <w:rsid w:val="004D35EA"/>
    <w:rsid w:val="00577FC6"/>
    <w:rsid w:val="00615B40"/>
    <w:rsid w:val="00651991"/>
    <w:rsid w:val="006D5653"/>
    <w:rsid w:val="006E0669"/>
    <w:rsid w:val="006E110E"/>
    <w:rsid w:val="007914D0"/>
    <w:rsid w:val="007D2BFA"/>
    <w:rsid w:val="00901499"/>
    <w:rsid w:val="00951512"/>
    <w:rsid w:val="00A05C69"/>
    <w:rsid w:val="00AA6A46"/>
    <w:rsid w:val="00B04AD4"/>
    <w:rsid w:val="00B5561B"/>
    <w:rsid w:val="00C43833"/>
    <w:rsid w:val="00D21FFF"/>
    <w:rsid w:val="00DD36AD"/>
    <w:rsid w:val="00DE1B83"/>
    <w:rsid w:val="00EA51F6"/>
    <w:rsid w:val="00ED2AD1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4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ru47doz</dc:creator>
  <cp:lastModifiedBy>ru47doz</cp:lastModifiedBy>
  <cp:revision>7</cp:revision>
  <dcterms:created xsi:type="dcterms:W3CDTF">2018-09-29T02:07:00Z</dcterms:created>
  <dcterms:modified xsi:type="dcterms:W3CDTF">2018-09-29T02:18:00Z</dcterms:modified>
</cp:coreProperties>
</file>