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EE2" w:rsidRPr="00244B3D" w:rsidRDefault="00244B3D" w:rsidP="00244B3D">
      <w:pPr>
        <w:jc w:val="center"/>
        <w:rPr>
          <w:rFonts w:ascii="Times New Roman" w:hAnsi="Times New Roman" w:cs="Times New Roman"/>
        </w:rPr>
      </w:pPr>
      <w:r w:rsidRPr="00244B3D">
        <w:rPr>
          <w:rFonts w:ascii="Times New Roman" w:hAnsi="Times New Roman" w:cs="Times New Roman"/>
        </w:rPr>
        <w:t xml:space="preserve">Codebook for sample </w:t>
      </w:r>
      <w:r w:rsidR="00DD7E11">
        <w:rPr>
          <w:rFonts w:ascii="Times New Roman" w:hAnsi="Times New Roman" w:cs="Times New Roman"/>
        </w:rPr>
        <w:t>5</w:t>
      </w:r>
    </w:p>
    <w:p w:rsidR="00244B3D" w:rsidRPr="00244B3D" w:rsidRDefault="00244B3D" w:rsidP="00244B3D">
      <w:pPr>
        <w:jc w:val="center"/>
        <w:rPr>
          <w:rFonts w:ascii="Times New Roman" w:hAnsi="Times New Roman" w:cs="Times New Roman"/>
        </w:rPr>
      </w:pPr>
    </w:p>
    <w:p w:rsidR="00244B3D" w:rsidRPr="00244B3D" w:rsidRDefault="00244B3D" w:rsidP="00244B3D">
      <w:pPr>
        <w:pStyle w:val="Listenabsatz"/>
        <w:numPr>
          <w:ilvl w:val="0"/>
          <w:numId w:val="1"/>
        </w:numPr>
        <w:rPr>
          <w:rFonts w:ascii="Times New Roman" w:hAnsi="Times New Roman" w:cs="Times New Roman"/>
        </w:rPr>
      </w:pPr>
      <w:r w:rsidRPr="00244B3D">
        <w:rPr>
          <w:rFonts w:ascii="Times New Roman" w:hAnsi="Times New Roman" w:cs="Times New Roman"/>
        </w:rPr>
        <w:t xml:space="preserve">Sample used in: </w:t>
      </w:r>
      <w:r w:rsidR="00284461">
        <w:rPr>
          <w:rFonts w:ascii="Times New Roman" w:hAnsi="Times New Roman" w:cs="Times New Roman"/>
        </w:rPr>
        <w:t xml:space="preserve">Study </w:t>
      </w:r>
      <w:r w:rsidR="00DD7E11">
        <w:rPr>
          <w:rFonts w:ascii="Times New Roman" w:hAnsi="Times New Roman" w:cs="Times New Roman"/>
        </w:rPr>
        <w:t>4</w:t>
      </w:r>
      <w:r w:rsidR="00ED2AD1">
        <w:rPr>
          <w:rFonts w:ascii="Times New Roman" w:hAnsi="Times New Roman" w:cs="Times New Roman"/>
        </w:rPr>
        <w:t xml:space="preserve">, Study </w:t>
      </w:r>
      <w:r w:rsidR="00DD7E11">
        <w:rPr>
          <w:rFonts w:ascii="Times New Roman" w:hAnsi="Times New Roman" w:cs="Times New Roman"/>
        </w:rPr>
        <w:t>6, Study 7</w:t>
      </w:r>
    </w:p>
    <w:p w:rsidR="00244B3D" w:rsidRDefault="00244B3D" w:rsidP="00244B3D">
      <w:pPr>
        <w:pStyle w:val="Listenabsatz"/>
        <w:numPr>
          <w:ilvl w:val="0"/>
          <w:numId w:val="1"/>
        </w:numPr>
        <w:rPr>
          <w:rFonts w:ascii="Times New Roman" w:hAnsi="Times New Roman" w:cs="Times New Roman"/>
        </w:rPr>
      </w:pPr>
      <w:r w:rsidRPr="006E110E">
        <w:rPr>
          <w:rFonts w:ascii="Times New Roman" w:hAnsi="Times New Roman" w:cs="Times New Roman"/>
        </w:rPr>
        <w:t>Corresponding R Script</w:t>
      </w:r>
      <w:r w:rsidR="00284461" w:rsidRPr="006E110E">
        <w:rPr>
          <w:rFonts w:ascii="Times New Roman" w:hAnsi="Times New Roman" w:cs="Times New Roman"/>
        </w:rPr>
        <w:t>s</w:t>
      </w:r>
      <w:r w:rsidRPr="006E110E">
        <w:rPr>
          <w:rFonts w:ascii="Times New Roman" w:hAnsi="Times New Roman" w:cs="Times New Roman"/>
        </w:rPr>
        <w:t xml:space="preserve">: </w:t>
      </w:r>
      <w:r w:rsidR="006E110E">
        <w:rPr>
          <w:rFonts w:ascii="Times New Roman" w:hAnsi="Times New Roman" w:cs="Times New Roman"/>
        </w:rPr>
        <w:t xml:space="preserve">Study </w:t>
      </w:r>
      <w:r w:rsidR="007D2BFA">
        <w:rPr>
          <w:rFonts w:ascii="Times New Roman" w:hAnsi="Times New Roman" w:cs="Times New Roman"/>
        </w:rPr>
        <w:t>4</w:t>
      </w:r>
      <w:r w:rsidR="006E110E">
        <w:rPr>
          <w:rFonts w:ascii="Times New Roman" w:hAnsi="Times New Roman" w:cs="Times New Roman"/>
        </w:rPr>
        <w:t xml:space="preserve"> </w:t>
      </w:r>
      <w:proofErr w:type="spellStart"/>
      <w:r w:rsidR="007D2BFA">
        <w:rPr>
          <w:rFonts w:ascii="Times New Roman" w:hAnsi="Times New Roman" w:cs="Times New Roman"/>
        </w:rPr>
        <w:t>Nomological</w:t>
      </w:r>
      <w:proofErr w:type="spellEnd"/>
      <w:r w:rsidR="007D2BFA">
        <w:rPr>
          <w:rFonts w:ascii="Times New Roman" w:hAnsi="Times New Roman" w:cs="Times New Roman"/>
        </w:rPr>
        <w:t xml:space="preserve"> network2 moral concerns</w:t>
      </w:r>
      <w:r w:rsidR="00ED2AD1">
        <w:rPr>
          <w:rFonts w:ascii="Times New Roman" w:hAnsi="Times New Roman" w:cs="Times New Roman"/>
        </w:rPr>
        <w:t>,</w:t>
      </w:r>
      <w:r w:rsidR="00DD7E11">
        <w:rPr>
          <w:rFonts w:ascii="Times New Roman" w:hAnsi="Times New Roman" w:cs="Times New Roman"/>
        </w:rPr>
        <w:t xml:space="preserve"> Study 6 Charitable giving,</w:t>
      </w:r>
      <w:r w:rsidR="00ED2AD1">
        <w:rPr>
          <w:rFonts w:ascii="Times New Roman" w:hAnsi="Times New Roman" w:cs="Times New Roman"/>
        </w:rPr>
        <w:t xml:space="preserve"> Study 7 employment ranks</w:t>
      </w:r>
    </w:p>
    <w:p w:rsidR="006E110E" w:rsidRPr="006E110E" w:rsidRDefault="006E110E" w:rsidP="006E110E">
      <w:pPr>
        <w:rPr>
          <w:rFonts w:ascii="Times New Roman" w:hAnsi="Times New Roman" w:cs="Times New Roman"/>
        </w:rPr>
      </w:pPr>
    </w:p>
    <w:p w:rsidR="00244B3D" w:rsidRPr="00244B3D" w:rsidRDefault="00244B3D" w:rsidP="00244B3D">
      <w:pPr>
        <w:rPr>
          <w:rFonts w:ascii="Times New Roman" w:hAnsi="Times New Roman" w:cs="Times New Roman"/>
        </w:rPr>
      </w:pPr>
      <w:r w:rsidRPr="00244B3D">
        <w:rPr>
          <w:rFonts w:ascii="Times New Roman" w:hAnsi="Times New Roman" w:cs="Times New Roman"/>
        </w:rPr>
        <w:t>Procedure:</w:t>
      </w:r>
    </w:p>
    <w:p w:rsidR="00DD7E11" w:rsidRPr="008741EF" w:rsidRDefault="00DD7E11" w:rsidP="00DD7E11">
      <w:pPr>
        <w:spacing w:line="480" w:lineRule="auto"/>
        <w:ind w:firstLine="851"/>
        <w:jc w:val="both"/>
        <w:rPr>
          <w:rFonts w:ascii="Times New Roman" w:hAnsi="Times New Roman" w:cs="Times New Roman"/>
        </w:rPr>
      </w:pPr>
      <w:r w:rsidRPr="008741EF">
        <w:rPr>
          <w:rFonts w:ascii="Times New Roman" w:hAnsi="Times New Roman" w:cs="Times New Roman"/>
        </w:rPr>
        <w:t xml:space="preserve">This study was conducted online and was introduced as a survey on personality, employment positions, and opinions regarding charities. After filling in the 6-item </w:t>
      </w:r>
      <w:proofErr w:type="spellStart"/>
      <w:r w:rsidRPr="008741EF">
        <w:rPr>
          <w:rFonts w:ascii="Times New Roman" w:hAnsi="Times New Roman" w:cs="Times New Roman"/>
        </w:rPr>
        <w:t>DoPL</w:t>
      </w:r>
      <w:proofErr w:type="spellEnd"/>
      <w:r w:rsidRPr="008741EF">
        <w:rPr>
          <w:rFonts w:ascii="Times New Roman" w:hAnsi="Times New Roman" w:cs="Times New Roman"/>
        </w:rPr>
        <w:t xml:space="preserve"> scales (i.e., 6 items per </w:t>
      </w:r>
      <w:proofErr w:type="spellStart"/>
      <w:r w:rsidRPr="008741EF">
        <w:rPr>
          <w:rFonts w:ascii="Times New Roman" w:hAnsi="Times New Roman" w:cs="Times New Roman"/>
        </w:rPr>
        <w:t>DoPL</w:t>
      </w:r>
      <w:proofErr w:type="spellEnd"/>
      <w:r w:rsidRPr="008741EF">
        <w:rPr>
          <w:rFonts w:ascii="Times New Roman" w:hAnsi="Times New Roman" w:cs="Times New Roman"/>
        </w:rPr>
        <w:t xml:space="preserve"> motive) intermingled with 6-item versions of the UMS affiliation and intimacy scales (</w:t>
      </w:r>
      <w:proofErr w:type="spellStart"/>
      <w:r w:rsidRPr="008741EF">
        <w:rPr>
          <w:rFonts w:ascii="Times New Roman" w:hAnsi="Times New Roman" w:cs="Times New Roman"/>
        </w:rPr>
        <w:t>Schönbrodt</w:t>
      </w:r>
      <w:proofErr w:type="spellEnd"/>
      <w:r w:rsidRPr="008741EF">
        <w:rPr>
          <w:rFonts w:ascii="Times New Roman" w:hAnsi="Times New Roman" w:cs="Times New Roman"/>
        </w:rPr>
        <w:t xml:space="preserve"> &amp; </w:t>
      </w:r>
      <w:proofErr w:type="spellStart"/>
      <w:r w:rsidRPr="008741EF">
        <w:rPr>
          <w:rFonts w:ascii="Times New Roman" w:hAnsi="Times New Roman" w:cs="Times New Roman"/>
        </w:rPr>
        <w:t>Gerstenberg</w:t>
      </w:r>
      <w:proofErr w:type="spellEnd"/>
      <w:r w:rsidRPr="008741EF">
        <w:rPr>
          <w:rFonts w:ascii="Times New Roman" w:hAnsi="Times New Roman" w:cs="Times New Roman"/>
        </w:rPr>
        <w:t>, 2012</w:t>
      </w:r>
      <w:r>
        <w:rPr>
          <w:rFonts w:ascii="Times New Roman" w:hAnsi="Times New Roman" w:cs="Times New Roman"/>
        </w:rPr>
        <w:t>; not included in this dataset</w:t>
      </w:r>
      <w:r w:rsidRPr="008741EF">
        <w:rPr>
          <w:rFonts w:ascii="Times New Roman" w:hAnsi="Times New Roman" w:cs="Times New Roman"/>
        </w:rPr>
        <w:t>), items to measure moral concerns (see Study 4) and employment ranks (see Study 7), participants read a brief description of three real British humanitarian charities (e.g., www.childrenwithcancer.org.uk). We then asked if they were to donate any money to a charity, which one of these charities they would choose. Following this we asked three decoy questions regarding the chosen charity (e.g., “Have you ever donated money to this charity?”). In the overt condition participants then saw a list of the ostensible current top 15 donors who filled in this survey</w:t>
      </w:r>
      <w:r>
        <w:rPr>
          <w:rFonts w:ascii="Times New Roman" w:hAnsi="Times New Roman" w:cs="Times New Roman"/>
        </w:rPr>
        <w:t>,</w:t>
      </w:r>
      <w:r w:rsidRPr="008741EF">
        <w:rPr>
          <w:rFonts w:ascii="Times New Roman" w:hAnsi="Times New Roman" w:cs="Times New Roman"/>
        </w:rPr>
        <w:t xml:space="preserve"> with 15 fake names, locations, and the charity these people ostensibly had donated to. People on this list were ranked by the proportions of their earnings without displaying the donated amount, which, together with the list being updated after 4, 15, and 25 seconds, </w:t>
      </w:r>
      <w:r>
        <w:rPr>
          <w:rFonts w:ascii="Times New Roman" w:hAnsi="Times New Roman" w:cs="Times New Roman"/>
        </w:rPr>
        <w:t>was intended to</w:t>
      </w:r>
      <w:r w:rsidRPr="008741EF">
        <w:rPr>
          <w:rFonts w:ascii="Times New Roman" w:hAnsi="Times New Roman" w:cs="Times New Roman"/>
        </w:rPr>
        <w:t xml:space="preserve"> create the illusion that positions were still contestable. Following this, participants could choose to donate any proportion (in 10% increments) of their 1.20 GBP earnings of this study to their chosen charity and could then provide their name and location to be displayed in the list of top 15 donors. The covert condition would have been identical except</w:t>
      </w:r>
      <w:r>
        <w:rPr>
          <w:rFonts w:ascii="Times New Roman" w:hAnsi="Times New Roman" w:cs="Times New Roman"/>
        </w:rPr>
        <w:t xml:space="preserve"> without</w:t>
      </w:r>
      <w:r w:rsidRPr="008741EF">
        <w:rPr>
          <w:rFonts w:ascii="Times New Roman" w:hAnsi="Times New Roman" w:cs="Times New Roman"/>
        </w:rPr>
        <w:t xml:space="preserve"> displaying the list and the option to provide one’s </w:t>
      </w:r>
      <w:r>
        <w:rPr>
          <w:rFonts w:ascii="Times New Roman" w:hAnsi="Times New Roman" w:cs="Times New Roman"/>
        </w:rPr>
        <w:t>information</w:t>
      </w:r>
      <w:r w:rsidRPr="008741EF">
        <w:rPr>
          <w:rFonts w:ascii="Times New Roman" w:hAnsi="Times New Roman" w:cs="Times New Roman"/>
        </w:rPr>
        <w:t>. Immediately after this, participants were fully debriefed, informed that due to the deception no money had gone to their chosen charities and were paid the full 1.20 GBP. Nonetheless, we provided web links to all charities in case participants wanted to donate some money after all.</w:t>
      </w:r>
      <w:r>
        <w:rPr>
          <w:rFonts w:ascii="Times New Roman" w:hAnsi="Times New Roman" w:cs="Times New Roman"/>
        </w:rPr>
        <w:t xml:space="preserve"> </w:t>
      </w:r>
      <w:proofErr w:type="spellStart"/>
      <w:r>
        <w:rPr>
          <w:rFonts w:ascii="Times New Roman" w:hAnsi="Times New Roman" w:cs="Times New Roman"/>
        </w:rPr>
        <w:t>DoPL</w:t>
      </w:r>
      <w:proofErr w:type="spellEnd"/>
      <w:r>
        <w:rPr>
          <w:rFonts w:ascii="Times New Roman" w:hAnsi="Times New Roman" w:cs="Times New Roman"/>
        </w:rPr>
        <w:t xml:space="preserve"> scores were standardised for analyses.</w:t>
      </w:r>
    </w:p>
    <w:p w:rsidR="00C43833" w:rsidRPr="00244B3D" w:rsidRDefault="00C43833" w:rsidP="00244B3D">
      <w:pPr>
        <w:spacing w:after="0" w:line="480" w:lineRule="auto"/>
        <w:ind w:firstLine="709"/>
        <w:jc w:val="both"/>
        <w:rPr>
          <w:rFonts w:ascii="Times New Roman" w:hAnsi="Times New Roman" w:cs="Times New Roman"/>
        </w:rPr>
      </w:pPr>
    </w:p>
    <w:p w:rsidR="00244B3D" w:rsidRDefault="00244B3D" w:rsidP="00244B3D">
      <w:pPr>
        <w:spacing w:after="0" w:line="480" w:lineRule="auto"/>
        <w:jc w:val="both"/>
        <w:rPr>
          <w:rFonts w:ascii="Times New Roman" w:hAnsi="Times New Roman" w:cs="Times New Roman"/>
        </w:rPr>
      </w:pPr>
      <w:r w:rsidRPr="00244B3D">
        <w:rPr>
          <w:rFonts w:ascii="Times New Roman" w:hAnsi="Times New Roman" w:cs="Times New Roman"/>
        </w:rPr>
        <w:t>Material in correspondence to R Script:</w:t>
      </w:r>
    </w:p>
    <w:p w:rsidR="00615B40" w:rsidRDefault="00615B40" w:rsidP="00244B3D">
      <w:pPr>
        <w:spacing w:after="0" w:line="480" w:lineRule="auto"/>
        <w:jc w:val="both"/>
        <w:rPr>
          <w:rFonts w:ascii="Times New Roman" w:hAnsi="Times New Roman" w:cs="Times New Roman"/>
        </w:rPr>
      </w:pPr>
    </w:p>
    <w:p w:rsidR="00615B40" w:rsidRPr="00244B3D" w:rsidRDefault="00C43833" w:rsidP="00244B3D">
      <w:pPr>
        <w:spacing w:after="0" w:line="480" w:lineRule="auto"/>
        <w:jc w:val="both"/>
        <w:rPr>
          <w:rFonts w:ascii="Times New Roman" w:hAnsi="Times New Roman" w:cs="Times New Roman"/>
        </w:rPr>
      </w:pPr>
      <w:proofErr w:type="spellStart"/>
      <w:r>
        <w:rPr>
          <w:rFonts w:ascii="Times New Roman" w:hAnsi="Times New Roman" w:cs="Times New Roman"/>
        </w:rPr>
        <w:t>DoPL</w:t>
      </w:r>
      <w:proofErr w:type="spellEnd"/>
      <w:r>
        <w:rPr>
          <w:rFonts w:ascii="Times New Roman" w:hAnsi="Times New Roman" w:cs="Times New Roman"/>
        </w:rPr>
        <w:t xml:space="preserve"> scales in 6-</w:t>
      </w:r>
      <w:r w:rsidR="001817BF">
        <w:rPr>
          <w:rFonts w:ascii="Times New Roman" w:hAnsi="Times New Roman" w:cs="Times New Roman"/>
        </w:rPr>
        <w:t xml:space="preserve"> </w:t>
      </w:r>
      <w:proofErr w:type="gramStart"/>
      <w:r>
        <w:rPr>
          <w:rFonts w:ascii="Times New Roman" w:hAnsi="Times New Roman" w:cs="Times New Roman"/>
        </w:rPr>
        <w:t>,4</w:t>
      </w:r>
      <w:proofErr w:type="gramEnd"/>
      <w:r>
        <w:rPr>
          <w:rFonts w:ascii="Times New Roman" w:hAnsi="Times New Roman" w:cs="Times New Roman"/>
        </w:rPr>
        <w:t>-item version</w:t>
      </w:r>
    </w:p>
    <w:p w:rsidR="004D35EA" w:rsidRDefault="00C43833" w:rsidP="004D35EA">
      <w:pPr>
        <w:pStyle w:val="Listenabsatz"/>
        <w:numPr>
          <w:ilvl w:val="0"/>
          <w:numId w:val="2"/>
        </w:numPr>
        <w:spacing w:after="0" w:line="480" w:lineRule="auto"/>
        <w:jc w:val="both"/>
        <w:rPr>
          <w:rFonts w:ascii="Times New Roman" w:hAnsi="Times New Roman" w:cs="Times New Roman"/>
        </w:rPr>
      </w:pPr>
      <w:r>
        <w:rPr>
          <w:rFonts w:ascii="Times New Roman" w:hAnsi="Times New Roman" w:cs="Times New Roman"/>
        </w:rPr>
        <w:t xml:space="preserve">Sum scores of </w:t>
      </w:r>
      <w:proofErr w:type="spellStart"/>
      <w:r>
        <w:rPr>
          <w:rFonts w:ascii="Times New Roman" w:hAnsi="Times New Roman" w:cs="Times New Roman"/>
        </w:rPr>
        <w:t>DoPL</w:t>
      </w:r>
      <w:proofErr w:type="spellEnd"/>
      <w:r>
        <w:rPr>
          <w:rFonts w:ascii="Times New Roman" w:hAnsi="Times New Roman" w:cs="Times New Roman"/>
        </w:rPr>
        <w:t xml:space="preserve"> scales, </w:t>
      </w:r>
      <w:r w:rsidR="00DD7E11">
        <w:rPr>
          <w:rFonts w:ascii="Times New Roman" w:hAnsi="Times New Roman" w:cs="Times New Roman"/>
        </w:rPr>
        <w:t>6</w:t>
      </w:r>
      <w:r>
        <w:rPr>
          <w:rFonts w:ascii="Times New Roman" w:hAnsi="Times New Roman" w:cs="Times New Roman"/>
        </w:rPr>
        <w:t>-item version of domi</w:t>
      </w:r>
      <w:bookmarkStart w:id="0" w:name="_GoBack"/>
      <w:bookmarkEnd w:id="0"/>
      <w:r>
        <w:rPr>
          <w:rFonts w:ascii="Times New Roman" w:hAnsi="Times New Roman" w:cs="Times New Roman"/>
        </w:rPr>
        <w:t>nance scale for example dominance</w:t>
      </w:r>
      <w:r w:rsidR="00DD7E11">
        <w:rPr>
          <w:rFonts w:ascii="Times New Roman" w:hAnsi="Times New Roman" w:cs="Times New Roman"/>
        </w:rPr>
        <w:t>6</w:t>
      </w:r>
      <w:r>
        <w:rPr>
          <w:rFonts w:ascii="Times New Roman" w:hAnsi="Times New Roman" w:cs="Times New Roman"/>
        </w:rPr>
        <w:t xml:space="preserve"> etc.</w:t>
      </w:r>
    </w:p>
    <w:p w:rsidR="001817BF" w:rsidRPr="001817BF" w:rsidRDefault="001817BF" w:rsidP="001817BF">
      <w:pPr>
        <w:spacing w:after="0" w:line="480" w:lineRule="auto"/>
        <w:jc w:val="both"/>
        <w:rPr>
          <w:rFonts w:ascii="Times New Roman" w:hAnsi="Times New Roman" w:cs="Times New Roman"/>
        </w:rPr>
      </w:pPr>
    </w:p>
    <w:p w:rsidR="001817BF" w:rsidRDefault="00B04AD4" w:rsidP="001817BF">
      <w:pPr>
        <w:spacing w:after="0" w:line="480" w:lineRule="auto"/>
        <w:jc w:val="both"/>
        <w:rPr>
          <w:rFonts w:ascii="Times New Roman" w:hAnsi="Times New Roman" w:cs="Times New Roman"/>
        </w:rPr>
      </w:pPr>
      <w:r>
        <w:rPr>
          <w:rFonts w:ascii="Times New Roman" w:hAnsi="Times New Roman" w:cs="Times New Roman"/>
        </w:rPr>
        <w:t>Moral concerns/foundation as standardised scores</w:t>
      </w:r>
    </w:p>
    <w:p w:rsidR="001817BF" w:rsidRDefault="00B04AD4" w:rsidP="001817BF">
      <w:pPr>
        <w:pStyle w:val="Listenabsatz"/>
        <w:numPr>
          <w:ilvl w:val="0"/>
          <w:numId w:val="2"/>
        </w:numPr>
        <w:spacing w:after="0" w:line="480" w:lineRule="auto"/>
        <w:jc w:val="both"/>
        <w:rPr>
          <w:rFonts w:ascii="Times New Roman" w:hAnsi="Times New Roman" w:cs="Times New Roman"/>
        </w:rPr>
      </w:pPr>
      <w:r>
        <w:rPr>
          <w:rFonts w:ascii="Times New Roman" w:hAnsi="Times New Roman" w:cs="Times New Roman"/>
        </w:rPr>
        <w:t xml:space="preserve">Harm/care foundation: </w:t>
      </w:r>
      <w:proofErr w:type="spellStart"/>
      <w:r>
        <w:rPr>
          <w:rFonts w:ascii="Times New Roman" w:hAnsi="Times New Roman" w:cs="Times New Roman"/>
        </w:rPr>
        <w:t>MFQ_harm_s</w:t>
      </w:r>
      <w:proofErr w:type="spellEnd"/>
    </w:p>
    <w:p w:rsidR="00B04AD4" w:rsidRDefault="00B04AD4" w:rsidP="001817BF">
      <w:pPr>
        <w:pStyle w:val="Listenabsatz"/>
        <w:numPr>
          <w:ilvl w:val="0"/>
          <w:numId w:val="2"/>
        </w:numPr>
        <w:spacing w:after="0" w:line="480" w:lineRule="auto"/>
        <w:jc w:val="both"/>
        <w:rPr>
          <w:rFonts w:ascii="Times New Roman" w:hAnsi="Times New Roman" w:cs="Times New Roman"/>
        </w:rPr>
      </w:pPr>
      <w:r>
        <w:rPr>
          <w:rFonts w:ascii="Times New Roman" w:hAnsi="Times New Roman" w:cs="Times New Roman"/>
        </w:rPr>
        <w:t xml:space="preserve">Fairness/reciprocity foundation: </w:t>
      </w:r>
      <w:proofErr w:type="spellStart"/>
      <w:r>
        <w:rPr>
          <w:rFonts w:ascii="Times New Roman" w:hAnsi="Times New Roman" w:cs="Times New Roman"/>
        </w:rPr>
        <w:t>MFQ_fairness_s</w:t>
      </w:r>
      <w:proofErr w:type="spellEnd"/>
    </w:p>
    <w:p w:rsidR="00B04AD4" w:rsidRDefault="00B04AD4" w:rsidP="001817BF">
      <w:pPr>
        <w:pStyle w:val="Listenabsatz"/>
        <w:numPr>
          <w:ilvl w:val="0"/>
          <w:numId w:val="2"/>
        </w:numPr>
        <w:spacing w:after="0" w:line="480" w:lineRule="auto"/>
        <w:jc w:val="both"/>
        <w:rPr>
          <w:rFonts w:ascii="Times New Roman" w:hAnsi="Times New Roman" w:cs="Times New Roman"/>
        </w:rPr>
      </w:pPr>
      <w:proofErr w:type="spellStart"/>
      <w:r>
        <w:rPr>
          <w:rFonts w:ascii="Times New Roman" w:hAnsi="Times New Roman" w:cs="Times New Roman"/>
        </w:rPr>
        <w:t>Ingroup</w:t>
      </w:r>
      <w:proofErr w:type="spellEnd"/>
      <w:r>
        <w:rPr>
          <w:rFonts w:ascii="Times New Roman" w:hAnsi="Times New Roman" w:cs="Times New Roman"/>
        </w:rPr>
        <w:t xml:space="preserve">/loyalty foundation: </w:t>
      </w:r>
      <w:proofErr w:type="spellStart"/>
      <w:r>
        <w:rPr>
          <w:rFonts w:ascii="Times New Roman" w:hAnsi="Times New Roman" w:cs="Times New Roman"/>
        </w:rPr>
        <w:t>MFQ_ingroup_s</w:t>
      </w:r>
      <w:proofErr w:type="spellEnd"/>
    </w:p>
    <w:p w:rsidR="00B04AD4" w:rsidRDefault="00B04AD4" w:rsidP="001817BF">
      <w:pPr>
        <w:pStyle w:val="Listenabsatz"/>
        <w:numPr>
          <w:ilvl w:val="0"/>
          <w:numId w:val="2"/>
        </w:numPr>
        <w:spacing w:after="0" w:line="480" w:lineRule="auto"/>
        <w:jc w:val="both"/>
        <w:rPr>
          <w:rFonts w:ascii="Times New Roman" w:hAnsi="Times New Roman" w:cs="Times New Roman"/>
        </w:rPr>
      </w:pPr>
      <w:r>
        <w:rPr>
          <w:rFonts w:ascii="Times New Roman" w:hAnsi="Times New Roman" w:cs="Times New Roman"/>
        </w:rPr>
        <w:t xml:space="preserve">Authority/respect foundation: </w:t>
      </w:r>
      <w:proofErr w:type="spellStart"/>
      <w:r>
        <w:rPr>
          <w:rFonts w:ascii="Times New Roman" w:hAnsi="Times New Roman" w:cs="Times New Roman"/>
        </w:rPr>
        <w:t>MFQ_authority_s</w:t>
      </w:r>
      <w:proofErr w:type="spellEnd"/>
    </w:p>
    <w:p w:rsidR="00B04AD4" w:rsidRDefault="00B04AD4" w:rsidP="001817BF">
      <w:pPr>
        <w:pStyle w:val="Listenabsatz"/>
        <w:numPr>
          <w:ilvl w:val="0"/>
          <w:numId w:val="2"/>
        </w:numPr>
        <w:spacing w:after="0" w:line="480" w:lineRule="auto"/>
        <w:jc w:val="both"/>
        <w:rPr>
          <w:rFonts w:ascii="Times New Roman" w:hAnsi="Times New Roman" w:cs="Times New Roman"/>
        </w:rPr>
      </w:pPr>
      <w:r>
        <w:rPr>
          <w:rFonts w:ascii="Times New Roman" w:hAnsi="Times New Roman" w:cs="Times New Roman"/>
        </w:rPr>
        <w:t xml:space="preserve">Purity/sanctity foundation: </w:t>
      </w:r>
      <w:proofErr w:type="spellStart"/>
      <w:r>
        <w:rPr>
          <w:rFonts w:ascii="Times New Roman" w:hAnsi="Times New Roman" w:cs="Times New Roman"/>
        </w:rPr>
        <w:t>MFQ_purity_s</w:t>
      </w:r>
      <w:proofErr w:type="spellEnd"/>
    </w:p>
    <w:p w:rsidR="001817BF" w:rsidRDefault="001817BF" w:rsidP="001817BF">
      <w:pPr>
        <w:spacing w:after="0" w:line="480" w:lineRule="auto"/>
        <w:jc w:val="both"/>
        <w:rPr>
          <w:rFonts w:ascii="Times New Roman" w:hAnsi="Times New Roman" w:cs="Times New Roman"/>
        </w:rPr>
      </w:pPr>
    </w:p>
    <w:p w:rsidR="006E0669" w:rsidRDefault="006E0669" w:rsidP="001817BF">
      <w:pPr>
        <w:spacing w:after="0" w:line="480" w:lineRule="auto"/>
        <w:jc w:val="both"/>
        <w:rPr>
          <w:rFonts w:ascii="Times New Roman" w:hAnsi="Times New Roman" w:cs="Times New Roman"/>
        </w:rPr>
      </w:pPr>
      <w:r>
        <w:rPr>
          <w:rFonts w:ascii="Times New Roman" w:hAnsi="Times New Roman" w:cs="Times New Roman"/>
        </w:rPr>
        <w:t>Frequency score of affirmative responses to employment rank question</w:t>
      </w:r>
    </w:p>
    <w:p w:rsidR="00244B3D" w:rsidRDefault="006E0669" w:rsidP="00244B3D">
      <w:pPr>
        <w:pStyle w:val="Listenabsatz"/>
        <w:numPr>
          <w:ilvl w:val="0"/>
          <w:numId w:val="4"/>
        </w:numPr>
        <w:spacing w:after="0" w:line="480" w:lineRule="auto"/>
        <w:jc w:val="both"/>
        <w:rPr>
          <w:rFonts w:ascii="Times New Roman" w:hAnsi="Times New Roman" w:cs="Times New Roman"/>
        </w:rPr>
      </w:pPr>
      <w:proofErr w:type="spellStart"/>
      <w:r w:rsidRPr="00AA6A46">
        <w:rPr>
          <w:rFonts w:ascii="Times New Roman" w:hAnsi="Times New Roman" w:cs="Times New Roman"/>
        </w:rPr>
        <w:t>employment_rank</w:t>
      </w:r>
      <w:proofErr w:type="spellEnd"/>
    </w:p>
    <w:p w:rsidR="00DD7E11" w:rsidRDefault="00DD7E11" w:rsidP="00DD7E11">
      <w:pPr>
        <w:spacing w:after="0" w:line="480" w:lineRule="auto"/>
        <w:jc w:val="both"/>
        <w:rPr>
          <w:rFonts w:ascii="Times New Roman" w:hAnsi="Times New Roman" w:cs="Times New Roman"/>
        </w:rPr>
      </w:pPr>
    </w:p>
    <w:p w:rsidR="00DD7E11" w:rsidRDefault="00DD7E11" w:rsidP="00DD7E11">
      <w:pPr>
        <w:spacing w:after="0" w:line="480" w:lineRule="auto"/>
        <w:jc w:val="both"/>
        <w:rPr>
          <w:rFonts w:ascii="Times New Roman" w:hAnsi="Times New Roman" w:cs="Times New Roman"/>
        </w:rPr>
      </w:pPr>
      <w:r>
        <w:rPr>
          <w:rFonts w:ascii="Times New Roman" w:hAnsi="Times New Roman" w:cs="Times New Roman"/>
        </w:rPr>
        <w:t>Proportion out 1.20 GBP donated to a charity in 10% increments</w:t>
      </w:r>
    </w:p>
    <w:p w:rsidR="00DD7E11" w:rsidRPr="00DD7E11" w:rsidRDefault="00DD7E11" w:rsidP="00DD7E11">
      <w:pPr>
        <w:pStyle w:val="Listenabsatz"/>
        <w:numPr>
          <w:ilvl w:val="0"/>
          <w:numId w:val="4"/>
        </w:numPr>
        <w:spacing w:after="0" w:line="480" w:lineRule="auto"/>
        <w:jc w:val="both"/>
        <w:rPr>
          <w:rFonts w:ascii="Times New Roman" w:hAnsi="Times New Roman" w:cs="Times New Roman"/>
        </w:rPr>
      </w:pPr>
      <w:r>
        <w:rPr>
          <w:rFonts w:ascii="Times New Roman" w:hAnsi="Times New Roman" w:cs="Times New Roman"/>
        </w:rPr>
        <w:t>percentage</w:t>
      </w:r>
    </w:p>
    <w:sectPr w:rsidR="00DD7E11" w:rsidRPr="00DD7E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640D8C"/>
    <w:multiLevelType w:val="hybridMultilevel"/>
    <w:tmpl w:val="BF0489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DCD2DA5"/>
    <w:multiLevelType w:val="hybridMultilevel"/>
    <w:tmpl w:val="A36012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E563891"/>
    <w:multiLevelType w:val="hybridMultilevel"/>
    <w:tmpl w:val="42923E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FAF5741"/>
    <w:multiLevelType w:val="hybridMultilevel"/>
    <w:tmpl w:val="463E12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B83"/>
    <w:rsid w:val="00032EE2"/>
    <w:rsid w:val="000B27B0"/>
    <w:rsid w:val="001817BF"/>
    <w:rsid w:val="00244B3D"/>
    <w:rsid w:val="00284461"/>
    <w:rsid w:val="00425FFB"/>
    <w:rsid w:val="004D35EA"/>
    <w:rsid w:val="00577FC6"/>
    <w:rsid w:val="00615B40"/>
    <w:rsid w:val="00651991"/>
    <w:rsid w:val="006D5653"/>
    <w:rsid w:val="006E0669"/>
    <w:rsid w:val="006E110E"/>
    <w:rsid w:val="007914D0"/>
    <w:rsid w:val="007D2BFA"/>
    <w:rsid w:val="00901499"/>
    <w:rsid w:val="009326E1"/>
    <w:rsid w:val="00951512"/>
    <w:rsid w:val="00A05C69"/>
    <w:rsid w:val="00AA6A46"/>
    <w:rsid w:val="00B04AD4"/>
    <w:rsid w:val="00B5561B"/>
    <w:rsid w:val="00C43833"/>
    <w:rsid w:val="00D21FFF"/>
    <w:rsid w:val="00DD36AD"/>
    <w:rsid w:val="00DD7E11"/>
    <w:rsid w:val="00DE1B83"/>
    <w:rsid w:val="00EA51F6"/>
    <w:rsid w:val="00ED2AD1"/>
    <w:rsid w:val="00FB46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44B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44B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375</Words>
  <Characters>2363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LMU</Company>
  <LinksUpToDate>false</LinksUpToDate>
  <CharactersWithSpaces>2733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ru47doz</dc:creator>
  <cp:lastModifiedBy>ru47doz</cp:lastModifiedBy>
  <cp:revision>3</cp:revision>
  <dcterms:created xsi:type="dcterms:W3CDTF">2018-09-29T02:18:00Z</dcterms:created>
  <dcterms:modified xsi:type="dcterms:W3CDTF">2018-09-29T02:22:00Z</dcterms:modified>
</cp:coreProperties>
</file>