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63" w:rsidRDefault="00BC526D">
      <w:pPr>
        <w:rPr>
          <w:lang w:val="en-US"/>
        </w:rPr>
      </w:pPr>
      <w:r>
        <w:rPr>
          <w:lang w:val="en-US"/>
        </w:rPr>
        <w:t>A</w:t>
      </w:r>
      <w:r w:rsidR="008A6B16">
        <w:rPr>
          <w:lang w:val="en-US"/>
        </w:rPr>
        <w:t>nalysis outline</w:t>
      </w:r>
      <w:r w:rsidR="00A6760F">
        <w:rPr>
          <w:lang w:val="en-US"/>
        </w:rPr>
        <w:t>:</w:t>
      </w:r>
    </w:p>
    <w:p w:rsidR="00A6760F" w:rsidRDefault="00A6760F">
      <w:pPr>
        <w:rPr>
          <w:lang w:val="en-US"/>
        </w:rPr>
      </w:pPr>
    </w:p>
    <w:p w:rsidR="00A6760F" w:rsidRDefault="00A6760F" w:rsidP="00A67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main dependent variables – cardiovascular disease outcomes:</w:t>
      </w:r>
    </w:p>
    <w:p w:rsidR="00A6760F" w:rsidRDefault="00A6760F" w:rsidP="00A67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Definitely include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Hypertension (1471 cases)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Heart attack (89 cases)</w:t>
      </w:r>
    </w:p>
    <w:p w:rsidR="00A6760F" w:rsidRDefault="00A6760F" w:rsidP="00A67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Possibilities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Non-specific heart problems (214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 evidence after adjusting for both childhood and adult SES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Congestive heart failure (56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 evidence after adjusting for both childhood and adult SES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Stroke (84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</w:t>
      </w:r>
      <w:r w:rsidR="009723E2">
        <w:rPr>
          <w:lang w:val="en-US"/>
        </w:rPr>
        <w:t xml:space="preserve"> evidence after adjusting for both childhood and adult SES</w:t>
      </w:r>
    </w:p>
    <w:p w:rsidR="00F811BC" w:rsidRDefault="00F811BC" w:rsidP="00F81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Preliminary interaction plot</w:t>
      </w:r>
    </w:p>
    <w:p w:rsidR="00F811BC" w:rsidRDefault="00F811BC" w:rsidP="00F811BC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883183" cy="29625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xIntPlot_NLSY7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07" cy="29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BC" w:rsidRDefault="00F811BC" w:rsidP="00F811BC">
      <w:pPr>
        <w:ind w:left="360"/>
        <w:rPr>
          <w:lang w:val="en-US"/>
        </w:rPr>
      </w:pPr>
      <w:r>
        <w:rPr>
          <w:lang w:val="en-US"/>
        </w:rPr>
        <w:t>X-axis is an individuals’ score on the Armed Forces Qualification Test, taken between the age of 15 and 23 years. Y-axis is the probability that an individual will have been diagnosed with hypertension by age 50.</w:t>
      </w:r>
      <w:r w:rsidR="00494216">
        <w:rPr>
          <w:lang w:val="en-US"/>
        </w:rPr>
        <w:t xml:space="preserve"> This includes controls for Child and Adult SES.</w:t>
      </w:r>
    </w:p>
    <w:p w:rsidR="00F811BC" w:rsidRPr="00F811BC" w:rsidRDefault="00F811BC" w:rsidP="00F811BC">
      <w:pPr>
        <w:ind w:left="360"/>
        <w:rPr>
          <w:lang w:val="en-US"/>
        </w:rPr>
      </w:pPr>
    </w:p>
    <w:p w:rsidR="00B217BC" w:rsidRDefault="008A6B16" w:rsidP="00B217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</w:t>
      </w:r>
      <w:r w:rsidR="00F811BC">
        <w:rPr>
          <w:lang w:val="en-US"/>
        </w:rPr>
        <w:t>formal a</w:t>
      </w:r>
      <w:r w:rsidR="00B217BC">
        <w:rPr>
          <w:lang w:val="en-US"/>
        </w:rPr>
        <w:t>nalyses</w:t>
      </w:r>
    </w:p>
    <w:p w:rsidR="00B217BC" w:rsidRDefault="00B217BC" w:rsidP="00B21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Survival analyses may be most informative, since all outcomes have date of event or diagnosis (except non-specific heart problems variables)</w:t>
      </w:r>
      <w:r w:rsidR="008A6B16">
        <w:rPr>
          <w:lang w:val="en-US"/>
        </w:rPr>
        <w:t>.</w:t>
      </w:r>
    </w:p>
    <w:p w:rsidR="00B217BC" w:rsidRDefault="00B217BC" w:rsidP="00B21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 sample by sex</w:t>
      </w:r>
      <w:r w:rsidR="00AF2CFA">
        <w:rPr>
          <w:lang w:val="en-US"/>
        </w:rPr>
        <w:t xml:space="preserve">, compare </w:t>
      </w:r>
      <w:r w:rsidR="009723E2">
        <w:rPr>
          <w:lang w:val="en-US"/>
        </w:rPr>
        <w:t xml:space="preserve">estimates of confidence intervals </w:t>
      </w:r>
      <w:r w:rsidR="00AF2CFA">
        <w:rPr>
          <w:lang w:val="en-US"/>
        </w:rPr>
        <w:t>of variables</w:t>
      </w:r>
      <w:r w:rsidR="009723E2">
        <w:rPr>
          <w:lang w:val="en-US"/>
        </w:rPr>
        <w:t>, across models</w:t>
      </w:r>
      <w:r w:rsidR="00AF2CFA">
        <w:rPr>
          <w:lang w:val="en-US"/>
        </w:rPr>
        <w:t>.</w:t>
      </w:r>
    </w:p>
    <w:p w:rsidR="001E13BC" w:rsidRDefault="00494216" w:rsidP="001E1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so</w:t>
      </w:r>
      <w:r w:rsidR="001E13BC">
        <w:rPr>
          <w:lang w:val="en-US"/>
        </w:rPr>
        <w:t xml:space="preserve"> many</w:t>
      </w:r>
      <w:r>
        <w:rPr>
          <w:lang w:val="en-US"/>
        </w:rPr>
        <w:t xml:space="preserve"> possible control</w:t>
      </w:r>
      <w:r w:rsidR="001E13BC">
        <w:rPr>
          <w:lang w:val="en-US"/>
        </w:rPr>
        <w:t xml:space="preserve"> variables</w:t>
      </w:r>
      <w:r>
        <w:rPr>
          <w:lang w:val="en-US"/>
        </w:rPr>
        <w:t xml:space="preserve"> (see below)</w:t>
      </w:r>
      <w:r w:rsidR="001E13BC">
        <w:rPr>
          <w:lang w:val="en-US"/>
        </w:rPr>
        <w:t>, my inclination would be to run these through a machine learning process like the LASSO or Gradient Boosting, then confirm the models in a more traditional survival analysis</w:t>
      </w:r>
      <w:r w:rsidR="008A6B16">
        <w:rPr>
          <w:lang w:val="en-US"/>
        </w:rPr>
        <w:t>.</w:t>
      </w:r>
    </w:p>
    <w:p w:rsidR="001E13BC" w:rsidRDefault="008A6B16" w:rsidP="001E13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Sex i</w:t>
      </w:r>
      <w:r w:rsidR="001E13BC">
        <w:rPr>
          <w:lang w:val="en-US"/>
        </w:rPr>
        <w:t xml:space="preserve">nteractions </w:t>
      </w:r>
      <w:r>
        <w:rPr>
          <w:lang w:val="en-US"/>
        </w:rPr>
        <w:t xml:space="preserve">can be </w:t>
      </w:r>
      <w:r w:rsidR="001E13BC">
        <w:rPr>
          <w:lang w:val="en-US"/>
        </w:rPr>
        <w:t>informed by the machine learning models</w:t>
      </w:r>
      <w:r w:rsidR="00494216">
        <w:rPr>
          <w:lang w:val="en-US"/>
        </w:rPr>
        <w:t xml:space="preserve"> as well</w:t>
      </w:r>
      <w:r>
        <w:rPr>
          <w:lang w:val="en-US"/>
        </w:rPr>
        <w:t>.</w:t>
      </w:r>
    </w:p>
    <w:p w:rsidR="00494216" w:rsidRDefault="00494216" w:rsidP="00494216">
      <w:pPr>
        <w:pStyle w:val="ListParagraph"/>
        <w:ind w:left="2160"/>
        <w:rPr>
          <w:lang w:val="en-US"/>
        </w:rPr>
      </w:pPr>
    </w:p>
    <w:p w:rsidR="00AF2CFA" w:rsidRDefault="00AF2CFA" w:rsidP="00AF2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Control variables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Childhood age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Childhood SES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Adult SES</w:t>
      </w:r>
    </w:p>
    <w:p w:rsidR="00AF2CFA" w:rsidRDefault="008A6B16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Education</w:t>
      </w:r>
    </w:p>
    <w:p w:rsidR="00AF2CFA" w:rsidRDefault="00AF2CFA" w:rsidP="00AF2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to test sensitivity</w:t>
      </w:r>
    </w:p>
    <w:p w:rsidR="00AF2CFA" w:rsidRDefault="00FB4D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care use</w:t>
      </w:r>
    </w:p>
    <w:p w:rsidR="00FB4D13" w:rsidRDefault="00FB4D13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R have heal</w:t>
      </w:r>
      <w:r w:rsidR="001E13BC">
        <w:rPr>
          <w:lang w:val="en-US"/>
        </w:rPr>
        <w:t>th care provider to see when needed</w:t>
      </w:r>
    </w:p>
    <w:p w:rsidR="008F4451" w:rsidRDefault="00FB4D13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s</w:t>
      </w:r>
      <w:r w:rsidR="008F4451">
        <w:rPr>
          <w:lang w:val="en-US"/>
        </w:rPr>
        <w:t>ince last physical exam</w:t>
      </w:r>
    </w:p>
    <w:p w:rsidR="008F4451" w:rsidRDefault="008F4451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medical tests</w:t>
      </w:r>
    </w:p>
    <w:p w:rsidR="008F4451" w:rsidRDefault="008F4451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Blood</w:t>
      </w:r>
      <w:r w:rsidR="00FB4D13">
        <w:rPr>
          <w:lang w:val="en-US"/>
        </w:rPr>
        <w:t xml:space="preserve"> pressure</w:t>
      </w:r>
    </w:p>
    <w:p w:rsidR="008F4451" w:rsidRDefault="00FB4D13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Cholesterol</w:t>
      </w:r>
    </w:p>
    <w:p w:rsidR="00FB4D13" w:rsidRDefault="00FB4D13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Blood sugar/diabetes</w:t>
      </w:r>
    </w:p>
    <w:p w:rsidR="008F4451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Weight, height -&gt; BMI</w:t>
      </w:r>
    </w:p>
    <w:p w:rsidR="008F4451" w:rsidRDefault="008A6B16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Diet</w:t>
      </w:r>
    </w:p>
    <w:p w:rsidR="00C74513" w:rsidRPr="00C74513" w:rsidRDefault="008A6B16" w:rsidP="00C74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</w:t>
      </w:r>
    </w:p>
    <w:p w:rsidR="008F4451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Alcohol use</w:t>
      </w:r>
    </w:p>
    <w:p w:rsidR="00C74513" w:rsidRDefault="00C745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Smoking</w:t>
      </w:r>
    </w:p>
    <w:p w:rsidR="00C74513" w:rsidRDefault="00C745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Drug use</w:t>
      </w:r>
    </w:p>
    <w:p w:rsidR="00AF2CFA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 w:rsidRPr="009723E2">
        <w:rPr>
          <w:lang w:val="en-US"/>
        </w:rPr>
        <w:t>Sleep</w:t>
      </w:r>
    </w:p>
    <w:p w:rsidR="008A6B16" w:rsidRDefault="008A6B16" w:rsidP="008A6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Questions</w:t>
      </w:r>
    </w:p>
    <w:p w:rsidR="008A6B16" w:rsidRDefault="008A6B16" w:rsidP="008A6B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to split models, or focus on identifying s</w:t>
      </w:r>
      <w:r w:rsidR="00494216">
        <w:rPr>
          <w:lang w:val="en-US"/>
        </w:rPr>
        <w:t xml:space="preserve">ex interactions within </w:t>
      </w:r>
      <w:r>
        <w:rPr>
          <w:lang w:val="en-US"/>
        </w:rPr>
        <w:t>model</w:t>
      </w:r>
      <w:r w:rsidR="00494216">
        <w:rPr>
          <w:lang w:val="en-US"/>
        </w:rPr>
        <w:t>s of the entire sample</w:t>
      </w:r>
      <w:r>
        <w:rPr>
          <w:lang w:val="en-US"/>
        </w:rPr>
        <w:t>?</w:t>
      </w:r>
    </w:p>
    <w:p w:rsidR="008A6B16" w:rsidRDefault="008A6B16" w:rsidP="008A6B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far to go in the search for</w:t>
      </w:r>
      <w:r w:rsidR="00494216">
        <w:rPr>
          <w:lang w:val="en-US"/>
        </w:rPr>
        <w:t xml:space="preserve"> other variables tha</w:t>
      </w:r>
      <w:bookmarkStart w:id="0" w:name="_GoBack"/>
      <w:bookmarkEnd w:id="0"/>
      <w:r w:rsidR="00494216">
        <w:rPr>
          <w:lang w:val="en-US"/>
        </w:rPr>
        <w:t>t can explain the sex differences</w:t>
      </w:r>
      <w:r>
        <w:rPr>
          <w:lang w:val="en-US"/>
        </w:rPr>
        <w:t>?</w:t>
      </w:r>
    </w:p>
    <w:p w:rsidR="00494216" w:rsidRDefault="00494216" w:rsidP="008A6B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present different outcome variables? Model them all in the same fashion and assess for consistency?</w:t>
      </w:r>
    </w:p>
    <w:p w:rsidR="00494216" w:rsidRPr="009723E2" w:rsidRDefault="00494216" w:rsidP="008A6B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Others?</w:t>
      </w:r>
    </w:p>
    <w:sectPr w:rsidR="00494216" w:rsidRPr="0097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14868"/>
    <w:multiLevelType w:val="hybridMultilevel"/>
    <w:tmpl w:val="68282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0F"/>
    <w:rsid w:val="000B1A19"/>
    <w:rsid w:val="001E13BC"/>
    <w:rsid w:val="002F4478"/>
    <w:rsid w:val="00494216"/>
    <w:rsid w:val="008A6B16"/>
    <w:rsid w:val="008C263F"/>
    <w:rsid w:val="008F4451"/>
    <w:rsid w:val="009723E2"/>
    <w:rsid w:val="00A6760F"/>
    <w:rsid w:val="00AF2CFA"/>
    <w:rsid w:val="00B217BC"/>
    <w:rsid w:val="00BC526D"/>
    <w:rsid w:val="00C74513"/>
    <w:rsid w:val="00F811BC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FBAE-9914-49F5-8101-B8EE5FB7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ALTSCHUL Drew</dc:creator>
  <cp:keywords/>
  <dc:description/>
  <cp:lastModifiedBy>ALTSCHUL Drew</cp:lastModifiedBy>
  <cp:revision>2</cp:revision>
  <dcterms:created xsi:type="dcterms:W3CDTF">2017-12-18T11:45:00Z</dcterms:created>
  <dcterms:modified xsi:type="dcterms:W3CDTF">2017-12-19T12:56:00Z</dcterms:modified>
</cp:coreProperties>
</file>