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63" w:rsidRDefault="00A6760F">
      <w:pPr>
        <w:rPr>
          <w:lang w:val="en-US"/>
        </w:rPr>
      </w:pPr>
      <w:r>
        <w:rPr>
          <w:lang w:val="en-US"/>
        </w:rPr>
        <w:t>Tentative analysis plan:</w:t>
      </w:r>
    </w:p>
    <w:p w:rsidR="00A6760F" w:rsidRDefault="00A6760F">
      <w:pPr>
        <w:rPr>
          <w:lang w:val="en-US"/>
        </w:rPr>
      </w:pPr>
    </w:p>
    <w:p w:rsidR="00A6760F" w:rsidRDefault="00A6760F" w:rsidP="00A67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main dependent variables – cardiovascular disease outcomes:</w:t>
      </w:r>
    </w:p>
    <w:p w:rsidR="00A6760F" w:rsidRDefault="00A6760F" w:rsidP="00A676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Definitely include</w:t>
      </w:r>
    </w:p>
    <w:p w:rsidR="00A6760F" w:rsidRDefault="00A6760F" w:rsidP="00A676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Hypertension (1471 cases)</w:t>
      </w:r>
    </w:p>
    <w:p w:rsidR="00A6760F" w:rsidRDefault="00A6760F" w:rsidP="00A676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Heart attack (89 cases)</w:t>
      </w:r>
    </w:p>
    <w:p w:rsidR="00A6760F" w:rsidRDefault="00A6760F" w:rsidP="00A676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Possibilities</w:t>
      </w:r>
    </w:p>
    <w:p w:rsidR="00A6760F" w:rsidRDefault="00A6760F" w:rsidP="00A676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Non-specific heart problems (214 cases)</w:t>
      </w:r>
    </w:p>
    <w:p w:rsidR="00A6760F" w:rsidRDefault="00A6760F" w:rsidP="00A6760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Weaker evidence after adjusting for both childhood and adult SES</w:t>
      </w:r>
    </w:p>
    <w:p w:rsidR="00A6760F" w:rsidRDefault="00A6760F" w:rsidP="00A676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Congestive heart failure (56 cases)</w:t>
      </w:r>
    </w:p>
    <w:p w:rsidR="00A6760F" w:rsidRDefault="00A6760F" w:rsidP="00A6760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Weaker</w:t>
      </w:r>
      <w:r>
        <w:rPr>
          <w:lang w:val="en-US"/>
        </w:rPr>
        <w:t xml:space="preserve"> evidence after adjusting for both childhood and adult SES</w:t>
      </w:r>
    </w:p>
    <w:p w:rsidR="00A6760F" w:rsidRDefault="00A6760F" w:rsidP="00A676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Stroke (84 cases)</w:t>
      </w:r>
    </w:p>
    <w:p w:rsidR="00A6760F" w:rsidRDefault="00A6760F" w:rsidP="00A6760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Weaker</w:t>
      </w:r>
      <w:r w:rsidR="009723E2">
        <w:rPr>
          <w:lang w:val="en-US"/>
        </w:rPr>
        <w:t xml:space="preserve"> </w:t>
      </w:r>
      <w:r w:rsidR="009723E2">
        <w:rPr>
          <w:lang w:val="en-US"/>
        </w:rPr>
        <w:t>evidence after adjusting for both childhood and adult SES</w:t>
      </w:r>
    </w:p>
    <w:p w:rsidR="00B217BC" w:rsidRDefault="00B217BC" w:rsidP="00B217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Analyses</w:t>
      </w:r>
    </w:p>
    <w:p w:rsidR="00B217BC" w:rsidRDefault="00B217BC" w:rsidP="00B21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Survival analyses may be most informative, since all outcomes have date of event or diagnosis (except non-specific heart problems variables)</w:t>
      </w:r>
    </w:p>
    <w:p w:rsidR="00B217BC" w:rsidRDefault="00B217BC" w:rsidP="00B21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Split sample by sex</w:t>
      </w:r>
      <w:r w:rsidR="00AF2CFA">
        <w:rPr>
          <w:lang w:val="en-US"/>
        </w:rPr>
        <w:t xml:space="preserve">, compare </w:t>
      </w:r>
      <w:r w:rsidR="009723E2">
        <w:rPr>
          <w:lang w:val="en-US"/>
        </w:rPr>
        <w:t xml:space="preserve">estimates of confidence intervals </w:t>
      </w:r>
      <w:r w:rsidR="00AF2CFA">
        <w:rPr>
          <w:lang w:val="en-US"/>
        </w:rPr>
        <w:t>of variables</w:t>
      </w:r>
      <w:r w:rsidR="009723E2">
        <w:rPr>
          <w:lang w:val="en-US"/>
        </w:rPr>
        <w:t>, across models</w:t>
      </w:r>
      <w:r w:rsidR="00AF2CFA">
        <w:rPr>
          <w:lang w:val="en-US"/>
        </w:rPr>
        <w:t>.</w:t>
      </w:r>
    </w:p>
    <w:p w:rsidR="00B217BC" w:rsidRDefault="00B217BC" w:rsidP="00B217B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is my preference on how to do t</w:t>
      </w:r>
      <w:r w:rsidR="009723E2">
        <w:rPr>
          <w:lang w:val="en-US"/>
        </w:rPr>
        <w:t>hese sorts of analyses as I often</w:t>
      </w:r>
      <w:r>
        <w:rPr>
          <w:lang w:val="en-US"/>
        </w:rPr>
        <w:t xml:space="preserve"> find using sex as an interaction variable makes the models more difficult to interpret.</w:t>
      </w:r>
    </w:p>
    <w:p w:rsidR="001E13BC" w:rsidRDefault="001E13BC" w:rsidP="001E13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 this many variables, my inclination would be to run these through a machine learning process like the LASSO or Gradient Boosting, separately for each sex, then confirm the models in a more traditional survival analysis</w:t>
      </w:r>
    </w:p>
    <w:p w:rsidR="001E13BC" w:rsidRDefault="009723E2" w:rsidP="001E13B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Possibly</w:t>
      </w:r>
      <w:r w:rsidR="001E13BC">
        <w:rPr>
          <w:lang w:val="en-US"/>
        </w:rPr>
        <w:t xml:space="preserve"> combine the sexes at this point and introduce interactions as informed by the machine learning models</w:t>
      </w:r>
    </w:p>
    <w:p w:rsidR="00AF2CFA" w:rsidRDefault="00AF2CFA" w:rsidP="00AF2C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variables</w:t>
      </w:r>
    </w:p>
    <w:p w:rsidR="00AF2CFA" w:rsidRDefault="00AF2CFA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Childhood age</w:t>
      </w:r>
    </w:p>
    <w:p w:rsidR="00AF2CFA" w:rsidRDefault="00AF2CFA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Childhood SES</w:t>
      </w:r>
    </w:p>
    <w:p w:rsidR="00AF2CFA" w:rsidRDefault="00AF2CFA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Adult SES</w:t>
      </w:r>
    </w:p>
    <w:p w:rsidR="00AF2CFA" w:rsidRDefault="00AF2CFA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Education?</w:t>
      </w:r>
    </w:p>
    <w:p w:rsidR="00AF2CFA" w:rsidRDefault="00AF2CFA" w:rsidP="00AF2C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Variables to test sensitivity</w:t>
      </w:r>
    </w:p>
    <w:p w:rsidR="00AF2CFA" w:rsidRDefault="00FB4D13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Health care use</w:t>
      </w:r>
    </w:p>
    <w:p w:rsidR="00FB4D13" w:rsidRDefault="00FB4D13" w:rsidP="008F44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Does R have heal</w:t>
      </w:r>
      <w:r w:rsidR="001E13BC">
        <w:rPr>
          <w:lang w:val="en-US"/>
        </w:rPr>
        <w:t>th care provider to see when needed</w:t>
      </w:r>
    </w:p>
    <w:p w:rsidR="008F4451" w:rsidRDefault="00FB4D13" w:rsidP="008F44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Time s</w:t>
      </w:r>
      <w:r w:rsidR="008F4451">
        <w:rPr>
          <w:lang w:val="en-US"/>
        </w:rPr>
        <w:t>ince last physical exam</w:t>
      </w:r>
    </w:p>
    <w:p w:rsidR="008F4451" w:rsidRDefault="008F4451" w:rsidP="008F44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Specific medical tests</w:t>
      </w:r>
    </w:p>
    <w:p w:rsidR="008F4451" w:rsidRDefault="008F4451" w:rsidP="008F445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Blood</w:t>
      </w:r>
      <w:r w:rsidR="00FB4D13">
        <w:rPr>
          <w:lang w:val="en-US"/>
        </w:rPr>
        <w:t xml:space="preserve"> pressure</w:t>
      </w:r>
    </w:p>
    <w:p w:rsidR="008F4451" w:rsidRDefault="00FB4D13" w:rsidP="008F445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Cholesterol</w:t>
      </w:r>
    </w:p>
    <w:p w:rsidR="00FB4D13" w:rsidRDefault="00FB4D13" w:rsidP="008F445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Blood sugar/diabetes</w:t>
      </w:r>
    </w:p>
    <w:p w:rsidR="008F4451" w:rsidRDefault="008F4451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Weight, height -&gt; BMI</w:t>
      </w:r>
    </w:p>
    <w:p w:rsidR="008F4451" w:rsidRDefault="008F4451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Diet?</w:t>
      </w:r>
    </w:p>
    <w:p w:rsidR="00C74513" w:rsidRPr="00C74513" w:rsidRDefault="008F4451" w:rsidP="00C745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Exercise?</w:t>
      </w:r>
    </w:p>
    <w:p w:rsidR="008F4451" w:rsidRDefault="008F4451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Alcohol use</w:t>
      </w:r>
    </w:p>
    <w:p w:rsidR="00C74513" w:rsidRDefault="00C74513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Smoking</w:t>
      </w:r>
    </w:p>
    <w:p w:rsidR="00C74513" w:rsidRDefault="00C74513" w:rsidP="00AF2C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Drug use</w:t>
      </w:r>
    </w:p>
    <w:p w:rsidR="00AF2CFA" w:rsidRPr="009723E2" w:rsidRDefault="008F4451" w:rsidP="00AF2CFA">
      <w:pPr>
        <w:pStyle w:val="ListParagraph"/>
        <w:numPr>
          <w:ilvl w:val="1"/>
          <w:numId w:val="1"/>
        </w:numPr>
        <w:rPr>
          <w:lang w:val="en-US"/>
        </w:rPr>
      </w:pPr>
      <w:r w:rsidRPr="009723E2">
        <w:rPr>
          <w:lang w:val="en-US"/>
        </w:rPr>
        <w:t>Sleep</w:t>
      </w:r>
      <w:bookmarkStart w:id="0" w:name="_GoBack"/>
      <w:bookmarkEnd w:id="0"/>
    </w:p>
    <w:sectPr w:rsidR="00AF2CFA" w:rsidRPr="00972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14868"/>
    <w:multiLevelType w:val="hybridMultilevel"/>
    <w:tmpl w:val="68282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0F"/>
    <w:rsid w:val="000B1A19"/>
    <w:rsid w:val="001E13BC"/>
    <w:rsid w:val="002F4478"/>
    <w:rsid w:val="008C263F"/>
    <w:rsid w:val="008F4451"/>
    <w:rsid w:val="009723E2"/>
    <w:rsid w:val="00A6760F"/>
    <w:rsid w:val="00AF2CFA"/>
    <w:rsid w:val="00B217BC"/>
    <w:rsid w:val="00C74513"/>
    <w:rsid w:val="00FB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FFBAE-9914-49F5-8101-B8EE5FB7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ALTSCHUL Drew</dc:creator>
  <cp:keywords/>
  <dc:description/>
  <cp:lastModifiedBy>ALTSCHUL Drew</cp:lastModifiedBy>
  <cp:revision>1</cp:revision>
  <dcterms:created xsi:type="dcterms:W3CDTF">2017-12-18T11:45:00Z</dcterms:created>
  <dcterms:modified xsi:type="dcterms:W3CDTF">2017-12-18T15:44:00Z</dcterms:modified>
</cp:coreProperties>
</file>