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04692" w14:textId="7AA3159B" w:rsidR="00FD6BD2" w:rsidRPr="004B0C8D" w:rsidRDefault="00625353" w:rsidP="00FD6BD2">
      <w:pPr>
        <w:jc w:val="center"/>
        <w:rPr>
          <w:rFonts w:asciiTheme="minorHAnsi" w:hAnsiTheme="minorHAnsi" w:cstheme="minorHAnsi"/>
          <w:b/>
          <w:bCs/>
        </w:rPr>
      </w:pPr>
      <w:r w:rsidRPr="004B0C8D">
        <w:rPr>
          <w:rFonts w:asciiTheme="minorHAnsi" w:hAnsiTheme="minorHAnsi" w:cstheme="minorHAnsi"/>
          <w:b/>
          <w:bCs/>
        </w:rPr>
        <w:t xml:space="preserve">Table 1.  </w:t>
      </w:r>
      <w:r w:rsidR="00FD6BD2" w:rsidRPr="004B0C8D">
        <w:rPr>
          <w:rFonts w:asciiTheme="minorHAnsi" w:hAnsiTheme="minorHAnsi" w:cstheme="minorHAnsi"/>
          <w:b/>
          <w:bCs/>
        </w:rPr>
        <w:t>Cogniti</w:t>
      </w:r>
      <w:r w:rsidR="00565291">
        <w:rPr>
          <w:rFonts w:asciiTheme="minorHAnsi" w:hAnsiTheme="minorHAnsi" w:cstheme="minorHAnsi"/>
          <w:b/>
          <w:bCs/>
        </w:rPr>
        <w:t>ve fun</w:t>
      </w:r>
      <w:r w:rsidR="00D214A4">
        <w:rPr>
          <w:rFonts w:asciiTheme="minorHAnsi" w:hAnsiTheme="minorHAnsi" w:cstheme="minorHAnsi"/>
          <w:b/>
          <w:bCs/>
        </w:rPr>
        <w:t>c</w:t>
      </w:r>
      <w:r w:rsidR="00565291">
        <w:rPr>
          <w:rFonts w:asciiTheme="minorHAnsi" w:hAnsiTheme="minorHAnsi" w:cstheme="minorHAnsi"/>
          <w:b/>
          <w:bCs/>
        </w:rPr>
        <w:t>tion</w:t>
      </w:r>
      <w:r w:rsidR="00FD6BD2" w:rsidRPr="004B0C8D">
        <w:rPr>
          <w:rFonts w:asciiTheme="minorHAnsi" w:hAnsiTheme="minorHAnsi" w:cstheme="minorHAnsi"/>
          <w:b/>
          <w:bCs/>
        </w:rPr>
        <w:t xml:space="preserve">, covariates, and COVID-19 vaccine hesitancy in </w:t>
      </w:r>
    </w:p>
    <w:p w14:paraId="570A1276" w14:textId="3B5407E9" w:rsidR="00625353" w:rsidRPr="004B0C8D" w:rsidRDefault="00FD6BD2" w:rsidP="00FD6BD2">
      <w:pPr>
        <w:jc w:val="center"/>
        <w:rPr>
          <w:rFonts w:asciiTheme="minorHAnsi" w:hAnsiTheme="minorHAnsi" w:cstheme="minorHAnsi"/>
          <w:sz w:val="20"/>
          <w:szCs w:val="20"/>
        </w:rPr>
      </w:pPr>
      <w:r w:rsidRPr="004B0C8D">
        <w:rPr>
          <w:rFonts w:asciiTheme="minorHAnsi" w:hAnsiTheme="minorHAnsi" w:cstheme="minorHAnsi"/>
          <w:b/>
          <w:bCs/>
        </w:rPr>
        <w:t>Understanding Society and Generation Scotland</w:t>
      </w:r>
    </w:p>
    <w:p w14:paraId="38731687" w14:textId="77777777" w:rsidR="00625353" w:rsidRPr="004B0C8D" w:rsidRDefault="00625353" w:rsidP="0062535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1278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770"/>
        <w:gridCol w:w="1418"/>
        <w:gridCol w:w="1418"/>
        <w:gridCol w:w="1418"/>
        <w:gridCol w:w="1418"/>
        <w:gridCol w:w="1418"/>
        <w:gridCol w:w="1418"/>
      </w:tblGrid>
      <w:tr w:rsidR="00FD6BD2" w:rsidRPr="004B0C8D" w14:paraId="54E5208F" w14:textId="77777777" w:rsidTr="00FD6BD2">
        <w:tc>
          <w:tcPr>
            <w:tcW w:w="2770" w:type="dxa"/>
          </w:tcPr>
          <w:p w14:paraId="7ACCE576" w14:textId="77777777" w:rsidR="00FD6BD2" w:rsidRPr="004B0C8D" w:rsidRDefault="00FD6BD2" w:rsidP="00FD6BD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</w:p>
        </w:tc>
        <w:tc>
          <w:tcPr>
            <w:tcW w:w="4254" w:type="dxa"/>
            <w:gridSpan w:val="3"/>
          </w:tcPr>
          <w:p w14:paraId="4EC0A689" w14:textId="30DCC2DF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>Understanding Society</w:t>
            </w:r>
          </w:p>
        </w:tc>
        <w:tc>
          <w:tcPr>
            <w:tcW w:w="4254" w:type="dxa"/>
            <w:gridSpan w:val="3"/>
          </w:tcPr>
          <w:p w14:paraId="4FC1B261" w14:textId="1FE43583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>Generation Scotland</w:t>
            </w:r>
          </w:p>
        </w:tc>
      </w:tr>
      <w:tr w:rsidR="00FD6BD2" w:rsidRPr="004B0C8D" w14:paraId="0037B474" w14:textId="77777777" w:rsidTr="00FD6BD2">
        <w:tc>
          <w:tcPr>
            <w:tcW w:w="2770" w:type="dxa"/>
          </w:tcPr>
          <w:p w14:paraId="49C8E434" w14:textId="77777777" w:rsidR="00FD6BD2" w:rsidRPr="004B0C8D" w:rsidRDefault="00FD6BD2" w:rsidP="00FD6BD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</w:p>
        </w:tc>
        <w:tc>
          <w:tcPr>
            <w:tcW w:w="2836" w:type="dxa"/>
            <w:gridSpan w:val="2"/>
          </w:tcPr>
          <w:p w14:paraId="4218344F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Vaccine hesitant </w:t>
            </w:r>
          </w:p>
          <w:p w14:paraId="69B8DC99" w14:textId="50E83AC5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14:paraId="73F3B66A" w14:textId="5CA69413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>P value</w:t>
            </w:r>
          </w:p>
        </w:tc>
        <w:tc>
          <w:tcPr>
            <w:tcW w:w="2836" w:type="dxa"/>
            <w:gridSpan w:val="2"/>
          </w:tcPr>
          <w:p w14:paraId="7FC8A34D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Vaccine hesitant </w:t>
            </w:r>
          </w:p>
          <w:p w14:paraId="6C44B022" w14:textId="1B619A7B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14:paraId="67AA02BB" w14:textId="4F2DB4E3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>P value</w:t>
            </w:r>
          </w:p>
        </w:tc>
      </w:tr>
      <w:tr w:rsidR="00FD6BD2" w:rsidRPr="004B0C8D" w14:paraId="32686B23" w14:textId="77777777" w:rsidTr="00FD6BD2">
        <w:tc>
          <w:tcPr>
            <w:tcW w:w="2770" w:type="dxa"/>
          </w:tcPr>
          <w:p w14:paraId="691804C2" w14:textId="77777777" w:rsidR="00FD6BD2" w:rsidRPr="004B0C8D" w:rsidRDefault="00FD6BD2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D8BADA4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>Yes</w:t>
            </w:r>
          </w:p>
          <w:p w14:paraId="597B8571" w14:textId="7AE90DE8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>(n=XXXX</w:t>
            </w:r>
            <w:r w:rsidR="00D214A4">
              <w:rPr>
                <w:rFonts w:asciiTheme="minorHAnsi" w:hAnsiTheme="minorHAnsi" w:cstheme="minorHAnsi"/>
                <w:b/>
                <w:sz w:val="20"/>
                <w:szCs w:val="20"/>
              </w:rPr>
              <w:t>*</w:t>
            </w: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78238243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>No</w:t>
            </w:r>
          </w:p>
          <w:p w14:paraId="72BB250D" w14:textId="0549375C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>(n=XXXXX)</w:t>
            </w:r>
          </w:p>
        </w:tc>
        <w:tc>
          <w:tcPr>
            <w:tcW w:w="1418" w:type="dxa"/>
          </w:tcPr>
          <w:p w14:paraId="10895E3C" w14:textId="5B335DE9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2E786D4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>Yes</w:t>
            </w:r>
          </w:p>
          <w:p w14:paraId="353F73F1" w14:textId="3DABF1E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>(n=XXXX)</w:t>
            </w:r>
          </w:p>
        </w:tc>
        <w:tc>
          <w:tcPr>
            <w:tcW w:w="1418" w:type="dxa"/>
          </w:tcPr>
          <w:p w14:paraId="2A6A9546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>No</w:t>
            </w:r>
          </w:p>
          <w:p w14:paraId="2773C03A" w14:textId="55ED6D6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sz w:val="20"/>
                <w:szCs w:val="20"/>
              </w:rPr>
              <w:t>(n=XXXXX)</w:t>
            </w:r>
          </w:p>
        </w:tc>
        <w:tc>
          <w:tcPr>
            <w:tcW w:w="1418" w:type="dxa"/>
          </w:tcPr>
          <w:p w14:paraId="00F0D6AD" w14:textId="222603FD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BD2" w:rsidRPr="00D214A4" w14:paraId="7BBA5401" w14:textId="77777777" w:rsidTr="00FD6BD2">
        <w:tc>
          <w:tcPr>
            <w:tcW w:w="2770" w:type="dxa"/>
          </w:tcPr>
          <w:p w14:paraId="6AE2F1B5" w14:textId="77777777" w:rsidR="00FD6BD2" w:rsidRPr="00D214A4" w:rsidRDefault="00FD6BD2" w:rsidP="00FD6BD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214A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Demographic factors</w:t>
            </w:r>
          </w:p>
        </w:tc>
        <w:tc>
          <w:tcPr>
            <w:tcW w:w="1418" w:type="dxa"/>
          </w:tcPr>
          <w:p w14:paraId="1F5FA9D9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03BA15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067FB7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0260398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02CA054" w14:textId="5E4FA2D1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5E38EB" w14:textId="1EA23735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D6BD2" w:rsidRPr="004B0C8D" w14:paraId="5E447A0C" w14:textId="77777777" w:rsidTr="00FD6BD2">
        <w:tc>
          <w:tcPr>
            <w:tcW w:w="2770" w:type="dxa"/>
          </w:tcPr>
          <w:p w14:paraId="363592E4" w14:textId="53D034FB" w:rsidR="00FD6BD2" w:rsidRPr="004B0C8D" w:rsidRDefault="00FD6BD2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Age, yr, mean (SD)</w:t>
            </w:r>
          </w:p>
        </w:tc>
        <w:tc>
          <w:tcPr>
            <w:tcW w:w="1418" w:type="dxa"/>
          </w:tcPr>
          <w:p w14:paraId="4050F74A" w14:textId="352954AD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D2BB024" w14:textId="07968999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0114240" w14:textId="62F90DE2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932C8EF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8354D4" w14:textId="3D64A5A0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1275DC2" w14:textId="5B0F9992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BD2" w:rsidRPr="004B0C8D" w14:paraId="1BF28A70" w14:textId="77777777" w:rsidTr="00FD6BD2">
        <w:tc>
          <w:tcPr>
            <w:tcW w:w="2770" w:type="dxa"/>
          </w:tcPr>
          <w:p w14:paraId="040AFC66" w14:textId="7C0C4616" w:rsidR="00FD6BD2" w:rsidRPr="004B0C8D" w:rsidRDefault="00FD6BD2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Female, N (%)</w:t>
            </w:r>
          </w:p>
        </w:tc>
        <w:tc>
          <w:tcPr>
            <w:tcW w:w="1418" w:type="dxa"/>
          </w:tcPr>
          <w:p w14:paraId="3481926C" w14:textId="0CEC42DB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9DB0A01" w14:textId="240FCB05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31BC13A" w14:textId="0DA23D21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5F87A02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AEDAE52" w14:textId="0C53628D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D08106" w14:textId="4959F3E0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BD2" w:rsidRPr="004B0C8D" w14:paraId="5997476D" w14:textId="77777777" w:rsidTr="00FD6BD2">
        <w:tc>
          <w:tcPr>
            <w:tcW w:w="2770" w:type="dxa"/>
          </w:tcPr>
          <w:p w14:paraId="42B5BA90" w14:textId="77777777" w:rsidR="00FD6BD2" w:rsidRPr="004B0C8D" w:rsidRDefault="00FD6BD2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Non-white ethnicity</w:t>
            </w:r>
          </w:p>
        </w:tc>
        <w:tc>
          <w:tcPr>
            <w:tcW w:w="1418" w:type="dxa"/>
          </w:tcPr>
          <w:p w14:paraId="50C2F1EA" w14:textId="6EC70BE0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1C78269" w14:textId="0C27D29A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DE2DF45" w14:textId="5ECD7C56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1B313FC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C7B5EF5" w14:textId="586DA72B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39C2DD6" w14:textId="2B454BD8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BD2" w:rsidRPr="004B0C8D" w14:paraId="60396DB6" w14:textId="77777777" w:rsidTr="00FD6BD2">
        <w:tc>
          <w:tcPr>
            <w:tcW w:w="2770" w:type="dxa"/>
          </w:tcPr>
          <w:p w14:paraId="79958756" w14:textId="1632CE04" w:rsidR="00FD6BD2" w:rsidRPr="004B0C8D" w:rsidRDefault="00FD6BD2" w:rsidP="00FD6BD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875F689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07FCF31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223C7A85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3B62672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9671E6F" w14:textId="4E126B96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535137E" w14:textId="43F6AD6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</w:tr>
      <w:tr w:rsidR="00FD6BD2" w:rsidRPr="00D214A4" w14:paraId="4F83987F" w14:textId="77777777" w:rsidTr="00FD6BD2">
        <w:tc>
          <w:tcPr>
            <w:tcW w:w="2770" w:type="dxa"/>
          </w:tcPr>
          <w:p w14:paraId="22D822D8" w14:textId="77777777" w:rsidR="00FD6BD2" w:rsidRPr="00D214A4" w:rsidRDefault="00FD6BD2" w:rsidP="00FD6BD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214A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Socioeconomic factors</w:t>
            </w:r>
          </w:p>
        </w:tc>
        <w:tc>
          <w:tcPr>
            <w:tcW w:w="1418" w:type="dxa"/>
          </w:tcPr>
          <w:p w14:paraId="58BD6B92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5D4953B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76DE66D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556EEB7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1D501446" w14:textId="6DEDC2CC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4E2DD650" w14:textId="3407763F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D6BD2" w:rsidRPr="004B0C8D" w14:paraId="5C8F4A5E" w14:textId="77777777" w:rsidTr="00FD6BD2">
        <w:tc>
          <w:tcPr>
            <w:tcW w:w="2770" w:type="dxa"/>
          </w:tcPr>
          <w:p w14:paraId="067E2D63" w14:textId="77777777" w:rsidR="00FD6BD2" w:rsidRPr="004B0C8D" w:rsidRDefault="00FD6BD2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No university education, N (%)</w:t>
            </w:r>
          </w:p>
        </w:tc>
        <w:tc>
          <w:tcPr>
            <w:tcW w:w="1418" w:type="dxa"/>
          </w:tcPr>
          <w:p w14:paraId="319FDBFF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CC7A5D8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23231FF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4EE4E0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384ECC2" w14:textId="0310BDD2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AB4FE5F" w14:textId="24267C8D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BD2" w:rsidRPr="004B0C8D" w14:paraId="728B8F61" w14:textId="77777777" w:rsidTr="00FD6BD2">
        <w:tc>
          <w:tcPr>
            <w:tcW w:w="2770" w:type="dxa"/>
          </w:tcPr>
          <w:p w14:paraId="60BC902C" w14:textId="433E8B2D" w:rsidR="00FD6BD2" w:rsidRPr="004B0C8D" w:rsidRDefault="00FD6BD2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Neighbourhood deprivation score</w:t>
            </w:r>
            <w:r w:rsidR="00D214A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D214A4" w:rsidRPr="004B0C8D">
              <w:rPr>
                <w:rFonts w:asciiTheme="minorHAnsi" w:hAnsiTheme="minorHAnsi" w:cstheme="minorHAnsi"/>
                <w:sz w:val="20"/>
                <w:szCs w:val="20"/>
              </w:rPr>
              <w:t>mean (SD)</w:t>
            </w:r>
          </w:p>
        </w:tc>
        <w:tc>
          <w:tcPr>
            <w:tcW w:w="1418" w:type="dxa"/>
          </w:tcPr>
          <w:p w14:paraId="3CF3E065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2F4588E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2F645EF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A2D5442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1E2B8E4" w14:textId="51AF3912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CE5AF86" w14:textId="4D7BCFE1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BD2" w:rsidRPr="004B0C8D" w14:paraId="76B9821E" w14:textId="77777777" w:rsidTr="00FD6BD2">
        <w:tc>
          <w:tcPr>
            <w:tcW w:w="2770" w:type="dxa"/>
          </w:tcPr>
          <w:p w14:paraId="6F08650F" w14:textId="50363B61" w:rsidR="00FD6BD2" w:rsidRPr="004B0C8D" w:rsidRDefault="00FD6BD2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Low occupational social class</w:t>
            </w:r>
            <w:r w:rsidR="00D214A4">
              <w:rPr>
                <w:rFonts w:asciiTheme="minorHAnsi" w:hAnsiTheme="minorHAnsi" w:cstheme="minorHAnsi"/>
                <w:sz w:val="20"/>
                <w:szCs w:val="20"/>
              </w:rPr>
              <w:t xml:space="preserve">, N </w:t>
            </w: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(%)</w:t>
            </w:r>
          </w:p>
        </w:tc>
        <w:tc>
          <w:tcPr>
            <w:tcW w:w="1418" w:type="dxa"/>
          </w:tcPr>
          <w:p w14:paraId="3019F526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EDE80A7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8FA7C4E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650BB7B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785A222" w14:textId="48065752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C7F9D11" w14:textId="11DBC79E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BD2" w:rsidRPr="004B0C8D" w14:paraId="2D9C6546" w14:textId="77777777" w:rsidTr="00FD6BD2">
        <w:tc>
          <w:tcPr>
            <w:tcW w:w="2770" w:type="dxa"/>
          </w:tcPr>
          <w:p w14:paraId="2D5673B5" w14:textId="77777777" w:rsidR="00FD6BD2" w:rsidRPr="004B0C8D" w:rsidRDefault="00FD6BD2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8A1BA99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F80633D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B6BE4F8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F88B6E0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A0B19F7" w14:textId="52353D9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53BAE5A" w14:textId="1CA9D2DD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BD2" w:rsidRPr="00D214A4" w14:paraId="12FFC0D8" w14:textId="77777777" w:rsidTr="00FD6BD2">
        <w:tc>
          <w:tcPr>
            <w:tcW w:w="2770" w:type="dxa"/>
          </w:tcPr>
          <w:p w14:paraId="63E5F935" w14:textId="77777777" w:rsidR="00FD6BD2" w:rsidRPr="00D214A4" w:rsidRDefault="00FD6BD2" w:rsidP="00FD6BD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214A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Comorbidities</w:t>
            </w:r>
          </w:p>
        </w:tc>
        <w:tc>
          <w:tcPr>
            <w:tcW w:w="1418" w:type="dxa"/>
          </w:tcPr>
          <w:p w14:paraId="08964ABD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BDD808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155430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1B2F61A5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4AEF629A" w14:textId="1ADC943B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2B4BB8DD" w14:textId="56EFDC9D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D6BD2" w:rsidRPr="004B0C8D" w14:paraId="6F4B8C10" w14:textId="77777777" w:rsidTr="00FD6BD2">
        <w:tc>
          <w:tcPr>
            <w:tcW w:w="2770" w:type="dxa"/>
          </w:tcPr>
          <w:p w14:paraId="7895C7AD" w14:textId="3A564A9F" w:rsidR="00FD6BD2" w:rsidRPr="004B0C8D" w:rsidRDefault="00FD6BD2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Cardiometabolic disease (vascular, diabetes, hypertension), N (%)</w:t>
            </w:r>
          </w:p>
        </w:tc>
        <w:tc>
          <w:tcPr>
            <w:tcW w:w="1418" w:type="dxa"/>
          </w:tcPr>
          <w:p w14:paraId="251A344E" w14:textId="47FA68A9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95562EF" w14:textId="724B25EA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BC1596B" w14:textId="41DDBA91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D5EF7B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E5D3D0A" w14:textId="03C1B1FD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3903B9C" w14:textId="5CA6998A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BD2" w:rsidRPr="004B0C8D" w14:paraId="5445D769" w14:textId="77777777" w:rsidTr="00FD6BD2">
        <w:tc>
          <w:tcPr>
            <w:tcW w:w="2770" w:type="dxa"/>
          </w:tcPr>
          <w:p w14:paraId="1C9BF0C5" w14:textId="7825CBD7" w:rsidR="00FD6BD2" w:rsidRPr="004B0C8D" w:rsidRDefault="00FD6BD2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Respiratory disease (bronchitis, emphysema, asthma), N (%)</w:t>
            </w:r>
          </w:p>
        </w:tc>
        <w:tc>
          <w:tcPr>
            <w:tcW w:w="1418" w:type="dxa"/>
          </w:tcPr>
          <w:p w14:paraId="25706F7D" w14:textId="3AADE6D5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71D18B" w14:textId="1267FEFD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A80B81B" w14:textId="58355E1A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D65CC2A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3D42ABC" w14:textId="025120D9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723D241" w14:textId="59FB96C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BD2" w:rsidRPr="004B0C8D" w14:paraId="3F119C55" w14:textId="77777777" w:rsidTr="00FD6BD2">
        <w:tc>
          <w:tcPr>
            <w:tcW w:w="2770" w:type="dxa"/>
          </w:tcPr>
          <w:p w14:paraId="5809F44D" w14:textId="2CCF4175" w:rsidR="00FD6BD2" w:rsidRPr="004B0C8D" w:rsidRDefault="00FD6BD2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Cancer, N (%)</w:t>
            </w:r>
          </w:p>
        </w:tc>
        <w:tc>
          <w:tcPr>
            <w:tcW w:w="1418" w:type="dxa"/>
          </w:tcPr>
          <w:p w14:paraId="10EE0558" w14:textId="53BB13E3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64FAC81" w14:textId="15FE316E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99998CC" w14:textId="158E7A80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0DFCAB2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6160AB2" w14:textId="45567553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4878BF8" w14:textId="1D782AFE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BD2" w:rsidRPr="004B0C8D" w14:paraId="059075F3" w14:textId="77777777" w:rsidTr="00FD6BD2">
        <w:tc>
          <w:tcPr>
            <w:tcW w:w="2770" w:type="dxa"/>
          </w:tcPr>
          <w:p w14:paraId="21A750A8" w14:textId="77777777" w:rsidR="00FD6BD2" w:rsidRPr="004B0C8D" w:rsidRDefault="00FD6BD2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CE0676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CDAB702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DAB8EE9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D0CCBF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7C51D68" w14:textId="446FC476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996498D" w14:textId="36A51FE3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BD2" w:rsidRPr="00D214A4" w14:paraId="7B750F4B" w14:textId="77777777" w:rsidTr="00FD6BD2">
        <w:tc>
          <w:tcPr>
            <w:tcW w:w="2770" w:type="dxa"/>
          </w:tcPr>
          <w:p w14:paraId="4712F7BB" w14:textId="1111EFB6" w:rsidR="00FD6BD2" w:rsidRPr="00D214A4" w:rsidRDefault="00FD6BD2" w:rsidP="00FD6BD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214A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Cognitive function </w:t>
            </w:r>
          </w:p>
        </w:tc>
        <w:tc>
          <w:tcPr>
            <w:tcW w:w="1418" w:type="dxa"/>
          </w:tcPr>
          <w:p w14:paraId="3DB69B5F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21736E92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4658F75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22A11A21" w14:textId="77777777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DB994F9" w14:textId="4CB04DAF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273D7317" w14:textId="4979B8F6" w:rsidR="00FD6BD2" w:rsidRPr="00D214A4" w:rsidRDefault="00FD6BD2" w:rsidP="00FD6BD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D6BD2" w:rsidRPr="004B0C8D" w14:paraId="013DB314" w14:textId="77777777" w:rsidTr="00FD6BD2">
        <w:tc>
          <w:tcPr>
            <w:tcW w:w="2770" w:type="dxa"/>
          </w:tcPr>
          <w:p w14:paraId="5C5D0528" w14:textId="72D34486" w:rsidR="00FD6BD2" w:rsidRPr="004B0C8D" w:rsidRDefault="005608AA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08AA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factor</w:t>
            </w:r>
          </w:p>
        </w:tc>
        <w:tc>
          <w:tcPr>
            <w:tcW w:w="1418" w:type="dxa"/>
          </w:tcPr>
          <w:p w14:paraId="779BC17E" w14:textId="3E5A35F2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D5B098B" w14:textId="737A8556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889DC43" w14:textId="7B51280D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5DD4018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7F8F811" w14:textId="19741884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BD3A3BE" w14:textId="33950BF8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D214A4" w14:paraId="6073FA6A" w14:textId="77777777" w:rsidTr="003664D8">
        <w:tc>
          <w:tcPr>
            <w:tcW w:w="2770" w:type="dxa"/>
          </w:tcPr>
          <w:p w14:paraId="7345C912" w14:textId="5C5AAD37" w:rsidR="00D214A4" w:rsidRPr="00D214A4" w:rsidRDefault="00D214A4" w:rsidP="003664D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73FA71B" w14:textId="77777777" w:rsidR="00D214A4" w:rsidRPr="00D214A4" w:rsidRDefault="00D214A4" w:rsidP="003664D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FFAA27B" w14:textId="77777777" w:rsidR="00D214A4" w:rsidRPr="00D214A4" w:rsidRDefault="00D214A4" w:rsidP="003664D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D382333" w14:textId="77777777" w:rsidR="00D214A4" w:rsidRPr="00D214A4" w:rsidRDefault="00D214A4" w:rsidP="003664D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DAB1F30" w14:textId="77777777" w:rsidR="00D214A4" w:rsidRPr="00D214A4" w:rsidRDefault="00D214A4" w:rsidP="003664D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8D84F19" w14:textId="77777777" w:rsidR="00D214A4" w:rsidRPr="00D214A4" w:rsidRDefault="00D214A4" w:rsidP="003664D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4D5F6A0B" w14:textId="77777777" w:rsidR="00D214A4" w:rsidRPr="00D214A4" w:rsidRDefault="00D214A4" w:rsidP="003664D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D214A4" w:rsidRPr="00D214A4" w14:paraId="56EE79E2" w14:textId="77777777" w:rsidTr="000B4D86">
        <w:tc>
          <w:tcPr>
            <w:tcW w:w="2770" w:type="dxa"/>
          </w:tcPr>
          <w:p w14:paraId="5C53CD49" w14:textId="41190AE2" w:rsidR="00D214A4" w:rsidRPr="00D214A4" w:rsidRDefault="00D214A4" w:rsidP="000B4D8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Other p</w:t>
            </w:r>
            <w:r w:rsidRPr="00D214A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sychological factors</w:t>
            </w:r>
          </w:p>
        </w:tc>
        <w:tc>
          <w:tcPr>
            <w:tcW w:w="1418" w:type="dxa"/>
          </w:tcPr>
          <w:p w14:paraId="15F76155" w14:textId="77777777" w:rsidR="00D214A4" w:rsidRPr="00D214A4" w:rsidRDefault="00D214A4" w:rsidP="000B4D8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4E5DBE5D" w14:textId="77777777" w:rsidR="00D214A4" w:rsidRPr="00D214A4" w:rsidRDefault="00D214A4" w:rsidP="000B4D8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D5CD05F" w14:textId="77777777" w:rsidR="00D214A4" w:rsidRPr="00D214A4" w:rsidRDefault="00D214A4" w:rsidP="000B4D8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CB2BD80" w14:textId="77777777" w:rsidR="00D214A4" w:rsidRPr="00D214A4" w:rsidRDefault="00D214A4" w:rsidP="000B4D8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201CD468" w14:textId="77777777" w:rsidR="00D214A4" w:rsidRPr="00D214A4" w:rsidRDefault="00D214A4" w:rsidP="000B4D8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D0D6BD5" w14:textId="77777777" w:rsidR="00D214A4" w:rsidRPr="00D214A4" w:rsidRDefault="00D214A4" w:rsidP="000B4D8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D214A4" w:rsidRPr="004B0C8D" w14:paraId="03A44E20" w14:textId="77777777" w:rsidTr="000B4D86">
        <w:tc>
          <w:tcPr>
            <w:tcW w:w="2770" w:type="dxa"/>
          </w:tcPr>
          <w:p w14:paraId="15C6B316" w14:textId="77777777" w:rsidR="00D214A4" w:rsidRPr="004B0C8D" w:rsidRDefault="00D214A4" w:rsidP="000B4D8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Psychological distress score ≥3, N (%)</w:t>
            </w:r>
          </w:p>
        </w:tc>
        <w:tc>
          <w:tcPr>
            <w:tcW w:w="1418" w:type="dxa"/>
          </w:tcPr>
          <w:p w14:paraId="02D1209F" w14:textId="77777777" w:rsidR="00D214A4" w:rsidRPr="004B0C8D" w:rsidRDefault="00D214A4" w:rsidP="000B4D8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BDD2E22" w14:textId="77777777" w:rsidR="00D214A4" w:rsidRPr="004B0C8D" w:rsidRDefault="00D214A4" w:rsidP="000B4D8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F3F94EF" w14:textId="77777777" w:rsidR="00D214A4" w:rsidRPr="004B0C8D" w:rsidRDefault="00D214A4" w:rsidP="000B4D8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54189B7" w14:textId="77777777" w:rsidR="00D214A4" w:rsidRPr="004B0C8D" w:rsidRDefault="00D214A4" w:rsidP="000B4D8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E4CF2BE" w14:textId="77777777" w:rsidR="00D214A4" w:rsidRPr="004B0C8D" w:rsidRDefault="00D214A4" w:rsidP="000B4D8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90944E1" w14:textId="77777777" w:rsidR="00D214A4" w:rsidRPr="004B0C8D" w:rsidRDefault="00D214A4" w:rsidP="000B4D8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4DE8B7BE" w14:textId="77777777" w:rsidTr="000B4D86">
        <w:tc>
          <w:tcPr>
            <w:tcW w:w="2770" w:type="dxa"/>
          </w:tcPr>
          <w:p w14:paraId="5155C1B2" w14:textId="77777777" w:rsidR="00D214A4" w:rsidRPr="004B0C8D" w:rsidRDefault="00D214A4" w:rsidP="000B4D8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Neuroticism, mean (SD)</w:t>
            </w:r>
          </w:p>
        </w:tc>
        <w:tc>
          <w:tcPr>
            <w:tcW w:w="1418" w:type="dxa"/>
          </w:tcPr>
          <w:p w14:paraId="61F4999C" w14:textId="77777777" w:rsidR="00D214A4" w:rsidRPr="004B0C8D" w:rsidRDefault="00D214A4" w:rsidP="000B4D8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FB5EE9A" w14:textId="77777777" w:rsidR="00D214A4" w:rsidRPr="004B0C8D" w:rsidRDefault="00D214A4" w:rsidP="000B4D8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18F9098" w14:textId="77777777" w:rsidR="00D214A4" w:rsidRPr="004B0C8D" w:rsidRDefault="00D214A4" w:rsidP="000B4D8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BAADA6D" w14:textId="77777777" w:rsidR="00D214A4" w:rsidRPr="004B0C8D" w:rsidRDefault="00D214A4" w:rsidP="000B4D8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48A852D" w14:textId="77777777" w:rsidR="00D214A4" w:rsidRPr="004B0C8D" w:rsidRDefault="00D214A4" w:rsidP="000B4D8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1240536" w14:textId="77777777" w:rsidR="00D214A4" w:rsidRPr="004B0C8D" w:rsidRDefault="00D214A4" w:rsidP="000B4D8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BD2" w:rsidRPr="004B0C8D" w14:paraId="7A95DDBD" w14:textId="77777777" w:rsidTr="00FD6BD2">
        <w:tc>
          <w:tcPr>
            <w:tcW w:w="2770" w:type="dxa"/>
          </w:tcPr>
          <w:p w14:paraId="793FB59D" w14:textId="77777777" w:rsidR="00FD6BD2" w:rsidRPr="004B0C8D" w:rsidRDefault="00FD6BD2" w:rsidP="00FD6B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C2735F5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74DBD77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C6A4051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90F4818" w14:textId="77777777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F94626D" w14:textId="3B2F8508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3324535" w14:textId="7BDD9B1B" w:rsidR="00FD6BD2" w:rsidRPr="004B0C8D" w:rsidRDefault="00FD6BD2" w:rsidP="00FD6B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268938B" w14:textId="77777777" w:rsidR="00625353" w:rsidRPr="004B0C8D" w:rsidRDefault="00625353" w:rsidP="00625353">
      <w:pPr>
        <w:rPr>
          <w:rFonts w:asciiTheme="minorHAnsi" w:hAnsiTheme="minorHAnsi" w:cstheme="minorHAnsi"/>
          <w:sz w:val="20"/>
          <w:szCs w:val="20"/>
          <w:vertAlign w:val="superscript"/>
        </w:rPr>
      </w:pPr>
    </w:p>
    <w:p w14:paraId="60F12D4F" w14:textId="3FC0D317" w:rsidR="00625353" w:rsidRPr="004B0C8D" w:rsidRDefault="00D214A4" w:rsidP="00625353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*</w:t>
      </w:r>
      <w:r w:rsidR="00520A98" w:rsidRPr="004B0C8D">
        <w:rPr>
          <w:rFonts w:asciiTheme="minorHAnsi" w:hAnsiTheme="minorHAnsi" w:cstheme="minorHAnsi"/>
          <w:sz w:val="20"/>
          <w:szCs w:val="20"/>
        </w:rPr>
        <w:t xml:space="preserve">The </w:t>
      </w:r>
      <w:r w:rsidR="000B3183" w:rsidRPr="004B0C8D">
        <w:rPr>
          <w:rFonts w:asciiTheme="minorHAnsi" w:hAnsiTheme="minorHAnsi" w:cstheme="minorHAnsi"/>
          <w:sz w:val="20"/>
          <w:szCs w:val="20"/>
        </w:rPr>
        <w:t>sample size</w:t>
      </w:r>
      <w:r>
        <w:rPr>
          <w:rFonts w:asciiTheme="minorHAnsi" w:hAnsiTheme="minorHAnsi" w:cstheme="minorHAnsi"/>
          <w:sz w:val="20"/>
          <w:szCs w:val="20"/>
        </w:rPr>
        <w:t xml:space="preserve">s are </w:t>
      </w:r>
      <w:r w:rsidR="000B3183" w:rsidRPr="004B0C8D">
        <w:rPr>
          <w:rFonts w:asciiTheme="minorHAnsi" w:hAnsiTheme="minorHAnsi" w:cstheme="minorHAnsi"/>
          <w:sz w:val="20"/>
          <w:szCs w:val="20"/>
        </w:rPr>
        <w:t>the number of people with data on age, sex, and vaccine hesitancy</w:t>
      </w:r>
    </w:p>
    <w:p w14:paraId="1F642C88" w14:textId="534E1053" w:rsidR="00625353" w:rsidRPr="004B0C8D" w:rsidRDefault="00625353" w:rsidP="00625353">
      <w:pPr>
        <w:rPr>
          <w:rFonts w:asciiTheme="minorHAnsi" w:hAnsiTheme="minorHAnsi" w:cstheme="minorHAnsi"/>
        </w:rPr>
      </w:pPr>
    </w:p>
    <w:p w14:paraId="74D524DA" w14:textId="77777777" w:rsidR="00520A98" w:rsidRPr="004B0C8D" w:rsidRDefault="00520A98" w:rsidP="00625353">
      <w:pPr>
        <w:rPr>
          <w:rFonts w:asciiTheme="minorHAnsi" w:hAnsiTheme="minorHAnsi" w:cstheme="minorHAnsi"/>
        </w:rPr>
      </w:pPr>
    </w:p>
    <w:p w14:paraId="610D2868" w14:textId="77777777" w:rsidR="00625353" w:rsidRPr="004B0C8D" w:rsidRDefault="00625353" w:rsidP="00625353">
      <w:pPr>
        <w:rPr>
          <w:rFonts w:asciiTheme="minorHAnsi" w:hAnsiTheme="minorHAnsi" w:cstheme="minorHAnsi"/>
          <w:sz w:val="20"/>
          <w:szCs w:val="20"/>
        </w:rPr>
      </w:pPr>
      <w:r w:rsidRPr="004B0C8D">
        <w:rPr>
          <w:rFonts w:asciiTheme="minorHAnsi" w:hAnsiTheme="minorHAnsi" w:cstheme="minorHAnsi"/>
          <w:sz w:val="20"/>
          <w:szCs w:val="20"/>
        </w:rPr>
        <w:br w:type="page"/>
      </w:r>
    </w:p>
    <w:p w14:paraId="50D4172A" w14:textId="77777777" w:rsidR="00625353" w:rsidRPr="004B0C8D" w:rsidRDefault="00625353" w:rsidP="00625353">
      <w:pPr>
        <w:rPr>
          <w:rFonts w:asciiTheme="minorHAnsi" w:hAnsiTheme="minorHAnsi" w:cstheme="minorHAnsi"/>
          <w:b/>
          <w:bCs/>
        </w:rPr>
        <w:sectPr w:rsidR="00625353" w:rsidRPr="004B0C8D" w:rsidSect="00625353">
          <w:footerReference w:type="even" r:id="rId8"/>
          <w:footerReference w:type="default" r:id="rId9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5950A33F" w14:textId="25BB5903" w:rsidR="00490C68" w:rsidRPr="004B0C8D" w:rsidRDefault="00490C68" w:rsidP="00490C68">
      <w:pPr>
        <w:jc w:val="center"/>
        <w:rPr>
          <w:rFonts w:asciiTheme="minorHAnsi" w:hAnsiTheme="minorHAnsi" w:cstheme="minorHAnsi"/>
          <w:b/>
          <w:bCs/>
        </w:rPr>
      </w:pPr>
      <w:r w:rsidRPr="004B0C8D">
        <w:rPr>
          <w:rFonts w:asciiTheme="minorHAnsi" w:hAnsiTheme="minorHAnsi" w:cstheme="minorHAnsi"/>
          <w:b/>
          <w:bCs/>
        </w:rPr>
        <w:lastRenderedPageBreak/>
        <w:t xml:space="preserve">Table </w:t>
      </w:r>
      <w:r w:rsidR="004B0C8D">
        <w:rPr>
          <w:rFonts w:asciiTheme="minorHAnsi" w:hAnsiTheme="minorHAnsi" w:cstheme="minorHAnsi"/>
          <w:b/>
          <w:bCs/>
        </w:rPr>
        <w:t>2</w:t>
      </w:r>
      <w:r w:rsidRPr="004B0C8D">
        <w:rPr>
          <w:rFonts w:asciiTheme="minorHAnsi" w:hAnsiTheme="minorHAnsi" w:cstheme="minorHAnsi"/>
          <w:b/>
          <w:bCs/>
        </w:rPr>
        <w:t xml:space="preserve">.  Odds ratios (95% CI) for the relation of </w:t>
      </w:r>
      <w:r w:rsidR="000B3183" w:rsidRPr="004B0C8D">
        <w:rPr>
          <w:rFonts w:asciiTheme="minorHAnsi" w:hAnsiTheme="minorHAnsi" w:cstheme="minorHAnsi"/>
          <w:b/>
          <w:bCs/>
        </w:rPr>
        <w:t xml:space="preserve">cognitive function with </w:t>
      </w:r>
      <w:r w:rsidR="00823D10" w:rsidRPr="004B0C8D">
        <w:rPr>
          <w:rFonts w:asciiTheme="minorHAnsi" w:hAnsiTheme="minorHAnsi" w:cstheme="minorHAnsi"/>
          <w:b/>
          <w:bCs/>
        </w:rPr>
        <w:t>COVID-19</w:t>
      </w:r>
      <w:r w:rsidRPr="004B0C8D">
        <w:rPr>
          <w:rFonts w:asciiTheme="minorHAnsi" w:hAnsiTheme="minorHAnsi" w:cstheme="minorHAnsi"/>
          <w:b/>
          <w:bCs/>
        </w:rPr>
        <w:t xml:space="preserve"> </w:t>
      </w:r>
      <w:r w:rsidR="000B3183" w:rsidRPr="004B0C8D">
        <w:rPr>
          <w:rFonts w:asciiTheme="minorHAnsi" w:hAnsiTheme="minorHAnsi" w:cstheme="minorHAnsi"/>
          <w:b/>
          <w:bCs/>
        </w:rPr>
        <w:t>vaccine hesitancy</w:t>
      </w:r>
      <w:r w:rsidR="00D214A4">
        <w:rPr>
          <w:rFonts w:asciiTheme="minorHAnsi" w:hAnsiTheme="minorHAnsi" w:cstheme="minorHAnsi"/>
          <w:b/>
          <w:bCs/>
        </w:rPr>
        <w:t xml:space="preserve"> – Understanding Society</w:t>
      </w:r>
    </w:p>
    <w:p w14:paraId="059389BF" w14:textId="77777777" w:rsidR="00490C68" w:rsidRPr="004B0C8D" w:rsidRDefault="00490C68" w:rsidP="00490C68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14190" w:type="dxa"/>
        <w:tblLayout w:type="fixed"/>
        <w:tblLook w:val="04A0" w:firstRow="1" w:lastRow="0" w:firstColumn="1" w:lastColumn="0" w:noHBand="0" w:noVBand="1"/>
      </w:tblPr>
      <w:tblGrid>
        <w:gridCol w:w="2605"/>
        <w:gridCol w:w="1550"/>
        <w:gridCol w:w="1701"/>
        <w:gridCol w:w="1560"/>
        <w:gridCol w:w="1644"/>
        <w:gridCol w:w="1645"/>
        <w:gridCol w:w="1685"/>
        <w:gridCol w:w="1800"/>
      </w:tblGrid>
      <w:tr w:rsidR="00490C68" w:rsidRPr="004B0C8D" w14:paraId="506D1208" w14:textId="77777777" w:rsidTr="004F2CDD">
        <w:tc>
          <w:tcPr>
            <w:tcW w:w="2605" w:type="dxa"/>
          </w:tcPr>
          <w:p w14:paraId="08182068" w14:textId="77777777" w:rsidR="00490C68" w:rsidRPr="004B0C8D" w:rsidRDefault="00490C68" w:rsidP="004F2CD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</w:tcPr>
          <w:p w14:paraId="209FFC37" w14:textId="14E5ADD4" w:rsidR="00490C68" w:rsidRPr="004B0C8D" w:rsidRDefault="00D214A4" w:rsidP="00D214A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Number of cases</w:t>
            </w:r>
            <w:r w:rsidR="00CE27B1"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/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number at risk</w:t>
            </w:r>
          </w:p>
        </w:tc>
        <w:tc>
          <w:tcPr>
            <w:tcW w:w="10035" w:type="dxa"/>
            <w:gridSpan w:val="6"/>
          </w:tcPr>
          <w:p w14:paraId="349B99EE" w14:textId="77777777" w:rsidR="00490C68" w:rsidRPr="004B0C8D" w:rsidRDefault="00490C68" w:rsidP="004F2CD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Adjustments</w:t>
            </w:r>
          </w:p>
        </w:tc>
      </w:tr>
      <w:tr w:rsidR="000B3183" w:rsidRPr="004B0C8D" w14:paraId="592FED28" w14:textId="77777777" w:rsidTr="00116FDB">
        <w:tc>
          <w:tcPr>
            <w:tcW w:w="2605" w:type="dxa"/>
          </w:tcPr>
          <w:p w14:paraId="03599D31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14:paraId="1FF023F0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A9F7E6F" w14:textId="77777777" w:rsidR="000B3183" w:rsidRPr="004B0C8D" w:rsidRDefault="000B3183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Age &amp; sex</w:t>
            </w:r>
          </w:p>
        </w:tc>
        <w:tc>
          <w:tcPr>
            <w:tcW w:w="1560" w:type="dxa"/>
          </w:tcPr>
          <w:p w14:paraId="33C256C5" w14:textId="77777777" w:rsidR="000B3183" w:rsidRPr="004B0C8D" w:rsidRDefault="000B3183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Age, sex &amp; ethnicity</w:t>
            </w:r>
          </w:p>
        </w:tc>
        <w:tc>
          <w:tcPr>
            <w:tcW w:w="1644" w:type="dxa"/>
          </w:tcPr>
          <w:p w14:paraId="4187935E" w14:textId="42496D8B" w:rsidR="000B3183" w:rsidRPr="004B0C8D" w:rsidRDefault="000B3183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Age, sex, ethnicity, &amp; comorbidity</w:t>
            </w:r>
          </w:p>
        </w:tc>
        <w:tc>
          <w:tcPr>
            <w:tcW w:w="1645" w:type="dxa"/>
          </w:tcPr>
          <w:p w14:paraId="092D41C9" w14:textId="4D890501" w:rsidR="000B3183" w:rsidRPr="004B0C8D" w:rsidRDefault="000B3183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Age, sex, ethnicity &amp; </w:t>
            </w:r>
            <w:r w:rsidR="00D214A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SES</w:t>
            </w: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(without education)</w:t>
            </w:r>
          </w:p>
        </w:tc>
        <w:tc>
          <w:tcPr>
            <w:tcW w:w="1685" w:type="dxa"/>
          </w:tcPr>
          <w:p w14:paraId="28417E2F" w14:textId="02F82DC1" w:rsidR="000B3183" w:rsidRPr="004B0C8D" w:rsidRDefault="000B3183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Age, sex, ethnicity &amp; </w:t>
            </w:r>
            <w:r w:rsidR="00D214A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SES</w:t>
            </w: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(with education)</w:t>
            </w:r>
          </w:p>
        </w:tc>
        <w:tc>
          <w:tcPr>
            <w:tcW w:w="1800" w:type="dxa"/>
          </w:tcPr>
          <w:p w14:paraId="73929375" w14:textId="77777777" w:rsidR="000B3183" w:rsidRPr="004B0C8D" w:rsidRDefault="000B3183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All covariates</w:t>
            </w:r>
          </w:p>
        </w:tc>
      </w:tr>
      <w:tr w:rsidR="005608AA" w:rsidRPr="004B0C8D" w14:paraId="635C2541" w14:textId="77777777" w:rsidTr="001E62AE">
        <w:tc>
          <w:tcPr>
            <w:tcW w:w="2605" w:type="dxa"/>
          </w:tcPr>
          <w:p w14:paraId="45C6FA6D" w14:textId="77777777" w:rsidR="005608AA" w:rsidRPr="004B0C8D" w:rsidRDefault="005608AA" w:rsidP="001E62A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</w:tcPr>
          <w:p w14:paraId="7D820302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FBA54A4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A4E0D98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0F6C36FF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5867FA5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53DBC0D2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0811700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608AA" w:rsidRPr="004B0C8D" w14:paraId="01E07026" w14:textId="77777777" w:rsidTr="001E62AE">
        <w:tc>
          <w:tcPr>
            <w:tcW w:w="2605" w:type="dxa"/>
          </w:tcPr>
          <w:p w14:paraId="6ADF77C8" w14:textId="0F0882DA" w:rsidR="005608AA" w:rsidRPr="004B0C8D" w:rsidRDefault="005608AA" w:rsidP="001E62A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Understanding Society</w:t>
            </w:r>
          </w:p>
        </w:tc>
        <w:tc>
          <w:tcPr>
            <w:tcW w:w="1550" w:type="dxa"/>
          </w:tcPr>
          <w:p w14:paraId="1A032E77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71A59FC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18FAC85B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67E4FA30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65EE6F1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11CE8DC9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C221084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183" w:rsidRPr="004B0C8D" w14:paraId="38620E66" w14:textId="77777777" w:rsidTr="00116FDB">
        <w:tc>
          <w:tcPr>
            <w:tcW w:w="2605" w:type="dxa"/>
          </w:tcPr>
          <w:p w14:paraId="61FFB642" w14:textId="1472F939" w:rsidR="000B3183" w:rsidRPr="004B0C8D" w:rsidRDefault="005608AA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08AA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factor</w:t>
            </w:r>
          </w:p>
        </w:tc>
        <w:tc>
          <w:tcPr>
            <w:tcW w:w="1550" w:type="dxa"/>
          </w:tcPr>
          <w:p w14:paraId="29FFDBF8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7A67256" w14:textId="7B5AE9E4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77D44C1" w14:textId="4FA1558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0BC36F17" w14:textId="7EE26DF5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63898A10" w14:textId="6201ECB3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2E82774F" w14:textId="6ADAABE9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E27CFF7" w14:textId="6427EDCD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183" w:rsidRPr="004B0C8D" w14:paraId="05B6F22F" w14:textId="77777777" w:rsidTr="00116FDB">
        <w:tc>
          <w:tcPr>
            <w:tcW w:w="2605" w:type="dxa"/>
          </w:tcPr>
          <w:p w14:paraId="24CF2677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1 (low)</w:t>
            </w:r>
          </w:p>
        </w:tc>
        <w:tc>
          <w:tcPr>
            <w:tcW w:w="1550" w:type="dxa"/>
          </w:tcPr>
          <w:p w14:paraId="3A035AAE" w14:textId="076ECCA5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BA8893" w14:textId="16304CD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8162E31" w14:textId="256E5E9C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35F6EFE2" w14:textId="03CB32F4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D5D8206" w14:textId="00A63851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6752009C" w14:textId="496346F6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FEE581B" w14:textId="69CBC5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183" w:rsidRPr="004B0C8D" w14:paraId="36B27ECF" w14:textId="77777777" w:rsidTr="00116FDB">
        <w:tc>
          <w:tcPr>
            <w:tcW w:w="2605" w:type="dxa"/>
          </w:tcPr>
          <w:p w14:paraId="5675978A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50" w:type="dxa"/>
          </w:tcPr>
          <w:p w14:paraId="78437840" w14:textId="40AD9C39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F691766" w14:textId="712D5FD2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DB3907B" w14:textId="5F984F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3CBA6BCA" w14:textId="19940BE0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6C60B8F" w14:textId="21DC401B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06B64B5D" w14:textId="6FB585D5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A75DD2B" w14:textId="56009734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183" w:rsidRPr="004B0C8D" w14:paraId="55F65500" w14:textId="77777777" w:rsidTr="00116FDB">
        <w:tc>
          <w:tcPr>
            <w:tcW w:w="2605" w:type="dxa"/>
          </w:tcPr>
          <w:p w14:paraId="78B789E9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50" w:type="dxa"/>
          </w:tcPr>
          <w:p w14:paraId="3432B11F" w14:textId="5F4F1F15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7C1C74F" w14:textId="6CECF2AA" w:rsidR="000B3183" w:rsidRPr="004B0C8D" w:rsidRDefault="005608AA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 (ref)</w:t>
            </w:r>
          </w:p>
        </w:tc>
        <w:tc>
          <w:tcPr>
            <w:tcW w:w="1560" w:type="dxa"/>
          </w:tcPr>
          <w:p w14:paraId="0007DB66" w14:textId="24EB8A5E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48788649" w14:textId="7D404031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2C47B22" w14:textId="4A92CFF1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56B49BF2" w14:textId="4D0B6E49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9CF6F86" w14:textId="74C1E216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183" w:rsidRPr="004B0C8D" w14:paraId="6196CD97" w14:textId="77777777" w:rsidTr="00116FDB">
        <w:tc>
          <w:tcPr>
            <w:tcW w:w="2605" w:type="dxa"/>
          </w:tcPr>
          <w:p w14:paraId="6627BB5D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P for trend</w:t>
            </w:r>
          </w:p>
        </w:tc>
        <w:tc>
          <w:tcPr>
            <w:tcW w:w="1550" w:type="dxa"/>
          </w:tcPr>
          <w:p w14:paraId="1D4BBAE0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D4CDFEA" w14:textId="5C9EA482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9370B39" w14:textId="3E80573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1FB63CE3" w14:textId="2EB3B054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2D4A8644" w14:textId="7467018F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1F0DA237" w14:textId="0860609C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914E4B4" w14:textId="49BA3A6E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183" w:rsidRPr="004B0C8D" w14:paraId="396FB80D" w14:textId="77777777" w:rsidTr="00116FDB">
        <w:tc>
          <w:tcPr>
            <w:tcW w:w="2605" w:type="dxa"/>
          </w:tcPr>
          <w:p w14:paraId="715A11E3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Per SD decrease</w:t>
            </w:r>
          </w:p>
        </w:tc>
        <w:tc>
          <w:tcPr>
            <w:tcW w:w="1550" w:type="dxa"/>
          </w:tcPr>
          <w:p w14:paraId="276D3138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305FFA5" w14:textId="01822B26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82D2FAA" w14:textId="000CAE2A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388A549D" w14:textId="19161ABE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2DDCEC4B" w14:textId="6620F2F9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0F61CA3F" w14:textId="7698FCA3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59893ED" w14:textId="4D19ECA9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608AA" w:rsidRPr="004B0C8D" w14:paraId="39481C97" w14:textId="77777777" w:rsidTr="001E62AE">
        <w:tc>
          <w:tcPr>
            <w:tcW w:w="2605" w:type="dxa"/>
          </w:tcPr>
          <w:p w14:paraId="27100DD9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14:paraId="2DF00F48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D8701A3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F56CB2A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6FBCFB52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0027CBD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3A78338E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05EA0B5" w14:textId="77777777" w:rsidR="005608AA" w:rsidRPr="004B0C8D" w:rsidRDefault="005608AA" w:rsidP="001E62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183" w:rsidRPr="005608AA" w14:paraId="19429C18" w14:textId="77777777" w:rsidTr="00116FDB">
        <w:tc>
          <w:tcPr>
            <w:tcW w:w="2605" w:type="dxa"/>
          </w:tcPr>
          <w:p w14:paraId="0DF4931B" w14:textId="469476F9" w:rsidR="000B3183" w:rsidRPr="005608AA" w:rsidRDefault="005608AA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08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Generation Scotland</w:t>
            </w:r>
          </w:p>
        </w:tc>
        <w:tc>
          <w:tcPr>
            <w:tcW w:w="1550" w:type="dxa"/>
          </w:tcPr>
          <w:p w14:paraId="7ABC381D" w14:textId="77777777" w:rsidR="000B3183" w:rsidRPr="005608AA" w:rsidRDefault="000B3183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C1B16A" w14:textId="77777777" w:rsidR="000B3183" w:rsidRPr="005608AA" w:rsidRDefault="000B3183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1EBFF32C" w14:textId="77777777" w:rsidR="000B3183" w:rsidRPr="005608AA" w:rsidRDefault="000B3183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44" w:type="dxa"/>
          </w:tcPr>
          <w:p w14:paraId="44E09349" w14:textId="77777777" w:rsidR="000B3183" w:rsidRPr="005608AA" w:rsidRDefault="000B3183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45" w:type="dxa"/>
          </w:tcPr>
          <w:p w14:paraId="767F291D" w14:textId="77777777" w:rsidR="000B3183" w:rsidRPr="005608AA" w:rsidRDefault="000B3183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85" w:type="dxa"/>
          </w:tcPr>
          <w:p w14:paraId="07593653" w14:textId="77777777" w:rsidR="000B3183" w:rsidRPr="005608AA" w:rsidRDefault="000B3183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0485BA24" w14:textId="77777777" w:rsidR="000B3183" w:rsidRPr="005608AA" w:rsidRDefault="000B3183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0B3183" w:rsidRPr="004B0C8D" w14:paraId="70211488" w14:textId="77777777" w:rsidTr="00116FDB">
        <w:tc>
          <w:tcPr>
            <w:tcW w:w="2605" w:type="dxa"/>
          </w:tcPr>
          <w:p w14:paraId="2B6B1438" w14:textId="50E8DA6F" w:rsidR="000B3183" w:rsidRPr="004B0C8D" w:rsidRDefault="005608AA" w:rsidP="000B318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08AA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factor</w:t>
            </w:r>
          </w:p>
        </w:tc>
        <w:tc>
          <w:tcPr>
            <w:tcW w:w="1550" w:type="dxa"/>
          </w:tcPr>
          <w:p w14:paraId="45F37778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83B093E" w14:textId="298D7AF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BDE5068" w14:textId="25FB0221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1ABFB186" w14:textId="03D88F38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70A3261" w14:textId="39C2DE5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6D3B7EC3" w14:textId="070DDC23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E7B02A4" w14:textId="79BDF285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183" w:rsidRPr="004B0C8D" w14:paraId="7C512DF6" w14:textId="77777777" w:rsidTr="00116FDB">
        <w:tc>
          <w:tcPr>
            <w:tcW w:w="2605" w:type="dxa"/>
          </w:tcPr>
          <w:p w14:paraId="401DA622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1 (low)</w:t>
            </w:r>
          </w:p>
        </w:tc>
        <w:tc>
          <w:tcPr>
            <w:tcW w:w="1550" w:type="dxa"/>
          </w:tcPr>
          <w:p w14:paraId="4C7B4296" w14:textId="79684370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FB66556" w14:textId="660AED71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35A5CDA" w14:textId="0BD784B6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3CA8CB0C" w14:textId="411CE059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32825983" w14:textId="16010B58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4DB0BB60" w14:textId="790A2A2D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01121FA" w14:textId="33B31A71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183" w:rsidRPr="004B0C8D" w14:paraId="799DEDD4" w14:textId="77777777" w:rsidTr="00116FDB">
        <w:tc>
          <w:tcPr>
            <w:tcW w:w="2605" w:type="dxa"/>
          </w:tcPr>
          <w:p w14:paraId="515D34C5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50" w:type="dxa"/>
          </w:tcPr>
          <w:p w14:paraId="7FBE53E3" w14:textId="2FF02596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3A52200" w14:textId="1DBE3BC8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11641A1" w14:textId="607904E9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3DE078FB" w14:textId="0696C10F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678E1790" w14:textId="4BB1FF2A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512ADC1C" w14:textId="65AD7D6F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44AEE1E" w14:textId="4C43F226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183" w:rsidRPr="004B0C8D" w14:paraId="6B864824" w14:textId="77777777" w:rsidTr="00116FDB">
        <w:tc>
          <w:tcPr>
            <w:tcW w:w="2605" w:type="dxa"/>
          </w:tcPr>
          <w:p w14:paraId="3AB9E4D0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50" w:type="dxa"/>
          </w:tcPr>
          <w:p w14:paraId="088BD0B7" w14:textId="2ADEB5BF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6D2A517" w14:textId="2F5A3730" w:rsidR="000B3183" w:rsidRPr="004B0C8D" w:rsidRDefault="005608AA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 (ref)</w:t>
            </w:r>
          </w:p>
        </w:tc>
        <w:tc>
          <w:tcPr>
            <w:tcW w:w="1560" w:type="dxa"/>
          </w:tcPr>
          <w:p w14:paraId="0A144E6E" w14:textId="69CCCFC2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48119B2A" w14:textId="027F542C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667A85DA" w14:textId="7656FEF1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056DF61C" w14:textId="2480A56D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6873196" w14:textId="26083908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183" w:rsidRPr="004B0C8D" w14:paraId="4D5A5741" w14:textId="77777777" w:rsidTr="00116FDB">
        <w:tc>
          <w:tcPr>
            <w:tcW w:w="2605" w:type="dxa"/>
          </w:tcPr>
          <w:p w14:paraId="198A8890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P for trend</w:t>
            </w:r>
          </w:p>
        </w:tc>
        <w:tc>
          <w:tcPr>
            <w:tcW w:w="1550" w:type="dxa"/>
          </w:tcPr>
          <w:p w14:paraId="72A5BCF9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B4F934B" w14:textId="6117C36D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16D28163" w14:textId="072CE9F3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24BA5DFA" w14:textId="46A6C6FE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1CB3FD57" w14:textId="7AB68204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400AAAF4" w14:textId="00273204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44D1CE4" w14:textId="6CF14D16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183" w:rsidRPr="004B0C8D" w14:paraId="7E8CC49A" w14:textId="77777777" w:rsidTr="00116FDB">
        <w:tc>
          <w:tcPr>
            <w:tcW w:w="2605" w:type="dxa"/>
          </w:tcPr>
          <w:p w14:paraId="1DD23F58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Per SD increase</w:t>
            </w:r>
          </w:p>
        </w:tc>
        <w:tc>
          <w:tcPr>
            <w:tcW w:w="1550" w:type="dxa"/>
          </w:tcPr>
          <w:p w14:paraId="25D4C792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EF8F325" w14:textId="43619E7C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F94BABD" w14:textId="1F2757D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67CCDEDE" w14:textId="005D879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398ECE4E" w14:textId="7A8CA331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368D5024" w14:textId="0FBDAC6E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6484BB1" w14:textId="67B1169E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183" w:rsidRPr="004B0C8D" w14:paraId="311F637B" w14:textId="77777777" w:rsidTr="00116FDB">
        <w:tc>
          <w:tcPr>
            <w:tcW w:w="2605" w:type="dxa"/>
          </w:tcPr>
          <w:p w14:paraId="795F3915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14:paraId="551DE59F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6FEDC80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A5E0F3D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757B70FF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1BAADEAD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052D4607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4E43058" w14:textId="77777777" w:rsidR="000B3183" w:rsidRPr="004B0C8D" w:rsidRDefault="000B3183" w:rsidP="000B31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BD41326" w14:textId="77777777" w:rsidR="000B3183" w:rsidRPr="004B0C8D" w:rsidRDefault="000B3183" w:rsidP="001020C0">
      <w:pPr>
        <w:rPr>
          <w:rFonts w:asciiTheme="minorHAnsi" w:hAnsiTheme="minorHAnsi" w:cstheme="minorHAnsi"/>
          <w:sz w:val="15"/>
          <w:szCs w:val="15"/>
          <w:vertAlign w:val="superscript"/>
        </w:rPr>
      </w:pPr>
    </w:p>
    <w:p w14:paraId="30E1A70F" w14:textId="77777777" w:rsidR="000B3183" w:rsidRPr="004B0C8D" w:rsidRDefault="000B3183" w:rsidP="001020C0">
      <w:pPr>
        <w:rPr>
          <w:rFonts w:asciiTheme="minorHAnsi" w:hAnsiTheme="minorHAnsi" w:cstheme="minorHAnsi"/>
          <w:sz w:val="15"/>
          <w:szCs w:val="15"/>
          <w:vertAlign w:val="superscript"/>
        </w:rPr>
      </w:pPr>
    </w:p>
    <w:p w14:paraId="51B92E42" w14:textId="61C01DFD" w:rsidR="00D214A4" w:rsidRDefault="00D214A4" w:rsidP="001020C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SES, </w:t>
      </w:r>
      <w:r w:rsidRPr="00D214A4">
        <w:rPr>
          <w:rFonts w:asciiTheme="minorHAnsi" w:hAnsiTheme="minorHAnsi" w:cstheme="minorHAnsi"/>
          <w:sz w:val="20"/>
          <w:szCs w:val="20"/>
        </w:rPr>
        <w:t xml:space="preserve">socioeconomic </w:t>
      </w:r>
      <w:r>
        <w:rPr>
          <w:rFonts w:asciiTheme="minorHAnsi" w:hAnsiTheme="minorHAnsi" w:cstheme="minorHAnsi"/>
          <w:sz w:val="20"/>
          <w:szCs w:val="20"/>
        </w:rPr>
        <w:t>status</w:t>
      </w:r>
      <w:r w:rsidRPr="00D214A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119892" w14:textId="4C32BE3E" w:rsidR="000B3183" w:rsidRPr="004B0C8D" w:rsidRDefault="00490C68" w:rsidP="001020C0">
      <w:pPr>
        <w:rPr>
          <w:rFonts w:asciiTheme="minorHAnsi" w:hAnsiTheme="minorHAnsi" w:cstheme="minorHAnsi"/>
          <w:sz w:val="20"/>
          <w:szCs w:val="20"/>
        </w:rPr>
      </w:pPr>
      <w:r w:rsidRPr="004B0C8D">
        <w:rPr>
          <w:rFonts w:asciiTheme="minorHAnsi" w:hAnsiTheme="minorHAnsi" w:cstheme="minorHAnsi"/>
          <w:sz w:val="20"/>
          <w:szCs w:val="20"/>
        </w:rPr>
        <w:t xml:space="preserve">Numbers based on </w:t>
      </w:r>
      <w:r w:rsidR="004B0C8D" w:rsidRPr="004B0C8D">
        <w:rPr>
          <w:rFonts w:asciiTheme="minorHAnsi" w:hAnsiTheme="minorHAnsi" w:cstheme="minorHAnsi"/>
          <w:sz w:val="20"/>
          <w:szCs w:val="20"/>
        </w:rPr>
        <w:t xml:space="preserve">model with </w:t>
      </w:r>
      <w:r w:rsidRPr="004B0C8D">
        <w:rPr>
          <w:rFonts w:asciiTheme="minorHAnsi" w:hAnsiTheme="minorHAnsi" w:cstheme="minorHAnsi"/>
          <w:sz w:val="20"/>
          <w:szCs w:val="20"/>
        </w:rPr>
        <w:t xml:space="preserve">age &amp; sex.  </w:t>
      </w:r>
    </w:p>
    <w:p w14:paraId="2736739E" w14:textId="193C0C92" w:rsidR="000B3183" w:rsidRPr="004B0C8D" w:rsidRDefault="00490C68" w:rsidP="004B0C8D">
      <w:pPr>
        <w:rPr>
          <w:rFonts w:asciiTheme="minorHAnsi" w:hAnsiTheme="minorHAnsi" w:cstheme="minorHAnsi"/>
          <w:sz w:val="20"/>
          <w:szCs w:val="20"/>
        </w:rPr>
      </w:pPr>
      <w:r w:rsidRPr="004B0C8D">
        <w:rPr>
          <w:rFonts w:asciiTheme="minorHAnsi" w:hAnsiTheme="minorHAnsi" w:cstheme="minorHAnsi"/>
          <w:sz w:val="20"/>
          <w:szCs w:val="20"/>
        </w:rPr>
        <w:t xml:space="preserve">Comorbidity includes diagnoses of </w:t>
      </w:r>
      <w:r w:rsidR="004B0C8D" w:rsidRPr="004B0C8D">
        <w:rPr>
          <w:rFonts w:asciiTheme="minorHAnsi" w:hAnsiTheme="minorHAnsi" w:cstheme="minorHAnsi"/>
          <w:sz w:val="20"/>
          <w:szCs w:val="20"/>
        </w:rPr>
        <w:t>cardiometabolic disease, respiratory disease, cancer</w:t>
      </w:r>
    </w:p>
    <w:p w14:paraId="4EF4073A" w14:textId="0C5875A5" w:rsidR="004B0C8D" w:rsidRPr="004B0C8D" w:rsidRDefault="004B0C8D" w:rsidP="004B0C8D">
      <w:pPr>
        <w:rPr>
          <w:rFonts w:asciiTheme="minorHAnsi" w:hAnsiTheme="minorHAnsi" w:cstheme="minorHAnsi"/>
          <w:sz w:val="20"/>
          <w:szCs w:val="20"/>
        </w:rPr>
      </w:pPr>
      <w:r w:rsidRPr="004B0C8D">
        <w:rPr>
          <w:rFonts w:asciiTheme="minorHAnsi" w:hAnsiTheme="minorHAnsi" w:cstheme="minorHAnsi"/>
          <w:sz w:val="20"/>
          <w:szCs w:val="20"/>
        </w:rPr>
        <w:t>So</w:t>
      </w:r>
      <w:r w:rsidR="00490C68" w:rsidRPr="004B0C8D">
        <w:rPr>
          <w:rFonts w:asciiTheme="minorHAnsi" w:hAnsiTheme="minorHAnsi" w:cstheme="minorHAnsi"/>
          <w:sz w:val="20"/>
          <w:szCs w:val="20"/>
        </w:rPr>
        <w:t>cioeconomic factors include</w:t>
      </w:r>
      <w:r w:rsidRPr="004B0C8D">
        <w:rPr>
          <w:rFonts w:asciiTheme="minorHAnsi" w:hAnsiTheme="minorHAnsi" w:cstheme="minorHAnsi"/>
          <w:sz w:val="20"/>
          <w:szCs w:val="20"/>
        </w:rPr>
        <w:t xml:space="preserve"> university education, neighbourhood deprivation score, occupational social class</w:t>
      </w:r>
    </w:p>
    <w:p w14:paraId="200579DD" w14:textId="05FFFFF0" w:rsidR="004B0C8D" w:rsidRDefault="004B0C8D" w:rsidP="004B0C8D">
      <w:pPr>
        <w:rPr>
          <w:rFonts w:asciiTheme="minorHAnsi" w:hAnsiTheme="minorHAnsi" w:cstheme="minorHAnsi"/>
          <w:sz w:val="11"/>
          <w:szCs w:val="11"/>
        </w:rPr>
      </w:pPr>
      <w:r w:rsidRPr="004B0C8D">
        <w:rPr>
          <w:rFonts w:asciiTheme="minorHAnsi" w:hAnsiTheme="minorHAnsi" w:cstheme="minorHAnsi"/>
          <w:sz w:val="20"/>
          <w:szCs w:val="20"/>
        </w:rPr>
        <w:t xml:space="preserve">Cognition categories </w:t>
      </w:r>
      <w:r w:rsidR="00F05F8A" w:rsidRPr="004B0C8D">
        <w:rPr>
          <w:rFonts w:asciiTheme="minorHAnsi" w:hAnsiTheme="minorHAnsi" w:cstheme="minorHAnsi"/>
          <w:sz w:val="20"/>
          <w:szCs w:val="20"/>
        </w:rPr>
        <w:t>are based on tertiles.</w:t>
      </w:r>
      <w:r w:rsidR="00F05F8A" w:rsidRPr="004B0C8D">
        <w:rPr>
          <w:rFonts w:asciiTheme="minorHAnsi" w:hAnsiTheme="minorHAnsi" w:cstheme="minorHAnsi"/>
          <w:sz w:val="11"/>
          <w:szCs w:val="11"/>
        </w:rPr>
        <w:t xml:space="preserve"> </w:t>
      </w:r>
    </w:p>
    <w:p w14:paraId="490A3DDB" w14:textId="77777777" w:rsidR="00D214A4" w:rsidRDefault="00D214A4" w:rsidP="004B0C8D">
      <w:pPr>
        <w:rPr>
          <w:rFonts w:asciiTheme="minorHAnsi" w:hAnsiTheme="minorHAnsi" w:cstheme="minorHAnsi"/>
          <w:sz w:val="11"/>
          <w:szCs w:val="11"/>
        </w:rPr>
      </w:pPr>
    </w:p>
    <w:p w14:paraId="5464811F" w14:textId="63BB563E" w:rsidR="00D214A4" w:rsidRPr="004B0C8D" w:rsidRDefault="004B0C8D" w:rsidP="00D214A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sz w:val="11"/>
          <w:szCs w:val="11"/>
        </w:rPr>
        <w:br w:type="page"/>
      </w:r>
      <w:r w:rsidR="00D214A4" w:rsidRPr="004B0C8D">
        <w:rPr>
          <w:rFonts w:asciiTheme="minorHAnsi" w:hAnsiTheme="minorHAnsi" w:cstheme="minorHAnsi"/>
          <w:b/>
          <w:bCs/>
        </w:rPr>
        <w:lastRenderedPageBreak/>
        <w:t xml:space="preserve">Table </w:t>
      </w:r>
      <w:r w:rsidR="00D214A4">
        <w:rPr>
          <w:rFonts w:asciiTheme="minorHAnsi" w:hAnsiTheme="minorHAnsi" w:cstheme="minorHAnsi"/>
          <w:b/>
          <w:bCs/>
        </w:rPr>
        <w:t>3</w:t>
      </w:r>
      <w:r w:rsidR="00D214A4" w:rsidRPr="004B0C8D">
        <w:rPr>
          <w:rFonts w:asciiTheme="minorHAnsi" w:hAnsiTheme="minorHAnsi" w:cstheme="minorHAnsi"/>
          <w:b/>
          <w:bCs/>
        </w:rPr>
        <w:t>.  Odds ratios (95% CI) for the relation of cognitive function with COVID-19 vaccine hesitancy</w:t>
      </w:r>
      <w:r w:rsidR="00D214A4">
        <w:rPr>
          <w:rFonts w:asciiTheme="minorHAnsi" w:hAnsiTheme="minorHAnsi" w:cstheme="minorHAnsi"/>
          <w:b/>
          <w:bCs/>
        </w:rPr>
        <w:t xml:space="preserve"> – Generation Scotland</w:t>
      </w:r>
    </w:p>
    <w:p w14:paraId="2EBA538F" w14:textId="77777777" w:rsidR="00D214A4" w:rsidRPr="004B0C8D" w:rsidRDefault="00D214A4" w:rsidP="00D214A4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14190" w:type="dxa"/>
        <w:tblLayout w:type="fixed"/>
        <w:tblLook w:val="04A0" w:firstRow="1" w:lastRow="0" w:firstColumn="1" w:lastColumn="0" w:noHBand="0" w:noVBand="1"/>
      </w:tblPr>
      <w:tblGrid>
        <w:gridCol w:w="2605"/>
        <w:gridCol w:w="1550"/>
        <w:gridCol w:w="1701"/>
        <w:gridCol w:w="1560"/>
        <w:gridCol w:w="1644"/>
        <w:gridCol w:w="1645"/>
        <w:gridCol w:w="1685"/>
        <w:gridCol w:w="1800"/>
      </w:tblGrid>
      <w:tr w:rsidR="00D214A4" w:rsidRPr="004B0C8D" w14:paraId="4E280DDC" w14:textId="77777777" w:rsidTr="003664D8">
        <w:tc>
          <w:tcPr>
            <w:tcW w:w="2605" w:type="dxa"/>
          </w:tcPr>
          <w:p w14:paraId="3D2471DC" w14:textId="77777777" w:rsidR="00D214A4" w:rsidRPr="004B0C8D" w:rsidRDefault="00D214A4" w:rsidP="003664D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</w:tcPr>
          <w:p w14:paraId="3A30E7C1" w14:textId="77777777" w:rsidR="00D214A4" w:rsidRPr="004B0C8D" w:rsidRDefault="00D214A4" w:rsidP="003664D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Number of cases</w:t>
            </w: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/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number at risk</w:t>
            </w:r>
          </w:p>
        </w:tc>
        <w:tc>
          <w:tcPr>
            <w:tcW w:w="10035" w:type="dxa"/>
            <w:gridSpan w:val="6"/>
          </w:tcPr>
          <w:p w14:paraId="0137A0FF" w14:textId="77777777" w:rsidR="00D214A4" w:rsidRPr="004B0C8D" w:rsidRDefault="00D214A4" w:rsidP="003664D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Adjustments</w:t>
            </w:r>
          </w:p>
        </w:tc>
      </w:tr>
      <w:tr w:rsidR="00D214A4" w:rsidRPr="004B0C8D" w14:paraId="5EC6485C" w14:textId="77777777" w:rsidTr="003664D8">
        <w:tc>
          <w:tcPr>
            <w:tcW w:w="2605" w:type="dxa"/>
          </w:tcPr>
          <w:p w14:paraId="71A885BD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14:paraId="691FA0A3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D628C84" w14:textId="77777777" w:rsidR="00D214A4" w:rsidRPr="004B0C8D" w:rsidRDefault="00D214A4" w:rsidP="003664D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Age &amp; sex</w:t>
            </w:r>
          </w:p>
        </w:tc>
        <w:tc>
          <w:tcPr>
            <w:tcW w:w="1560" w:type="dxa"/>
          </w:tcPr>
          <w:p w14:paraId="48B59518" w14:textId="77777777" w:rsidR="00D214A4" w:rsidRPr="004B0C8D" w:rsidRDefault="00D214A4" w:rsidP="003664D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Age, sex &amp; ethnicity</w:t>
            </w:r>
          </w:p>
        </w:tc>
        <w:tc>
          <w:tcPr>
            <w:tcW w:w="1644" w:type="dxa"/>
          </w:tcPr>
          <w:p w14:paraId="79259E58" w14:textId="77777777" w:rsidR="00D214A4" w:rsidRPr="004B0C8D" w:rsidRDefault="00D214A4" w:rsidP="003664D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Age, sex, ethnicity, &amp; comorbidity</w:t>
            </w:r>
          </w:p>
        </w:tc>
        <w:tc>
          <w:tcPr>
            <w:tcW w:w="1645" w:type="dxa"/>
          </w:tcPr>
          <w:p w14:paraId="33389400" w14:textId="77777777" w:rsidR="00D214A4" w:rsidRPr="004B0C8D" w:rsidRDefault="00D214A4" w:rsidP="003664D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Age, sex, ethnicity &amp;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SES</w:t>
            </w: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(without education)</w:t>
            </w:r>
          </w:p>
        </w:tc>
        <w:tc>
          <w:tcPr>
            <w:tcW w:w="1685" w:type="dxa"/>
          </w:tcPr>
          <w:p w14:paraId="1C928B8F" w14:textId="77777777" w:rsidR="00D214A4" w:rsidRPr="004B0C8D" w:rsidRDefault="00D214A4" w:rsidP="003664D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Age, sex, ethnicity &amp;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SES</w:t>
            </w: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(with education)</w:t>
            </w:r>
          </w:p>
        </w:tc>
        <w:tc>
          <w:tcPr>
            <w:tcW w:w="1800" w:type="dxa"/>
          </w:tcPr>
          <w:p w14:paraId="3D00B255" w14:textId="77777777" w:rsidR="00D214A4" w:rsidRPr="004B0C8D" w:rsidRDefault="00D214A4" w:rsidP="003664D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All covariates</w:t>
            </w:r>
          </w:p>
        </w:tc>
      </w:tr>
      <w:tr w:rsidR="00D214A4" w:rsidRPr="004B0C8D" w14:paraId="024FAA14" w14:textId="77777777" w:rsidTr="003664D8">
        <w:tc>
          <w:tcPr>
            <w:tcW w:w="2605" w:type="dxa"/>
          </w:tcPr>
          <w:p w14:paraId="77D2D752" w14:textId="77777777" w:rsidR="00D214A4" w:rsidRPr="004B0C8D" w:rsidRDefault="00D214A4" w:rsidP="003664D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1</w:t>
            </w:r>
          </w:p>
        </w:tc>
        <w:tc>
          <w:tcPr>
            <w:tcW w:w="1550" w:type="dxa"/>
          </w:tcPr>
          <w:p w14:paraId="6E9B6630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AAC33F3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1B51DC81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2E84F191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3D342410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1458523B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B5761CD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69695D3F" w14:textId="77777777" w:rsidTr="003664D8">
        <w:tc>
          <w:tcPr>
            <w:tcW w:w="2605" w:type="dxa"/>
          </w:tcPr>
          <w:p w14:paraId="453C6202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1 (low)</w:t>
            </w:r>
          </w:p>
        </w:tc>
        <w:tc>
          <w:tcPr>
            <w:tcW w:w="1550" w:type="dxa"/>
          </w:tcPr>
          <w:p w14:paraId="3888CF08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37B2A63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71618EA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05C6BA14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33DD486A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4B2FD85C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58C10B3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1E7B0C74" w14:textId="77777777" w:rsidTr="003664D8">
        <w:tc>
          <w:tcPr>
            <w:tcW w:w="2605" w:type="dxa"/>
          </w:tcPr>
          <w:p w14:paraId="0A2B18E6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50" w:type="dxa"/>
          </w:tcPr>
          <w:p w14:paraId="3266EF52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1F7E65F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E4D8C3A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50094C02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0FB5D8BF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4E48E011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CC8CD5B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6523E163" w14:textId="77777777" w:rsidTr="003664D8">
        <w:tc>
          <w:tcPr>
            <w:tcW w:w="2605" w:type="dxa"/>
          </w:tcPr>
          <w:p w14:paraId="7199834C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50" w:type="dxa"/>
          </w:tcPr>
          <w:p w14:paraId="294EED8D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3FC0646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6899349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66E4018D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41C7A9A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639853DD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5D63108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54F1876E" w14:textId="77777777" w:rsidTr="003664D8">
        <w:tc>
          <w:tcPr>
            <w:tcW w:w="2605" w:type="dxa"/>
          </w:tcPr>
          <w:p w14:paraId="2C8A78DE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P for trend</w:t>
            </w:r>
          </w:p>
        </w:tc>
        <w:tc>
          <w:tcPr>
            <w:tcW w:w="1550" w:type="dxa"/>
          </w:tcPr>
          <w:p w14:paraId="574BB7AF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ED2A904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2AABC45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2B05774A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0BBE0BA8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14D1E13C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2BA6CEC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070705A5" w14:textId="77777777" w:rsidTr="003664D8">
        <w:tc>
          <w:tcPr>
            <w:tcW w:w="2605" w:type="dxa"/>
          </w:tcPr>
          <w:p w14:paraId="50E55DCD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Per SD decrease</w:t>
            </w:r>
          </w:p>
        </w:tc>
        <w:tc>
          <w:tcPr>
            <w:tcW w:w="1550" w:type="dxa"/>
          </w:tcPr>
          <w:p w14:paraId="0A4C6F52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1575B35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F52BF7D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24892A4E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3D28AA9C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5C25E5F5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4F3C631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1FE641C5" w14:textId="77777777" w:rsidTr="003664D8">
        <w:tc>
          <w:tcPr>
            <w:tcW w:w="2605" w:type="dxa"/>
          </w:tcPr>
          <w:p w14:paraId="33703521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14:paraId="72B2F094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C44371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55C329F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1D0EDF2C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E94538E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7B564DBE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F16617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04E5AC1C" w14:textId="77777777" w:rsidTr="003664D8">
        <w:tc>
          <w:tcPr>
            <w:tcW w:w="2605" w:type="dxa"/>
          </w:tcPr>
          <w:p w14:paraId="5F75EBFF" w14:textId="77777777" w:rsidR="00D214A4" w:rsidRPr="004B0C8D" w:rsidRDefault="00D214A4" w:rsidP="003664D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2</w:t>
            </w:r>
          </w:p>
        </w:tc>
        <w:tc>
          <w:tcPr>
            <w:tcW w:w="1550" w:type="dxa"/>
          </w:tcPr>
          <w:p w14:paraId="49EB6FC6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82BEC79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81BCD39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5D9CF9CB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6A27C4C6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12B4CC94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D190BC7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2ED025F7" w14:textId="77777777" w:rsidTr="003664D8">
        <w:tc>
          <w:tcPr>
            <w:tcW w:w="2605" w:type="dxa"/>
          </w:tcPr>
          <w:p w14:paraId="7A086757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1 (low)</w:t>
            </w:r>
          </w:p>
        </w:tc>
        <w:tc>
          <w:tcPr>
            <w:tcW w:w="1550" w:type="dxa"/>
          </w:tcPr>
          <w:p w14:paraId="2F716526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C42360D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32062FF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0C82950D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089CC0FC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00A442EE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A8624E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1C75059E" w14:textId="77777777" w:rsidTr="003664D8">
        <w:tc>
          <w:tcPr>
            <w:tcW w:w="2605" w:type="dxa"/>
          </w:tcPr>
          <w:p w14:paraId="024D5072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50" w:type="dxa"/>
          </w:tcPr>
          <w:p w14:paraId="6B13E57A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5575EC6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3DBC09A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1078925D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7C93B905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4A2E00B5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1DDFE63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5BB03292" w14:textId="77777777" w:rsidTr="003664D8">
        <w:tc>
          <w:tcPr>
            <w:tcW w:w="2605" w:type="dxa"/>
          </w:tcPr>
          <w:p w14:paraId="50653638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50" w:type="dxa"/>
          </w:tcPr>
          <w:p w14:paraId="55DDE88C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D2F1368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20860BC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2673F1FA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916C9F4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0A4E7015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E2E9251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5FD117BE" w14:textId="77777777" w:rsidTr="003664D8">
        <w:tc>
          <w:tcPr>
            <w:tcW w:w="2605" w:type="dxa"/>
          </w:tcPr>
          <w:p w14:paraId="119102B4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P for trend</w:t>
            </w:r>
          </w:p>
        </w:tc>
        <w:tc>
          <w:tcPr>
            <w:tcW w:w="1550" w:type="dxa"/>
          </w:tcPr>
          <w:p w14:paraId="032169F1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3E9FF05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2E92CB3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36649D41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CF1925E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6A88EC20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1D76882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63FBCAEB" w14:textId="77777777" w:rsidTr="003664D8">
        <w:tc>
          <w:tcPr>
            <w:tcW w:w="2605" w:type="dxa"/>
          </w:tcPr>
          <w:p w14:paraId="7388D007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C8D">
              <w:rPr>
                <w:rFonts w:asciiTheme="minorHAnsi" w:hAnsiTheme="minorHAnsi" w:cstheme="minorHAnsi"/>
                <w:sz w:val="20"/>
                <w:szCs w:val="20"/>
              </w:rPr>
              <w:t>Per SD increase</w:t>
            </w:r>
          </w:p>
        </w:tc>
        <w:tc>
          <w:tcPr>
            <w:tcW w:w="1550" w:type="dxa"/>
          </w:tcPr>
          <w:p w14:paraId="62A18DFC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AD0D6AF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8C8E51E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7E0A9F50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788EC415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18055BEF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0A48E82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14A4" w:rsidRPr="004B0C8D" w14:paraId="2BD78C07" w14:textId="77777777" w:rsidTr="003664D8">
        <w:tc>
          <w:tcPr>
            <w:tcW w:w="2605" w:type="dxa"/>
          </w:tcPr>
          <w:p w14:paraId="4DA49454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14:paraId="3DDB3721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DEB3F3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3AA2548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14:paraId="3164F0E2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5" w:type="dxa"/>
          </w:tcPr>
          <w:p w14:paraId="0879CAA6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5" w:type="dxa"/>
          </w:tcPr>
          <w:p w14:paraId="435FECCA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20BDAD9" w14:textId="77777777" w:rsidR="00D214A4" w:rsidRPr="004B0C8D" w:rsidRDefault="00D214A4" w:rsidP="003664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723B02E" w14:textId="77777777" w:rsidR="00D214A4" w:rsidRPr="004B0C8D" w:rsidRDefault="00D214A4" w:rsidP="00D214A4">
      <w:pPr>
        <w:rPr>
          <w:rFonts w:asciiTheme="minorHAnsi" w:hAnsiTheme="minorHAnsi" w:cstheme="minorHAnsi"/>
          <w:sz w:val="15"/>
          <w:szCs w:val="15"/>
          <w:vertAlign w:val="superscript"/>
        </w:rPr>
      </w:pPr>
    </w:p>
    <w:p w14:paraId="7F2A7AB2" w14:textId="77777777" w:rsidR="00D214A4" w:rsidRPr="004B0C8D" w:rsidRDefault="00D214A4" w:rsidP="00D214A4">
      <w:pPr>
        <w:rPr>
          <w:rFonts w:asciiTheme="minorHAnsi" w:hAnsiTheme="minorHAnsi" w:cstheme="minorHAnsi"/>
          <w:sz w:val="15"/>
          <w:szCs w:val="15"/>
          <w:vertAlign w:val="superscript"/>
        </w:rPr>
      </w:pPr>
    </w:p>
    <w:p w14:paraId="1BB20264" w14:textId="77777777" w:rsidR="00D214A4" w:rsidRDefault="00D214A4" w:rsidP="00D214A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SES, </w:t>
      </w:r>
      <w:r w:rsidRPr="00D214A4">
        <w:rPr>
          <w:rFonts w:asciiTheme="minorHAnsi" w:hAnsiTheme="minorHAnsi" w:cstheme="minorHAnsi"/>
          <w:sz w:val="20"/>
          <w:szCs w:val="20"/>
        </w:rPr>
        <w:t xml:space="preserve">socioeconomic </w:t>
      </w:r>
      <w:r>
        <w:rPr>
          <w:rFonts w:asciiTheme="minorHAnsi" w:hAnsiTheme="minorHAnsi" w:cstheme="minorHAnsi"/>
          <w:sz w:val="20"/>
          <w:szCs w:val="20"/>
        </w:rPr>
        <w:t>status</w:t>
      </w:r>
      <w:r w:rsidRPr="00D214A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7127665" w14:textId="77777777" w:rsidR="00D214A4" w:rsidRPr="004B0C8D" w:rsidRDefault="00D214A4" w:rsidP="00D214A4">
      <w:pPr>
        <w:rPr>
          <w:rFonts w:asciiTheme="minorHAnsi" w:hAnsiTheme="minorHAnsi" w:cstheme="minorHAnsi"/>
          <w:sz w:val="20"/>
          <w:szCs w:val="20"/>
        </w:rPr>
      </w:pPr>
      <w:r w:rsidRPr="004B0C8D">
        <w:rPr>
          <w:rFonts w:asciiTheme="minorHAnsi" w:hAnsiTheme="minorHAnsi" w:cstheme="minorHAnsi"/>
          <w:sz w:val="20"/>
          <w:szCs w:val="20"/>
        </w:rPr>
        <w:t xml:space="preserve">Numbers based on model with age &amp; sex.  </w:t>
      </w:r>
    </w:p>
    <w:p w14:paraId="3A54BFC8" w14:textId="77777777" w:rsidR="00D214A4" w:rsidRPr="004B0C8D" w:rsidRDefault="00D214A4" w:rsidP="00D214A4">
      <w:pPr>
        <w:rPr>
          <w:rFonts w:asciiTheme="minorHAnsi" w:hAnsiTheme="minorHAnsi" w:cstheme="minorHAnsi"/>
          <w:sz w:val="20"/>
          <w:szCs w:val="20"/>
        </w:rPr>
      </w:pPr>
      <w:r w:rsidRPr="004B0C8D">
        <w:rPr>
          <w:rFonts w:asciiTheme="minorHAnsi" w:hAnsiTheme="minorHAnsi" w:cstheme="minorHAnsi"/>
          <w:sz w:val="20"/>
          <w:szCs w:val="20"/>
        </w:rPr>
        <w:t>Comorbidity includes diagnoses of cardiometabolic disease, respiratory disease, cancer</w:t>
      </w:r>
    </w:p>
    <w:p w14:paraId="604E333F" w14:textId="77777777" w:rsidR="00D214A4" w:rsidRPr="004B0C8D" w:rsidRDefault="00D214A4" w:rsidP="00D214A4">
      <w:pPr>
        <w:rPr>
          <w:rFonts w:asciiTheme="minorHAnsi" w:hAnsiTheme="minorHAnsi" w:cstheme="minorHAnsi"/>
          <w:sz w:val="20"/>
          <w:szCs w:val="20"/>
        </w:rPr>
      </w:pPr>
      <w:r w:rsidRPr="004B0C8D">
        <w:rPr>
          <w:rFonts w:asciiTheme="minorHAnsi" w:hAnsiTheme="minorHAnsi" w:cstheme="minorHAnsi"/>
          <w:sz w:val="20"/>
          <w:szCs w:val="20"/>
        </w:rPr>
        <w:t>Socioeconomic factors include university education, neighbourhood deprivation score, occupational social class</w:t>
      </w:r>
    </w:p>
    <w:p w14:paraId="3310DEB0" w14:textId="77777777" w:rsidR="00D214A4" w:rsidRDefault="00D214A4" w:rsidP="00D214A4">
      <w:pPr>
        <w:rPr>
          <w:rFonts w:asciiTheme="minorHAnsi" w:hAnsiTheme="minorHAnsi" w:cstheme="minorHAnsi"/>
          <w:sz w:val="11"/>
          <w:szCs w:val="11"/>
        </w:rPr>
      </w:pPr>
      <w:r w:rsidRPr="004B0C8D">
        <w:rPr>
          <w:rFonts w:asciiTheme="minorHAnsi" w:hAnsiTheme="minorHAnsi" w:cstheme="minorHAnsi"/>
          <w:sz w:val="20"/>
          <w:szCs w:val="20"/>
        </w:rPr>
        <w:t>Cognition categories are based on tertiles.</w:t>
      </w:r>
      <w:r w:rsidRPr="004B0C8D">
        <w:rPr>
          <w:rFonts w:asciiTheme="minorHAnsi" w:hAnsiTheme="minorHAnsi" w:cstheme="minorHAnsi"/>
          <w:sz w:val="11"/>
          <w:szCs w:val="11"/>
        </w:rPr>
        <w:t xml:space="preserve"> </w:t>
      </w:r>
    </w:p>
    <w:p w14:paraId="3AC28B3D" w14:textId="293BE7DF" w:rsidR="00D214A4" w:rsidRDefault="00D214A4">
      <w:pPr>
        <w:rPr>
          <w:rFonts w:asciiTheme="minorHAnsi" w:hAnsiTheme="minorHAnsi" w:cstheme="minorHAnsi"/>
          <w:sz w:val="11"/>
          <w:szCs w:val="11"/>
        </w:rPr>
      </w:pPr>
      <w:r>
        <w:rPr>
          <w:rFonts w:asciiTheme="minorHAnsi" w:hAnsiTheme="minorHAnsi" w:cstheme="minorHAnsi"/>
          <w:sz w:val="11"/>
          <w:szCs w:val="11"/>
        </w:rPr>
        <w:br w:type="page"/>
      </w:r>
    </w:p>
    <w:p w14:paraId="1C6B35B2" w14:textId="56DD7689" w:rsidR="009E0FE8" w:rsidRPr="004B0C8D" w:rsidRDefault="004B0C8D" w:rsidP="004B0C8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Figure 1.  </w:t>
      </w:r>
      <w:r w:rsidRPr="004B0C8D">
        <w:rPr>
          <w:rFonts w:asciiTheme="minorHAnsi" w:hAnsiTheme="minorHAnsi" w:cstheme="minorHAnsi"/>
          <w:b/>
          <w:bCs/>
        </w:rPr>
        <w:t xml:space="preserve">Odds ratios (95% CI) for the relation of cognitive function with COVID-19 vaccine hesitancy </w:t>
      </w:r>
    </w:p>
    <w:sectPr w:rsidR="009E0FE8" w:rsidRPr="004B0C8D" w:rsidSect="001654FB">
      <w:footerReference w:type="even" r:id="rId10"/>
      <w:footerReference w:type="default" r:id="rId11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09A4A" w14:textId="77777777" w:rsidR="00FD6BD2" w:rsidRDefault="00FD6BD2" w:rsidP="00043D9E">
      <w:r>
        <w:separator/>
      </w:r>
    </w:p>
  </w:endnote>
  <w:endnote w:type="continuationSeparator" w:id="0">
    <w:p w14:paraId="139C6388" w14:textId="77777777" w:rsidR="00FD6BD2" w:rsidRDefault="00FD6BD2" w:rsidP="00043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31638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FCF45" w14:textId="77777777" w:rsidR="00FD6BD2" w:rsidRDefault="00FD6BD2" w:rsidP="0062535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EF4748" w14:textId="77777777" w:rsidR="00FD6BD2" w:rsidRDefault="00FD6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0"/>
        <w:szCs w:val="20"/>
      </w:rPr>
      <w:id w:val="-16081848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9243CC" w14:textId="77777777" w:rsidR="00FD6BD2" w:rsidRPr="00043D9E" w:rsidRDefault="00FD6BD2" w:rsidP="00625353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043D9E">
          <w:rPr>
            <w:rStyle w:val="PageNumber"/>
            <w:sz w:val="20"/>
            <w:szCs w:val="20"/>
          </w:rPr>
          <w:fldChar w:fldCharType="begin"/>
        </w:r>
        <w:r w:rsidRPr="00043D9E">
          <w:rPr>
            <w:rStyle w:val="PageNumber"/>
            <w:sz w:val="20"/>
            <w:szCs w:val="20"/>
          </w:rPr>
          <w:instrText xml:space="preserve"> PAGE </w:instrText>
        </w:r>
        <w:r w:rsidRPr="00043D9E">
          <w:rPr>
            <w:rStyle w:val="PageNumber"/>
            <w:sz w:val="20"/>
            <w:szCs w:val="20"/>
          </w:rPr>
          <w:fldChar w:fldCharType="separate"/>
        </w:r>
        <w:r w:rsidRPr="00043D9E">
          <w:rPr>
            <w:rStyle w:val="PageNumber"/>
            <w:noProof/>
            <w:sz w:val="20"/>
            <w:szCs w:val="20"/>
          </w:rPr>
          <w:t>1</w:t>
        </w:r>
        <w:r w:rsidRPr="00043D9E">
          <w:rPr>
            <w:rStyle w:val="PageNumber"/>
            <w:sz w:val="20"/>
            <w:szCs w:val="20"/>
          </w:rPr>
          <w:fldChar w:fldCharType="end"/>
        </w:r>
      </w:p>
    </w:sdtContent>
  </w:sdt>
  <w:p w14:paraId="5D3FC1AC" w14:textId="77777777" w:rsidR="00FD6BD2" w:rsidRDefault="00FD6B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07389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DAB668" w14:textId="1671B0CD" w:rsidR="00FD6BD2" w:rsidRDefault="00FD6BD2" w:rsidP="007A542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4C4407" w14:textId="77777777" w:rsidR="00FD6BD2" w:rsidRDefault="00FD6BD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0"/>
        <w:szCs w:val="20"/>
      </w:rPr>
      <w:id w:val="20918855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CA948B" w14:textId="49D1CFAE" w:rsidR="00FD6BD2" w:rsidRPr="00043D9E" w:rsidRDefault="00FD6BD2" w:rsidP="007A542F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043D9E">
          <w:rPr>
            <w:rStyle w:val="PageNumber"/>
            <w:sz w:val="20"/>
            <w:szCs w:val="20"/>
          </w:rPr>
          <w:fldChar w:fldCharType="begin"/>
        </w:r>
        <w:r w:rsidRPr="00043D9E">
          <w:rPr>
            <w:rStyle w:val="PageNumber"/>
            <w:sz w:val="20"/>
            <w:szCs w:val="20"/>
          </w:rPr>
          <w:instrText xml:space="preserve"> PAGE </w:instrText>
        </w:r>
        <w:r w:rsidRPr="00043D9E">
          <w:rPr>
            <w:rStyle w:val="PageNumber"/>
            <w:sz w:val="20"/>
            <w:szCs w:val="20"/>
          </w:rPr>
          <w:fldChar w:fldCharType="separate"/>
        </w:r>
        <w:r w:rsidRPr="00043D9E">
          <w:rPr>
            <w:rStyle w:val="PageNumber"/>
            <w:noProof/>
            <w:sz w:val="20"/>
            <w:szCs w:val="20"/>
          </w:rPr>
          <w:t>1</w:t>
        </w:r>
        <w:r w:rsidRPr="00043D9E">
          <w:rPr>
            <w:rStyle w:val="PageNumber"/>
            <w:sz w:val="20"/>
            <w:szCs w:val="20"/>
          </w:rPr>
          <w:fldChar w:fldCharType="end"/>
        </w:r>
      </w:p>
    </w:sdtContent>
  </w:sdt>
  <w:p w14:paraId="606452D5" w14:textId="77777777" w:rsidR="00FD6BD2" w:rsidRDefault="00FD6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FE8A8" w14:textId="77777777" w:rsidR="00FD6BD2" w:rsidRDefault="00FD6BD2" w:rsidP="00043D9E">
      <w:r>
        <w:separator/>
      </w:r>
    </w:p>
  </w:footnote>
  <w:footnote w:type="continuationSeparator" w:id="0">
    <w:p w14:paraId="69B0BF3A" w14:textId="77777777" w:rsidR="00FD6BD2" w:rsidRDefault="00FD6BD2" w:rsidP="00043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1FD"/>
    <w:multiLevelType w:val="hybridMultilevel"/>
    <w:tmpl w:val="8A3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0E52E9"/>
    <w:multiLevelType w:val="hybridMultilevel"/>
    <w:tmpl w:val="0FBC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987472"/>
    <w:multiLevelType w:val="hybridMultilevel"/>
    <w:tmpl w:val="3B08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300D4B"/>
    <w:multiLevelType w:val="hybridMultilevel"/>
    <w:tmpl w:val="B6AC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2702E0"/>
    <w:multiLevelType w:val="hybridMultilevel"/>
    <w:tmpl w:val="EEB8A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35F57"/>
    <w:multiLevelType w:val="hybridMultilevel"/>
    <w:tmpl w:val="8724005A"/>
    <w:lvl w:ilvl="0" w:tplc="CAB2A9B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C52620"/>
    <w:multiLevelType w:val="hybridMultilevel"/>
    <w:tmpl w:val="B4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C553FD"/>
    <w:multiLevelType w:val="hybridMultilevel"/>
    <w:tmpl w:val="A0DE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235B60"/>
    <w:multiLevelType w:val="hybridMultilevel"/>
    <w:tmpl w:val="00C4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D772C0"/>
    <w:multiLevelType w:val="hybridMultilevel"/>
    <w:tmpl w:val="1D02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677C8B"/>
    <w:multiLevelType w:val="hybridMultilevel"/>
    <w:tmpl w:val="09382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277F3"/>
    <w:multiLevelType w:val="hybridMultilevel"/>
    <w:tmpl w:val="00BE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0"/>
  </w:num>
  <w:num w:numId="5">
    <w:abstractNumId w:val="0"/>
  </w:num>
  <w:num w:numId="6">
    <w:abstractNumId w:val="9"/>
  </w:num>
  <w:num w:numId="7">
    <w:abstractNumId w:val="11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ical Psychology&lt;/Style&gt;&lt;LeftDelim&gt;{&lt;/LeftDelim&gt;&lt;RightDelim&gt;}&lt;/RightDelim&gt;&lt;FontName&gt;Times New Roman&lt;/FontName&gt;&lt;FontSize&gt;12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vwdxdzj5drz9epsa0p9wfdatdpvw9dpxxt&quot;&gt;Corvallis library Nov 2019&lt;record-ids&gt;&lt;item&gt;2208&lt;/item&gt;&lt;item&gt;2455&lt;/item&gt;&lt;item&gt;2831&lt;/item&gt;&lt;item&gt;6023&lt;/item&gt;&lt;item&gt;6027&lt;/item&gt;&lt;item&gt;6032&lt;/item&gt;&lt;item&gt;6034&lt;/item&gt;&lt;item&gt;6042&lt;/item&gt;&lt;item&gt;6045&lt;/item&gt;&lt;item&gt;6064&lt;/item&gt;&lt;item&gt;6135&lt;/item&gt;&lt;item&gt;6223&lt;/item&gt;&lt;item&gt;6304&lt;/item&gt;&lt;item&gt;6416&lt;/item&gt;&lt;item&gt;6566&lt;/item&gt;&lt;item&gt;6604&lt;/item&gt;&lt;item&gt;6634&lt;/item&gt;&lt;item&gt;6779&lt;/item&gt;&lt;item&gt;7310&lt;/item&gt;&lt;item&gt;7320&lt;/item&gt;&lt;item&gt;7333&lt;/item&gt;&lt;item&gt;8192&lt;/item&gt;&lt;item&gt;8193&lt;/item&gt;&lt;item&gt;8194&lt;/item&gt;&lt;item&gt;8198&lt;/item&gt;&lt;item&gt;8199&lt;/item&gt;&lt;item&gt;8200&lt;/item&gt;&lt;item&gt;8201&lt;/item&gt;&lt;item&gt;8202&lt;/item&gt;&lt;item&gt;8206&lt;/item&gt;&lt;item&gt;8209&lt;/item&gt;&lt;item&gt;8211&lt;/item&gt;&lt;item&gt;8213&lt;/item&gt;&lt;item&gt;8218&lt;/item&gt;&lt;item&gt;8222&lt;/item&gt;&lt;item&gt;8223&lt;/item&gt;&lt;item&gt;8226&lt;/item&gt;&lt;item&gt;8227&lt;/item&gt;&lt;item&gt;8231&lt;/item&gt;&lt;item&gt;8232&lt;/item&gt;&lt;item&gt;8235&lt;/item&gt;&lt;item&gt;8237&lt;/item&gt;&lt;item&gt;8240&lt;/item&gt;&lt;item&gt;8242&lt;/item&gt;&lt;item&gt;8243&lt;/item&gt;&lt;item&gt;8253&lt;/item&gt;&lt;item&gt;8254&lt;/item&gt;&lt;item&gt;8257&lt;/item&gt;&lt;item&gt;8260&lt;/item&gt;&lt;item&gt;8262&lt;/item&gt;&lt;item&gt;8264&lt;/item&gt;&lt;item&gt;8266&lt;/item&gt;&lt;item&gt;8267&lt;/item&gt;&lt;item&gt;8268&lt;/item&gt;&lt;item&gt;8269&lt;/item&gt;&lt;item&gt;8270&lt;/item&gt;&lt;item&gt;8271&lt;/item&gt;&lt;item&gt;8272&lt;/item&gt;&lt;item&gt;8274&lt;/item&gt;&lt;item&gt;8277&lt;/item&gt;&lt;item&gt;8281&lt;/item&gt;&lt;item&gt;8282&lt;/item&gt;&lt;item&gt;8283&lt;/item&gt;&lt;item&gt;8284&lt;/item&gt;&lt;/record-ids&gt;&lt;/item&gt;&lt;/Libraries&gt;"/>
  </w:docVars>
  <w:rsids>
    <w:rsidRoot w:val="00B65511"/>
    <w:rsid w:val="00000AA2"/>
    <w:rsid w:val="00020B0B"/>
    <w:rsid w:val="00022AE9"/>
    <w:rsid w:val="000302F1"/>
    <w:rsid w:val="0004080E"/>
    <w:rsid w:val="00043D9E"/>
    <w:rsid w:val="00044983"/>
    <w:rsid w:val="0004711B"/>
    <w:rsid w:val="00060A4E"/>
    <w:rsid w:val="00061026"/>
    <w:rsid w:val="00062EF8"/>
    <w:rsid w:val="00062F67"/>
    <w:rsid w:val="00063B21"/>
    <w:rsid w:val="00076001"/>
    <w:rsid w:val="00083F5F"/>
    <w:rsid w:val="0008516F"/>
    <w:rsid w:val="00085525"/>
    <w:rsid w:val="000906F1"/>
    <w:rsid w:val="00091F2B"/>
    <w:rsid w:val="000A1CE6"/>
    <w:rsid w:val="000A7BB3"/>
    <w:rsid w:val="000B3183"/>
    <w:rsid w:val="000B3A3B"/>
    <w:rsid w:val="000C1635"/>
    <w:rsid w:val="000C2B5D"/>
    <w:rsid w:val="000C4924"/>
    <w:rsid w:val="000C6F47"/>
    <w:rsid w:val="000C761B"/>
    <w:rsid w:val="000E1862"/>
    <w:rsid w:val="001020C0"/>
    <w:rsid w:val="0010303E"/>
    <w:rsid w:val="00104237"/>
    <w:rsid w:val="00111A5E"/>
    <w:rsid w:val="00111CBC"/>
    <w:rsid w:val="00113FF8"/>
    <w:rsid w:val="00116FDB"/>
    <w:rsid w:val="001206DD"/>
    <w:rsid w:val="00130110"/>
    <w:rsid w:val="00134197"/>
    <w:rsid w:val="00134F00"/>
    <w:rsid w:val="001425C8"/>
    <w:rsid w:val="0014662F"/>
    <w:rsid w:val="00150374"/>
    <w:rsid w:val="00157B91"/>
    <w:rsid w:val="001619F8"/>
    <w:rsid w:val="001620DD"/>
    <w:rsid w:val="001654FB"/>
    <w:rsid w:val="001666DB"/>
    <w:rsid w:val="00170411"/>
    <w:rsid w:val="00172DBA"/>
    <w:rsid w:val="00173012"/>
    <w:rsid w:val="001732E5"/>
    <w:rsid w:val="00175EA9"/>
    <w:rsid w:val="00175F42"/>
    <w:rsid w:val="00176179"/>
    <w:rsid w:val="00177944"/>
    <w:rsid w:val="00177E2C"/>
    <w:rsid w:val="00180396"/>
    <w:rsid w:val="00196E13"/>
    <w:rsid w:val="001A17F7"/>
    <w:rsid w:val="001A5DC8"/>
    <w:rsid w:val="001A7A94"/>
    <w:rsid w:val="001B0613"/>
    <w:rsid w:val="001B086C"/>
    <w:rsid w:val="001B1AB9"/>
    <w:rsid w:val="001B3F16"/>
    <w:rsid w:val="001C5C09"/>
    <w:rsid w:val="001C605A"/>
    <w:rsid w:val="001D43CD"/>
    <w:rsid w:val="001E1191"/>
    <w:rsid w:val="001E3210"/>
    <w:rsid w:val="001E7DF9"/>
    <w:rsid w:val="001F5555"/>
    <w:rsid w:val="0020107D"/>
    <w:rsid w:val="002016BD"/>
    <w:rsid w:val="00202C35"/>
    <w:rsid w:val="002044E6"/>
    <w:rsid w:val="00205D0F"/>
    <w:rsid w:val="002064A3"/>
    <w:rsid w:val="002116D8"/>
    <w:rsid w:val="0021196E"/>
    <w:rsid w:val="002119C6"/>
    <w:rsid w:val="0021259B"/>
    <w:rsid w:val="00215386"/>
    <w:rsid w:val="002168E5"/>
    <w:rsid w:val="002171D4"/>
    <w:rsid w:val="00217ECB"/>
    <w:rsid w:val="00217F92"/>
    <w:rsid w:val="0023066A"/>
    <w:rsid w:val="00230CD0"/>
    <w:rsid w:val="002321BC"/>
    <w:rsid w:val="0023429C"/>
    <w:rsid w:val="0024082E"/>
    <w:rsid w:val="00240EB2"/>
    <w:rsid w:val="0024197E"/>
    <w:rsid w:val="002500B4"/>
    <w:rsid w:val="002567AC"/>
    <w:rsid w:val="002578F0"/>
    <w:rsid w:val="0026346E"/>
    <w:rsid w:val="00263CA5"/>
    <w:rsid w:val="0026576B"/>
    <w:rsid w:val="00272703"/>
    <w:rsid w:val="0027355C"/>
    <w:rsid w:val="00276D71"/>
    <w:rsid w:val="00292125"/>
    <w:rsid w:val="00295F3C"/>
    <w:rsid w:val="002A034B"/>
    <w:rsid w:val="002A0B12"/>
    <w:rsid w:val="002A3BBA"/>
    <w:rsid w:val="002A6A9D"/>
    <w:rsid w:val="002B1784"/>
    <w:rsid w:val="002B4B1A"/>
    <w:rsid w:val="002C61F6"/>
    <w:rsid w:val="002D459C"/>
    <w:rsid w:val="002D72E4"/>
    <w:rsid w:val="002E02F3"/>
    <w:rsid w:val="002E1C92"/>
    <w:rsid w:val="002E2246"/>
    <w:rsid w:val="002F644B"/>
    <w:rsid w:val="002F7EB4"/>
    <w:rsid w:val="00300A3E"/>
    <w:rsid w:val="003303DF"/>
    <w:rsid w:val="00335BC6"/>
    <w:rsid w:val="0034349E"/>
    <w:rsid w:val="00350DE4"/>
    <w:rsid w:val="00354960"/>
    <w:rsid w:val="0035664C"/>
    <w:rsid w:val="00360F10"/>
    <w:rsid w:val="00361EA2"/>
    <w:rsid w:val="00363135"/>
    <w:rsid w:val="003651CA"/>
    <w:rsid w:val="00365DD9"/>
    <w:rsid w:val="00376340"/>
    <w:rsid w:val="00376606"/>
    <w:rsid w:val="00377DDB"/>
    <w:rsid w:val="003825A9"/>
    <w:rsid w:val="003900AE"/>
    <w:rsid w:val="00392EC0"/>
    <w:rsid w:val="00393137"/>
    <w:rsid w:val="003936A2"/>
    <w:rsid w:val="00393C06"/>
    <w:rsid w:val="003945FE"/>
    <w:rsid w:val="003948B0"/>
    <w:rsid w:val="0039552A"/>
    <w:rsid w:val="003A1591"/>
    <w:rsid w:val="003A2953"/>
    <w:rsid w:val="003B01A2"/>
    <w:rsid w:val="003B3158"/>
    <w:rsid w:val="003B67D5"/>
    <w:rsid w:val="003C08B0"/>
    <w:rsid w:val="003C19FD"/>
    <w:rsid w:val="003C5B22"/>
    <w:rsid w:val="003C7189"/>
    <w:rsid w:val="003E3A43"/>
    <w:rsid w:val="003E3DB1"/>
    <w:rsid w:val="003E7FC1"/>
    <w:rsid w:val="003F1ED7"/>
    <w:rsid w:val="003F4348"/>
    <w:rsid w:val="003F5D14"/>
    <w:rsid w:val="003F6EB5"/>
    <w:rsid w:val="003F781D"/>
    <w:rsid w:val="003F7991"/>
    <w:rsid w:val="003F7A36"/>
    <w:rsid w:val="003F7E29"/>
    <w:rsid w:val="004033A1"/>
    <w:rsid w:val="00407E80"/>
    <w:rsid w:val="00413149"/>
    <w:rsid w:val="004145F2"/>
    <w:rsid w:val="00427369"/>
    <w:rsid w:val="00435695"/>
    <w:rsid w:val="00440CE5"/>
    <w:rsid w:val="00447AF1"/>
    <w:rsid w:val="00451E9E"/>
    <w:rsid w:val="0045315A"/>
    <w:rsid w:val="0045416D"/>
    <w:rsid w:val="00457A08"/>
    <w:rsid w:val="00471A2F"/>
    <w:rsid w:val="00475B00"/>
    <w:rsid w:val="00485123"/>
    <w:rsid w:val="00486043"/>
    <w:rsid w:val="004900ED"/>
    <w:rsid w:val="00490C68"/>
    <w:rsid w:val="004921D6"/>
    <w:rsid w:val="004A47A4"/>
    <w:rsid w:val="004A69B5"/>
    <w:rsid w:val="004B0C8D"/>
    <w:rsid w:val="004B12D2"/>
    <w:rsid w:val="004B2598"/>
    <w:rsid w:val="004B55AC"/>
    <w:rsid w:val="004C0DA8"/>
    <w:rsid w:val="004C493A"/>
    <w:rsid w:val="004C5220"/>
    <w:rsid w:val="004C6314"/>
    <w:rsid w:val="004C7A7C"/>
    <w:rsid w:val="004D5CD1"/>
    <w:rsid w:val="004F1A43"/>
    <w:rsid w:val="004F2CDD"/>
    <w:rsid w:val="004F422D"/>
    <w:rsid w:val="004F4569"/>
    <w:rsid w:val="004F733C"/>
    <w:rsid w:val="004F7D9D"/>
    <w:rsid w:val="00500758"/>
    <w:rsid w:val="005012EB"/>
    <w:rsid w:val="005043CD"/>
    <w:rsid w:val="005049CC"/>
    <w:rsid w:val="00512B65"/>
    <w:rsid w:val="00520A98"/>
    <w:rsid w:val="00520DD7"/>
    <w:rsid w:val="00522832"/>
    <w:rsid w:val="00526812"/>
    <w:rsid w:val="0052690B"/>
    <w:rsid w:val="00530017"/>
    <w:rsid w:val="00534FC6"/>
    <w:rsid w:val="00535AF2"/>
    <w:rsid w:val="005377F9"/>
    <w:rsid w:val="0054034C"/>
    <w:rsid w:val="00551907"/>
    <w:rsid w:val="00556C2D"/>
    <w:rsid w:val="005608AA"/>
    <w:rsid w:val="00565291"/>
    <w:rsid w:val="00565B88"/>
    <w:rsid w:val="005662AC"/>
    <w:rsid w:val="0056647A"/>
    <w:rsid w:val="00570090"/>
    <w:rsid w:val="00573161"/>
    <w:rsid w:val="005773DE"/>
    <w:rsid w:val="005875BA"/>
    <w:rsid w:val="005A24AB"/>
    <w:rsid w:val="005A7BC7"/>
    <w:rsid w:val="005B444E"/>
    <w:rsid w:val="005B479E"/>
    <w:rsid w:val="005B4B9A"/>
    <w:rsid w:val="005B7DA8"/>
    <w:rsid w:val="005C1D2A"/>
    <w:rsid w:val="005C4756"/>
    <w:rsid w:val="005C5867"/>
    <w:rsid w:val="005D1550"/>
    <w:rsid w:val="005F259B"/>
    <w:rsid w:val="005F2D28"/>
    <w:rsid w:val="005F3D87"/>
    <w:rsid w:val="006019A1"/>
    <w:rsid w:val="00611398"/>
    <w:rsid w:val="00617DF9"/>
    <w:rsid w:val="00621253"/>
    <w:rsid w:val="00623E85"/>
    <w:rsid w:val="00625353"/>
    <w:rsid w:val="00626171"/>
    <w:rsid w:val="00646BAB"/>
    <w:rsid w:val="00646F83"/>
    <w:rsid w:val="00651ADA"/>
    <w:rsid w:val="00655185"/>
    <w:rsid w:val="006603D3"/>
    <w:rsid w:val="00664D85"/>
    <w:rsid w:val="006756F4"/>
    <w:rsid w:val="00676F35"/>
    <w:rsid w:val="006773C5"/>
    <w:rsid w:val="00680D33"/>
    <w:rsid w:val="00682D99"/>
    <w:rsid w:val="00693774"/>
    <w:rsid w:val="0069577F"/>
    <w:rsid w:val="0069669A"/>
    <w:rsid w:val="00696F8D"/>
    <w:rsid w:val="006A5E8F"/>
    <w:rsid w:val="006B021C"/>
    <w:rsid w:val="006C4C6E"/>
    <w:rsid w:val="006C5A75"/>
    <w:rsid w:val="006D361C"/>
    <w:rsid w:val="006E4336"/>
    <w:rsid w:val="006E461F"/>
    <w:rsid w:val="006E543A"/>
    <w:rsid w:val="006E6A95"/>
    <w:rsid w:val="006F2D9A"/>
    <w:rsid w:val="006F4ED4"/>
    <w:rsid w:val="007007B5"/>
    <w:rsid w:val="007016EC"/>
    <w:rsid w:val="00705491"/>
    <w:rsid w:val="00706441"/>
    <w:rsid w:val="00706D69"/>
    <w:rsid w:val="0070740F"/>
    <w:rsid w:val="0071116B"/>
    <w:rsid w:val="007115C2"/>
    <w:rsid w:val="00715EA8"/>
    <w:rsid w:val="00717DEC"/>
    <w:rsid w:val="007218CA"/>
    <w:rsid w:val="00723843"/>
    <w:rsid w:val="0072394E"/>
    <w:rsid w:val="0073007D"/>
    <w:rsid w:val="007325D8"/>
    <w:rsid w:val="00734AE5"/>
    <w:rsid w:val="00736649"/>
    <w:rsid w:val="007379E3"/>
    <w:rsid w:val="007412D7"/>
    <w:rsid w:val="007544D8"/>
    <w:rsid w:val="00760152"/>
    <w:rsid w:val="007606C7"/>
    <w:rsid w:val="007607D1"/>
    <w:rsid w:val="0076415C"/>
    <w:rsid w:val="00771F9B"/>
    <w:rsid w:val="00780DAC"/>
    <w:rsid w:val="00781A26"/>
    <w:rsid w:val="0079382C"/>
    <w:rsid w:val="00796ED4"/>
    <w:rsid w:val="007A542F"/>
    <w:rsid w:val="007B35D4"/>
    <w:rsid w:val="007B5E3D"/>
    <w:rsid w:val="007D06FF"/>
    <w:rsid w:val="007D16A9"/>
    <w:rsid w:val="007D1B77"/>
    <w:rsid w:val="007D1BEB"/>
    <w:rsid w:val="007D3863"/>
    <w:rsid w:val="007E0CFC"/>
    <w:rsid w:val="007F01B3"/>
    <w:rsid w:val="007F0273"/>
    <w:rsid w:val="007F0FE9"/>
    <w:rsid w:val="007F35C6"/>
    <w:rsid w:val="007F6A93"/>
    <w:rsid w:val="008046E6"/>
    <w:rsid w:val="00804B91"/>
    <w:rsid w:val="00805AC9"/>
    <w:rsid w:val="008070D6"/>
    <w:rsid w:val="00810445"/>
    <w:rsid w:val="00811324"/>
    <w:rsid w:val="008131F3"/>
    <w:rsid w:val="00823D10"/>
    <w:rsid w:val="00837B4A"/>
    <w:rsid w:val="00842630"/>
    <w:rsid w:val="008428F5"/>
    <w:rsid w:val="00852ECA"/>
    <w:rsid w:val="00854A41"/>
    <w:rsid w:val="00855201"/>
    <w:rsid w:val="00856299"/>
    <w:rsid w:val="0086052C"/>
    <w:rsid w:val="00861E26"/>
    <w:rsid w:val="00865CE4"/>
    <w:rsid w:val="0087145F"/>
    <w:rsid w:val="00873243"/>
    <w:rsid w:val="008746C2"/>
    <w:rsid w:val="00874FF4"/>
    <w:rsid w:val="008779EB"/>
    <w:rsid w:val="008831EE"/>
    <w:rsid w:val="0088414F"/>
    <w:rsid w:val="00885C09"/>
    <w:rsid w:val="0089163C"/>
    <w:rsid w:val="00891D8D"/>
    <w:rsid w:val="00891FAF"/>
    <w:rsid w:val="00897634"/>
    <w:rsid w:val="008A2795"/>
    <w:rsid w:val="008A52F3"/>
    <w:rsid w:val="008A64AD"/>
    <w:rsid w:val="008B53F2"/>
    <w:rsid w:val="008B6AD1"/>
    <w:rsid w:val="008C25AC"/>
    <w:rsid w:val="008C2A03"/>
    <w:rsid w:val="008C51BF"/>
    <w:rsid w:val="008C689B"/>
    <w:rsid w:val="008D295A"/>
    <w:rsid w:val="008D3BA3"/>
    <w:rsid w:val="008E4DC0"/>
    <w:rsid w:val="008F4463"/>
    <w:rsid w:val="008F60F2"/>
    <w:rsid w:val="009015D1"/>
    <w:rsid w:val="00907DE9"/>
    <w:rsid w:val="00913636"/>
    <w:rsid w:val="0091534C"/>
    <w:rsid w:val="00920C25"/>
    <w:rsid w:val="009263C2"/>
    <w:rsid w:val="009263FB"/>
    <w:rsid w:val="00927918"/>
    <w:rsid w:val="00934163"/>
    <w:rsid w:val="0094025B"/>
    <w:rsid w:val="009413B6"/>
    <w:rsid w:val="009646ED"/>
    <w:rsid w:val="00967AB8"/>
    <w:rsid w:val="009809D7"/>
    <w:rsid w:val="00982DF6"/>
    <w:rsid w:val="009852D0"/>
    <w:rsid w:val="00987750"/>
    <w:rsid w:val="00994EF2"/>
    <w:rsid w:val="009A5730"/>
    <w:rsid w:val="009B2BD8"/>
    <w:rsid w:val="009C0BFA"/>
    <w:rsid w:val="009C5304"/>
    <w:rsid w:val="009C69DD"/>
    <w:rsid w:val="009D0D9A"/>
    <w:rsid w:val="009D64AA"/>
    <w:rsid w:val="009D7C74"/>
    <w:rsid w:val="009E0FE8"/>
    <w:rsid w:val="009E1569"/>
    <w:rsid w:val="009F3C57"/>
    <w:rsid w:val="009F6A97"/>
    <w:rsid w:val="00A003D4"/>
    <w:rsid w:val="00A04E48"/>
    <w:rsid w:val="00A14F46"/>
    <w:rsid w:val="00A2341C"/>
    <w:rsid w:val="00A27827"/>
    <w:rsid w:val="00A27D48"/>
    <w:rsid w:val="00A32A69"/>
    <w:rsid w:val="00A42332"/>
    <w:rsid w:val="00A42F7D"/>
    <w:rsid w:val="00A530BA"/>
    <w:rsid w:val="00A535E4"/>
    <w:rsid w:val="00A55F41"/>
    <w:rsid w:val="00A64FA5"/>
    <w:rsid w:val="00A66BAA"/>
    <w:rsid w:val="00A70BDC"/>
    <w:rsid w:val="00A7324D"/>
    <w:rsid w:val="00A751B9"/>
    <w:rsid w:val="00A773D9"/>
    <w:rsid w:val="00A776AC"/>
    <w:rsid w:val="00A81376"/>
    <w:rsid w:val="00A82C73"/>
    <w:rsid w:val="00A8494A"/>
    <w:rsid w:val="00A86A96"/>
    <w:rsid w:val="00A919A8"/>
    <w:rsid w:val="00A92480"/>
    <w:rsid w:val="00A92EA4"/>
    <w:rsid w:val="00A975AC"/>
    <w:rsid w:val="00AB069D"/>
    <w:rsid w:val="00AC4F6F"/>
    <w:rsid w:val="00AC5110"/>
    <w:rsid w:val="00AC75FC"/>
    <w:rsid w:val="00AD123C"/>
    <w:rsid w:val="00AD2A94"/>
    <w:rsid w:val="00AD2F4D"/>
    <w:rsid w:val="00AD7D4A"/>
    <w:rsid w:val="00AE1244"/>
    <w:rsid w:val="00AE45B1"/>
    <w:rsid w:val="00AF06EA"/>
    <w:rsid w:val="00AF229B"/>
    <w:rsid w:val="00AF72E0"/>
    <w:rsid w:val="00AF7EFE"/>
    <w:rsid w:val="00B00883"/>
    <w:rsid w:val="00B0439A"/>
    <w:rsid w:val="00B06979"/>
    <w:rsid w:val="00B10C47"/>
    <w:rsid w:val="00B11F1D"/>
    <w:rsid w:val="00B2390B"/>
    <w:rsid w:val="00B23FB9"/>
    <w:rsid w:val="00B279A9"/>
    <w:rsid w:val="00B31F2F"/>
    <w:rsid w:val="00B3452A"/>
    <w:rsid w:val="00B347C2"/>
    <w:rsid w:val="00B355DD"/>
    <w:rsid w:val="00B430D9"/>
    <w:rsid w:val="00B47881"/>
    <w:rsid w:val="00B52A90"/>
    <w:rsid w:val="00B543A4"/>
    <w:rsid w:val="00B571F5"/>
    <w:rsid w:val="00B653E9"/>
    <w:rsid w:val="00B65511"/>
    <w:rsid w:val="00B707FE"/>
    <w:rsid w:val="00B81961"/>
    <w:rsid w:val="00B82091"/>
    <w:rsid w:val="00B90038"/>
    <w:rsid w:val="00BA57FE"/>
    <w:rsid w:val="00BB6C1C"/>
    <w:rsid w:val="00BC1E5F"/>
    <w:rsid w:val="00BC3373"/>
    <w:rsid w:val="00BC5473"/>
    <w:rsid w:val="00BC5B00"/>
    <w:rsid w:val="00BD30EF"/>
    <w:rsid w:val="00BD6C89"/>
    <w:rsid w:val="00BE52E2"/>
    <w:rsid w:val="00BE55FB"/>
    <w:rsid w:val="00BE758A"/>
    <w:rsid w:val="00BF07AC"/>
    <w:rsid w:val="00BF1B44"/>
    <w:rsid w:val="00BF49CA"/>
    <w:rsid w:val="00C017CD"/>
    <w:rsid w:val="00C0277B"/>
    <w:rsid w:val="00C02934"/>
    <w:rsid w:val="00C10A6F"/>
    <w:rsid w:val="00C12A0F"/>
    <w:rsid w:val="00C1375B"/>
    <w:rsid w:val="00C21522"/>
    <w:rsid w:val="00C22979"/>
    <w:rsid w:val="00C24135"/>
    <w:rsid w:val="00C261FD"/>
    <w:rsid w:val="00C26E64"/>
    <w:rsid w:val="00C4058C"/>
    <w:rsid w:val="00C43216"/>
    <w:rsid w:val="00C502CE"/>
    <w:rsid w:val="00C5162E"/>
    <w:rsid w:val="00C674CF"/>
    <w:rsid w:val="00C70985"/>
    <w:rsid w:val="00C73081"/>
    <w:rsid w:val="00C75B3C"/>
    <w:rsid w:val="00C80723"/>
    <w:rsid w:val="00C84DA2"/>
    <w:rsid w:val="00C85C8C"/>
    <w:rsid w:val="00C86C86"/>
    <w:rsid w:val="00C91115"/>
    <w:rsid w:val="00C9606A"/>
    <w:rsid w:val="00CA1FAB"/>
    <w:rsid w:val="00CA54C6"/>
    <w:rsid w:val="00CB1EFB"/>
    <w:rsid w:val="00CB2779"/>
    <w:rsid w:val="00CB4053"/>
    <w:rsid w:val="00CB42C8"/>
    <w:rsid w:val="00CC079D"/>
    <w:rsid w:val="00CC762D"/>
    <w:rsid w:val="00CD3119"/>
    <w:rsid w:val="00CD3E7C"/>
    <w:rsid w:val="00CD41F8"/>
    <w:rsid w:val="00CD5A04"/>
    <w:rsid w:val="00CE01EE"/>
    <w:rsid w:val="00CE27B1"/>
    <w:rsid w:val="00CE71A8"/>
    <w:rsid w:val="00CF0719"/>
    <w:rsid w:val="00CF3E2F"/>
    <w:rsid w:val="00D00034"/>
    <w:rsid w:val="00D05C8E"/>
    <w:rsid w:val="00D05E4D"/>
    <w:rsid w:val="00D10026"/>
    <w:rsid w:val="00D214A4"/>
    <w:rsid w:val="00D26685"/>
    <w:rsid w:val="00D36DE8"/>
    <w:rsid w:val="00D37CE4"/>
    <w:rsid w:val="00D44C34"/>
    <w:rsid w:val="00D46B84"/>
    <w:rsid w:val="00D512C9"/>
    <w:rsid w:val="00D55D1D"/>
    <w:rsid w:val="00D56827"/>
    <w:rsid w:val="00D64351"/>
    <w:rsid w:val="00D6543C"/>
    <w:rsid w:val="00D659C7"/>
    <w:rsid w:val="00D72372"/>
    <w:rsid w:val="00D7564C"/>
    <w:rsid w:val="00D76842"/>
    <w:rsid w:val="00D77227"/>
    <w:rsid w:val="00D80A30"/>
    <w:rsid w:val="00D81A11"/>
    <w:rsid w:val="00D9051F"/>
    <w:rsid w:val="00D92A97"/>
    <w:rsid w:val="00DA2F70"/>
    <w:rsid w:val="00DA51DA"/>
    <w:rsid w:val="00DA63B8"/>
    <w:rsid w:val="00DB14D2"/>
    <w:rsid w:val="00DB237F"/>
    <w:rsid w:val="00DB49CE"/>
    <w:rsid w:val="00DB51EC"/>
    <w:rsid w:val="00DD699E"/>
    <w:rsid w:val="00DE12BC"/>
    <w:rsid w:val="00DE3E4A"/>
    <w:rsid w:val="00DE3FCD"/>
    <w:rsid w:val="00DE4143"/>
    <w:rsid w:val="00DE70C1"/>
    <w:rsid w:val="00E01D8A"/>
    <w:rsid w:val="00E0551A"/>
    <w:rsid w:val="00E108EA"/>
    <w:rsid w:val="00E10A9B"/>
    <w:rsid w:val="00E12D27"/>
    <w:rsid w:val="00E12D87"/>
    <w:rsid w:val="00E14331"/>
    <w:rsid w:val="00E16ACE"/>
    <w:rsid w:val="00E20920"/>
    <w:rsid w:val="00E278AB"/>
    <w:rsid w:val="00E27FCF"/>
    <w:rsid w:val="00E33EBD"/>
    <w:rsid w:val="00E33FB9"/>
    <w:rsid w:val="00E43A76"/>
    <w:rsid w:val="00E450A6"/>
    <w:rsid w:val="00E467F7"/>
    <w:rsid w:val="00E53DB3"/>
    <w:rsid w:val="00E53E28"/>
    <w:rsid w:val="00E64B06"/>
    <w:rsid w:val="00E64F0B"/>
    <w:rsid w:val="00E67CA3"/>
    <w:rsid w:val="00E72DC5"/>
    <w:rsid w:val="00E73AC8"/>
    <w:rsid w:val="00E83673"/>
    <w:rsid w:val="00E962CF"/>
    <w:rsid w:val="00E96C43"/>
    <w:rsid w:val="00EA03E2"/>
    <w:rsid w:val="00EB19BC"/>
    <w:rsid w:val="00EB3CA3"/>
    <w:rsid w:val="00EB6B91"/>
    <w:rsid w:val="00EB724C"/>
    <w:rsid w:val="00EC4301"/>
    <w:rsid w:val="00EC7C47"/>
    <w:rsid w:val="00ED183E"/>
    <w:rsid w:val="00EE161E"/>
    <w:rsid w:val="00EE5601"/>
    <w:rsid w:val="00EF0260"/>
    <w:rsid w:val="00EF213F"/>
    <w:rsid w:val="00EF3AB8"/>
    <w:rsid w:val="00EF45B1"/>
    <w:rsid w:val="00F041FC"/>
    <w:rsid w:val="00F0468C"/>
    <w:rsid w:val="00F053CA"/>
    <w:rsid w:val="00F05F8A"/>
    <w:rsid w:val="00F11CA7"/>
    <w:rsid w:val="00F11E59"/>
    <w:rsid w:val="00F16FA2"/>
    <w:rsid w:val="00F22775"/>
    <w:rsid w:val="00F22E48"/>
    <w:rsid w:val="00F23E18"/>
    <w:rsid w:val="00F244BD"/>
    <w:rsid w:val="00F264BE"/>
    <w:rsid w:val="00F32B36"/>
    <w:rsid w:val="00F32BCC"/>
    <w:rsid w:val="00F32FB7"/>
    <w:rsid w:val="00F33EC7"/>
    <w:rsid w:val="00F341AB"/>
    <w:rsid w:val="00F372B1"/>
    <w:rsid w:val="00F37A57"/>
    <w:rsid w:val="00F37CD7"/>
    <w:rsid w:val="00F43710"/>
    <w:rsid w:val="00F43C0D"/>
    <w:rsid w:val="00F45861"/>
    <w:rsid w:val="00F466FB"/>
    <w:rsid w:val="00F47950"/>
    <w:rsid w:val="00F51F35"/>
    <w:rsid w:val="00F56C26"/>
    <w:rsid w:val="00F60319"/>
    <w:rsid w:val="00F6208B"/>
    <w:rsid w:val="00F63801"/>
    <w:rsid w:val="00F77DBE"/>
    <w:rsid w:val="00F820D6"/>
    <w:rsid w:val="00F8335C"/>
    <w:rsid w:val="00F839FB"/>
    <w:rsid w:val="00F84893"/>
    <w:rsid w:val="00F853E5"/>
    <w:rsid w:val="00F908DD"/>
    <w:rsid w:val="00F93A0D"/>
    <w:rsid w:val="00F94B4E"/>
    <w:rsid w:val="00F95149"/>
    <w:rsid w:val="00F97CF7"/>
    <w:rsid w:val="00FA01BF"/>
    <w:rsid w:val="00FA044D"/>
    <w:rsid w:val="00FA2C01"/>
    <w:rsid w:val="00FA7A4D"/>
    <w:rsid w:val="00FB1315"/>
    <w:rsid w:val="00FB309B"/>
    <w:rsid w:val="00FB54EA"/>
    <w:rsid w:val="00FB7AB6"/>
    <w:rsid w:val="00FC5189"/>
    <w:rsid w:val="00FC7615"/>
    <w:rsid w:val="00FC7E97"/>
    <w:rsid w:val="00FD6BD2"/>
    <w:rsid w:val="00FE1C56"/>
    <w:rsid w:val="00FE3ADA"/>
    <w:rsid w:val="00FE4A4C"/>
    <w:rsid w:val="00FF6640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3B8A65"/>
  <w15:chartTrackingRefBased/>
  <w15:docId w15:val="{3CB4959E-F760-F040-A721-1AA67F06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46E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0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A3E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A3E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A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A3E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BE5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2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4756"/>
    <w:pPr>
      <w:ind w:left="720"/>
      <w:contextualSpacing/>
    </w:pPr>
  </w:style>
  <w:style w:type="paragraph" w:styleId="Header">
    <w:name w:val="header"/>
    <w:basedOn w:val="Normal"/>
    <w:link w:val="HeaderChar"/>
    <w:rsid w:val="00927918"/>
    <w:pPr>
      <w:tabs>
        <w:tab w:val="center" w:pos="4819"/>
        <w:tab w:val="right" w:pos="9638"/>
      </w:tabs>
    </w:pPr>
    <w:rPr>
      <w:lang w:eastAsia="da-DK"/>
    </w:rPr>
  </w:style>
  <w:style w:type="character" w:customStyle="1" w:styleId="HeaderChar">
    <w:name w:val="Header Char"/>
    <w:basedOn w:val="DefaultParagraphFont"/>
    <w:link w:val="Header"/>
    <w:rsid w:val="00927918"/>
    <w:rPr>
      <w:rFonts w:ascii="Times New Roman" w:eastAsia="Times New Roman" w:hAnsi="Times New Roman" w:cs="Times New Roman"/>
      <w:lang w:val="en-GB" w:eastAsia="da-DK"/>
    </w:rPr>
  </w:style>
  <w:style w:type="paragraph" w:customStyle="1" w:styleId="EndNoteBibliographyTitle">
    <w:name w:val="EndNote Bibliography Title"/>
    <w:basedOn w:val="Normal"/>
    <w:link w:val="EndNoteBibliographyTitleChar"/>
    <w:rsid w:val="0071116B"/>
    <w:pPr>
      <w:jc w:val="center"/>
    </w:pPr>
    <w:rPr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1116B"/>
    <w:rPr>
      <w:rFonts w:ascii="Times New Roman" w:eastAsia="Times New Roman" w:hAnsi="Times New Roman" w:cs="Times New Roman"/>
    </w:rPr>
  </w:style>
  <w:style w:type="paragraph" w:customStyle="1" w:styleId="EndNoteBibliography">
    <w:name w:val="EndNote Bibliography"/>
    <w:basedOn w:val="Normal"/>
    <w:link w:val="EndNoteBibliographyChar"/>
    <w:rsid w:val="0071116B"/>
    <w:rPr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111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3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D9E"/>
    <w:rPr>
      <w:rFonts w:ascii="Times New Roman" w:eastAsia="Times New Roman" w:hAnsi="Times New Roman" w:cs="Times New Roman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43D9E"/>
  </w:style>
  <w:style w:type="paragraph" w:styleId="Revision">
    <w:name w:val="Revision"/>
    <w:hidden/>
    <w:uiPriority w:val="99"/>
    <w:semiHidden/>
    <w:rsid w:val="009E0FE8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9532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13855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DDBB44-1462-C648-8D11-B1E0C905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Batty, David</dc:creator>
  <cp:keywords/>
  <dc:description/>
  <cp:lastModifiedBy>David Batty</cp:lastModifiedBy>
  <cp:revision>2</cp:revision>
  <dcterms:created xsi:type="dcterms:W3CDTF">2021-02-10T17:20:00Z</dcterms:created>
  <dcterms:modified xsi:type="dcterms:W3CDTF">2021-02-10T17:20:00Z</dcterms:modified>
</cp:coreProperties>
</file>