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DE03" w14:textId="77307684" w:rsidR="00D2289B" w:rsidRPr="005F4762" w:rsidRDefault="00E3063B" w:rsidP="00D2289B">
      <w:pPr>
        <w:spacing w:after="0" w:line="240" w:lineRule="auto"/>
        <w:rPr>
          <w:rFonts w:ascii="Arial" w:hAnsi="Arial" w:cs="Arial"/>
          <w:b/>
          <w:bCs/>
        </w:rPr>
      </w:pPr>
      <w:r w:rsidRPr="005F4762">
        <w:rPr>
          <w:rFonts w:ascii="Arial" w:hAnsi="Arial" w:cs="Arial"/>
          <w:b/>
          <w:bCs/>
        </w:rPr>
        <w:t>Pre-pandemic</w:t>
      </w:r>
      <w:r w:rsidR="00D2289B" w:rsidRPr="005F4762">
        <w:rPr>
          <w:rFonts w:ascii="Arial" w:hAnsi="Arial" w:cs="Arial"/>
          <w:b/>
          <w:bCs/>
        </w:rPr>
        <w:t xml:space="preserve"> </w:t>
      </w:r>
      <w:r w:rsidR="00D57DF0">
        <w:rPr>
          <w:rFonts w:ascii="Arial" w:hAnsi="Arial" w:cs="Arial"/>
          <w:b/>
          <w:bCs/>
        </w:rPr>
        <w:t>Mental Health</w:t>
      </w:r>
      <w:r w:rsidR="00D2289B" w:rsidRPr="005F4762">
        <w:rPr>
          <w:rFonts w:ascii="Arial" w:hAnsi="Arial" w:cs="Arial"/>
          <w:b/>
          <w:bCs/>
        </w:rPr>
        <w:t xml:space="preserve"> and COVID-19 </w:t>
      </w:r>
      <w:r w:rsidRPr="005F4762">
        <w:rPr>
          <w:rFonts w:ascii="Arial" w:hAnsi="Arial" w:cs="Arial"/>
          <w:b/>
          <w:bCs/>
        </w:rPr>
        <w:t xml:space="preserve">Vaccine </w:t>
      </w:r>
      <w:r w:rsidR="0034077D">
        <w:rPr>
          <w:rFonts w:ascii="Arial" w:hAnsi="Arial" w:cs="Arial"/>
          <w:b/>
          <w:bCs/>
        </w:rPr>
        <w:t>Hesitancy</w:t>
      </w:r>
      <w:r w:rsidR="00D2289B" w:rsidRPr="005F4762">
        <w:rPr>
          <w:rFonts w:ascii="Arial" w:hAnsi="Arial" w:cs="Arial"/>
          <w:b/>
          <w:bCs/>
        </w:rPr>
        <w:t xml:space="preserve">: </w:t>
      </w:r>
      <w:r w:rsidR="00626B1D">
        <w:rPr>
          <w:rFonts w:ascii="Arial" w:hAnsi="Arial" w:cs="Arial"/>
          <w:b/>
          <w:bCs/>
        </w:rPr>
        <w:t xml:space="preserve">Cohort Study </w:t>
      </w:r>
    </w:p>
    <w:p w14:paraId="27C2F9D3" w14:textId="77777777" w:rsidR="00D2289B" w:rsidRPr="005F4762" w:rsidRDefault="00D2289B" w:rsidP="00D2289B">
      <w:pPr>
        <w:spacing w:after="0" w:line="240" w:lineRule="auto"/>
        <w:rPr>
          <w:rFonts w:ascii="Arial" w:hAnsi="Arial" w:cs="Arial"/>
        </w:rPr>
      </w:pPr>
    </w:p>
    <w:p w14:paraId="7DF6DA3B" w14:textId="69BB98CB" w:rsidR="00D2289B" w:rsidRPr="005F4762" w:rsidRDefault="00D2289B" w:rsidP="00D2289B">
      <w:pPr>
        <w:spacing w:after="0" w:line="240" w:lineRule="auto"/>
        <w:rPr>
          <w:rFonts w:ascii="Arial" w:hAnsi="Arial" w:cs="Arial"/>
        </w:rPr>
      </w:pPr>
      <w:r w:rsidRPr="005F4762">
        <w:rPr>
          <w:rFonts w:ascii="Arial" w:hAnsi="Arial" w:cs="Arial"/>
        </w:rPr>
        <w:t>G. David Batty (</w:t>
      </w:r>
      <w:r w:rsidR="003C3432" w:rsidRPr="005F4762">
        <w:rPr>
          <w:rFonts w:ascii="Arial" w:hAnsi="Arial" w:cs="Arial"/>
        </w:rPr>
        <w:t xml:space="preserve">E. </w:t>
      </w:r>
      <w:hyperlink r:id="rId8" w:history="1">
        <w:r w:rsidR="003C3432" w:rsidRPr="005F4762">
          <w:rPr>
            <w:rStyle w:val="Hyperlink"/>
            <w:rFonts w:ascii="Arial" w:hAnsi="Arial" w:cs="Arial"/>
            <w:color w:val="auto"/>
            <w:u w:val="none"/>
          </w:rPr>
          <w:t>david.batty@ucl.ac.uk</w:t>
        </w:r>
      </w:hyperlink>
      <w:r w:rsidR="003C3432" w:rsidRPr="005F4762">
        <w:rPr>
          <w:rFonts w:ascii="Arial" w:hAnsi="Arial" w:cs="Arial"/>
        </w:rPr>
        <w:t xml:space="preserve"> / ORCID: 0000-0003-1822-5753</w:t>
      </w:r>
      <w:r w:rsidRPr="005F4762">
        <w:rPr>
          <w:rFonts w:ascii="Arial" w:hAnsi="Arial" w:cs="Arial"/>
        </w:rPr>
        <w:t>)</w:t>
      </w:r>
    </w:p>
    <w:p w14:paraId="021F0DB0" w14:textId="77777777" w:rsidR="00D2289B" w:rsidRPr="005F4762" w:rsidRDefault="00D2289B" w:rsidP="00D2289B">
      <w:pPr>
        <w:spacing w:after="0" w:line="240" w:lineRule="auto"/>
        <w:rPr>
          <w:rFonts w:ascii="Arial" w:hAnsi="Arial" w:cs="Arial"/>
          <w:i/>
          <w:iCs/>
        </w:rPr>
      </w:pPr>
      <w:r w:rsidRPr="005F4762">
        <w:rPr>
          <w:rFonts w:ascii="Arial" w:hAnsi="Arial" w:cs="Arial"/>
          <w:i/>
          <w:iCs/>
        </w:rPr>
        <w:t>Department of Epidemiology and Public Health, University College London, UK</w:t>
      </w:r>
    </w:p>
    <w:p w14:paraId="504A2844" w14:textId="77777777" w:rsidR="00F05DD3" w:rsidRPr="005F4762" w:rsidRDefault="00F05DD3" w:rsidP="00F05DD3">
      <w:pPr>
        <w:spacing w:after="0" w:line="240" w:lineRule="auto"/>
        <w:rPr>
          <w:rFonts w:ascii="Arial" w:hAnsi="Arial" w:cs="Arial"/>
        </w:rPr>
      </w:pPr>
    </w:p>
    <w:p w14:paraId="7675853A" w14:textId="77777777" w:rsidR="00626B1D" w:rsidRPr="005F4762" w:rsidRDefault="00626B1D" w:rsidP="00626B1D">
      <w:pPr>
        <w:spacing w:after="0" w:line="240" w:lineRule="auto"/>
        <w:rPr>
          <w:rFonts w:ascii="Arial" w:hAnsi="Arial" w:cs="Arial"/>
        </w:rPr>
      </w:pPr>
      <w:r w:rsidRPr="005F4762">
        <w:rPr>
          <w:rFonts w:ascii="Arial" w:hAnsi="Arial" w:cs="Arial"/>
        </w:rPr>
        <w:t>Ian J. Deary (</w:t>
      </w:r>
      <w:hyperlink r:id="rId9" w:history="1">
        <w:r w:rsidRPr="005F4762">
          <w:rPr>
            <w:rStyle w:val="Hyperlink"/>
            <w:rFonts w:ascii="Arial" w:hAnsi="Arial" w:cs="Arial"/>
            <w:color w:val="auto"/>
            <w:u w:val="none"/>
          </w:rPr>
          <w:t>i.deary@ed.ac.uk</w:t>
        </w:r>
      </w:hyperlink>
      <w:r w:rsidRPr="005F4762">
        <w:rPr>
          <w:rFonts w:ascii="Arial" w:hAnsi="Arial" w:cs="Arial"/>
        </w:rPr>
        <w:t xml:space="preserve"> / 0000-0002-1733-263X)</w:t>
      </w:r>
    </w:p>
    <w:p w14:paraId="1584E79A" w14:textId="77777777" w:rsidR="00626B1D" w:rsidRPr="005F4762" w:rsidRDefault="00626B1D" w:rsidP="00626B1D">
      <w:pPr>
        <w:spacing w:after="0" w:line="240" w:lineRule="auto"/>
        <w:rPr>
          <w:rFonts w:ascii="Arial" w:hAnsi="Arial" w:cs="Arial"/>
          <w:i/>
          <w:iCs/>
        </w:rPr>
      </w:pPr>
      <w:r w:rsidRPr="005F4762">
        <w:rPr>
          <w:rFonts w:ascii="Arial" w:hAnsi="Arial" w:cs="Arial"/>
          <w:i/>
          <w:iCs/>
        </w:rPr>
        <w:t>Lothian Birth Cohorts, Department of Psychology, University of Edinburgh, UK</w:t>
      </w:r>
    </w:p>
    <w:p w14:paraId="131AD812" w14:textId="77777777" w:rsidR="00D2289B" w:rsidRPr="005F4762" w:rsidRDefault="00D2289B" w:rsidP="00D2289B">
      <w:pPr>
        <w:spacing w:after="0" w:line="240" w:lineRule="auto"/>
        <w:rPr>
          <w:rFonts w:ascii="Arial" w:hAnsi="Arial" w:cs="Arial"/>
        </w:rPr>
      </w:pPr>
    </w:p>
    <w:p w14:paraId="07DFEF8D" w14:textId="42FAA70A" w:rsidR="00D2289B" w:rsidRPr="005F4762" w:rsidRDefault="00D2289B" w:rsidP="00D2289B">
      <w:pPr>
        <w:spacing w:after="0" w:line="240" w:lineRule="auto"/>
        <w:rPr>
          <w:rFonts w:ascii="Arial" w:hAnsi="Arial" w:cs="Arial"/>
        </w:rPr>
      </w:pPr>
      <w:r w:rsidRPr="005F4762">
        <w:rPr>
          <w:rFonts w:ascii="Arial" w:hAnsi="Arial" w:cs="Arial"/>
        </w:rPr>
        <w:t>Catharine R. Gale (</w:t>
      </w:r>
      <w:hyperlink r:id="rId10" w:history="1">
        <w:r w:rsidR="003C3432" w:rsidRPr="005F4762">
          <w:rPr>
            <w:rStyle w:val="Hyperlink"/>
            <w:rFonts w:ascii="Arial" w:hAnsi="Arial" w:cs="Arial"/>
            <w:color w:val="auto"/>
            <w:u w:val="none"/>
          </w:rPr>
          <w:t>crg@mrc.soton.ac.uk</w:t>
        </w:r>
      </w:hyperlink>
      <w:r w:rsidR="003C3432" w:rsidRPr="005F4762">
        <w:rPr>
          <w:rFonts w:ascii="Arial" w:hAnsi="Arial" w:cs="Arial"/>
        </w:rPr>
        <w:t xml:space="preserve"> / 0000-0002-3361-8638</w:t>
      </w:r>
      <w:r w:rsidRPr="005F4762">
        <w:rPr>
          <w:rFonts w:ascii="Arial" w:hAnsi="Arial" w:cs="Arial"/>
        </w:rPr>
        <w:t>)</w:t>
      </w:r>
    </w:p>
    <w:p w14:paraId="34F5B2DD" w14:textId="77777777" w:rsidR="00D2289B" w:rsidRPr="007B74C3" w:rsidRDefault="00D2289B" w:rsidP="00D2289B">
      <w:pPr>
        <w:spacing w:after="0" w:line="240" w:lineRule="auto"/>
        <w:rPr>
          <w:rFonts w:ascii="Arial" w:hAnsi="Arial" w:cs="Arial"/>
          <w:i/>
          <w:iCs/>
        </w:rPr>
      </w:pPr>
      <w:r w:rsidRPr="005F4762">
        <w:rPr>
          <w:rFonts w:ascii="Arial" w:hAnsi="Arial" w:cs="Arial"/>
          <w:i/>
          <w:iCs/>
        </w:rPr>
        <w:t xml:space="preserve">Medical Research </w:t>
      </w:r>
      <w:r w:rsidRPr="007B74C3">
        <w:rPr>
          <w:rFonts w:ascii="Arial" w:hAnsi="Arial" w:cs="Arial"/>
          <w:i/>
          <w:iCs/>
        </w:rPr>
        <w:t xml:space="preserve">Council </w:t>
      </w:r>
      <w:proofErr w:type="spellStart"/>
      <w:r w:rsidRPr="007B74C3">
        <w:rPr>
          <w:rFonts w:ascii="Arial" w:hAnsi="Arial" w:cs="Arial"/>
          <w:i/>
          <w:iCs/>
        </w:rPr>
        <w:t>Lifecourse</w:t>
      </w:r>
      <w:proofErr w:type="spellEnd"/>
      <w:r w:rsidRPr="007B74C3">
        <w:rPr>
          <w:rFonts w:ascii="Arial" w:hAnsi="Arial" w:cs="Arial"/>
          <w:i/>
          <w:iCs/>
        </w:rPr>
        <w:t xml:space="preserve"> Epidemiology Unit, University of Southampton, UK</w:t>
      </w:r>
    </w:p>
    <w:p w14:paraId="50DB9C6E" w14:textId="77777777" w:rsidR="00D2289B" w:rsidRPr="007B74C3" w:rsidRDefault="00D2289B" w:rsidP="00D2289B">
      <w:pPr>
        <w:spacing w:after="0" w:line="240" w:lineRule="auto"/>
        <w:rPr>
          <w:rFonts w:ascii="Arial" w:hAnsi="Arial" w:cs="Arial"/>
          <w:i/>
          <w:iCs/>
        </w:rPr>
      </w:pPr>
      <w:r w:rsidRPr="007B74C3">
        <w:rPr>
          <w:rFonts w:ascii="Arial" w:hAnsi="Arial" w:cs="Arial"/>
          <w:i/>
          <w:iCs/>
        </w:rPr>
        <w:t>Lothian Birth Cohorts, Department of Psychology, University of Edinburgh, UK</w:t>
      </w:r>
    </w:p>
    <w:p w14:paraId="68B0D13A" w14:textId="77777777" w:rsidR="00FE2666" w:rsidRDefault="00FE2666" w:rsidP="00FE2666">
      <w:pPr>
        <w:spacing w:after="0" w:line="240" w:lineRule="auto"/>
        <w:rPr>
          <w:rFonts w:ascii="Arial" w:hAnsi="Arial" w:cs="Arial"/>
        </w:rPr>
      </w:pPr>
    </w:p>
    <w:p w14:paraId="2D517A75" w14:textId="76FB157B" w:rsidR="00626B1D" w:rsidRPr="005F4762" w:rsidRDefault="00626B1D" w:rsidP="00626B1D">
      <w:pPr>
        <w:spacing w:after="0" w:line="240" w:lineRule="auto"/>
        <w:rPr>
          <w:rFonts w:ascii="Arial" w:hAnsi="Arial" w:cs="Arial"/>
          <w:highlight w:val="yellow"/>
        </w:rPr>
      </w:pPr>
      <w:r w:rsidRPr="00D25C38">
        <w:rPr>
          <w:rFonts w:ascii="Arial" w:hAnsi="Arial" w:cs="Arial"/>
        </w:rPr>
        <w:t xml:space="preserve">Drew </w:t>
      </w:r>
      <w:proofErr w:type="spellStart"/>
      <w:r w:rsidRPr="00D25C38">
        <w:rPr>
          <w:rFonts w:ascii="Arial" w:hAnsi="Arial" w:cs="Arial"/>
        </w:rPr>
        <w:t>Altschul</w:t>
      </w:r>
      <w:proofErr w:type="spellEnd"/>
      <w:r w:rsidRPr="00D25C38">
        <w:rPr>
          <w:rFonts w:ascii="Arial" w:hAnsi="Arial" w:cs="Arial"/>
        </w:rPr>
        <w:t xml:space="preserve"> (</w:t>
      </w:r>
      <w:hyperlink r:id="rId11" w:history="1">
        <w:r w:rsidRPr="007B74C3">
          <w:rPr>
            <w:rStyle w:val="Hyperlink"/>
            <w:rFonts w:ascii="Arial" w:hAnsi="Arial" w:cs="Arial"/>
            <w:color w:val="auto"/>
            <w:u w:val="none"/>
          </w:rPr>
          <w:t>drew.altschul@ed.ac.uk</w:t>
        </w:r>
      </w:hyperlink>
      <w:r w:rsidRPr="007B74C3">
        <w:rPr>
          <w:rFonts w:ascii="Arial" w:hAnsi="Arial" w:cs="Arial"/>
        </w:rPr>
        <w:t xml:space="preserve"> / </w:t>
      </w:r>
      <w:r w:rsidRPr="00137191">
        <w:rPr>
          <w:rFonts w:ascii="Arial" w:hAnsi="Arial" w:cs="Arial"/>
        </w:rPr>
        <w:t>0000-0001-7053-4209</w:t>
      </w:r>
      <w:r>
        <w:rPr>
          <w:rFonts w:ascii="Arial" w:hAnsi="Arial" w:cs="Arial"/>
        </w:rPr>
        <w:t>)</w:t>
      </w:r>
    </w:p>
    <w:p w14:paraId="29D3B1DF" w14:textId="77777777" w:rsidR="00626B1D" w:rsidRPr="005F4762" w:rsidRDefault="00626B1D" w:rsidP="00626B1D">
      <w:pPr>
        <w:spacing w:after="0" w:line="240" w:lineRule="auto"/>
        <w:rPr>
          <w:rFonts w:ascii="Arial" w:hAnsi="Arial" w:cs="Arial"/>
          <w:i/>
          <w:iCs/>
        </w:rPr>
      </w:pPr>
      <w:r w:rsidRPr="005F4762">
        <w:rPr>
          <w:rFonts w:ascii="Arial" w:hAnsi="Arial" w:cs="Arial"/>
          <w:i/>
          <w:iCs/>
        </w:rPr>
        <w:t>Department of Psychology, University of Edinburgh, UK</w:t>
      </w:r>
    </w:p>
    <w:p w14:paraId="0D91CD7D" w14:textId="77777777" w:rsidR="00F05DD3" w:rsidRPr="007B74C3" w:rsidRDefault="00F05DD3" w:rsidP="00F05DD3">
      <w:pPr>
        <w:spacing w:after="0" w:line="240" w:lineRule="auto"/>
        <w:rPr>
          <w:rFonts w:ascii="Arial" w:hAnsi="Arial" w:cs="Arial"/>
        </w:rPr>
      </w:pPr>
    </w:p>
    <w:p w14:paraId="51F1084F" w14:textId="77777777" w:rsidR="00D2289B" w:rsidRPr="005F4762" w:rsidRDefault="00D2289B" w:rsidP="00D2289B">
      <w:pPr>
        <w:spacing w:after="0" w:line="240" w:lineRule="auto"/>
        <w:rPr>
          <w:rFonts w:ascii="Arial" w:hAnsi="Arial" w:cs="Arial"/>
        </w:rPr>
      </w:pPr>
      <w:r w:rsidRPr="005F4762">
        <w:rPr>
          <w:rFonts w:ascii="Arial" w:hAnsi="Arial" w:cs="Arial"/>
        </w:rPr>
        <w:t>Correspondence: David Batty, Department of Epidemiology &amp; Public Health, University College London, 1-19 Torrington Place, London, UK, WC1E 6BT.  E. david.batty@ucl.ac.uk</w:t>
      </w:r>
    </w:p>
    <w:p w14:paraId="26D896D1" w14:textId="77777777" w:rsidR="00D2289B" w:rsidRPr="005F4762" w:rsidRDefault="00D2289B" w:rsidP="00D2289B">
      <w:pPr>
        <w:spacing w:after="0" w:line="240" w:lineRule="auto"/>
        <w:rPr>
          <w:rFonts w:ascii="Arial" w:hAnsi="Arial" w:cs="Arial"/>
        </w:rPr>
      </w:pPr>
    </w:p>
    <w:p w14:paraId="5E1E9AC7" w14:textId="5AAFD5F9" w:rsidR="00D2289B" w:rsidRPr="005F4762" w:rsidRDefault="00D2289B" w:rsidP="00D2289B">
      <w:pPr>
        <w:spacing w:after="0" w:line="240" w:lineRule="auto"/>
        <w:rPr>
          <w:rFonts w:ascii="Arial" w:hAnsi="Arial" w:cs="Arial"/>
        </w:rPr>
      </w:pPr>
      <w:r w:rsidRPr="001F42D9">
        <w:rPr>
          <w:rFonts w:ascii="Arial" w:hAnsi="Arial" w:cs="Arial"/>
        </w:rPr>
        <w:t xml:space="preserve">Manuscript </w:t>
      </w:r>
      <w:r w:rsidR="001F42D9">
        <w:rPr>
          <w:rFonts w:ascii="Arial" w:hAnsi="Arial" w:cs="Arial"/>
        </w:rPr>
        <w:t>properties</w:t>
      </w:r>
      <w:r w:rsidRPr="001F42D9">
        <w:rPr>
          <w:rFonts w:ascii="Arial" w:hAnsi="Arial" w:cs="Arial"/>
        </w:rPr>
        <w:t xml:space="preserve">: </w:t>
      </w:r>
      <w:r w:rsidR="0073055A">
        <w:rPr>
          <w:rFonts w:ascii="Arial" w:hAnsi="Arial" w:cs="Arial"/>
        </w:rPr>
        <w:t>2812</w:t>
      </w:r>
      <w:r w:rsidRPr="001F42D9">
        <w:rPr>
          <w:rFonts w:ascii="Arial" w:hAnsi="Arial" w:cs="Arial"/>
        </w:rPr>
        <w:t xml:space="preserve"> words, </w:t>
      </w:r>
      <w:r w:rsidR="0073055A">
        <w:rPr>
          <w:rFonts w:ascii="Arial" w:hAnsi="Arial" w:cs="Arial"/>
        </w:rPr>
        <w:t>53</w:t>
      </w:r>
      <w:r w:rsidRPr="001F42D9">
        <w:rPr>
          <w:rFonts w:ascii="Arial" w:hAnsi="Arial" w:cs="Arial"/>
        </w:rPr>
        <w:t xml:space="preserve"> references, </w:t>
      </w:r>
      <w:r w:rsidR="001F42D9" w:rsidRPr="001F42D9">
        <w:rPr>
          <w:rFonts w:ascii="Arial" w:hAnsi="Arial" w:cs="Arial"/>
        </w:rPr>
        <w:t xml:space="preserve">2 figures, </w:t>
      </w:r>
      <w:r w:rsidRPr="001F42D9">
        <w:rPr>
          <w:rFonts w:ascii="Arial" w:hAnsi="Arial" w:cs="Arial"/>
        </w:rPr>
        <w:t>2 tables</w:t>
      </w:r>
    </w:p>
    <w:p w14:paraId="5724AFBD" w14:textId="77777777" w:rsidR="00D2289B" w:rsidRPr="005F4762" w:rsidRDefault="00D2289B" w:rsidP="00D2289B">
      <w:pPr>
        <w:spacing w:after="0" w:line="240" w:lineRule="auto"/>
        <w:rPr>
          <w:rFonts w:ascii="Arial" w:hAnsi="Arial" w:cs="Arial"/>
        </w:rPr>
      </w:pPr>
    </w:p>
    <w:p w14:paraId="3576D1A2" w14:textId="1BC79B6C" w:rsidR="00D2289B" w:rsidRPr="005F4762" w:rsidRDefault="00D2289B" w:rsidP="00D2289B">
      <w:pPr>
        <w:spacing w:after="0" w:line="240" w:lineRule="auto"/>
        <w:rPr>
          <w:rFonts w:ascii="Arial" w:hAnsi="Arial" w:cs="Arial"/>
        </w:rPr>
      </w:pPr>
      <w:r w:rsidRPr="005F4762">
        <w:rPr>
          <w:rFonts w:ascii="Arial" w:hAnsi="Arial" w:cs="Arial"/>
        </w:rPr>
        <w:t xml:space="preserve">Funding:  GDB is supported by the UK Medical Research Council (MR/P023444/1) and the US National Institute on Aging (1R56AG052519-01; 1R01AG052519-01A1); and IJD by the UK Medical Research Council (MR/R024065/1), UK Economic and Social Research Council (ES/S015604/1), and </w:t>
      </w:r>
      <w:r w:rsidR="00B10DAA">
        <w:rPr>
          <w:rFonts w:ascii="Arial" w:hAnsi="Arial" w:cs="Arial"/>
        </w:rPr>
        <w:t xml:space="preserve">the </w:t>
      </w:r>
      <w:r w:rsidRPr="005F4762">
        <w:rPr>
          <w:rFonts w:ascii="Arial" w:hAnsi="Arial" w:cs="Arial"/>
        </w:rPr>
        <w:t>US National Institute on Aging (1R01AG054628-01A1)</w:t>
      </w:r>
      <w:r w:rsidR="00ED5736">
        <w:rPr>
          <w:rFonts w:ascii="Arial" w:hAnsi="Arial" w:cs="Arial"/>
        </w:rPr>
        <w:t xml:space="preserve">.  </w:t>
      </w:r>
      <w:r w:rsidRPr="005F4762">
        <w:rPr>
          <w:rFonts w:ascii="Arial" w:hAnsi="Arial" w:cs="Arial"/>
        </w:rPr>
        <w:t xml:space="preserve">These funders, who provided no direct financial or material support for the work, had no role in study design, data collection, data analysis, data interpretation, or report preparation.  </w:t>
      </w:r>
    </w:p>
    <w:p w14:paraId="2A5503E0" w14:textId="77777777" w:rsidR="00D2289B" w:rsidRPr="005F4762" w:rsidRDefault="00D2289B" w:rsidP="00D2289B">
      <w:pPr>
        <w:spacing w:after="0" w:line="240" w:lineRule="auto"/>
        <w:rPr>
          <w:rFonts w:ascii="Arial" w:hAnsi="Arial" w:cs="Arial"/>
        </w:rPr>
      </w:pPr>
    </w:p>
    <w:p w14:paraId="4138F71A" w14:textId="3C10FF2A" w:rsidR="00D2289B" w:rsidRDefault="00D2289B" w:rsidP="00D2289B">
      <w:pPr>
        <w:spacing w:after="0" w:line="240" w:lineRule="auto"/>
        <w:rPr>
          <w:rFonts w:ascii="Arial" w:hAnsi="Arial" w:cs="Arial"/>
        </w:rPr>
      </w:pPr>
      <w:r w:rsidRPr="005F4762">
        <w:rPr>
          <w:rFonts w:ascii="Arial" w:hAnsi="Arial" w:cs="Arial"/>
        </w:rPr>
        <w:t xml:space="preserve">Access to data: </w:t>
      </w:r>
      <w:r w:rsidR="0034077D">
        <w:rPr>
          <w:rFonts w:ascii="Arial" w:hAnsi="Arial" w:cs="Arial"/>
        </w:rPr>
        <w:t xml:space="preserve"> </w:t>
      </w:r>
      <w:r w:rsidR="001F42D9" w:rsidRPr="001F42D9">
        <w:rPr>
          <w:rFonts w:ascii="Arial" w:hAnsi="Arial" w:cs="Arial"/>
        </w:rPr>
        <w:t xml:space="preserve">Researchers who would like to use Understanding Society </w:t>
      </w:r>
      <w:r w:rsidR="0034077D">
        <w:rPr>
          <w:rFonts w:ascii="Arial" w:hAnsi="Arial" w:cs="Arial"/>
        </w:rPr>
        <w:t xml:space="preserve">data </w:t>
      </w:r>
      <w:r w:rsidR="001F42D9" w:rsidRPr="001F42D9">
        <w:rPr>
          <w:rFonts w:ascii="Arial" w:hAnsi="Arial" w:cs="Arial"/>
        </w:rPr>
        <w:t xml:space="preserve">need to register with the UK Data Service </w:t>
      </w:r>
      <w:r w:rsidR="001F42D9">
        <w:rPr>
          <w:rFonts w:ascii="Arial" w:hAnsi="Arial" w:cs="Arial"/>
        </w:rPr>
        <w:t>(</w:t>
      </w:r>
      <w:hyperlink r:id="rId12" w:history="1">
        <w:r w:rsidR="001F42D9" w:rsidRPr="00982396">
          <w:rPr>
            <w:rStyle w:val="Hyperlink"/>
            <w:rFonts w:ascii="Arial" w:hAnsi="Arial" w:cs="Arial"/>
          </w:rPr>
          <w:t>https://www.ukdataservice.ac.uk/</w:t>
        </w:r>
      </w:hyperlink>
      <w:r w:rsidR="001F42D9">
        <w:rPr>
          <w:rFonts w:ascii="Arial" w:hAnsi="Arial" w:cs="Arial"/>
        </w:rPr>
        <w:t xml:space="preserve">) </w:t>
      </w:r>
      <w:r w:rsidR="001F42D9" w:rsidRPr="001F42D9">
        <w:rPr>
          <w:rFonts w:ascii="Arial" w:hAnsi="Arial" w:cs="Arial"/>
        </w:rPr>
        <w:t xml:space="preserve">before </w:t>
      </w:r>
      <w:r w:rsidR="0034077D">
        <w:rPr>
          <w:rFonts w:ascii="Arial" w:hAnsi="Arial" w:cs="Arial"/>
        </w:rPr>
        <w:t xml:space="preserve">application. </w:t>
      </w:r>
    </w:p>
    <w:p w14:paraId="7319BAAF" w14:textId="3D1BAFE7" w:rsidR="000F3305" w:rsidRDefault="000F3305" w:rsidP="00D2289B">
      <w:pPr>
        <w:spacing w:after="0" w:line="240" w:lineRule="auto"/>
        <w:rPr>
          <w:rFonts w:ascii="Arial" w:hAnsi="Arial" w:cs="Arial"/>
        </w:rPr>
      </w:pPr>
    </w:p>
    <w:p w14:paraId="6A381326" w14:textId="3A0DD832" w:rsidR="000F3305" w:rsidRDefault="000F3305" w:rsidP="00D2289B">
      <w:pPr>
        <w:spacing w:after="0" w:line="240" w:lineRule="auto"/>
        <w:rPr>
          <w:rFonts w:ascii="Arial" w:hAnsi="Arial" w:cs="Arial"/>
        </w:rPr>
      </w:pPr>
      <w:r w:rsidRPr="000F3305">
        <w:rPr>
          <w:rFonts w:ascii="Arial" w:hAnsi="Arial" w:cs="Arial"/>
        </w:rPr>
        <w:t>Conflict of interest:</w:t>
      </w:r>
      <w:r>
        <w:rPr>
          <w:rFonts w:ascii="Arial" w:hAnsi="Arial" w:cs="Arial"/>
        </w:rPr>
        <w:t xml:space="preserve"> None. </w:t>
      </w:r>
    </w:p>
    <w:p w14:paraId="402BCBA8" w14:textId="6B30CF89" w:rsidR="0073055A" w:rsidRDefault="0073055A" w:rsidP="00D2289B">
      <w:pPr>
        <w:spacing w:after="0" w:line="240" w:lineRule="auto"/>
        <w:rPr>
          <w:rFonts w:ascii="Arial" w:hAnsi="Arial" w:cs="Arial"/>
        </w:rPr>
      </w:pPr>
    </w:p>
    <w:p w14:paraId="4A969D00" w14:textId="01ADF6C6" w:rsidR="0073055A" w:rsidRDefault="0073055A" w:rsidP="00D2289B">
      <w:pPr>
        <w:spacing w:after="0" w:line="240" w:lineRule="auto"/>
        <w:rPr>
          <w:rFonts w:ascii="Arial" w:hAnsi="Arial" w:cs="Arial"/>
        </w:rPr>
      </w:pPr>
      <w:r>
        <w:rPr>
          <w:rFonts w:ascii="Arial" w:hAnsi="Arial" w:cs="Arial"/>
        </w:rPr>
        <w:t xml:space="preserve">Contributions: GDB generated the idea for the present manuscript.  DA built the dataset, conducted all analyses, and prepared the displayable items.  All authors developed an analytical plan and commented on a manuscript drafted by GDB. </w:t>
      </w:r>
    </w:p>
    <w:p w14:paraId="1783BAA6" w14:textId="339C2615" w:rsidR="000F3305" w:rsidRDefault="000F3305" w:rsidP="00D2289B">
      <w:pPr>
        <w:spacing w:after="0" w:line="240" w:lineRule="auto"/>
        <w:rPr>
          <w:rFonts w:ascii="Arial" w:hAnsi="Arial" w:cs="Arial"/>
        </w:rPr>
      </w:pPr>
    </w:p>
    <w:p w14:paraId="76D33443" w14:textId="20E7F1C5" w:rsidR="00D2289B" w:rsidRDefault="00D2289B" w:rsidP="00D2289B">
      <w:pPr>
        <w:spacing w:after="0" w:line="240" w:lineRule="auto"/>
        <w:rPr>
          <w:rFonts w:ascii="Arial" w:hAnsi="Arial" w:cs="Arial"/>
        </w:rPr>
      </w:pPr>
      <w:r w:rsidRPr="005F4762">
        <w:rPr>
          <w:rFonts w:ascii="Arial" w:hAnsi="Arial" w:cs="Arial"/>
        </w:rPr>
        <w:br w:type="page"/>
      </w:r>
    </w:p>
    <w:p w14:paraId="7D9DA24B" w14:textId="416C67B4" w:rsidR="00892009" w:rsidRPr="005F4762" w:rsidRDefault="004A4087" w:rsidP="00D2289B">
      <w:pPr>
        <w:spacing w:after="0" w:line="480" w:lineRule="auto"/>
        <w:rPr>
          <w:rFonts w:ascii="Arial" w:hAnsi="Arial" w:cs="Arial"/>
          <w:b/>
          <w:bCs/>
        </w:rPr>
      </w:pPr>
      <w:r w:rsidRPr="005F4762">
        <w:rPr>
          <w:rFonts w:ascii="Arial" w:hAnsi="Arial" w:cs="Arial"/>
          <w:b/>
          <w:bCs/>
        </w:rPr>
        <w:lastRenderedPageBreak/>
        <w:t>Abstract</w:t>
      </w:r>
    </w:p>
    <w:p w14:paraId="4A4F52AD" w14:textId="2931A971" w:rsidR="00B91F97" w:rsidRPr="00B91F97" w:rsidRDefault="000B7C11" w:rsidP="00B91F97">
      <w:pPr>
        <w:spacing w:after="0" w:line="480" w:lineRule="auto"/>
        <w:rPr>
          <w:rFonts w:ascii="Arial" w:hAnsi="Arial" w:cs="Arial"/>
        </w:rPr>
      </w:pPr>
      <w:r>
        <w:rPr>
          <w:rFonts w:ascii="Arial" w:hAnsi="Arial" w:cs="Arial"/>
          <w:i/>
          <w:iCs/>
        </w:rPr>
        <w:t>Background</w:t>
      </w:r>
      <w:r w:rsidR="00B91F97" w:rsidRPr="00B91F97">
        <w:rPr>
          <w:rFonts w:ascii="Arial" w:hAnsi="Arial" w:cs="Arial"/>
        </w:rPr>
        <w:t xml:space="preserve">:  </w:t>
      </w:r>
      <w:r w:rsidR="00B91F97">
        <w:rPr>
          <w:rFonts w:ascii="Arial" w:hAnsi="Arial" w:cs="Arial"/>
        </w:rPr>
        <w:t>Wh</w:t>
      </w:r>
      <w:r w:rsidR="00774867">
        <w:rPr>
          <w:rFonts w:ascii="Arial" w:hAnsi="Arial" w:cs="Arial"/>
        </w:rPr>
        <w:t>ereas</w:t>
      </w:r>
      <w:r w:rsidR="00B91F97">
        <w:rPr>
          <w:rFonts w:ascii="Arial" w:hAnsi="Arial" w:cs="Arial"/>
        </w:rPr>
        <w:t xml:space="preserve"> several predictors of COVID-19 vaccine </w:t>
      </w:r>
      <w:r w:rsidR="0032595F">
        <w:rPr>
          <w:rFonts w:ascii="Arial" w:hAnsi="Arial" w:cs="Arial"/>
        </w:rPr>
        <w:t xml:space="preserve">hesitancy </w:t>
      </w:r>
      <w:r w:rsidR="00B91F97">
        <w:rPr>
          <w:rFonts w:ascii="Arial" w:hAnsi="Arial" w:cs="Arial"/>
        </w:rPr>
        <w:t>have been examined</w:t>
      </w:r>
      <w:r w:rsidR="00DA3E99">
        <w:rPr>
          <w:rFonts w:ascii="Arial" w:hAnsi="Arial" w:cs="Arial"/>
        </w:rPr>
        <w:t xml:space="preserve">, </w:t>
      </w:r>
      <w:r w:rsidR="00B91F97">
        <w:rPr>
          <w:rFonts w:ascii="Arial" w:hAnsi="Arial" w:cs="Arial"/>
        </w:rPr>
        <w:t>the role of cognitive function</w:t>
      </w:r>
      <w:r w:rsidR="006A2644">
        <w:rPr>
          <w:rFonts w:ascii="Arial" w:hAnsi="Arial" w:cs="Arial"/>
        </w:rPr>
        <w:t xml:space="preserve"> </w:t>
      </w:r>
      <w:r w:rsidR="0058114B">
        <w:rPr>
          <w:rFonts w:ascii="Arial" w:hAnsi="Arial" w:cs="Arial"/>
        </w:rPr>
        <w:t>following the widely</w:t>
      </w:r>
      <w:r w:rsidR="00EE2283">
        <w:rPr>
          <w:rFonts w:ascii="Arial" w:hAnsi="Arial" w:cs="Arial"/>
        </w:rPr>
        <w:t xml:space="preserve"> </w:t>
      </w:r>
      <w:r w:rsidR="0058114B">
        <w:rPr>
          <w:rFonts w:ascii="Arial" w:hAnsi="Arial" w:cs="Arial"/>
        </w:rPr>
        <w:t>publicised development of an inoculation is unknown</w:t>
      </w:r>
      <w:r w:rsidR="00B91F97">
        <w:rPr>
          <w:rFonts w:ascii="Arial" w:hAnsi="Arial" w:cs="Arial"/>
        </w:rPr>
        <w:t xml:space="preserve">. </w:t>
      </w:r>
    </w:p>
    <w:p w14:paraId="60238D17" w14:textId="354E2666" w:rsidR="00B91F97" w:rsidRPr="00B91F97" w:rsidRDefault="00B91F97" w:rsidP="00B91F97">
      <w:pPr>
        <w:spacing w:after="0" w:line="480" w:lineRule="auto"/>
        <w:rPr>
          <w:rFonts w:ascii="Arial" w:hAnsi="Arial" w:cs="Arial"/>
        </w:rPr>
      </w:pPr>
      <w:r w:rsidRPr="00B91F97">
        <w:rPr>
          <w:rFonts w:ascii="Arial" w:hAnsi="Arial" w:cs="Arial"/>
          <w:i/>
          <w:iCs/>
        </w:rPr>
        <w:t>Objective</w:t>
      </w:r>
      <w:r w:rsidRPr="00B91F97">
        <w:rPr>
          <w:rFonts w:ascii="Arial" w:hAnsi="Arial" w:cs="Arial"/>
        </w:rPr>
        <w:t xml:space="preserve">:  </w:t>
      </w:r>
      <w:r>
        <w:rPr>
          <w:rFonts w:ascii="Arial" w:hAnsi="Arial" w:cs="Arial"/>
        </w:rPr>
        <w:t>To</w:t>
      </w:r>
      <w:r w:rsidR="00774867">
        <w:rPr>
          <w:rFonts w:ascii="Arial" w:hAnsi="Arial" w:cs="Arial"/>
        </w:rPr>
        <w:t xml:space="preserve"> test the association between</w:t>
      </w:r>
      <w:r>
        <w:rPr>
          <w:rFonts w:ascii="Arial" w:hAnsi="Arial" w:cs="Arial"/>
        </w:rPr>
        <w:t xml:space="preserve"> scores </w:t>
      </w:r>
      <w:r w:rsidR="001F42D9">
        <w:rPr>
          <w:rFonts w:ascii="Arial" w:hAnsi="Arial" w:cs="Arial"/>
        </w:rPr>
        <w:t>f</w:t>
      </w:r>
      <w:r w:rsidR="00774867">
        <w:rPr>
          <w:rFonts w:ascii="Arial" w:hAnsi="Arial" w:cs="Arial"/>
        </w:rPr>
        <w:t>rom</w:t>
      </w:r>
      <w:r>
        <w:rPr>
          <w:rFonts w:ascii="Arial" w:hAnsi="Arial" w:cs="Arial"/>
        </w:rPr>
        <w:t xml:space="preserve"> a</w:t>
      </w:r>
      <w:r w:rsidR="007953E2">
        <w:rPr>
          <w:rFonts w:ascii="Arial" w:hAnsi="Arial" w:cs="Arial"/>
        </w:rPr>
        <w:t>n</w:t>
      </w:r>
      <w:r>
        <w:rPr>
          <w:rFonts w:ascii="Arial" w:hAnsi="Arial" w:cs="Arial"/>
        </w:rPr>
        <w:t xml:space="preserve"> array of cognitive function </w:t>
      </w:r>
      <w:r w:rsidR="00EE2283">
        <w:rPr>
          <w:rFonts w:ascii="Arial" w:hAnsi="Arial" w:cs="Arial"/>
        </w:rPr>
        <w:t xml:space="preserve">tests </w:t>
      </w:r>
      <w:r w:rsidR="0032595F">
        <w:rPr>
          <w:rFonts w:ascii="Arial" w:hAnsi="Arial" w:cs="Arial"/>
        </w:rPr>
        <w:t>and</w:t>
      </w:r>
      <w:r w:rsidR="00DA3E99">
        <w:rPr>
          <w:rFonts w:ascii="Arial" w:hAnsi="Arial" w:cs="Arial"/>
        </w:rPr>
        <w:t xml:space="preserve"> </w:t>
      </w:r>
      <w:r w:rsidR="00774867">
        <w:rPr>
          <w:rFonts w:ascii="Arial" w:hAnsi="Arial" w:cs="Arial"/>
        </w:rPr>
        <w:t xml:space="preserve">self-reported </w:t>
      </w:r>
      <w:r>
        <w:rPr>
          <w:rFonts w:ascii="Arial" w:hAnsi="Arial" w:cs="Arial"/>
        </w:rPr>
        <w:t>vaccine hesitancy</w:t>
      </w:r>
      <w:r w:rsidR="0058114B">
        <w:rPr>
          <w:rFonts w:ascii="Arial" w:hAnsi="Arial" w:cs="Arial"/>
        </w:rPr>
        <w:t xml:space="preserve"> after the announcement of the successful testing of the </w:t>
      </w:r>
      <w:r w:rsidR="0058114B" w:rsidRPr="00BA7A2C">
        <w:rPr>
          <w:rFonts w:ascii="Arial" w:hAnsi="Arial" w:cs="Arial"/>
        </w:rPr>
        <w:t>Oxford University/AstraZeneca vaccine</w:t>
      </w:r>
      <w:r>
        <w:rPr>
          <w:rFonts w:ascii="Arial" w:hAnsi="Arial" w:cs="Arial"/>
        </w:rPr>
        <w:t xml:space="preserve">. </w:t>
      </w:r>
    </w:p>
    <w:p w14:paraId="4D1C5030" w14:textId="4D57C10E" w:rsidR="00DA3E99" w:rsidRPr="00EE4700" w:rsidRDefault="00B91F97" w:rsidP="00B91F97">
      <w:pPr>
        <w:spacing w:after="0" w:line="480" w:lineRule="auto"/>
        <w:rPr>
          <w:rFonts w:ascii="Arial" w:hAnsi="Arial" w:cs="Arial"/>
        </w:rPr>
      </w:pPr>
      <w:r w:rsidRPr="00B91F97">
        <w:rPr>
          <w:rFonts w:ascii="Arial" w:hAnsi="Arial" w:cs="Arial"/>
          <w:i/>
          <w:iCs/>
        </w:rPr>
        <w:t xml:space="preserve">Design, Setting, and </w:t>
      </w:r>
      <w:r w:rsidR="000B7C11">
        <w:rPr>
          <w:rFonts w:ascii="Arial" w:hAnsi="Arial" w:cs="Arial"/>
          <w:i/>
          <w:iCs/>
        </w:rPr>
        <w:t>Participants</w:t>
      </w:r>
      <w:r w:rsidRPr="00B91F97">
        <w:rPr>
          <w:rFonts w:ascii="Arial" w:hAnsi="Arial" w:cs="Arial"/>
        </w:rPr>
        <w:t xml:space="preserve">:  We used individual-level data </w:t>
      </w:r>
      <w:r w:rsidR="00DA3E99">
        <w:rPr>
          <w:rFonts w:ascii="Arial" w:hAnsi="Arial" w:cs="Arial"/>
        </w:rPr>
        <w:t xml:space="preserve">from a pandemic-focused study (COVID Survey), a prospective cohort study nested </w:t>
      </w:r>
      <w:r w:rsidR="00DA3E99" w:rsidRPr="00EE4700">
        <w:rPr>
          <w:rFonts w:ascii="Arial" w:hAnsi="Arial" w:cs="Arial"/>
        </w:rPr>
        <w:t xml:space="preserve">within </w:t>
      </w:r>
      <w:r w:rsidRPr="00EE4700">
        <w:rPr>
          <w:rFonts w:ascii="Arial" w:hAnsi="Arial" w:cs="Arial"/>
        </w:rPr>
        <w:t>Understanding Society</w:t>
      </w:r>
      <w:r w:rsidR="00DA3E99" w:rsidRPr="00EE4700">
        <w:rPr>
          <w:rFonts w:ascii="Arial" w:hAnsi="Arial" w:cs="Arial"/>
        </w:rPr>
        <w:t xml:space="preserve"> (Main Survey)</w:t>
      </w:r>
      <w:r w:rsidRPr="00EE4700">
        <w:rPr>
          <w:rFonts w:ascii="Arial" w:hAnsi="Arial" w:cs="Arial"/>
        </w:rPr>
        <w:t xml:space="preserve">.  </w:t>
      </w:r>
      <w:r w:rsidR="0058114B">
        <w:rPr>
          <w:rFonts w:ascii="Arial" w:hAnsi="Arial" w:cs="Arial"/>
        </w:rPr>
        <w:t>In the week i</w:t>
      </w:r>
      <w:r w:rsidR="00B10DAA">
        <w:rPr>
          <w:rFonts w:ascii="Arial" w:hAnsi="Arial" w:cs="Arial"/>
        </w:rPr>
        <w:t xml:space="preserve">mmediately following </w:t>
      </w:r>
      <w:r w:rsidR="0058114B">
        <w:rPr>
          <w:rFonts w:ascii="Arial" w:hAnsi="Arial" w:cs="Arial"/>
        </w:rPr>
        <w:t>the</w:t>
      </w:r>
      <w:r w:rsidR="00B10DAA">
        <w:rPr>
          <w:rFonts w:ascii="Arial" w:hAnsi="Arial" w:cs="Arial"/>
        </w:rPr>
        <w:t xml:space="preserve"> announcement of </w:t>
      </w:r>
      <w:r w:rsidR="00B10DAA" w:rsidRPr="00B10DAA">
        <w:rPr>
          <w:rFonts w:ascii="Arial" w:hAnsi="Arial" w:cs="Arial"/>
        </w:rPr>
        <w:t>successful testing of the first efficacious inoculation</w:t>
      </w:r>
      <w:r w:rsidR="0058114B" w:rsidRPr="0058114B">
        <w:rPr>
          <w:rFonts w:ascii="Arial" w:hAnsi="Arial" w:cs="Arial"/>
        </w:rPr>
        <w:t xml:space="preserve"> </w:t>
      </w:r>
      <w:r w:rsidR="0058114B">
        <w:rPr>
          <w:rFonts w:ascii="Arial" w:hAnsi="Arial" w:cs="Arial"/>
        </w:rPr>
        <w:t>(</w:t>
      </w:r>
      <w:r w:rsidR="0058114B" w:rsidRPr="00EE4700">
        <w:rPr>
          <w:rFonts w:ascii="Arial" w:hAnsi="Arial" w:cs="Arial"/>
        </w:rPr>
        <w:t>November/December 2020</w:t>
      </w:r>
      <w:r w:rsidR="0058114B">
        <w:rPr>
          <w:rFonts w:ascii="Arial" w:hAnsi="Arial" w:cs="Arial"/>
        </w:rPr>
        <w:t>)</w:t>
      </w:r>
      <w:r w:rsidR="00B10DAA">
        <w:rPr>
          <w:rFonts w:ascii="Arial" w:hAnsi="Arial" w:cs="Arial"/>
        </w:rPr>
        <w:t>, d</w:t>
      </w:r>
      <w:r w:rsidR="00DA3E99" w:rsidRPr="00EE4700">
        <w:rPr>
          <w:rFonts w:ascii="Arial" w:hAnsi="Arial" w:cs="Arial"/>
        </w:rPr>
        <w:t xml:space="preserve">ata on vaccine intentionality were collected in </w:t>
      </w:r>
      <w:r w:rsidR="007620CC" w:rsidRPr="00EE4700">
        <w:rPr>
          <w:rFonts w:ascii="Arial" w:hAnsi="Arial" w:cs="Arial"/>
        </w:rPr>
        <w:t>11740 individuals (6702 women)</w:t>
      </w:r>
      <w:r w:rsidR="0058114B">
        <w:rPr>
          <w:rFonts w:ascii="Arial" w:hAnsi="Arial" w:cs="Arial"/>
        </w:rPr>
        <w:t xml:space="preserve"> </w:t>
      </w:r>
      <w:r w:rsidR="0058114B" w:rsidRPr="00EE4700">
        <w:rPr>
          <w:rFonts w:ascii="Arial" w:hAnsi="Arial" w:cs="Arial"/>
        </w:rPr>
        <w:t>aged 16-95</w:t>
      </w:r>
      <w:r w:rsidR="00DA3E99" w:rsidRPr="00EE4700">
        <w:rPr>
          <w:rFonts w:ascii="Arial" w:hAnsi="Arial" w:cs="Arial"/>
        </w:rPr>
        <w:t xml:space="preserve">.  </w:t>
      </w:r>
      <w:r w:rsidR="001F42D9">
        <w:rPr>
          <w:rFonts w:ascii="Arial" w:hAnsi="Arial" w:cs="Arial"/>
        </w:rPr>
        <w:t xml:space="preserve">Pre-pandemic </w:t>
      </w:r>
      <w:r w:rsidR="00774867">
        <w:rPr>
          <w:rFonts w:ascii="Arial" w:hAnsi="Arial" w:cs="Arial"/>
        </w:rPr>
        <w:t xml:space="preserve">scores on </w:t>
      </w:r>
      <w:r w:rsidR="001F42D9">
        <w:rPr>
          <w:rFonts w:ascii="Arial" w:hAnsi="Arial" w:cs="Arial"/>
        </w:rPr>
        <w:t>g</w:t>
      </w:r>
      <w:r w:rsidR="00DA3E99" w:rsidRPr="00EE4700">
        <w:rPr>
          <w:rFonts w:ascii="Arial" w:hAnsi="Arial" w:cs="Arial"/>
        </w:rPr>
        <w:t xml:space="preserve">eneral cognitive function, ascertained from a battery of six tests, </w:t>
      </w:r>
      <w:r w:rsidR="00EE2283">
        <w:rPr>
          <w:rFonts w:ascii="Arial" w:hAnsi="Arial" w:cs="Arial"/>
        </w:rPr>
        <w:t>were</w:t>
      </w:r>
      <w:r w:rsidR="00DA3E99" w:rsidRPr="00EE4700">
        <w:rPr>
          <w:rFonts w:ascii="Arial" w:hAnsi="Arial" w:cs="Arial"/>
        </w:rPr>
        <w:t xml:space="preserve"> captured in 2011/12 </w:t>
      </w:r>
      <w:r w:rsidR="00EE2283">
        <w:rPr>
          <w:rFonts w:ascii="Arial" w:hAnsi="Arial" w:cs="Arial"/>
        </w:rPr>
        <w:t xml:space="preserve">wave of the </w:t>
      </w:r>
      <w:r w:rsidR="00DA3E99" w:rsidRPr="00EE4700">
        <w:rPr>
          <w:rFonts w:ascii="Arial" w:hAnsi="Arial" w:cs="Arial"/>
        </w:rPr>
        <w:t xml:space="preserve">Main Survey. </w:t>
      </w:r>
    </w:p>
    <w:p w14:paraId="49AF3C4F" w14:textId="4BAB18B8" w:rsidR="00B91F97" w:rsidRPr="00B91F97" w:rsidRDefault="000B7C11" w:rsidP="00B91F97">
      <w:pPr>
        <w:spacing w:after="0" w:line="480" w:lineRule="auto"/>
        <w:rPr>
          <w:rFonts w:ascii="Arial" w:hAnsi="Arial" w:cs="Arial"/>
        </w:rPr>
      </w:pPr>
      <w:r>
        <w:rPr>
          <w:rFonts w:ascii="Arial" w:hAnsi="Arial" w:cs="Arial"/>
          <w:i/>
          <w:iCs/>
        </w:rPr>
        <w:t>Measurements</w:t>
      </w:r>
      <w:r w:rsidR="00B91F97" w:rsidRPr="00EE4700">
        <w:rPr>
          <w:rFonts w:ascii="Arial" w:hAnsi="Arial" w:cs="Arial"/>
        </w:rPr>
        <w:t>:  Self-reported intention to take up a vaccination</w:t>
      </w:r>
      <w:r w:rsidR="001F42D9">
        <w:rPr>
          <w:rFonts w:ascii="Arial" w:hAnsi="Arial" w:cs="Arial"/>
        </w:rPr>
        <w:t xml:space="preserve"> for COVID-19</w:t>
      </w:r>
      <w:r w:rsidR="00B91F97" w:rsidRPr="00EE4700">
        <w:rPr>
          <w:rFonts w:ascii="Arial" w:hAnsi="Arial" w:cs="Arial"/>
        </w:rPr>
        <w:t>.  To summarise</w:t>
      </w:r>
      <w:r w:rsidR="00B91F97" w:rsidRPr="00B91F97">
        <w:rPr>
          <w:rFonts w:ascii="Arial" w:hAnsi="Arial" w:cs="Arial"/>
        </w:rPr>
        <w:t xml:space="preserve"> our results, we computed </w:t>
      </w:r>
      <w:r w:rsidR="00B91F97">
        <w:rPr>
          <w:rFonts w:ascii="Arial" w:hAnsi="Arial" w:cs="Arial"/>
        </w:rPr>
        <w:t>odds ratios with accompany</w:t>
      </w:r>
      <w:r w:rsidR="00774867">
        <w:rPr>
          <w:rFonts w:ascii="Arial" w:hAnsi="Arial" w:cs="Arial"/>
        </w:rPr>
        <w:t>ing</w:t>
      </w:r>
      <w:r w:rsidR="00B91F97">
        <w:rPr>
          <w:rFonts w:ascii="Arial" w:hAnsi="Arial" w:cs="Arial"/>
        </w:rPr>
        <w:t xml:space="preserve"> 95% confidence intervals </w:t>
      </w:r>
      <w:r w:rsidR="00DA3E99">
        <w:rPr>
          <w:rFonts w:ascii="Arial" w:hAnsi="Arial" w:cs="Arial"/>
        </w:rPr>
        <w:t xml:space="preserve">for general </w:t>
      </w:r>
      <w:r w:rsidR="007620CC">
        <w:rPr>
          <w:rFonts w:ascii="Arial" w:hAnsi="Arial" w:cs="Arial"/>
        </w:rPr>
        <w:t xml:space="preserve">cognitive </w:t>
      </w:r>
      <w:r w:rsidR="00DA3E99">
        <w:rPr>
          <w:rFonts w:ascii="Arial" w:hAnsi="Arial" w:cs="Arial"/>
        </w:rPr>
        <w:t xml:space="preserve">function </w:t>
      </w:r>
      <w:r w:rsidR="00B91F97">
        <w:rPr>
          <w:rFonts w:ascii="Arial" w:hAnsi="Arial" w:cs="Arial"/>
        </w:rPr>
        <w:t xml:space="preserve">adjusted for </w:t>
      </w:r>
      <w:r w:rsidR="007620CC">
        <w:rPr>
          <w:rFonts w:ascii="Arial" w:hAnsi="Arial" w:cs="Arial"/>
        </w:rPr>
        <w:t>selected</w:t>
      </w:r>
      <w:r w:rsidR="00B91F97">
        <w:rPr>
          <w:rFonts w:ascii="Arial" w:hAnsi="Arial" w:cs="Arial"/>
        </w:rPr>
        <w:t xml:space="preserve"> covariates.</w:t>
      </w:r>
      <w:r w:rsidR="00B91F97" w:rsidRPr="00B91F97">
        <w:rPr>
          <w:rFonts w:ascii="Arial" w:hAnsi="Arial" w:cs="Arial"/>
        </w:rPr>
        <w:t xml:space="preserve">  </w:t>
      </w:r>
    </w:p>
    <w:p w14:paraId="4D5259A7" w14:textId="3D536C28" w:rsidR="007620CC" w:rsidRDefault="00B91F97" w:rsidP="00B91F97">
      <w:pPr>
        <w:spacing w:after="0" w:line="480" w:lineRule="auto"/>
        <w:rPr>
          <w:rFonts w:ascii="Arial" w:hAnsi="Arial" w:cs="Arial"/>
        </w:rPr>
      </w:pPr>
      <w:r w:rsidRPr="00B91F97">
        <w:rPr>
          <w:rFonts w:ascii="Arial" w:hAnsi="Arial" w:cs="Arial"/>
          <w:i/>
          <w:iCs/>
        </w:rPr>
        <w:t>Results</w:t>
      </w:r>
      <w:r w:rsidRPr="00B91F97">
        <w:rPr>
          <w:rFonts w:ascii="Arial" w:hAnsi="Arial" w:cs="Arial"/>
        </w:rPr>
        <w:t xml:space="preserve">: </w:t>
      </w:r>
      <w:r w:rsidR="007620CC">
        <w:rPr>
          <w:rFonts w:ascii="Arial" w:hAnsi="Arial" w:cs="Arial"/>
        </w:rPr>
        <w:t xml:space="preserve"> Of the study sample, </w:t>
      </w:r>
      <w:r w:rsidR="007620CC" w:rsidRPr="007620CC">
        <w:rPr>
          <w:rFonts w:ascii="Arial" w:hAnsi="Arial" w:cs="Arial"/>
        </w:rPr>
        <w:t xml:space="preserve">17.2% </w:t>
      </w:r>
      <w:r w:rsidR="007620CC">
        <w:rPr>
          <w:rFonts w:ascii="Arial" w:hAnsi="Arial" w:cs="Arial"/>
        </w:rPr>
        <w:t>(</w:t>
      </w:r>
      <w:r w:rsidR="0058613E">
        <w:rPr>
          <w:rFonts w:ascii="Arial" w:hAnsi="Arial" w:cs="Arial"/>
        </w:rPr>
        <w:t>N=</w:t>
      </w:r>
      <w:r w:rsidR="007620CC" w:rsidRPr="007620CC">
        <w:rPr>
          <w:rFonts w:ascii="Arial" w:hAnsi="Arial" w:cs="Arial"/>
        </w:rPr>
        <w:t xml:space="preserve">1842) </w:t>
      </w:r>
      <w:r w:rsidR="007620CC">
        <w:rPr>
          <w:rFonts w:ascii="Arial" w:hAnsi="Arial" w:cs="Arial"/>
        </w:rPr>
        <w:t xml:space="preserve">indicated they were </w:t>
      </w:r>
      <w:r w:rsidR="007620CC" w:rsidRPr="007620CC">
        <w:rPr>
          <w:rFonts w:ascii="Arial" w:hAnsi="Arial" w:cs="Arial"/>
        </w:rPr>
        <w:t xml:space="preserve">hesitant </w:t>
      </w:r>
      <w:r w:rsidR="00AC1E21">
        <w:rPr>
          <w:rFonts w:ascii="Arial" w:hAnsi="Arial" w:cs="Arial"/>
        </w:rPr>
        <w:t>about</w:t>
      </w:r>
      <w:r w:rsidR="007620CC" w:rsidRPr="007620CC">
        <w:rPr>
          <w:rFonts w:ascii="Arial" w:hAnsi="Arial" w:cs="Arial"/>
        </w:rPr>
        <w:t xml:space="preserve"> having the vaccine</w:t>
      </w:r>
      <w:r w:rsidR="007620CC">
        <w:rPr>
          <w:rFonts w:ascii="Arial" w:hAnsi="Arial" w:cs="Arial"/>
        </w:rPr>
        <w:t xml:space="preserve">.  After adjustment for age, sex, and ethnicity, </w:t>
      </w:r>
      <w:r w:rsidR="0058613E">
        <w:rPr>
          <w:rFonts w:ascii="Arial" w:hAnsi="Arial" w:cs="Arial"/>
        </w:rPr>
        <w:t>study members</w:t>
      </w:r>
      <w:r w:rsidR="007620CC">
        <w:rPr>
          <w:rFonts w:ascii="Arial" w:hAnsi="Arial" w:cs="Arial"/>
        </w:rPr>
        <w:t xml:space="preserve"> with a lower baseline cognition score were markedly more likely to be vaccine hesitant (odds ratio per standard deviation </w:t>
      </w:r>
      <w:r w:rsidR="00774867">
        <w:rPr>
          <w:rFonts w:ascii="Arial" w:hAnsi="Arial" w:cs="Arial"/>
        </w:rPr>
        <w:t>lower score</w:t>
      </w:r>
      <w:r w:rsidR="007620CC">
        <w:rPr>
          <w:rFonts w:ascii="Arial" w:hAnsi="Arial" w:cs="Arial"/>
        </w:rPr>
        <w:t xml:space="preserve"> in cognition; 95% confidence interval: </w:t>
      </w:r>
      <w:r w:rsidR="007620CC" w:rsidRPr="007620CC">
        <w:rPr>
          <w:rFonts w:ascii="Arial" w:hAnsi="Arial" w:cs="Arial"/>
        </w:rPr>
        <w:t>1.76</w:t>
      </w:r>
      <w:r w:rsidR="007620CC">
        <w:rPr>
          <w:rFonts w:ascii="Arial" w:hAnsi="Arial" w:cs="Arial"/>
        </w:rPr>
        <w:t xml:space="preserve">; </w:t>
      </w:r>
      <w:r w:rsidR="007620CC" w:rsidRPr="007620CC">
        <w:rPr>
          <w:rFonts w:ascii="Arial" w:hAnsi="Arial" w:cs="Arial"/>
        </w:rPr>
        <w:t>1.62, 1.90)</w:t>
      </w:r>
      <w:r w:rsidR="007620CC">
        <w:rPr>
          <w:rFonts w:ascii="Arial" w:hAnsi="Arial" w:cs="Arial"/>
        </w:rPr>
        <w:t xml:space="preserve">.  </w:t>
      </w:r>
      <w:r w:rsidR="0058613E">
        <w:rPr>
          <w:rFonts w:ascii="Arial" w:hAnsi="Arial" w:cs="Arial"/>
        </w:rPr>
        <w:t xml:space="preserve">Adjustment for mental and physical health plus </w:t>
      </w:r>
      <w:r w:rsidR="001F42D9">
        <w:rPr>
          <w:rFonts w:ascii="Arial" w:hAnsi="Arial" w:cs="Arial"/>
        </w:rPr>
        <w:t xml:space="preserve">household </w:t>
      </w:r>
      <w:r w:rsidR="0058613E">
        <w:rPr>
          <w:rFonts w:ascii="Arial" w:hAnsi="Arial" w:cs="Arial"/>
        </w:rPr>
        <w:t>shielding status had no impact on these results, wh</w:t>
      </w:r>
      <w:r w:rsidR="00774867">
        <w:rPr>
          <w:rFonts w:ascii="Arial" w:hAnsi="Arial" w:cs="Arial"/>
        </w:rPr>
        <w:t>ereas</w:t>
      </w:r>
      <w:r w:rsidR="0058613E">
        <w:rPr>
          <w:rFonts w:ascii="Arial" w:hAnsi="Arial" w:cs="Arial"/>
        </w:rPr>
        <w:t xml:space="preserve"> </w:t>
      </w:r>
      <w:r w:rsidR="007620CC">
        <w:rPr>
          <w:rFonts w:ascii="Arial" w:hAnsi="Arial" w:cs="Arial"/>
        </w:rPr>
        <w:t xml:space="preserve">controlling for educational </w:t>
      </w:r>
      <w:r w:rsidR="00776B11">
        <w:rPr>
          <w:rFonts w:ascii="Arial" w:hAnsi="Arial" w:cs="Arial"/>
        </w:rPr>
        <w:t>attainment</w:t>
      </w:r>
      <w:r w:rsidR="007620CC">
        <w:rPr>
          <w:rFonts w:ascii="Arial" w:hAnsi="Arial" w:cs="Arial"/>
        </w:rPr>
        <w:t xml:space="preserve"> led to </w:t>
      </w:r>
      <w:r w:rsidR="0058613E">
        <w:rPr>
          <w:rFonts w:ascii="Arial" w:hAnsi="Arial" w:cs="Arial"/>
        </w:rPr>
        <w:t xml:space="preserve">partial </w:t>
      </w:r>
      <w:r w:rsidR="007620CC">
        <w:rPr>
          <w:rFonts w:ascii="Arial" w:hAnsi="Arial" w:cs="Arial"/>
        </w:rPr>
        <w:t xml:space="preserve">attenuation but the </w:t>
      </w:r>
      <w:r w:rsidR="0058613E">
        <w:rPr>
          <w:rFonts w:ascii="Arial" w:hAnsi="Arial" w:cs="Arial"/>
        </w:rPr>
        <w:t xml:space="preserve">probability of hesitancy </w:t>
      </w:r>
      <w:r w:rsidR="007620CC">
        <w:rPr>
          <w:rFonts w:ascii="Arial" w:hAnsi="Arial" w:cs="Arial"/>
        </w:rPr>
        <w:t>was still elevated (</w:t>
      </w:r>
      <w:r w:rsidR="007620CC" w:rsidRPr="007620CC">
        <w:rPr>
          <w:rFonts w:ascii="Arial" w:hAnsi="Arial" w:cs="Arial"/>
        </w:rPr>
        <w:t>1.52</w:t>
      </w:r>
      <w:r w:rsidR="007620CC">
        <w:rPr>
          <w:rFonts w:ascii="Arial" w:hAnsi="Arial" w:cs="Arial"/>
        </w:rPr>
        <w:t xml:space="preserve">; </w:t>
      </w:r>
      <w:r w:rsidR="007620CC" w:rsidRPr="007620CC">
        <w:rPr>
          <w:rFonts w:ascii="Arial" w:hAnsi="Arial" w:cs="Arial"/>
        </w:rPr>
        <w:t>1.37, 1.67)</w:t>
      </w:r>
      <w:r w:rsidR="007620CC">
        <w:rPr>
          <w:rFonts w:ascii="Arial" w:hAnsi="Arial" w:cs="Arial"/>
        </w:rPr>
        <w:t xml:space="preserve">.  </w:t>
      </w:r>
      <w:bookmarkStart w:id="0" w:name="_Hlk66785325"/>
      <w:r w:rsidR="0058613E">
        <w:rPr>
          <w:rFonts w:ascii="Arial" w:hAnsi="Arial" w:cs="Arial"/>
        </w:rPr>
        <w:t>T</w:t>
      </w:r>
      <w:r w:rsidR="007620CC">
        <w:rPr>
          <w:rFonts w:ascii="Arial" w:hAnsi="Arial" w:cs="Arial"/>
        </w:rPr>
        <w:t xml:space="preserve">here was </w:t>
      </w:r>
      <w:r w:rsidR="001F42D9">
        <w:rPr>
          <w:rFonts w:ascii="Arial" w:hAnsi="Arial" w:cs="Arial"/>
        </w:rPr>
        <w:t>a</w:t>
      </w:r>
      <w:r w:rsidR="007620CC">
        <w:rPr>
          <w:rFonts w:ascii="Arial" w:hAnsi="Arial" w:cs="Arial"/>
        </w:rPr>
        <w:t xml:space="preserve"> linear </w:t>
      </w:r>
      <w:r w:rsidR="001F42D9">
        <w:rPr>
          <w:rFonts w:ascii="Arial" w:hAnsi="Arial" w:cs="Arial"/>
        </w:rPr>
        <w:t xml:space="preserve">association for vaccine hesitancy </w:t>
      </w:r>
      <w:r w:rsidR="007620CC">
        <w:rPr>
          <w:rFonts w:ascii="Arial" w:hAnsi="Arial" w:cs="Arial"/>
        </w:rPr>
        <w:t xml:space="preserve">across the </w:t>
      </w:r>
      <w:r w:rsidR="00776B11">
        <w:rPr>
          <w:rFonts w:ascii="Arial" w:hAnsi="Arial" w:cs="Arial"/>
        </w:rPr>
        <w:t>full</w:t>
      </w:r>
      <w:r w:rsidR="007620CC">
        <w:rPr>
          <w:rFonts w:ascii="Arial" w:hAnsi="Arial" w:cs="Arial"/>
        </w:rPr>
        <w:t xml:space="preserve"> range of cognition </w:t>
      </w:r>
      <w:r w:rsidR="00776B11">
        <w:rPr>
          <w:rFonts w:ascii="Arial" w:hAnsi="Arial" w:cs="Arial"/>
        </w:rPr>
        <w:t>scores</w:t>
      </w:r>
      <w:r w:rsidR="007620CC">
        <w:rPr>
          <w:rFonts w:ascii="Arial" w:hAnsi="Arial" w:cs="Arial"/>
        </w:rPr>
        <w:t xml:space="preserve"> (p for trend: </w:t>
      </w:r>
      <w:r w:rsidR="007620CC" w:rsidRPr="007620CC">
        <w:rPr>
          <w:rFonts w:ascii="Arial" w:hAnsi="Arial" w:cs="Arial"/>
        </w:rPr>
        <w:t>p&lt;0.0001</w:t>
      </w:r>
      <w:r w:rsidR="007620CC">
        <w:rPr>
          <w:rFonts w:ascii="Arial" w:hAnsi="Arial" w:cs="Arial"/>
        </w:rPr>
        <w:t>).</w:t>
      </w:r>
      <w:bookmarkEnd w:id="0"/>
    </w:p>
    <w:p w14:paraId="4BD472CE" w14:textId="013E627C" w:rsidR="000B7C11" w:rsidRDefault="000B7C11" w:rsidP="00B91F97">
      <w:pPr>
        <w:spacing w:after="0" w:line="480" w:lineRule="auto"/>
        <w:rPr>
          <w:rFonts w:ascii="Arial" w:hAnsi="Arial" w:cs="Arial"/>
          <w:i/>
          <w:iCs/>
        </w:rPr>
      </w:pPr>
      <w:r>
        <w:rPr>
          <w:rFonts w:ascii="Arial" w:hAnsi="Arial" w:cs="Arial"/>
          <w:i/>
          <w:iCs/>
        </w:rPr>
        <w:t xml:space="preserve">Limitations:  </w:t>
      </w:r>
      <w:r w:rsidRPr="000B7C11">
        <w:rPr>
          <w:rFonts w:ascii="Arial" w:hAnsi="Arial" w:cs="Arial"/>
        </w:rPr>
        <w:t xml:space="preserve">Our outcome </w:t>
      </w:r>
      <w:r>
        <w:rPr>
          <w:rFonts w:ascii="Arial" w:hAnsi="Arial" w:cs="Arial"/>
        </w:rPr>
        <w:t>was</w:t>
      </w:r>
      <w:r w:rsidRPr="000B7C11">
        <w:rPr>
          <w:rFonts w:ascii="Arial" w:hAnsi="Arial" w:cs="Arial"/>
        </w:rPr>
        <w:t xml:space="preserve"> based on intention rather than behaviour. </w:t>
      </w:r>
    </w:p>
    <w:p w14:paraId="61E9E3E4" w14:textId="6D616108" w:rsidR="008246EE" w:rsidRPr="00B91F97" w:rsidRDefault="00B91F97" w:rsidP="00B91F97">
      <w:pPr>
        <w:spacing w:after="0" w:line="480" w:lineRule="auto"/>
        <w:rPr>
          <w:rFonts w:ascii="Arial" w:hAnsi="Arial" w:cs="Arial"/>
        </w:rPr>
      </w:pPr>
      <w:r w:rsidRPr="00B91F97">
        <w:rPr>
          <w:rFonts w:ascii="Arial" w:hAnsi="Arial" w:cs="Arial"/>
          <w:i/>
          <w:iCs/>
        </w:rPr>
        <w:t>Conclusions</w:t>
      </w:r>
      <w:r w:rsidRPr="00B91F97">
        <w:rPr>
          <w:rFonts w:ascii="Arial" w:hAnsi="Arial" w:cs="Arial"/>
        </w:rPr>
        <w:t xml:space="preserve">: </w:t>
      </w:r>
      <w:r w:rsidR="00776B11">
        <w:rPr>
          <w:rFonts w:ascii="Arial" w:hAnsi="Arial" w:cs="Arial"/>
        </w:rPr>
        <w:t xml:space="preserve"> </w:t>
      </w:r>
      <w:r w:rsidR="00776B11" w:rsidRPr="007620CC">
        <w:rPr>
          <w:rFonts w:ascii="Arial" w:hAnsi="Arial" w:cs="Arial"/>
        </w:rPr>
        <w:t xml:space="preserve">Erroneous </w:t>
      </w:r>
      <w:r w:rsidR="00BE372F">
        <w:rPr>
          <w:rFonts w:ascii="Arial" w:hAnsi="Arial" w:cs="Arial"/>
        </w:rPr>
        <w:t xml:space="preserve">social media </w:t>
      </w:r>
      <w:r w:rsidR="00FF5FC6">
        <w:rPr>
          <w:rFonts w:ascii="Arial" w:hAnsi="Arial" w:cs="Arial"/>
        </w:rPr>
        <w:t xml:space="preserve">reports </w:t>
      </w:r>
      <w:r w:rsidR="00776B11" w:rsidRPr="007620CC">
        <w:rPr>
          <w:rFonts w:ascii="Arial" w:hAnsi="Arial" w:cs="Arial"/>
        </w:rPr>
        <w:t>m</w:t>
      </w:r>
      <w:r w:rsidR="00774867">
        <w:rPr>
          <w:rFonts w:ascii="Arial" w:hAnsi="Arial" w:cs="Arial"/>
        </w:rPr>
        <w:t>ight</w:t>
      </w:r>
      <w:r w:rsidR="00776B11" w:rsidRPr="007620CC">
        <w:rPr>
          <w:rFonts w:ascii="Arial" w:hAnsi="Arial" w:cs="Arial"/>
        </w:rPr>
        <w:t xml:space="preserve"> have complicated</w:t>
      </w:r>
      <w:r w:rsidR="00BE372F">
        <w:rPr>
          <w:rFonts w:ascii="Arial" w:hAnsi="Arial" w:cs="Arial"/>
        </w:rPr>
        <w:t xml:space="preserve"> personal</w:t>
      </w:r>
      <w:r w:rsidR="00776B11" w:rsidRPr="007620CC">
        <w:rPr>
          <w:rFonts w:ascii="Arial" w:hAnsi="Arial" w:cs="Arial"/>
        </w:rPr>
        <w:t xml:space="preserve"> decision-making</w:t>
      </w:r>
      <w:r w:rsidR="0058613E">
        <w:rPr>
          <w:rFonts w:ascii="Arial" w:hAnsi="Arial" w:cs="Arial"/>
        </w:rPr>
        <w:t>, leading to p</w:t>
      </w:r>
      <w:r w:rsidR="0058613E" w:rsidRPr="007620CC">
        <w:rPr>
          <w:rFonts w:ascii="Arial" w:hAnsi="Arial" w:cs="Arial"/>
        </w:rPr>
        <w:t xml:space="preserve">eople with lower cognitive </w:t>
      </w:r>
      <w:r w:rsidR="001F42D9">
        <w:rPr>
          <w:rFonts w:ascii="Arial" w:hAnsi="Arial" w:cs="Arial"/>
        </w:rPr>
        <w:t xml:space="preserve">ability </w:t>
      </w:r>
      <w:r w:rsidR="00774867">
        <w:rPr>
          <w:rFonts w:ascii="Arial" w:hAnsi="Arial" w:cs="Arial"/>
        </w:rPr>
        <w:t>test scores</w:t>
      </w:r>
      <w:r w:rsidR="0034077D">
        <w:rPr>
          <w:rFonts w:ascii="Arial" w:hAnsi="Arial" w:cs="Arial"/>
        </w:rPr>
        <w:t xml:space="preserve"> </w:t>
      </w:r>
      <w:r w:rsidR="00F26866">
        <w:rPr>
          <w:rFonts w:ascii="Arial" w:hAnsi="Arial" w:cs="Arial"/>
        </w:rPr>
        <w:t>being</w:t>
      </w:r>
      <w:r w:rsidR="00FF5FC6">
        <w:rPr>
          <w:rFonts w:ascii="Arial" w:hAnsi="Arial" w:cs="Arial"/>
        </w:rPr>
        <w:t xml:space="preserve"> </w:t>
      </w:r>
      <w:proofErr w:type="gramStart"/>
      <w:r w:rsidR="00FF5FC6">
        <w:rPr>
          <w:rFonts w:ascii="Arial" w:hAnsi="Arial" w:cs="Arial"/>
        </w:rPr>
        <w:t>vaccine-hesitant</w:t>
      </w:r>
      <w:proofErr w:type="gramEnd"/>
      <w:r w:rsidR="00776B11" w:rsidRPr="007620CC">
        <w:rPr>
          <w:rFonts w:ascii="Arial" w:hAnsi="Arial" w:cs="Arial"/>
        </w:rPr>
        <w:t>.</w:t>
      </w:r>
      <w:r w:rsidR="00776B11">
        <w:rPr>
          <w:rFonts w:ascii="Arial" w:hAnsi="Arial" w:cs="Arial"/>
        </w:rPr>
        <w:t xml:space="preserve">  With </w:t>
      </w:r>
      <w:r w:rsidR="0034077D">
        <w:rPr>
          <w:rFonts w:ascii="Arial" w:hAnsi="Arial" w:cs="Arial"/>
        </w:rPr>
        <w:t xml:space="preserve">people with lower cognition </w:t>
      </w:r>
      <w:r w:rsidR="00776B11">
        <w:rPr>
          <w:rFonts w:ascii="Arial" w:hAnsi="Arial" w:cs="Arial"/>
        </w:rPr>
        <w:t xml:space="preserve">also experiencing higher rates of </w:t>
      </w:r>
      <w:r w:rsidR="0034077D">
        <w:rPr>
          <w:rFonts w:ascii="Arial" w:hAnsi="Arial" w:cs="Arial"/>
        </w:rPr>
        <w:t>COVID-19</w:t>
      </w:r>
      <w:r w:rsidR="0032595F">
        <w:rPr>
          <w:rFonts w:ascii="Arial" w:hAnsi="Arial" w:cs="Arial"/>
        </w:rPr>
        <w:t xml:space="preserve"> </w:t>
      </w:r>
      <w:bookmarkStart w:id="1" w:name="_Hlk66785469"/>
      <w:r w:rsidR="00F26866">
        <w:rPr>
          <w:rFonts w:ascii="Arial" w:hAnsi="Arial" w:cs="Arial"/>
        </w:rPr>
        <w:t xml:space="preserve">in studies conducted </w:t>
      </w:r>
      <w:r w:rsidR="0032595F">
        <w:rPr>
          <w:rFonts w:ascii="Arial" w:hAnsi="Arial" w:cs="Arial"/>
        </w:rPr>
        <w:t xml:space="preserve">prior to vaccine </w:t>
      </w:r>
      <w:r w:rsidR="00F26866">
        <w:rPr>
          <w:rFonts w:ascii="Arial" w:hAnsi="Arial" w:cs="Arial"/>
        </w:rPr>
        <w:t>distribution</w:t>
      </w:r>
      <w:bookmarkEnd w:id="1"/>
      <w:r w:rsidR="00776B11">
        <w:rPr>
          <w:rFonts w:ascii="Arial" w:hAnsi="Arial" w:cs="Arial"/>
        </w:rPr>
        <w:t xml:space="preserve">, </w:t>
      </w:r>
      <w:bookmarkStart w:id="2" w:name="_Hlk66785426"/>
      <w:r w:rsidR="00776B11">
        <w:rPr>
          <w:rFonts w:ascii="Arial" w:hAnsi="Arial" w:cs="Arial"/>
        </w:rPr>
        <w:t>the</w:t>
      </w:r>
      <w:r w:rsidR="0058613E">
        <w:rPr>
          <w:rFonts w:ascii="Arial" w:hAnsi="Arial" w:cs="Arial"/>
        </w:rPr>
        <w:t xml:space="preserve">se new findings </w:t>
      </w:r>
      <w:r w:rsidR="00F26866">
        <w:rPr>
          <w:rFonts w:ascii="Arial" w:hAnsi="Arial" w:cs="Arial"/>
        </w:rPr>
        <w:t>are suggestive of a</w:t>
      </w:r>
      <w:r w:rsidR="00B10DAA">
        <w:rPr>
          <w:rFonts w:ascii="Arial" w:hAnsi="Arial" w:cs="Arial"/>
        </w:rPr>
        <w:t xml:space="preserve"> potential </w:t>
      </w:r>
      <w:r w:rsidR="00F26866">
        <w:rPr>
          <w:rFonts w:ascii="Arial" w:hAnsi="Arial" w:cs="Arial"/>
        </w:rPr>
        <w:t>additional</w:t>
      </w:r>
      <w:r w:rsidR="00F26866" w:rsidRPr="00F26866">
        <w:rPr>
          <w:rFonts w:ascii="Arial" w:hAnsi="Arial" w:cs="Arial"/>
        </w:rPr>
        <w:t xml:space="preserve"> disease burden</w:t>
      </w:r>
      <w:r w:rsidR="00776B11">
        <w:rPr>
          <w:rFonts w:ascii="Arial" w:hAnsi="Arial" w:cs="Arial"/>
        </w:rPr>
        <w:t xml:space="preserve">. </w:t>
      </w:r>
      <w:r w:rsidR="007620CC" w:rsidRPr="007620CC">
        <w:rPr>
          <w:rFonts w:ascii="Arial" w:hAnsi="Arial" w:cs="Arial"/>
        </w:rPr>
        <w:t xml:space="preserve">  </w:t>
      </w:r>
    </w:p>
    <w:bookmarkEnd w:id="2"/>
    <w:p w14:paraId="0E3CF891" w14:textId="3AD7BEAF" w:rsidR="00892009" w:rsidRPr="005F4762" w:rsidRDefault="004A4087" w:rsidP="008246EE">
      <w:pPr>
        <w:spacing w:after="0" w:line="480" w:lineRule="auto"/>
        <w:rPr>
          <w:rFonts w:ascii="Arial" w:hAnsi="Arial" w:cs="Arial"/>
          <w:b/>
          <w:bCs/>
        </w:rPr>
      </w:pPr>
      <w:r w:rsidRPr="005F4762">
        <w:rPr>
          <w:rFonts w:ascii="Arial" w:hAnsi="Arial" w:cs="Arial"/>
          <w:b/>
          <w:bCs/>
        </w:rPr>
        <w:br w:type="page"/>
      </w:r>
      <w:r w:rsidR="00892009" w:rsidRPr="005F4762">
        <w:rPr>
          <w:rFonts w:ascii="Arial" w:hAnsi="Arial" w:cs="Arial"/>
          <w:b/>
          <w:bCs/>
        </w:rPr>
        <w:lastRenderedPageBreak/>
        <w:t>Introduction</w:t>
      </w:r>
    </w:p>
    <w:p w14:paraId="07BF88D9" w14:textId="0F9D11C6" w:rsidR="005F4762" w:rsidRDefault="005F4762" w:rsidP="00BD6B3F">
      <w:pPr>
        <w:spacing w:after="0" w:line="480" w:lineRule="auto"/>
        <w:rPr>
          <w:rFonts w:ascii="Arial" w:hAnsi="Arial" w:cs="Arial"/>
        </w:rPr>
      </w:pPr>
    </w:p>
    <w:p w14:paraId="1491F008" w14:textId="1A41F04F" w:rsidR="00B459EE" w:rsidRPr="005F4762" w:rsidRDefault="0077336F" w:rsidP="007B74C3">
      <w:pPr>
        <w:spacing w:after="0" w:line="480" w:lineRule="auto"/>
        <w:rPr>
          <w:rFonts w:ascii="Arial" w:hAnsi="Arial" w:cs="Arial"/>
        </w:rPr>
      </w:pPr>
      <w:r>
        <w:rPr>
          <w:rFonts w:ascii="Arial" w:hAnsi="Arial" w:cs="Arial"/>
        </w:rPr>
        <w:t>The</w:t>
      </w:r>
      <w:r w:rsidR="003C014B">
        <w:rPr>
          <w:rFonts w:ascii="Arial" w:hAnsi="Arial" w:cs="Arial"/>
        </w:rPr>
        <w:t xml:space="preserve">se observations provide circumstantial evidence </w:t>
      </w:r>
      <w:r w:rsidR="00752455">
        <w:rPr>
          <w:rFonts w:ascii="Arial" w:hAnsi="Arial" w:cs="Arial"/>
        </w:rPr>
        <w:t xml:space="preserve">for a </w:t>
      </w:r>
      <w:r w:rsidR="003C014B">
        <w:rPr>
          <w:rFonts w:ascii="Arial" w:hAnsi="Arial" w:cs="Arial"/>
        </w:rPr>
        <w:t xml:space="preserve">link </w:t>
      </w:r>
      <w:r>
        <w:rPr>
          <w:rFonts w:ascii="Arial" w:hAnsi="Arial" w:cs="Arial"/>
        </w:rPr>
        <w:t>between cognitive ability and another health</w:t>
      </w:r>
      <w:r w:rsidR="008174EE">
        <w:rPr>
          <w:rFonts w:ascii="Arial" w:hAnsi="Arial" w:cs="Arial"/>
        </w:rPr>
        <w:t xml:space="preserve">-protecting </w:t>
      </w:r>
      <w:r w:rsidR="00E85F02">
        <w:rPr>
          <w:rFonts w:ascii="Arial" w:hAnsi="Arial" w:cs="Arial"/>
        </w:rPr>
        <w:t>behaviour</w:t>
      </w:r>
      <w:r>
        <w:rPr>
          <w:rFonts w:ascii="Arial" w:hAnsi="Arial" w:cs="Arial"/>
        </w:rPr>
        <w:t xml:space="preserve">, </w:t>
      </w:r>
      <w:r w:rsidRPr="00347C11">
        <w:rPr>
          <w:rFonts w:ascii="Arial" w:hAnsi="Arial" w:cs="Arial"/>
        </w:rPr>
        <w:t xml:space="preserve">vaccine uptake.  </w:t>
      </w:r>
      <w:r w:rsidR="000704EA" w:rsidRPr="000704EA">
        <w:rPr>
          <w:rFonts w:ascii="Arial" w:hAnsi="Arial" w:cs="Arial"/>
        </w:rPr>
        <w:t xml:space="preserve">Vaccination is central to controlling </w:t>
      </w:r>
      <w:r w:rsidR="0037183B">
        <w:rPr>
          <w:rFonts w:ascii="Arial" w:hAnsi="Arial" w:cs="Arial"/>
        </w:rPr>
        <w:t xml:space="preserve">the </w:t>
      </w:r>
      <w:r w:rsidR="002630D8">
        <w:rPr>
          <w:rFonts w:ascii="Arial" w:hAnsi="Arial" w:cs="Arial"/>
        </w:rPr>
        <w:t xml:space="preserve">present </w:t>
      </w:r>
      <w:r w:rsidR="0037183B">
        <w:rPr>
          <w:rFonts w:ascii="Arial" w:hAnsi="Arial" w:cs="Arial"/>
        </w:rPr>
        <w:t>pandemic</w:t>
      </w:r>
      <w:r w:rsidR="000704EA">
        <w:rPr>
          <w:rFonts w:ascii="Arial" w:hAnsi="Arial" w:cs="Arial"/>
        </w:rPr>
        <w:t>, with success reliant on a sufficiently high uptake to achiev</w:t>
      </w:r>
      <w:r w:rsidR="00453A6D">
        <w:rPr>
          <w:rFonts w:ascii="Arial" w:hAnsi="Arial" w:cs="Arial"/>
        </w:rPr>
        <w:t>e</w:t>
      </w:r>
      <w:r w:rsidR="000704EA">
        <w:rPr>
          <w:rFonts w:ascii="Arial" w:hAnsi="Arial" w:cs="Arial"/>
        </w:rPr>
        <w:t xml:space="preserve"> herd immunity.</w:t>
      </w:r>
      <w:r w:rsidR="00453A6D">
        <w:rPr>
          <w:rFonts w:ascii="Arial" w:hAnsi="Arial" w:cs="Arial"/>
        </w:rPr>
        <w:fldChar w:fldCharType="begin"/>
      </w:r>
      <w:r w:rsidR="00D57DF0">
        <w:rPr>
          <w:rFonts w:ascii="Arial" w:hAnsi="Arial" w:cs="Arial"/>
        </w:rPr>
        <w:instrText xml:space="preserve"> ADDIN EN.CITE &lt;EndNote&gt;&lt;Cite&gt;&lt;Author&gt;Omer&lt;/Author&gt;&lt;Year&gt;2020&lt;/Year&gt;&lt;RecNum&gt;8519&lt;/RecNum&gt;&lt;DisplayText&gt;&lt;style face="superscript"&gt;1&lt;/style&gt;&lt;/DisplayText&gt;&lt;record&gt;&lt;rec-number&gt;8519&lt;/rec-number&gt;&lt;foreign-keys&gt;&lt;key app="EN" db-id="r0dt9fre5paddxet9s75ezf9wz9z0vw2svad" timestamp="1615212360"&gt;8519&lt;/key&gt;&lt;/foreign-keys&gt;&lt;ref-type name="Journal Article"&gt;17&lt;/ref-type&gt;&lt;contributors&gt;&lt;authors&gt;&lt;author&gt;Omer, Saad B&lt;/author&gt;&lt;author&gt;Yildirim, Inci&lt;/author&gt;&lt;author&gt;Forman, Howard P&lt;/author&gt;&lt;/authors&gt;&lt;/contributors&gt;&lt;titles&gt;&lt;title&gt;Herd immunity and implications for SARS-CoV-2 control&lt;/title&gt;&lt;secondary-title&gt;Jama&lt;/secondary-title&gt;&lt;/titles&gt;&lt;periodical&gt;&lt;full-title&gt;JAMA&lt;/full-title&gt;&lt;/periodical&gt;&lt;pages&gt;2095-2096&lt;/pages&gt;&lt;volume&gt;324&lt;/volume&gt;&lt;number&gt;20&lt;/number&gt;&lt;dates&gt;&lt;year&gt;2020&lt;/year&gt;&lt;/dates&gt;&lt;isbn&gt;0098-7484&lt;/isbn&gt;&lt;urls&gt;&lt;/urls&gt;&lt;/record&gt;&lt;/Cite&gt;&lt;/EndNote&gt;</w:instrText>
      </w:r>
      <w:r w:rsidR="00453A6D">
        <w:rPr>
          <w:rFonts w:ascii="Arial" w:hAnsi="Arial" w:cs="Arial"/>
        </w:rPr>
        <w:fldChar w:fldCharType="separate"/>
      </w:r>
      <w:r w:rsidR="00D57DF0" w:rsidRPr="00D57DF0">
        <w:rPr>
          <w:rFonts w:ascii="Arial" w:hAnsi="Arial" w:cs="Arial"/>
          <w:noProof/>
          <w:vertAlign w:val="superscript"/>
        </w:rPr>
        <w:t>1</w:t>
      </w:r>
      <w:r w:rsidR="00453A6D">
        <w:rPr>
          <w:rFonts w:ascii="Arial" w:hAnsi="Arial" w:cs="Arial"/>
        </w:rPr>
        <w:fldChar w:fldCharType="end"/>
      </w:r>
      <w:r w:rsidR="000704EA">
        <w:rPr>
          <w:rFonts w:ascii="Arial" w:hAnsi="Arial" w:cs="Arial"/>
        </w:rPr>
        <w:t xml:space="preserve">  </w:t>
      </w:r>
      <w:r w:rsidR="003C014B">
        <w:rPr>
          <w:rFonts w:ascii="Arial" w:hAnsi="Arial" w:cs="Arial"/>
        </w:rPr>
        <w:t xml:space="preserve">In the only empirical </w:t>
      </w:r>
      <w:r w:rsidR="00752455">
        <w:rPr>
          <w:rFonts w:ascii="Arial" w:hAnsi="Arial" w:cs="Arial"/>
        </w:rPr>
        <w:t>investigation</w:t>
      </w:r>
      <w:r w:rsidR="003C014B">
        <w:rPr>
          <w:rFonts w:ascii="Arial" w:hAnsi="Arial" w:cs="Arial"/>
        </w:rPr>
        <w:t xml:space="preserve"> </w:t>
      </w:r>
      <w:r w:rsidR="00752455">
        <w:rPr>
          <w:rFonts w:ascii="Arial" w:hAnsi="Arial" w:cs="Arial"/>
        </w:rPr>
        <w:t xml:space="preserve">of </w:t>
      </w:r>
      <w:r w:rsidR="003C014B">
        <w:rPr>
          <w:rFonts w:ascii="Arial" w:hAnsi="Arial" w:cs="Arial"/>
        </w:rPr>
        <w:t>which we are aware,</w:t>
      </w:r>
      <w:r w:rsidR="00752455">
        <w:rPr>
          <w:rFonts w:ascii="Arial" w:hAnsi="Arial" w:cs="Arial"/>
        </w:rPr>
        <w:t xml:space="preserve"> investigators administered a </w:t>
      </w:r>
      <w:r w:rsidR="00011E03">
        <w:rPr>
          <w:rFonts w:ascii="Arial" w:hAnsi="Arial" w:cs="Arial"/>
        </w:rPr>
        <w:t xml:space="preserve">very brief </w:t>
      </w:r>
      <w:r w:rsidR="00752455" w:rsidRPr="003C014B">
        <w:rPr>
          <w:rFonts w:ascii="Arial" w:hAnsi="Arial" w:cs="Arial"/>
        </w:rPr>
        <w:t>measure of analytical reasoning</w:t>
      </w:r>
      <w:r w:rsidR="003C014B">
        <w:rPr>
          <w:rFonts w:ascii="Arial" w:hAnsi="Arial" w:cs="Arial"/>
        </w:rPr>
        <w:t xml:space="preserve"> </w:t>
      </w:r>
      <w:r w:rsidR="00752455">
        <w:rPr>
          <w:rFonts w:ascii="Arial" w:hAnsi="Arial" w:cs="Arial"/>
        </w:rPr>
        <w:t xml:space="preserve">to </w:t>
      </w:r>
      <w:r w:rsidR="002630D8">
        <w:rPr>
          <w:rFonts w:ascii="Arial" w:hAnsi="Arial" w:cs="Arial"/>
        </w:rPr>
        <w:t>people</w:t>
      </w:r>
      <w:r w:rsidR="00626B1D">
        <w:rPr>
          <w:rFonts w:ascii="Arial" w:hAnsi="Arial" w:cs="Arial"/>
        </w:rPr>
        <w:t xml:space="preserve"> in </w:t>
      </w:r>
      <w:r w:rsidR="00752455">
        <w:rPr>
          <w:rFonts w:ascii="Arial" w:hAnsi="Arial" w:cs="Arial"/>
        </w:rPr>
        <w:t xml:space="preserve">two small </w:t>
      </w:r>
      <w:r w:rsidR="006A2644">
        <w:rPr>
          <w:rFonts w:ascii="Arial" w:hAnsi="Arial" w:cs="Arial"/>
        </w:rPr>
        <w:t>cross-sectional</w:t>
      </w:r>
      <w:r w:rsidR="00752455">
        <w:rPr>
          <w:rFonts w:ascii="Arial" w:hAnsi="Arial" w:cs="Arial"/>
        </w:rPr>
        <w:t xml:space="preserve"> </w:t>
      </w:r>
      <w:r w:rsidR="002630D8">
        <w:rPr>
          <w:rFonts w:ascii="Arial" w:hAnsi="Arial" w:cs="Arial"/>
        </w:rPr>
        <w:t xml:space="preserve">studies </w:t>
      </w:r>
      <w:r w:rsidR="00752455">
        <w:rPr>
          <w:rFonts w:ascii="Arial" w:hAnsi="Arial" w:cs="Arial"/>
        </w:rPr>
        <w:t>from the UK (</w:t>
      </w:r>
      <w:r w:rsidR="00B22EA1" w:rsidRPr="00B22EA1">
        <w:rPr>
          <w:rFonts w:ascii="Arial" w:hAnsi="Arial" w:cs="Arial"/>
        </w:rPr>
        <w:t>N=2025</w:t>
      </w:r>
      <w:r w:rsidR="00752455">
        <w:rPr>
          <w:rFonts w:ascii="Arial" w:hAnsi="Arial" w:cs="Arial"/>
        </w:rPr>
        <w:t>) and Ireland (</w:t>
      </w:r>
      <w:r w:rsidR="00B22EA1" w:rsidRPr="00B22EA1">
        <w:rPr>
          <w:rFonts w:ascii="Arial" w:hAnsi="Arial" w:cs="Arial"/>
        </w:rPr>
        <w:t>N=1041</w:t>
      </w:r>
      <w:r w:rsidR="00752455">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2873AA">
        <w:rPr>
          <w:rFonts w:ascii="Arial" w:hAnsi="Arial" w:cs="Arial"/>
        </w:rPr>
        <w:fldChar w:fldCharType="separate"/>
      </w:r>
      <w:r w:rsidR="00D57DF0" w:rsidRPr="00D57DF0">
        <w:rPr>
          <w:rFonts w:ascii="Arial" w:hAnsi="Arial" w:cs="Arial"/>
          <w:noProof/>
          <w:vertAlign w:val="superscript"/>
        </w:rPr>
        <w:t>2</w:t>
      </w:r>
      <w:r w:rsidR="002873AA">
        <w:rPr>
          <w:rFonts w:ascii="Arial" w:hAnsi="Arial" w:cs="Arial"/>
        </w:rPr>
        <w:fldChar w:fldCharType="end"/>
      </w:r>
      <w:r w:rsidR="00752455">
        <w:rPr>
          <w:rFonts w:ascii="Arial" w:hAnsi="Arial" w:cs="Arial"/>
        </w:rPr>
        <w:t xml:space="preserve">  Relative to the group who indicat</w:t>
      </w:r>
      <w:r w:rsidR="008174EE">
        <w:rPr>
          <w:rFonts w:ascii="Arial" w:hAnsi="Arial" w:cs="Arial"/>
        </w:rPr>
        <w:t>ed</w:t>
      </w:r>
      <w:r w:rsidR="00752455">
        <w:rPr>
          <w:rFonts w:ascii="Arial" w:hAnsi="Arial" w:cs="Arial"/>
        </w:rPr>
        <w:t xml:space="preserve"> they </w:t>
      </w:r>
      <w:r w:rsidR="0025095A">
        <w:rPr>
          <w:rFonts w:ascii="Arial" w:hAnsi="Arial" w:cs="Arial"/>
        </w:rPr>
        <w:t xml:space="preserve">would be </w:t>
      </w:r>
      <w:r w:rsidR="00752455">
        <w:rPr>
          <w:rFonts w:ascii="Arial" w:hAnsi="Arial" w:cs="Arial"/>
        </w:rPr>
        <w:t xml:space="preserve">likely to accept a COVID-19 </w:t>
      </w:r>
      <w:r w:rsidR="0025095A">
        <w:rPr>
          <w:rFonts w:ascii="Arial" w:hAnsi="Arial" w:cs="Arial"/>
        </w:rPr>
        <w:t>inoculation</w:t>
      </w:r>
      <w:r w:rsidR="00752455">
        <w:rPr>
          <w:rFonts w:ascii="Arial" w:hAnsi="Arial" w:cs="Arial"/>
        </w:rPr>
        <w:t xml:space="preserve"> if </w:t>
      </w:r>
      <w:r w:rsidR="00AF28F8">
        <w:rPr>
          <w:rFonts w:ascii="Arial" w:hAnsi="Arial" w:cs="Arial"/>
        </w:rPr>
        <w:t>one became available</w:t>
      </w:r>
      <w:r w:rsidR="00752455">
        <w:rPr>
          <w:rFonts w:ascii="Arial" w:hAnsi="Arial" w:cs="Arial"/>
        </w:rPr>
        <w:t xml:space="preserve">, somewhat </w:t>
      </w:r>
      <w:r w:rsidR="003C014B">
        <w:rPr>
          <w:rFonts w:ascii="Arial" w:hAnsi="Arial" w:cs="Arial"/>
        </w:rPr>
        <w:t>lower</w:t>
      </w:r>
      <w:r w:rsidR="00752455">
        <w:rPr>
          <w:rFonts w:ascii="Arial" w:hAnsi="Arial" w:cs="Arial"/>
        </w:rPr>
        <w:t xml:space="preserve"> cognition</w:t>
      </w:r>
      <w:r w:rsidR="003C014B">
        <w:rPr>
          <w:rFonts w:ascii="Arial" w:hAnsi="Arial" w:cs="Arial"/>
        </w:rPr>
        <w:t xml:space="preserve"> </w:t>
      </w:r>
      <w:r w:rsidR="00752455">
        <w:rPr>
          <w:rFonts w:ascii="Arial" w:hAnsi="Arial" w:cs="Arial"/>
        </w:rPr>
        <w:t>scores</w:t>
      </w:r>
      <w:r w:rsidR="003C014B">
        <w:rPr>
          <w:rFonts w:ascii="Arial" w:hAnsi="Arial" w:cs="Arial"/>
        </w:rPr>
        <w:t xml:space="preserve"> were apparent in </w:t>
      </w:r>
      <w:r w:rsidR="00752455">
        <w:rPr>
          <w:rFonts w:ascii="Arial" w:hAnsi="Arial" w:cs="Arial"/>
        </w:rPr>
        <w:t>study members indicating vaccine reticence</w:t>
      </w:r>
      <w:r w:rsidR="00020C0B">
        <w:rPr>
          <w:rFonts w:ascii="Arial" w:hAnsi="Arial" w:cs="Arial"/>
        </w:rPr>
        <w:t>.</w:t>
      </w:r>
      <w:r w:rsidR="002873AA">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2873AA">
        <w:rPr>
          <w:rFonts w:ascii="Arial" w:hAnsi="Arial" w:cs="Arial"/>
        </w:rPr>
        <w:fldChar w:fldCharType="separate"/>
      </w:r>
      <w:r w:rsidR="00D57DF0" w:rsidRPr="00D57DF0">
        <w:rPr>
          <w:rFonts w:ascii="Arial" w:hAnsi="Arial" w:cs="Arial"/>
          <w:noProof/>
          <w:vertAlign w:val="superscript"/>
        </w:rPr>
        <w:t>2</w:t>
      </w:r>
      <w:r w:rsidR="002873AA">
        <w:rPr>
          <w:rFonts w:ascii="Arial" w:hAnsi="Arial" w:cs="Arial"/>
        </w:rPr>
        <w:fldChar w:fldCharType="end"/>
      </w:r>
      <w:r w:rsidR="00020C0B">
        <w:rPr>
          <w:rFonts w:ascii="Arial" w:hAnsi="Arial" w:cs="Arial"/>
        </w:rPr>
        <w:t xml:space="preserve"> </w:t>
      </w:r>
      <w:r w:rsidR="00752455">
        <w:rPr>
          <w:rFonts w:ascii="Arial" w:hAnsi="Arial" w:cs="Arial"/>
        </w:rPr>
        <w:t xml:space="preserve"> </w:t>
      </w:r>
      <w:r w:rsidR="008174EE">
        <w:rPr>
          <w:rFonts w:ascii="Arial" w:hAnsi="Arial" w:cs="Arial"/>
        </w:rPr>
        <w:t xml:space="preserve">These data were collected </w:t>
      </w:r>
      <w:r w:rsidR="006A2644">
        <w:rPr>
          <w:rFonts w:ascii="Arial" w:hAnsi="Arial" w:cs="Arial"/>
        </w:rPr>
        <w:t>in</w:t>
      </w:r>
      <w:r w:rsidR="00603FF1">
        <w:rPr>
          <w:rFonts w:ascii="Arial" w:hAnsi="Arial" w:cs="Arial"/>
        </w:rPr>
        <w:t xml:space="preserve"> </w:t>
      </w:r>
      <w:r w:rsidR="006A2644">
        <w:rPr>
          <w:rFonts w:ascii="Arial" w:hAnsi="Arial" w:cs="Arial"/>
        </w:rPr>
        <w:t>March/</w:t>
      </w:r>
      <w:r w:rsidR="008174EE">
        <w:rPr>
          <w:rFonts w:ascii="Arial" w:hAnsi="Arial" w:cs="Arial"/>
        </w:rPr>
        <w:t>April</w:t>
      </w:r>
      <w:r w:rsidR="00E371EB">
        <w:rPr>
          <w:rFonts w:ascii="Arial" w:hAnsi="Arial" w:cs="Arial"/>
        </w:rPr>
        <w:t xml:space="preserve"> 2020 </w:t>
      </w:r>
      <w:r w:rsidR="00F53DF6">
        <w:rPr>
          <w:rFonts w:ascii="Arial" w:hAnsi="Arial" w:cs="Arial"/>
        </w:rPr>
        <w:t>when</w:t>
      </w:r>
      <w:r w:rsidR="00E371EB">
        <w:rPr>
          <w:rFonts w:ascii="Arial" w:hAnsi="Arial" w:cs="Arial"/>
        </w:rPr>
        <w:t xml:space="preserve"> no vaccine </w:t>
      </w:r>
      <w:r w:rsidR="0025095A">
        <w:rPr>
          <w:rFonts w:ascii="Arial" w:hAnsi="Arial" w:cs="Arial"/>
        </w:rPr>
        <w:t xml:space="preserve">was </w:t>
      </w:r>
      <w:r w:rsidR="00E371EB">
        <w:rPr>
          <w:rFonts w:ascii="Arial" w:hAnsi="Arial" w:cs="Arial"/>
        </w:rPr>
        <w:t>available.  Around</w:t>
      </w:r>
      <w:r w:rsidR="00347C11">
        <w:rPr>
          <w:rFonts w:ascii="Arial" w:hAnsi="Arial" w:cs="Arial"/>
        </w:rPr>
        <w:t xml:space="preserve"> 8 months </w:t>
      </w:r>
      <w:r w:rsidR="00E371EB">
        <w:rPr>
          <w:rFonts w:ascii="Arial" w:hAnsi="Arial" w:cs="Arial"/>
        </w:rPr>
        <w:t xml:space="preserve">later, </w:t>
      </w:r>
      <w:r w:rsidR="00637E99">
        <w:rPr>
          <w:rFonts w:ascii="Arial" w:hAnsi="Arial" w:cs="Arial"/>
        </w:rPr>
        <w:t xml:space="preserve">following </w:t>
      </w:r>
      <w:r w:rsidR="0058114B">
        <w:rPr>
          <w:rFonts w:ascii="Arial" w:hAnsi="Arial" w:cs="Arial"/>
        </w:rPr>
        <w:t xml:space="preserve">periodic </w:t>
      </w:r>
      <w:r w:rsidR="00637E99">
        <w:rPr>
          <w:rFonts w:ascii="Arial" w:hAnsi="Arial" w:cs="Arial"/>
        </w:rPr>
        <w:t xml:space="preserve">statements to the media of </w:t>
      </w:r>
      <w:r w:rsidR="0058114B">
        <w:rPr>
          <w:rFonts w:ascii="Arial" w:hAnsi="Arial" w:cs="Arial"/>
        </w:rPr>
        <w:t xml:space="preserve">its </w:t>
      </w:r>
      <w:r w:rsidR="00637E99">
        <w:rPr>
          <w:rFonts w:ascii="Arial" w:hAnsi="Arial" w:cs="Arial"/>
        </w:rPr>
        <w:t xml:space="preserve">on-going development, successful testing of </w:t>
      </w:r>
      <w:r w:rsidR="00347C11">
        <w:rPr>
          <w:rFonts w:ascii="Arial" w:hAnsi="Arial" w:cs="Arial"/>
        </w:rPr>
        <w:t xml:space="preserve">the </w:t>
      </w:r>
      <w:r w:rsidR="0058114B" w:rsidRPr="00BA7A2C">
        <w:rPr>
          <w:rFonts w:ascii="Arial" w:hAnsi="Arial" w:cs="Arial"/>
        </w:rPr>
        <w:t>Oxford University/AstraZeneca vaccine</w:t>
      </w:r>
      <w:r w:rsidR="0058114B">
        <w:rPr>
          <w:rFonts w:ascii="Arial" w:hAnsi="Arial" w:cs="Arial"/>
        </w:rPr>
        <w:t xml:space="preserve">, the </w:t>
      </w:r>
      <w:r w:rsidR="00347C11">
        <w:rPr>
          <w:rFonts w:ascii="Arial" w:hAnsi="Arial" w:cs="Arial"/>
        </w:rPr>
        <w:t xml:space="preserve">first </w:t>
      </w:r>
      <w:r w:rsidR="0058114B">
        <w:rPr>
          <w:rFonts w:ascii="Arial" w:hAnsi="Arial" w:cs="Arial"/>
        </w:rPr>
        <w:t xml:space="preserve">known </w:t>
      </w:r>
      <w:r w:rsidR="00347C11">
        <w:rPr>
          <w:rFonts w:ascii="Arial" w:hAnsi="Arial" w:cs="Arial"/>
        </w:rPr>
        <w:t xml:space="preserve">efficacious </w:t>
      </w:r>
      <w:r w:rsidR="00637E99">
        <w:rPr>
          <w:rFonts w:ascii="Arial" w:hAnsi="Arial" w:cs="Arial"/>
        </w:rPr>
        <w:t xml:space="preserve">inoculation against </w:t>
      </w:r>
      <w:r w:rsidR="00347C11">
        <w:rPr>
          <w:rFonts w:ascii="Arial" w:hAnsi="Arial" w:cs="Arial"/>
        </w:rPr>
        <w:t>COVID-19</w:t>
      </w:r>
      <w:r w:rsidR="0058114B">
        <w:rPr>
          <w:rFonts w:ascii="Arial" w:hAnsi="Arial" w:cs="Arial"/>
        </w:rPr>
        <w:t>,</w:t>
      </w:r>
      <w:r w:rsidR="00E371EB">
        <w:rPr>
          <w:rFonts w:ascii="Arial" w:hAnsi="Arial" w:cs="Arial"/>
        </w:rPr>
        <w:t xml:space="preserve"> was announced</w:t>
      </w:r>
      <w:r w:rsidR="00DE42FE">
        <w:rPr>
          <w:rFonts w:ascii="Arial" w:hAnsi="Arial" w:cs="Arial"/>
        </w:rPr>
        <w:t>.</w:t>
      </w:r>
      <w:r w:rsidR="00B22EA1">
        <w:rPr>
          <w:rFonts w:ascii="Arial" w:hAnsi="Arial" w:cs="Arial"/>
        </w:rPr>
        <w:fldChar w:fldCharType="begin"/>
      </w:r>
      <w:r w:rsidR="00D57DF0">
        <w:rPr>
          <w:rFonts w:ascii="Arial" w:hAnsi="Arial" w:cs="Arial"/>
        </w:rPr>
        <w:instrText xml:space="preserve"> ADDIN EN.CITE &lt;EndNote&gt;&lt;Cite&gt;&lt;Author&gt;Gallacher&lt;/Author&gt;&lt;Year&gt;2020&lt;/Year&gt;&lt;RecNum&gt;8520&lt;/RecNum&gt;&lt;DisplayText&gt;&lt;style face="superscript"&gt;3&lt;/style&gt;&lt;/DisplayText&gt;&lt;record&gt;&lt;rec-number&gt;8520&lt;/rec-number&gt;&lt;foreign-keys&gt;&lt;key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D57DF0" w:rsidRPr="00D57DF0">
        <w:rPr>
          <w:rFonts w:ascii="Arial" w:hAnsi="Arial" w:cs="Arial"/>
          <w:noProof/>
          <w:vertAlign w:val="superscript"/>
        </w:rPr>
        <w:t>3</w:t>
      </w:r>
      <w:r w:rsidR="00B22EA1">
        <w:rPr>
          <w:rFonts w:ascii="Arial" w:hAnsi="Arial" w:cs="Arial"/>
        </w:rPr>
        <w:fldChar w:fldCharType="end"/>
      </w:r>
      <w:r w:rsidR="00E371EB">
        <w:rPr>
          <w:rFonts w:ascii="Arial" w:hAnsi="Arial" w:cs="Arial"/>
        </w:rPr>
        <w:t xml:space="preserve"> </w:t>
      </w:r>
      <w:r w:rsidR="00DE42FE">
        <w:rPr>
          <w:rFonts w:ascii="Arial" w:hAnsi="Arial" w:cs="Arial"/>
        </w:rPr>
        <w:t xml:space="preserve"> Time</w:t>
      </w:r>
      <w:r w:rsidR="00637E99">
        <w:rPr>
          <w:rFonts w:ascii="Arial" w:hAnsi="Arial" w:cs="Arial"/>
        </w:rPr>
        <w:t>-</w:t>
      </w:r>
      <w:r w:rsidR="00DE42FE">
        <w:rPr>
          <w:rFonts w:ascii="Arial" w:hAnsi="Arial" w:cs="Arial"/>
        </w:rPr>
        <w:t xml:space="preserve">series analyses across multiple countries </w:t>
      </w:r>
      <w:r w:rsidR="00516565">
        <w:rPr>
          <w:rFonts w:ascii="Arial" w:hAnsi="Arial" w:cs="Arial"/>
        </w:rPr>
        <w:t>potentially implicates</w:t>
      </w:r>
      <w:r w:rsidR="00DE42FE">
        <w:rPr>
          <w:rFonts w:ascii="Arial" w:hAnsi="Arial" w:cs="Arial"/>
        </w:rPr>
        <w:t xml:space="preserve"> th</w:t>
      </w:r>
      <w:r w:rsidR="00516565">
        <w:rPr>
          <w:rFonts w:ascii="Arial" w:hAnsi="Arial" w:cs="Arial"/>
        </w:rPr>
        <w:t xml:space="preserve">is declaration and those for </w:t>
      </w:r>
      <w:r w:rsidR="00DE42FE">
        <w:rPr>
          <w:rFonts w:ascii="Arial" w:hAnsi="Arial" w:cs="Arial"/>
        </w:rPr>
        <w:t xml:space="preserve">other vaccines </w:t>
      </w:r>
      <w:r w:rsidR="00516565">
        <w:rPr>
          <w:rFonts w:ascii="Arial" w:hAnsi="Arial" w:cs="Arial"/>
        </w:rPr>
        <w:t>in having a</w:t>
      </w:r>
      <w:r w:rsidR="00DE42FE">
        <w:rPr>
          <w:rFonts w:ascii="Arial" w:hAnsi="Arial" w:cs="Arial"/>
        </w:rPr>
        <w:t xml:space="preserve"> </w:t>
      </w:r>
      <w:r w:rsidR="002630D8">
        <w:rPr>
          <w:rFonts w:ascii="Arial" w:hAnsi="Arial" w:cs="Arial"/>
        </w:rPr>
        <w:t>positive</w:t>
      </w:r>
      <w:r w:rsidR="00516565">
        <w:rPr>
          <w:rFonts w:ascii="Arial" w:hAnsi="Arial" w:cs="Arial"/>
        </w:rPr>
        <w:t xml:space="preserve"> </w:t>
      </w:r>
      <w:r w:rsidR="00E371EB">
        <w:rPr>
          <w:rFonts w:ascii="Arial" w:hAnsi="Arial" w:cs="Arial"/>
        </w:rPr>
        <w:t>impact upon intentionality</w:t>
      </w:r>
      <w:r w:rsidR="00347C11">
        <w:rPr>
          <w:rFonts w:ascii="Arial" w:hAnsi="Arial" w:cs="Arial"/>
        </w:rPr>
        <w:t>.</w:t>
      </w:r>
      <w:r w:rsidR="00DE42FE">
        <w:rPr>
          <w:rFonts w:ascii="Arial" w:hAnsi="Arial" w:cs="Arial"/>
        </w:rPr>
        <w:fldChar w:fldCharType="begin"/>
      </w:r>
      <w:r w:rsidR="00D57DF0">
        <w:rPr>
          <w:rFonts w:ascii="Arial" w:hAnsi="Arial" w:cs="Arial"/>
        </w:rPr>
        <w:instrText xml:space="preserve"> ADDIN EN.CITE &lt;EndNote&gt;&lt;Cite&gt;&lt;Author&gt;YouGov&lt;/Author&gt;&lt;Year&gt;2021&lt;/Year&gt;&lt;RecNum&gt;8525&lt;/RecNum&gt;&lt;DisplayText&gt;&lt;style face="superscript"&gt;4&lt;/style&gt;&lt;/DisplayText&gt;&lt;record&gt;&lt;rec-number&gt;8525&lt;/rec-number&gt;&lt;foreign-keys&gt;&lt;key app="EN" db-id="r0dt9fre5paddxet9s75ezf9wz9z0vw2svad" timestamp="1615310893"&gt;8525&lt;/key&gt;&lt;/foreign-keys&gt;&lt;ref-type name="Journal Article"&gt;17&lt;/ref-type&gt;&lt;contributors&gt;&lt;authors&gt;&lt;author&gt;Imperial College London &amp;amp; YouGov&lt;/author&gt;&lt;/authors&gt;&lt;/contributors&gt;&lt;titles&gt;&lt;title&gt;COVID-19 Behaviour Tracker&lt;/title&gt;&lt;secondary-title&gt;https://ichpanalytics.imperialcollegehealthpartners.com/t/BDAU/views/YouGovICLCOVID-19BehaviourTracker/4Allbehaviorsovertime?:iid=1&amp;amp;:isGuestRedirectFromVizportal=y&amp;amp;:embed=y&lt;/secondary-title&gt;&lt;/titles&gt;&lt;periodical&gt;&lt;full-title&gt;https://ichpanalytics.imperialcollegehealthpartners.com/t/BDAU/views/YouGovICLCOVID-19BehaviourTracker/4Allbehaviorsovertime?:iid=1&amp;amp;:isGuestRedirectFromVizportal=y&amp;amp;:embed=y&lt;/full-title&gt;&lt;/periodical&gt;&lt;dates&gt;&lt;year&gt;2021&lt;/year&gt;&lt;/dates&gt;&lt;urls&gt;&lt;/urls&gt;&lt;/record&gt;&lt;/Cite&gt;&lt;/EndNote&gt;</w:instrText>
      </w:r>
      <w:r w:rsidR="00DE42FE">
        <w:rPr>
          <w:rFonts w:ascii="Arial" w:hAnsi="Arial" w:cs="Arial"/>
        </w:rPr>
        <w:fldChar w:fldCharType="separate"/>
      </w:r>
      <w:r w:rsidR="00D57DF0" w:rsidRPr="00D57DF0">
        <w:rPr>
          <w:rFonts w:ascii="Arial" w:hAnsi="Arial" w:cs="Arial"/>
          <w:noProof/>
          <w:vertAlign w:val="superscript"/>
        </w:rPr>
        <w:t>4</w:t>
      </w:r>
      <w:r w:rsidR="00DE42FE">
        <w:rPr>
          <w:rFonts w:ascii="Arial" w:hAnsi="Arial" w:cs="Arial"/>
        </w:rPr>
        <w:fldChar w:fldCharType="end"/>
      </w:r>
      <w:r w:rsidR="00347C11">
        <w:rPr>
          <w:rFonts w:ascii="Arial" w:hAnsi="Arial" w:cs="Arial"/>
        </w:rPr>
        <w:t xml:space="preserve">  </w:t>
      </w:r>
      <w:r w:rsidR="00E371EB">
        <w:rPr>
          <w:rFonts w:ascii="Arial" w:hAnsi="Arial" w:cs="Arial"/>
        </w:rPr>
        <w:t xml:space="preserve">Accordingly, </w:t>
      </w:r>
      <w:r w:rsidR="00EE2283">
        <w:rPr>
          <w:rFonts w:ascii="Arial" w:hAnsi="Arial" w:cs="Arial"/>
        </w:rPr>
        <w:t>for the first time to our knowledge</w:t>
      </w:r>
      <w:r w:rsidR="00E371EB">
        <w:rPr>
          <w:rFonts w:ascii="Arial" w:hAnsi="Arial" w:cs="Arial"/>
        </w:rPr>
        <w:t xml:space="preserve">, we investigated the link between cognitive function and </w:t>
      </w:r>
      <w:r w:rsidR="00F53DF6">
        <w:rPr>
          <w:rFonts w:ascii="Arial" w:hAnsi="Arial" w:cs="Arial"/>
        </w:rPr>
        <w:t xml:space="preserve">COVID-19 </w:t>
      </w:r>
      <w:r w:rsidR="00E371EB">
        <w:rPr>
          <w:rFonts w:ascii="Arial" w:hAnsi="Arial" w:cs="Arial"/>
        </w:rPr>
        <w:t xml:space="preserve">vaccine </w:t>
      </w:r>
      <w:r w:rsidR="000A1060">
        <w:rPr>
          <w:rFonts w:ascii="Arial" w:hAnsi="Arial" w:cs="Arial"/>
        </w:rPr>
        <w:t>hesitancy</w:t>
      </w:r>
      <w:r w:rsidR="00E371EB">
        <w:rPr>
          <w:rFonts w:ascii="Arial" w:hAnsi="Arial" w:cs="Arial"/>
        </w:rPr>
        <w:t xml:space="preserve"> in</w:t>
      </w:r>
      <w:r w:rsidR="008174EE">
        <w:rPr>
          <w:rFonts w:ascii="Arial" w:hAnsi="Arial" w:cs="Arial"/>
        </w:rPr>
        <w:t xml:space="preserve"> </w:t>
      </w:r>
      <w:r w:rsidR="00F53DF6">
        <w:rPr>
          <w:rFonts w:ascii="Arial" w:hAnsi="Arial" w:cs="Arial"/>
        </w:rPr>
        <w:t>a large</w:t>
      </w:r>
      <w:r w:rsidR="002630D8">
        <w:rPr>
          <w:rFonts w:ascii="Arial" w:hAnsi="Arial" w:cs="Arial"/>
        </w:rPr>
        <w:t xml:space="preserve"> UK</w:t>
      </w:r>
      <w:r w:rsidR="00F53DF6">
        <w:rPr>
          <w:rFonts w:ascii="Arial" w:hAnsi="Arial" w:cs="Arial"/>
        </w:rPr>
        <w:t xml:space="preserve"> </w:t>
      </w:r>
      <w:r w:rsidR="008174EE">
        <w:rPr>
          <w:rFonts w:ascii="Arial" w:hAnsi="Arial" w:cs="Arial"/>
        </w:rPr>
        <w:t>general population</w:t>
      </w:r>
      <w:r w:rsidR="00F53DF6">
        <w:rPr>
          <w:rFonts w:ascii="Arial" w:hAnsi="Arial" w:cs="Arial"/>
        </w:rPr>
        <w:t>-based sample</w:t>
      </w:r>
      <w:r w:rsidR="008174EE">
        <w:rPr>
          <w:rFonts w:ascii="Arial" w:hAnsi="Arial" w:cs="Arial"/>
        </w:rPr>
        <w:t xml:space="preserve"> </w:t>
      </w:r>
      <w:r w:rsidR="0025095A">
        <w:rPr>
          <w:rFonts w:ascii="Arial" w:hAnsi="Arial" w:cs="Arial"/>
        </w:rPr>
        <w:t xml:space="preserve">in which data collection took place </w:t>
      </w:r>
      <w:r w:rsidR="002875CB">
        <w:rPr>
          <w:rFonts w:ascii="Arial" w:hAnsi="Arial" w:cs="Arial"/>
        </w:rPr>
        <w:t>following</w:t>
      </w:r>
      <w:r w:rsidR="00E371EB">
        <w:rPr>
          <w:rFonts w:ascii="Arial" w:hAnsi="Arial" w:cs="Arial"/>
        </w:rPr>
        <w:t xml:space="preserve"> the announcement of </w:t>
      </w:r>
      <w:r w:rsidR="000A1060">
        <w:rPr>
          <w:rFonts w:ascii="Arial" w:hAnsi="Arial" w:cs="Arial"/>
        </w:rPr>
        <w:t xml:space="preserve">an efficacious </w:t>
      </w:r>
      <w:r w:rsidR="00020C0B">
        <w:rPr>
          <w:rFonts w:ascii="Arial" w:hAnsi="Arial" w:cs="Arial"/>
        </w:rPr>
        <w:t>vaccine</w:t>
      </w:r>
      <w:r w:rsidR="00E371EB">
        <w:rPr>
          <w:rFonts w:ascii="Arial" w:hAnsi="Arial" w:cs="Arial"/>
        </w:rPr>
        <w:t>.</w:t>
      </w:r>
      <w:r w:rsidR="007B74C3">
        <w:rPr>
          <w:rFonts w:ascii="Arial" w:hAnsi="Arial" w:cs="Arial"/>
        </w:rPr>
        <w:t xml:space="preserve">  </w:t>
      </w:r>
    </w:p>
    <w:p w14:paraId="090D8F73" w14:textId="7849BDBC" w:rsidR="003C3432" w:rsidRDefault="003C3432" w:rsidP="00BD6B3F">
      <w:pPr>
        <w:spacing w:after="0" w:line="480" w:lineRule="auto"/>
        <w:rPr>
          <w:rFonts w:ascii="Arial" w:hAnsi="Arial" w:cs="Arial"/>
          <w:b/>
          <w:bCs/>
        </w:rPr>
      </w:pPr>
    </w:p>
    <w:p w14:paraId="64C3BD62" w14:textId="77777777" w:rsidR="00645446" w:rsidRPr="008854EC" w:rsidRDefault="00D014EF" w:rsidP="00645446">
      <w:pPr>
        <w:spacing w:after="0" w:line="480" w:lineRule="auto"/>
        <w:rPr>
          <w:rFonts w:ascii="Arial" w:hAnsi="Arial" w:cs="Arial"/>
          <w:b/>
          <w:bCs/>
        </w:rPr>
      </w:pPr>
      <w:r w:rsidRPr="008854EC">
        <w:rPr>
          <w:rFonts w:ascii="Arial" w:hAnsi="Arial" w:cs="Arial"/>
          <w:b/>
          <w:bCs/>
        </w:rPr>
        <w:t>Methods</w:t>
      </w:r>
    </w:p>
    <w:p w14:paraId="210FEDED" w14:textId="0A1F146A" w:rsidR="00645446" w:rsidRDefault="00645446" w:rsidP="00645446">
      <w:pPr>
        <w:spacing w:after="0" w:line="480" w:lineRule="auto"/>
        <w:rPr>
          <w:rFonts w:ascii="Arial" w:hAnsi="Arial" w:cs="Arial"/>
        </w:rPr>
      </w:pPr>
      <w:r w:rsidRPr="008854EC">
        <w:rPr>
          <w:rFonts w:ascii="Arial" w:hAnsi="Arial" w:cs="Arial"/>
        </w:rPr>
        <w:t>Understanding Society</w:t>
      </w:r>
      <w:r w:rsidR="00EE21D0" w:rsidRPr="008854EC">
        <w:rPr>
          <w:rFonts w:ascii="Arial" w:hAnsi="Arial" w:cs="Arial"/>
        </w:rPr>
        <w:t xml:space="preserve">, also known as the UK Household Longitudinal Study, </w:t>
      </w:r>
      <w:r w:rsidRPr="008854EC">
        <w:rPr>
          <w:rFonts w:ascii="Arial" w:hAnsi="Arial" w:cs="Arial"/>
        </w:rPr>
        <w:t>is a</w:t>
      </w:r>
      <w:r w:rsidR="000D5745" w:rsidRPr="008854EC">
        <w:rPr>
          <w:rFonts w:ascii="Arial" w:hAnsi="Arial" w:cs="Arial"/>
        </w:rPr>
        <w:t xml:space="preserve"> </w:t>
      </w:r>
      <w:proofErr w:type="gramStart"/>
      <w:r w:rsidRPr="008854EC">
        <w:rPr>
          <w:rFonts w:ascii="Arial" w:hAnsi="Arial" w:cs="Arial"/>
        </w:rPr>
        <w:t>nationally</w:t>
      </w:r>
      <w:r w:rsidR="000D5745" w:rsidRPr="008854EC">
        <w:rPr>
          <w:rFonts w:ascii="Arial" w:hAnsi="Arial" w:cs="Arial"/>
        </w:rPr>
        <w:t>-</w:t>
      </w:r>
      <w:r w:rsidRPr="00EE21D0">
        <w:rPr>
          <w:rFonts w:ascii="Arial" w:hAnsi="Arial" w:cs="Arial"/>
        </w:rPr>
        <w:t>representative</w:t>
      </w:r>
      <w:proofErr w:type="gramEnd"/>
      <w:r>
        <w:rPr>
          <w:rFonts w:ascii="Arial" w:hAnsi="Arial" w:cs="Arial"/>
        </w:rPr>
        <w:t xml:space="preserve">, </w:t>
      </w:r>
      <w:r w:rsidR="004E33FB">
        <w:rPr>
          <w:rFonts w:ascii="Arial" w:hAnsi="Arial" w:cs="Arial"/>
        </w:rPr>
        <w:t xml:space="preserve">on-going, </w:t>
      </w:r>
      <w:r>
        <w:rPr>
          <w:rFonts w:ascii="Arial" w:hAnsi="Arial" w:cs="Arial"/>
        </w:rPr>
        <w:t xml:space="preserve">open, </w:t>
      </w:r>
      <w:r w:rsidR="000A1060">
        <w:rPr>
          <w:rFonts w:ascii="Arial" w:hAnsi="Arial" w:cs="Arial"/>
        </w:rPr>
        <w:t>cohort</w:t>
      </w:r>
      <w:r>
        <w:rPr>
          <w:rFonts w:ascii="Arial" w:hAnsi="Arial" w:cs="Arial"/>
        </w:rPr>
        <w:t xml:space="preserve"> study</w:t>
      </w:r>
      <w:r w:rsidR="00C13D70">
        <w:rPr>
          <w:rFonts w:ascii="Arial" w:hAnsi="Arial" w:cs="Arial"/>
        </w:rPr>
        <w:t xml:space="preserve"> (here</w:t>
      </w:r>
      <w:r w:rsidR="00011E03">
        <w:rPr>
          <w:rFonts w:ascii="Arial" w:hAnsi="Arial" w:cs="Arial"/>
        </w:rPr>
        <w:t>in</w:t>
      </w:r>
      <w:r w:rsidR="00C13D70">
        <w:rPr>
          <w:rFonts w:ascii="Arial" w:hAnsi="Arial" w:cs="Arial"/>
        </w:rPr>
        <w:t xml:space="preserve">after, the ‘Main Survey’).  </w:t>
      </w:r>
      <w:r>
        <w:rPr>
          <w:rFonts w:ascii="Arial" w:hAnsi="Arial" w:cs="Arial"/>
        </w:rPr>
        <w:t xml:space="preserve">Based </w:t>
      </w:r>
      <w:r w:rsidR="00011E03">
        <w:rPr>
          <w:rFonts w:ascii="Arial" w:hAnsi="Arial" w:cs="Arial"/>
        </w:rPr>
        <w:t xml:space="preserve">on </w:t>
      </w:r>
      <w:r w:rsidRPr="00645446">
        <w:rPr>
          <w:rFonts w:ascii="Arial" w:hAnsi="Arial" w:cs="Arial"/>
        </w:rPr>
        <w:t>a clustered-stratified probability sample</w:t>
      </w:r>
      <w:r w:rsidR="004E33FB">
        <w:rPr>
          <w:rFonts w:ascii="Arial" w:hAnsi="Arial" w:cs="Arial"/>
        </w:rPr>
        <w:t xml:space="preserve"> </w:t>
      </w:r>
      <w:r w:rsidRPr="0058613E">
        <w:rPr>
          <w:rFonts w:ascii="Arial" w:hAnsi="Arial" w:cs="Arial"/>
        </w:rPr>
        <w:t>of households</w:t>
      </w:r>
      <w:r w:rsidRPr="00645446">
        <w:rPr>
          <w:rFonts w:ascii="Arial" w:hAnsi="Arial" w:cs="Arial"/>
        </w:rPr>
        <w:t xml:space="preserve">, </w:t>
      </w:r>
      <w:r w:rsidR="00C13D70">
        <w:rPr>
          <w:rFonts w:ascii="Arial" w:hAnsi="Arial" w:cs="Arial"/>
        </w:rPr>
        <w:t>participants</w:t>
      </w:r>
      <w:r>
        <w:rPr>
          <w:rFonts w:ascii="Arial" w:hAnsi="Arial" w:cs="Arial"/>
        </w:rPr>
        <w:t xml:space="preserve"> have </w:t>
      </w:r>
      <w:r w:rsidRPr="00645446">
        <w:rPr>
          <w:rFonts w:ascii="Arial" w:hAnsi="Arial" w:cs="Arial"/>
        </w:rPr>
        <w:t>been interviewed annually since 2009</w:t>
      </w:r>
      <w:r w:rsidR="00626B1D">
        <w:rPr>
          <w:rFonts w:ascii="Arial" w:hAnsi="Arial" w:cs="Arial"/>
        </w:rPr>
        <w:t>.</w:t>
      </w:r>
      <w:r w:rsidR="00B8758E">
        <w:rPr>
          <w:rFonts w:ascii="Arial" w:hAnsi="Arial" w:cs="Arial"/>
        </w:rPr>
        <w:fldChar w:fldCharType="begin"/>
      </w:r>
      <w:r w:rsidR="00D57DF0">
        <w:rPr>
          <w:rFonts w:ascii="Arial" w:hAnsi="Arial" w:cs="Arial"/>
        </w:rPr>
        <w:instrText xml:space="preserve"> ADDIN EN.CITE &lt;EndNote&gt;&lt;Cite&gt;&lt;Author&gt;Lynn&lt;/Author&gt;&lt;Year&gt;2009&lt;/Year&gt;&lt;RecNum&gt;8472&lt;/RecNum&gt;&lt;DisplayText&gt;&lt;style face="superscript"&gt;5&lt;/style&gt;&lt;/DisplayText&gt;&lt;record&gt;&lt;rec-number&gt;8472&lt;/rec-number&gt;&lt;foreign-keys&gt;&lt;key app="EN" db-id="r0dt9fre5paddxet9s75ezf9wz9z0vw2svad" timestamp="1615207247"&gt;8472&lt;/key&gt;&lt;/foreign-keys&gt;&lt;ref-type name="Journal Article"&gt;17&lt;/ref-type&gt;&lt;contributors&gt;&lt;authors&gt;&lt;author&gt;Lynn, Peter&lt;/author&gt;&lt;/authors&gt;&lt;/contributors&gt;&lt;titles&gt;&lt;title&gt;Sample design for understanding society&lt;/title&gt;&lt;secondary-title&gt;Underst. Soc. Work. Pap. Ser&lt;/secondary-title&gt;&lt;/titles&gt;&lt;periodical&gt;&lt;full-title&gt;Underst. Soc. Work. Pap. Ser&lt;/full-title&gt;&lt;/periodical&gt;&lt;volume&gt;2009&lt;/volume&gt;&lt;dates&gt;&lt;year&gt;2009&lt;/year&gt;&lt;/dates&gt;&lt;urls&gt;&lt;/urls&gt;&lt;/record&gt;&lt;/Cite&gt;&lt;/EndNote&gt;</w:instrText>
      </w:r>
      <w:r w:rsidR="00B8758E">
        <w:rPr>
          <w:rFonts w:ascii="Arial" w:hAnsi="Arial" w:cs="Arial"/>
        </w:rPr>
        <w:fldChar w:fldCharType="separate"/>
      </w:r>
      <w:r w:rsidR="00D57DF0" w:rsidRPr="00D57DF0">
        <w:rPr>
          <w:rFonts w:ascii="Arial" w:hAnsi="Arial" w:cs="Arial"/>
          <w:noProof/>
          <w:vertAlign w:val="superscript"/>
        </w:rPr>
        <w:t>5</w:t>
      </w:r>
      <w:r w:rsidR="00B8758E">
        <w:rPr>
          <w:rFonts w:ascii="Arial" w:hAnsi="Arial" w:cs="Arial"/>
        </w:rPr>
        <w:fldChar w:fldCharType="end"/>
      </w:r>
      <w:r w:rsidR="003C7B91">
        <w:rPr>
          <w:rFonts w:ascii="Arial" w:hAnsi="Arial" w:cs="Arial"/>
        </w:rPr>
        <w:t xml:space="preserve"> </w:t>
      </w:r>
      <w:r w:rsidR="00C13D70">
        <w:rPr>
          <w:rFonts w:ascii="Arial" w:hAnsi="Arial" w:cs="Arial"/>
        </w:rPr>
        <w:t xml:space="preserve"> </w:t>
      </w:r>
      <w:r w:rsidR="00852253">
        <w:rPr>
          <w:rFonts w:ascii="Arial" w:hAnsi="Arial" w:cs="Arial"/>
        </w:rPr>
        <w:t>H</w:t>
      </w:r>
      <w:r w:rsidR="00B66531" w:rsidRPr="00B66531">
        <w:rPr>
          <w:rFonts w:ascii="Arial" w:hAnsi="Arial" w:cs="Arial"/>
        </w:rPr>
        <w:t>ouseholds who ha</w:t>
      </w:r>
      <w:r w:rsidR="00852253">
        <w:rPr>
          <w:rFonts w:ascii="Arial" w:hAnsi="Arial" w:cs="Arial"/>
        </w:rPr>
        <w:t>d</w:t>
      </w:r>
      <w:r w:rsidR="00B66531" w:rsidRPr="00B66531">
        <w:rPr>
          <w:rFonts w:ascii="Arial" w:hAnsi="Arial" w:cs="Arial"/>
        </w:rPr>
        <w:t xml:space="preserve"> participated in at least one of the two</w:t>
      </w:r>
      <w:r w:rsidR="00BA7A2C">
        <w:rPr>
          <w:rFonts w:ascii="Arial" w:hAnsi="Arial" w:cs="Arial"/>
        </w:rPr>
        <w:t xml:space="preserve"> most recent</w:t>
      </w:r>
      <w:r w:rsidR="00B66531" w:rsidRPr="00B66531">
        <w:rPr>
          <w:rFonts w:ascii="Arial" w:hAnsi="Arial" w:cs="Arial"/>
        </w:rPr>
        <w:t xml:space="preserve"> waves of data collection</w:t>
      </w:r>
      <w:r w:rsidR="00852253">
        <w:rPr>
          <w:rFonts w:ascii="Arial" w:hAnsi="Arial" w:cs="Arial"/>
        </w:rPr>
        <w:t xml:space="preserve"> (wave 8, 2016-18</w:t>
      </w:r>
      <w:r w:rsidR="00C13D70">
        <w:rPr>
          <w:rFonts w:ascii="Arial" w:hAnsi="Arial" w:cs="Arial"/>
        </w:rPr>
        <w:t xml:space="preserve">; </w:t>
      </w:r>
      <w:r w:rsidR="00852253">
        <w:rPr>
          <w:rFonts w:ascii="Arial" w:hAnsi="Arial" w:cs="Arial"/>
        </w:rPr>
        <w:t xml:space="preserve">wave 9, 2017-19) comprised the target sample for </w:t>
      </w:r>
      <w:r>
        <w:rPr>
          <w:rFonts w:ascii="Arial" w:hAnsi="Arial" w:cs="Arial"/>
        </w:rPr>
        <w:t xml:space="preserve">a </w:t>
      </w:r>
      <w:r w:rsidRPr="00645446">
        <w:rPr>
          <w:rFonts w:ascii="Arial" w:hAnsi="Arial" w:cs="Arial"/>
        </w:rPr>
        <w:t>pandemic</w:t>
      </w:r>
      <w:r>
        <w:rPr>
          <w:rFonts w:ascii="Arial" w:hAnsi="Arial" w:cs="Arial"/>
        </w:rPr>
        <w:t xml:space="preserve">-focused </w:t>
      </w:r>
      <w:r w:rsidR="00D158CB">
        <w:rPr>
          <w:rFonts w:ascii="Arial" w:hAnsi="Arial" w:cs="Arial"/>
        </w:rPr>
        <w:t>study</w:t>
      </w:r>
      <w:r w:rsidR="004E33FB">
        <w:rPr>
          <w:rFonts w:ascii="Arial" w:hAnsi="Arial" w:cs="Arial"/>
        </w:rPr>
        <w:t xml:space="preserve"> </w:t>
      </w:r>
      <w:r w:rsidR="00852253">
        <w:rPr>
          <w:rFonts w:ascii="Arial" w:hAnsi="Arial" w:cs="Arial"/>
        </w:rPr>
        <w:t>initiated</w:t>
      </w:r>
      <w:r w:rsidR="004E33FB" w:rsidRPr="004E33FB">
        <w:rPr>
          <w:rFonts w:ascii="Arial" w:hAnsi="Arial" w:cs="Arial"/>
        </w:rPr>
        <w:t xml:space="preserve"> in April 2020</w:t>
      </w:r>
      <w:r w:rsidR="003C7B91">
        <w:rPr>
          <w:rFonts w:ascii="Arial" w:hAnsi="Arial" w:cs="Arial"/>
        </w:rPr>
        <w:t xml:space="preserve"> (here</w:t>
      </w:r>
      <w:r w:rsidR="00011E03">
        <w:rPr>
          <w:rFonts w:ascii="Arial" w:hAnsi="Arial" w:cs="Arial"/>
        </w:rPr>
        <w:t>in</w:t>
      </w:r>
      <w:r w:rsidR="003C7B91">
        <w:rPr>
          <w:rFonts w:ascii="Arial" w:hAnsi="Arial" w:cs="Arial"/>
        </w:rPr>
        <w:t xml:space="preserve">after, the ‘COVID </w:t>
      </w:r>
      <w:r w:rsidR="00BA7A2C">
        <w:rPr>
          <w:rFonts w:ascii="Arial" w:hAnsi="Arial" w:cs="Arial"/>
        </w:rPr>
        <w:t>S</w:t>
      </w:r>
      <w:r w:rsidR="00852253">
        <w:rPr>
          <w:rFonts w:ascii="Arial" w:hAnsi="Arial" w:cs="Arial"/>
        </w:rPr>
        <w:t>urvey’</w:t>
      </w:r>
      <w:r w:rsidR="003C7B91">
        <w:rPr>
          <w:rFonts w:ascii="Arial" w:hAnsi="Arial" w:cs="Arial"/>
        </w:rPr>
        <w:t>)</w:t>
      </w:r>
      <w:r>
        <w:rPr>
          <w:rFonts w:ascii="Arial" w:hAnsi="Arial" w:cs="Arial"/>
        </w:rPr>
        <w:t>.</w:t>
      </w:r>
      <w:r w:rsidR="00B8758E">
        <w:rPr>
          <w:rFonts w:ascii="Arial" w:hAnsi="Arial" w:cs="Arial"/>
        </w:rPr>
        <w:fldChar w:fldCharType="begin"/>
      </w:r>
      <w:r w:rsidR="00D57DF0">
        <w:rPr>
          <w:rFonts w:ascii="Arial" w:hAnsi="Arial" w:cs="Arial"/>
        </w:rPr>
        <w:instrText xml:space="preserve"> ADDIN EN.CITE &lt;EndNote&gt;&lt;Cite&gt;&lt;Author&gt;Burton&lt;/Author&gt;&lt;Year&gt;2020&lt;/Year&gt;&lt;RecNum&gt;8473&lt;/RecNum&gt;&lt;DisplayText&gt;&lt;style face="superscript"&gt;6,7&lt;/style&gt;&lt;/DisplayText&gt;&lt;record&gt;&lt;rec-number&gt;8473&lt;/rec-number&gt;&lt;foreign-keys&gt;&lt;key app="EN" db-id="r0dt9fre5paddxet9s75ezf9wz9z0vw2svad" timestamp="1615207247"&gt;8473&lt;/key&gt;&lt;/foreign-keys&gt;&lt;ref-type name="Conference Proceedings"&gt;10&lt;/ref-type&gt;&lt;contributors&gt;&lt;authors&gt;&lt;author&gt;Burton, Jonathan&lt;/author&gt;&lt;author&gt;Lynn, Peter&lt;/author&gt;&lt;author&gt;Benzeval, Michaela&lt;/author&gt;&lt;/authors&gt;&lt;/contributors&gt;&lt;titles&gt;&lt;title&gt;How Understanding Society: The UK household longitudinal study adapted to the COVID-19 pandemic&lt;/title&gt;&lt;secondary-title&gt;Survey Research Methods&lt;/secondary-title&gt;&lt;/titles&gt;&lt;pages&gt;235-239&lt;/pages&gt;&lt;volume&gt;14&lt;/volume&gt;&lt;number&gt;2&lt;/number&gt;&lt;dates&gt;&lt;year&gt;2020&lt;/year&gt;&lt;/dates&gt;&lt;isbn&gt;1864-3361&lt;/isbn&gt;&lt;urls&gt;&lt;/urls&gt;&lt;/record&gt;&lt;/Cite&gt;&lt;Cite&gt;&lt;Author&gt;Robertson&lt;/Author&gt;&lt;Year&gt;2021&lt;/Year&gt;&lt;RecNum&gt;8477&lt;/RecNum&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B8758E">
        <w:rPr>
          <w:rFonts w:ascii="Arial" w:hAnsi="Arial" w:cs="Arial"/>
        </w:rPr>
        <w:fldChar w:fldCharType="separate"/>
      </w:r>
      <w:r w:rsidR="00D57DF0" w:rsidRPr="00D57DF0">
        <w:rPr>
          <w:rFonts w:ascii="Arial" w:hAnsi="Arial" w:cs="Arial"/>
          <w:noProof/>
          <w:vertAlign w:val="superscript"/>
        </w:rPr>
        <w:t>6,7</w:t>
      </w:r>
      <w:r w:rsidR="00B8758E">
        <w:rPr>
          <w:rFonts w:ascii="Arial" w:hAnsi="Arial" w:cs="Arial"/>
        </w:rPr>
        <w:fldChar w:fldCharType="end"/>
      </w:r>
      <w:r>
        <w:rPr>
          <w:rFonts w:ascii="Arial" w:hAnsi="Arial" w:cs="Arial"/>
        </w:rPr>
        <w:t xml:space="preserve">  </w:t>
      </w:r>
      <w:r w:rsidR="001918A4">
        <w:rPr>
          <w:rFonts w:ascii="Arial" w:hAnsi="Arial" w:cs="Arial"/>
        </w:rPr>
        <w:t xml:space="preserve">The derivation of the </w:t>
      </w:r>
      <w:r w:rsidR="008854EC">
        <w:rPr>
          <w:rFonts w:ascii="Arial" w:hAnsi="Arial" w:cs="Arial"/>
        </w:rPr>
        <w:t xml:space="preserve">present </w:t>
      </w:r>
      <w:r w:rsidR="001918A4">
        <w:rPr>
          <w:rFonts w:ascii="Arial" w:hAnsi="Arial" w:cs="Arial"/>
        </w:rPr>
        <w:t xml:space="preserve">analytical sample from the Main and COVID surveys, including the </w:t>
      </w:r>
      <w:r w:rsidR="00DE42FE">
        <w:rPr>
          <w:rFonts w:ascii="Arial" w:hAnsi="Arial" w:cs="Arial"/>
        </w:rPr>
        <w:t>whereabouts</w:t>
      </w:r>
      <w:r w:rsidR="001918A4">
        <w:rPr>
          <w:rFonts w:ascii="Arial" w:hAnsi="Arial" w:cs="Arial"/>
        </w:rPr>
        <w:t xml:space="preserve"> of relevant data, is depicted in figure 1.  T</w:t>
      </w:r>
      <w:r w:rsidRPr="00645446">
        <w:rPr>
          <w:rFonts w:ascii="Arial" w:hAnsi="Arial" w:cs="Arial"/>
        </w:rPr>
        <w:t xml:space="preserve">he University of Essex Ethics Committee </w:t>
      </w:r>
      <w:r>
        <w:rPr>
          <w:rFonts w:ascii="Arial" w:hAnsi="Arial" w:cs="Arial"/>
        </w:rPr>
        <w:t xml:space="preserve">gave approval for </w:t>
      </w:r>
      <w:r>
        <w:rPr>
          <w:rFonts w:ascii="Arial" w:hAnsi="Arial" w:cs="Arial"/>
        </w:rPr>
        <w:lastRenderedPageBreak/>
        <w:t xml:space="preserve">data collection in </w:t>
      </w:r>
      <w:r w:rsidRPr="00645446">
        <w:rPr>
          <w:rFonts w:ascii="Arial" w:hAnsi="Arial" w:cs="Arial"/>
        </w:rPr>
        <w:t>the COVID-</w:t>
      </w:r>
      <w:r w:rsidR="00B470F4">
        <w:rPr>
          <w:rFonts w:ascii="Arial" w:hAnsi="Arial" w:cs="Arial"/>
        </w:rPr>
        <w:t>orientated</w:t>
      </w:r>
      <w:r>
        <w:rPr>
          <w:rFonts w:ascii="Arial" w:hAnsi="Arial" w:cs="Arial"/>
        </w:rPr>
        <w:t xml:space="preserve"> </w:t>
      </w:r>
      <w:r w:rsidRPr="00645446">
        <w:rPr>
          <w:rFonts w:ascii="Arial" w:hAnsi="Arial" w:cs="Arial"/>
        </w:rPr>
        <w:t>surveys (ETH1920-1271)</w:t>
      </w:r>
      <w:r w:rsidR="00691B65">
        <w:rPr>
          <w:rFonts w:ascii="Arial" w:hAnsi="Arial" w:cs="Arial"/>
        </w:rPr>
        <w:t>; no</w:t>
      </w:r>
      <w:r>
        <w:rPr>
          <w:rFonts w:ascii="Arial" w:hAnsi="Arial" w:cs="Arial"/>
        </w:rPr>
        <w:t xml:space="preserve"> further ethica</w:t>
      </w:r>
      <w:r w:rsidR="00B470F4">
        <w:rPr>
          <w:rFonts w:ascii="Arial" w:hAnsi="Arial" w:cs="Arial"/>
        </w:rPr>
        <w:t>l</w:t>
      </w:r>
      <w:r>
        <w:rPr>
          <w:rFonts w:ascii="Arial" w:hAnsi="Arial" w:cs="Arial"/>
        </w:rPr>
        <w:t xml:space="preserve"> </w:t>
      </w:r>
      <w:r w:rsidR="00691B65">
        <w:rPr>
          <w:rFonts w:ascii="Arial" w:hAnsi="Arial" w:cs="Arial"/>
        </w:rPr>
        <w:t>permiss</w:t>
      </w:r>
      <w:r w:rsidR="00B470F4">
        <w:rPr>
          <w:rFonts w:ascii="Arial" w:hAnsi="Arial" w:cs="Arial"/>
        </w:rPr>
        <w:t>ions</w:t>
      </w:r>
      <w:r w:rsidR="00691B65">
        <w:rPr>
          <w:rFonts w:ascii="Arial" w:hAnsi="Arial" w:cs="Arial"/>
        </w:rPr>
        <w:t xml:space="preserve"> were required for the pr</w:t>
      </w:r>
      <w:r w:rsidR="00B470F4">
        <w:rPr>
          <w:rFonts w:ascii="Arial" w:hAnsi="Arial" w:cs="Arial"/>
        </w:rPr>
        <w:t>esent</w:t>
      </w:r>
      <w:r w:rsidR="00691B65">
        <w:rPr>
          <w:rFonts w:ascii="Arial" w:hAnsi="Arial" w:cs="Arial"/>
        </w:rPr>
        <w:t xml:space="preserve"> analyses of anonymised data.  </w:t>
      </w:r>
    </w:p>
    <w:p w14:paraId="67E307B5" w14:textId="77777777" w:rsidR="004E33FB" w:rsidRDefault="004E33FB" w:rsidP="00645446">
      <w:pPr>
        <w:spacing w:after="0" w:line="480" w:lineRule="auto"/>
        <w:rPr>
          <w:rFonts w:ascii="Arial" w:hAnsi="Arial" w:cs="Arial"/>
        </w:rPr>
      </w:pPr>
    </w:p>
    <w:p w14:paraId="171B2A01" w14:textId="2CC47F34" w:rsidR="00DC7E3C" w:rsidRDefault="00B43D44" w:rsidP="00645446">
      <w:pPr>
        <w:spacing w:after="0" w:line="480" w:lineRule="auto"/>
        <w:rPr>
          <w:rFonts w:ascii="Arial" w:hAnsi="Arial" w:cs="Arial"/>
        </w:rPr>
      </w:pPr>
      <w:r w:rsidRPr="00B43D44">
        <w:rPr>
          <w:rFonts w:ascii="Arial" w:hAnsi="Arial" w:cs="Arial"/>
        </w:rPr>
        <w:t xml:space="preserve">The COVID </w:t>
      </w:r>
      <w:r w:rsidR="00D158CB">
        <w:rPr>
          <w:rFonts w:ascii="Arial" w:hAnsi="Arial" w:cs="Arial"/>
        </w:rPr>
        <w:t>Surveys</w:t>
      </w:r>
      <w:r w:rsidRPr="00B43D44">
        <w:rPr>
          <w:rFonts w:ascii="Arial" w:hAnsi="Arial" w:cs="Arial"/>
        </w:rPr>
        <w:t xml:space="preserve"> took place </w:t>
      </w:r>
      <w:r w:rsidRPr="00BA7A2C">
        <w:rPr>
          <w:rFonts w:ascii="Arial" w:hAnsi="Arial" w:cs="Arial"/>
        </w:rPr>
        <w:t>monthly</w:t>
      </w:r>
      <w:r w:rsidR="008854EC">
        <w:rPr>
          <w:rFonts w:ascii="Arial" w:hAnsi="Arial" w:cs="Arial"/>
        </w:rPr>
        <w:t>/</w:t>
      </w:r>
      <w:r w:rsidRPr="00FF5907">
        <w:rPr>
          <w:rFonts w:ascii="Arial" w:hAnsi="Arial" w:cs="Arial"/>
        </w:rPr>
        <w:t>bimonthly between April (wave 1) and November 2020 (wave 6)</w:t>
      </w:r>
      <w:r w:rsidR="00D543E1" w:rsidRPr="00FF5907">
        <w:rPr>
          <w:rFonts w:ascii="Arial" w:hAnsi="Arial" w:cs="Arial"/>
        </w:rPr>
        <w:t>,</w:t>
      </w:r>
      <w:r w:rsidR="00C13D70" w:rsidRPr="00FF5907">
        <w:rPr>
          <w:rFonts w:ascii="Arial" w:hAnsi="Arial" w:cs="Arial"/>
        </w:rPr>
        <w:t xml:space="preserve"> with</w:t>
      </w:r>
      <w:r w:rsidR="00C13D70">
        <w:rPr>
          <w:rFonts w:ascii="Arial" w:hAnsi="Arial" w:cs="Arial"/>
        </w:rPr>
        <w:t xml:space="preserve"> </w:t>
      </w:r>
      <w:r w:rsidRPr="00BA7A2C">
        <w:rPr>
          <w:rFonts w:ascii="Arial" w:hAnsi="Arial" w:cs="Arial"/>
        </w:rPr>
        <w:t xml:space="preserve">questions on vaccine </w:t>
      </w:r>
      <w:r w:rsidR="00D25C38" w:rsidRPr="00BA7A2C">
        <w:rPr>
          <w:rFonts w:ascii="Arial" w:hAnsi="Arial" w:cs="Arial"/>
        </w:rPr>
        <w:t>intention</w:t>
      </w:r>
      <w:r w:rsidRPr="00BA7A2C">
        <w:rPr>
          <w:rFonts w:ascii="Arial" w:hAnsi="Arial" w:cs="Arial"/>
        </w:rPr>
        <w:t xml:space="preserve"> first administered</w:t>
      </w:r>
      <w:r w:rsidR="00C13D70">
        <w:rPr>
          <w:rFonts w:ascii="Arial" w:hAnsi="Arial" w:cs="Arial"/>
        </w:rPr>
        <w:t xml:space="preserve"> </w:t>
      </w:r>
      <w:r w:rsidR="000A1060">
        <w:rPr>
          <w:rFonts w:ascii="Arial" w:hAnsi="Arial" w:cs="Arial"/>
        </w:rPr>
        <w:t xml:space="preserve">in the </w:t>
      </w:r>
      <w:r w:rsidR="008854EC">
        <w:rPr>
          <w:rFonts w:ascii="Arial" w:hAnsi="Arial" w:cs="Arial"/>
        </w:rPr>
        <w:t>November</w:t>
      </w:r>
      <w:r w:rsidR="000A1060">
        <w:rPr>
          <w:rFonts w:ascii="Arial" w:hAnsi="Arial" w:cs="Arial"/>
        </w:rPr>
        <w:t xml:space="preserve"> wave</w:t>
      </w:r>
      <w:r w:rsidR="001918A4" w:rsidRPr="001918A4">
        <w:rPr>
          <w:rFonts w:ascii="Arial" w:hAnsi="Arial" w:cs="Arial"/>
        </w:rPr>
        <w:t xml:space="preserve"> </w:t>
      </w:r>
      <w:r w:rsidR="001918A4" w:rsidRPr="00FF5907">
        <w:rPr>
          <w:rFonts w:ascii="Arial" w:hAnsi="Arial" w:cs="Arial"/>
        </w:rPr>
        <w:t>when study members were aged 16-95 (mean 53)</w:t>
      </w:r>
      <w:r w:rsidRPr="00BA7A2C">
        <w:rPr>
          <w:rFonts w:ascii="Arial" w:hAnsi="Arial" w:cs="Arial"/>
        </w:rPr>
        <w:t>.</w:t>
      </w:r>
      <w:r w:rsidR="00EB221E">
        <w:rPr>
          <w:rFonts w:ascii="Arial" w:hAnsi="Arial" w:cs="Arial"/>
        </w:rPr>
        <w:fldChar w:fldCharType="begin"/>
      </w:r>
      <w:r w:rsidR="00D57DF0">
        <w:rPr>
          <w:rFonts w:ascii="Arial" w:hAnsi="Arial" w:cs="Arial"/>
        </w:rPr>
        <w:instrText xml:space="preserve"> ADDIN EN.CITE &lt;EndNote&gt;&lt;Cite&gt;&lt;Author&gt;Robertson&lt;/Author&gt;&lt;Year&gt;2021&lt;/Year&gt;&lt;RecNum&gt;8477&lt;/RecNum&gt;&lt;DisplayText&gt;&lt;style face="superscript"&gt;7&lt;/style&gt;&lt;/DisplayText&gt;&lt;record&gt;&lt;rec-number&gt;8477&lt;/rec-number&gt;&lt;foreign-keys&gt;&lt;key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D57DF0" w:rsidRPr="00D57DF0">
        <w:rPr>
          <w:rFonts w:ascii="Arial" w:hAnsi="Arial" w:cs="Arial"/>
          <w:noProof/>
          <w:vertAlign w:val="superscript"/>
        </w:rPr>
        <w:t>7</w:t>
      </w:r>
      <w:r w:rsidR="00EB221E">
        <w:rPr>
          <w:rFonts w:ascii="Arial" w:hAnsi="Arial" w:cs="Arial"/>
        </w:rPr>
        <w:fldChar w:fldCharType="end"/>
      </w:r>
      <w:r w:rsidRPr="00BA7A2C">
        <w:rPr>
          <w:rFonts w:ascii="Arial" w:hAnsi="Arial" w:cs="Arial"/>
        </w:rPr>
        <w:t xml:space="preserve"> </w:t>
      </w:r>
      <w:r w:rsidR="00EB221E">
        <w:rPr>
          <w:rFonts w:ascii="Arial" w:hAnsi="Arial" w:cs="Arial"/>
        </w:rPr>
        <w:t xml:space="preserve"> </w:t>
      </w:r>
      <w:r w:rsidRPr="00BA7A2C">
        <w:rPr>
          <w:rFonts w:ascii="Arial" w:hAnsi="Arial" w:cs="Arial"/>
        </w:rPr>
        <w:t>Data collection in wave 6 (</w:t>
      </w:r>
      <w:r w:rsidR="001124F8">
        <w:rPr>
          <w:rFonts w:ascii="Arial" w:hAnsi="Arial" w:cs="Arial"/>
        </w:rPr>
        <w:t xml:space="preserve">starting </w:t>
      </w:r>
      <w:r w:rsidRPr="00BA7A2C">
        <w:rPr>
          <w:rFonts w:ascii="Arial" w:hAnsi="Arial" w:cs="Arial"/>
        </w:rPr>
        <w:t xml:space="preserve">24th November) </w:t>
      </w:r>
      <w:r w:rsidR="00D25C38" w:rsidRPr="00BA7A2C">
        <w:rPr>
          <w:rFonts w:ascii="Arial" w:hAnsi="Arial" w:cs="Arial"/>
        </w:rPr>
        <w:t>commenced</w:t>
      </w:r>
      <w:r w:rsidRPr="00BA7A2C">
        <w:rPr>
          <w:rFonts w:ascii="Arial" w:hAnsi="Arial" w:cs="Arial"/>
        </w:rPr>
        <w:t xml:space="preserve"> the day</w:t>
      </w:r>
      <w:r w:rsidR="00D25C38" w:rsidRPr="00BA7A2C">
        <w:rPr>
          <w:rFonts w:ascii="Arial" w:hAnsi="Arial" w:cs="Arial"/>
        </w:rPr>
        <w:t xml:space="preserve"> immediately</w:t>
      </w:r>
      <w:r w:rsidRPr="00BA7A2C">
        <w:rPr>
          <w:rFonts w:ascii="Arial" w:hAnsi="Arial" w:cs="Arial"/>
        </w:rPr>
        <w:t xml:space="preserve"> following the announcement of the </w:t>
      </w:r>
      <w:r w:rsidR="0092278C">
        <w:rPr>
          <w:rFonts w:ascii="Arial" w:hAnsi="Arial" w:cs="Arial"/>
        </w:rPr>
        <w:t xml:space="preserve">efficacy of the </w:t>
      </w:r>
      <w:r w:rsidRPr="00BA7A2C">
        <w:rPr>
          <w:rFonts w:ascii="Arial" w:hAnsi="Arial" w:cs="Arial"/>
        </w:rPr>
        <w:t>Oxford University/AstraZeneca vaccine</w:t>
      </w:r>
      <w:r w:rsidR="00B22EA1">
        <w:rPr>
          <w:rFonts w:ascii="Arial" w:hAnsi="Arial" w:cs="Arial"/>
        </w:rPr>
        <w:fldChar w:fldCharType="begin"/>
      </w:r>
      <w:r w:rsidR="00D57DF0">
        <w:rPr>
          <w:rFonts w:ascii="Arial" w:hAnsi="Arial" w:cs="Arial"/>
        </w:rPr>
        <w:instrText xml:space="preserve"> ADDIN EN.CITE &lt;EndNote&gt;&lt;Cite&gt;&lt;Author&gt;Gallacher&lt;/Author&gt;&lt;Year&gt;2020&lt;/Year&gt;&lt;RecNum&gt;8520&lt;/RecNum&gt;&lt;DisplayText&gt;&lt;style face="superscript"&gt;3&lt;/style&gt;&lt;/DisplayText&gt;&lt;record&gt;&lt;rec-number&gt;8520&lt;/rec-number&gt;&lt;foreign-keys&gt;&lt;key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D57DF0" w:rsidRPr="00D57DF0">
        <w:rPr>
          <w:rFonts w:ascii="Arial" w:hAnsi="Arial" w:cs="Arial"/>
          <w:noProof/>
          <w:vertAlign w:val="superscript"/>
        </w:rPr>
        <w:t>3</w:t>
      </w:r>
      <w:r w:rsidR="00B22EA1">
        <w:rPr>
          <w:rFonts w:ascii="Arial" w:hAnsi="Arial" w:cs="Arial"/>
        </w:rPr>
        <w:fldChar w:fldCharType="end"/>
      </w:r>
      <w:r w:rsidR="00B22EA1">
        <w:rPr>
          <w:rFonts w:ascii="Arial" w:hAnsi="Arial" w:cs="Arial"/>
        </w:rPr>
        <w:t xml:space="preserve"> </w:t>
      </w:r>
      <w:r w:rsidRPr="00B43D44">
        <w:rPr>
          <w:rFonts w:ascii="Arial" w:hAnsi="Arial" w:cs="Arial"/>
        </w:rPr>
        <w:t xml:space="preserve">and continued </w:t>
      </w:r>
      <w:r w:rsidR="00BA7A2C">
        <w:rPr>
          <w:rFonts w:ascii="Arial" w:hAnsi="Arial" w:cs="Arial"/>
        </w:rPr>
        <w:t>for one week</w:t>
      </w:r>
      <w:r w:rsidR="00C13D70">
        <w:rPr>
          <w:rFonts w:ascii="Arial" w:hAnsi="Arial" w:cs="Arial"/>
        </w:rPr>
        <w:t xml:space="preserve">, </w:t>
      </w:r>
      <w:r w:rsidR="00C13D70" w:rsidRPr="00BA7A2C">
        <w:rPr>
          <w:rFonts w:ascii="Arial" w:hAnsi="Arial" w:cs="Arial"/>
        </w:rPr>
        <w:t>compris</w:t>
      </w:r>
      <w:r w:rsidR="00B22EA1">
        <w:rPr>
          <w:rFonts w:ascii="Arial" w:hAnsi="Arial" w:cs="Arial"/>
        </w:rPr>
        <w:t>ing</w:t>
      </w:r>
      <w:r w:rsidR="00C13D70" w:rsidRPr="00BA7A2C">
        <w:rPr>
          <w:rFonts w:ascii="Arial" w:hAnsi="Arial" w:cs="Arial"/>
        </w:rPr>
        <w:t xml:space="preserve"> a total of 12,035 individuals of 19,294 invitations issued (response proportion, 62%).</w:t>
      </w:r>
      <w:r w:rsidR="00EB221E">
        <w:rPr>
          <w:rFonts w:ascii="Arial" w:hAnsi="Arial" w:cs="Arial"/>
        </w:rPr>
        <w:fldChar w:fldCharType="begin"/>
      </w:r>
      <w:r w:rsidR="00D57DF0">
        <w:rPr>
          <w:rFonts w:ascii="Arial" w:hAnsi="Arial" w:cs="Arial"/>
        </w:rPr>
        <w:instrText xml:space="preserve"> ADDIN EN.CITE &lt;EndNote&gt;&lt;Cite&gt;&lt;Author&gt;Robertson&lt;/Author&gt;&lt;Year&gt;2021&lt;/Year&gt;&lt;RecNum&gt;8477&lt;/RecNum&gt;&lt;DisplayText&gt;&lt;style face="superscript"&gt;7&lt;/style&gt;&lt;/DisplayText&gt;&lt;record&gt;&lt;rec-number&gt;8477&lt;/rec-number&gt;&lt;foreign-keys&gt;&lt;key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D57DF0" w:rsidRPr="00D57DF0">
        <w:rPr>
          <w:rFonts w:ascii="Arial" w:hAnsi="Arial" w:cs="Arial"/>
          <w:noProof/>
          <w:vertAlign w:val="superscript"/>
        </w:rPr>
        <w:t>7</w:t>
      </w:r>
      <w:r w:rsidR="00EB221E">
        <w:rPr>
          <w:rFonts w:ascii="Arial" w:hAnsi="Arial" w:cs="Arial"/>
        </w:rPr>
        <w:fldChar w:fldCharType="end"/>
      </w:r>
      <w:r w:rsidR="00C13D70" w:rsidRPr="00BA7A2C">
        <w:rPr>
          <w:rFonts w:ascii="Arial" w:hAnsi="Arial" w:cs="Arial"/>
        </w:rPr>
        <w:t xml:space="preserve">  </w:t>
      </w:r>
    </w:p>
    <w:p w14:paraId="4C8B8F4E" w14:textId="0A123325" w:rsidR="00645446" w:rsidRDefault="00645446" w:rsidP="00645446">
      <w:pPr>
        <w:spacing w:after="0" w:line="480" w:lineRule="auto"/>
        <w:rPr>
          <w:rFonts w:ascii="Arial" w:hAnsi="Arial" w:cs="Arial"/>
        </w:rPr>
      </w:pPr>
    </w:p>
    <w:p w14:paraId="526DFA14" w14:textId="7031BC02" w:rsidR="00691B65" w:rsidRPr="005F4762" w:rsidRDefault="00691B65" w:rsidP="00691B65">
      <w:pPr>
        <w:spacing w:after="0" w:line="480" w:lineRule="auto"/>
        <w:rPr>
          <w:rFonts w:ascii="Arial" w:hAnsi="Arial" w:cs="Arial"/>
          <w:i/>
          <w:iCs/>
        </w:rPr>
      </w:pPr>
      <w:r w:rsidRPr="005F4762">
        <w:rPr>
          <w:rFonts w:ascii="Arial" w:hAnsi="Arial" w:cs="Arial"/>
          <w:i/>
          <w:iCs/>
        </w:rPr>
        <w:t xml:space="preserve">Assessment of </w:t>
      </w:r>
      <w:r w:rsidR="006B4623">
        <w:rPr>
          <w:rFonts w:ascii="Arial" w:hAnsi="Arial" w:cs="Arial"/>
          <w:i/>
          <w:iCs/>
        </w:rPr>
        <w:t>mental health</w:t>
      </w:r>
      <w:r w:rsidRPr="005F4762">
        <w:rPr>
          <w:rFonts w:ascii="Arial" w:hAnsi="Arial" w:cs="Arial"/>
          <w:i/>
          <w:iCs/>
        </w:rPr>
        <w:t xml:space="preserve"> </w:t>
      </w:r>
    </w:p>
    <w:p w14:paraId="49B0C2E9" w14:textId="5F111119" w:rsidR="00F527D6" w:rsidRDefault="006B4623" w:rsidP="00645446">
      <w:pPr>
        <w:spacing w:after="0" w:line="480" w:lineRule="auto"/>
        <w:rPr>
          <w:rFonts w:ascii="Arial" w:hAnsi="Arial" w:cs="Arial"/>
        </w:rPr>
      </w:pPr>
      <w:r>
        <w:rPr>
          <w:rFonts w:ascii="Arial" w:hAnsi="Arial" w:cs="Arial"/>
        </w:rPr>
        <w:t>XXXXXXXXXXX</w:t>
      </w:r>
    </w:p>
    <w:p w14:paraId="2CC9D150" w14:textId="77777777" w:rsidR="006B4623" w:rsidRDefault="006B4623" w:rsidP="00645446">
      <w:pPr>
        <w:spacing w:after="0" w:line="480" w:lineRule="auto"/>
        <w:rPr>
          <w:rFonts w:ascii="Arial" w:hAnsi="Arial" w:cs="Arial"/>
        </w:rPr>
      </w:pPr>
    </w:p>
    <w:p w14:paraId="0829619A" w14:textId="1D173F91" w:rsidR="000D7C11" w:rsidRPr="000D7C11" w:rsidRDefault="000D7C11" w:rsidP="00645446">
      <w:pPr>
        <w:spacing w:after="0" w:line="480" w:lineRule="auto"/>
        <w:rPr>
          <w:rFonts w:ascii="Arial" w:hAnsi="Arial" w:cs="Arial"/>
          <w:i/>
          <w:iCs/>
        </w:rPr>
      </w:pPr>
      <w:r w:rsidRPr="000D7C11">
        <w:rPr>
          <w:rFonts w:ascii="Arial" w:hAnsi="Arial" w:cs="Arial"/>
          <w:i/>
          <w:iCs/>
        </w:rPr>
        <w:t>Assessment of covariates</w:t>
      </w:r>
      <w:r w:rsidR="007F59CF">
        <w:rPr>
          <w:rFonts w:ascii="Arial" w:hAnsi="Arial" w:cs="Arial"/>
          <w:i/>
          <w:iCs/>
        </w:rPr>
        <w:t xml:space="preserve"> </w:t>
      </w:r>
    </w:p>
    <w:p w14:paraId="1465AE6B" w14:textId="1BE0EB28" w:rsidR="006B4623" w:rsidRDefault="006B4623" w:rsidP="006B4623">
      <w:pPr>
        <w:spacing w:after="0" w:line="480" w:lineRule="auto"/>
        <w:rPr>
          <w:rFonts w:ascii="Arial" w:hAnsi="Arial" w:cs="Arial"/>
        </w:rPr>
      </w:pPr>
      <w:r w:rsidRPr="00F527D6">
        <w:rPr>
          <w:rFonts w:ascii="Arial" w:hAnsi="Arial" w:cs="Arial"/>
        </w:rPr>
        <w:t>In the third wave of data collection</w:t>
      </w:r>
      <w:r>
        <w:rPr>
          <w:rFonts w:ascii="Arial" w:hAnsi="Arial" w:cs="Arial"/>
        </w:rPr>
        <w:t xml:space="preserve"> in the Main Survey (</w:t>
      </w:r>
      <w:r w:rsidRPr="00F527D6">
        <w:rPr>
          <w:rFonts w:ascii="Arial" w:hAnsi="Arial" w:cs="Arial"/>
        </w:rPr>
        <w:t>2011</w:t>
      </w:r>
      <w:r>
        <w:rPr>
          <w:rFonts w:ascii="Arial" w:hAnsi="Arial" w:cs="Arial"/>
        </w:rPr>
        <w:t>-</w:t>
      </w:r>
      <w:r w:rsidRPr="00F527D6">
        <w:rPr>
          <w:rFonts w:ascii="Arial" w:hAnsi="Arial" w:cs="Arial"/>
        </w:rPr>
        <w:t>2013</w:t>
      </w:r>
      <w:r>
        <w:rPr>
          <w:rFonts w:ascii="Arial" w:hAnsi="Arial" w:cs="Arial"/>
        </w:rPr>
        <w:t>)</w:t>
      </w:r>
      <w:r w:rsidRPr="00F527D6">
        <w:rPr>
          <w:rFonts w:ascii="Arial" w:hAnsi="Arial" w:cs="Arial"/>
        </w:rPr>
        <w:t xml:space="preserve">, </w:t>
      </w:r>
      <w:r>
        <w:rPr>
          <w:rFonts w:ascii="Arial" w:hAnsi="Arial" w:cs="Arial"/>
        </w:rPr>
        <w:t xml:space="preserve">six </w:t>
      </w:r>
      <w:r w:rsidRPr="00F527D6">
        <w:rPr>
          <w:rFonts w:ascii="Arial" w:hAnsi="Arial" w:cs="Arial"/>
        </w:rPr>
        <w:t xml:space="preserve">cognitive function </w:t>
      </w:r>
      <w:r>
        <w:rPr>
          <w:rFonts w:ascii="Arial" w:hAnsi="Arial" w:cs="Arial"/>
        </w:rPr>
        <w:t>tests were administered following piloting.</w:t>
      </w:r>
      <w:r>
        <w:rPr>
          <w:rFonts w:ascii="Arial" w:hAnsi="Arial" w:cs="Arial"/>
        </w:rPr>
        <w:fldChar w:fldCharType="begin"/>
      </w:r>
      <w:r>
        <w:rPr>
          <w:rFonts w:ascii="Arial" w:hAnsi="Arial" w:cs="Arial"/>
        </w:rPr>
        <w:instrText xml:space="preserve"> ADDIN EN.CITE &lt;EndNote&gt;&lt;Cite&gt;&lt;Author&gt;McFall&lt;/Author&gt;&lt;Year&gt;2013&lt;/Year&gt;&lt;RecNum&gt;8478&lt;/RecNum&gt;&lt;DisplayText&gt;&lt;style face="superscript"&gt;8,9&lt;/style&gt;&lt;/DisplayText&gt;&lt;record&gt;&lt;rec-number&gt;8478&lt;/rec-number&gt;&lt;foreign-keys&gt;&lt;key app="EN" db-id="r0dt9fre5paddxet9s75ezf9wz9z0vw2svad" timestamp="1615207247"&gt;8478&lt;/key&gt;&lt;/foreign-keys&gt;&lt;ref-type name="Journal Article"&gt;17&lt;/ref-type&gt;&lt;contributors&gt;&lt;authors&gt;&lt;author&gt;McFall, Stephanie&lt;/author&gt;&lt;/authors&gt;&lt;/contributors&gt;&lt;titles&gt;&lt;title&gt;Understanding Society: UK household longitudinal study: Cognitive ability measures&lt;/title&gt;&lt;secondary-title&gt;Institute for Social and Economic Research, University of Essex&lt;/secondary-title&gt;&lt;/titles&gt;&lt;periodical&gt;&lt;full-title&gt;Institute for Social and Economic Research, University of Essex&lt;/full-title&gt;&lt;/periodical&gt;&lt;dates&gt;&lt;year&gt;2013&lt;/year&gt;&lt;/dates&gt;&lt;urls&gt;&lt;/urls&gt;&lt;/record&gt;&lt;/Cite&gt;&lt;Cite&gt;&lt;Author&gt;Gray&lt;/Author&gt;&lt;Year&gt;2011&lt;/Year&gt;&lt;RecNum&gt;8479&lt;/RecNum&gt;&lt;record&gt;&lt;rec-number&gt;8479&lt;/rec-number&gt;&lt;foreign-keys&gt;&lt;key app="EN" db-id="r0dt9fre5paddxet9s75ezf9wz9z0vw2svad" timestamp="1615207247"&gt;8479&lt;/key&gt;&lt;/foreign-keys&gt;&lt;ref-type name="Journal Article"&gt;17&lt;/ref-type&gt;&lt;contributors&gt;&lt;authors&gt;&lt;author&gt;Gray, Michelle&lt;/author&gt;&lt;author&gt;D’Ardenne, Joanna&lt;/author&gt;&lt;author&gt;Balarajan, Meera&lt;/author&gt;&lt;author&gt;Uhrig, N&lt;/author&gt;&lt;/authors&gt;&lt;/contributors&gt;&lt;titles&gt;&lt;title&gt;Cognitive testing of wave 3 understanding society questions&lt;/title&gt;&lt;secondary-title&gt;Institute for Social and Economic Research: University of Essex&lt;/secondary-title&gt;&lt;/titles&gt;&lt;periodical&gt;&lt;full-title&gt;Institute for Social and Economic Research: University of Essex&lt;/full-title&gt;&lt;/periodical&gt;&lt;dates&gt;&lt;year&gt;2011&lt;/year&gt;&lt;/dates&gt;&lt;urls&gt;&lt;/urls&gt;&lt;/record&gt;&lt;/Cite&gt;&lt;/EndNote&gt;</w:instrText>
      </w:r>
      <w:r>
        <w:rPr>
          <w:rFonts w:ascii="Arial" w:hAnsi="Arial" w:cs="Arial"/>
        </w:rPr>
        <w:fldChar w:fldCharType="separate"/>
      </w:r>
      <w:r w:rsidRPr="00D57DF0">
        <w:rPr>
          <w:rFonts w:ascii="Arial" w:hAnsi="Arial" w:cs="Arial"/>
          <w:noProof/>
          <w:vertAlign w:val="superscript"/>
        </w:rPr>
        <w:t>8,9</w:t>
      </w:r>
      <w:r>
        <w:rPr>
          <w:rFonts w:ascii="Arial" w:hAnsi="Arial" w:cs="Arial"/>
        </w:rPr>
        <w:fldChar w:fldCharType="end"/>
      </w:r>
      <w:r>
        <w:rPr>
          <w:rFonts w:ascii="Arial" w:hAnsi="Arial" w:cs="Arial"/>
        </w:rPr>
        <w:t xml:space="preserve">  Representing a range of cognitive skills, these tests have been repeatedly deployed in large-scale, population-based studies.</w:t>
      </w:r>
      <w:r>
        <w:rPr>
          <w:rFonts w:ascii="Arial" w:hAnsi="Arial" w:cs="Arial"/>
        </w:rPr>
        <w:fldChar w:fldCharType="begin">
          <w:fldData xml:space="preserve">PEVuZE5vdGU+PENpdGU+PEF1dGhvcj5TdGVwdG9lPC9BdXRob3I+PFllYXI+MjAxMzwvWWVhcj48
UmVjTnVtPjY1Mzk8L1JlY051bT48RGlzcGxheVRleHQ+PHN0eWxlIGZhY2U9InN1cGVyc2NyaXB0
Ij4xMC0xNDwvc3R5bGU+PC9EaXNwbGF5VGV4dD48cmVjb3JkPjxyZWMtbnVtYmVyPjY1Mzk8L3Jl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Pr>
          <w:rFonts w:ascii="Arial" w:hAnsi="Arial" w:cs="Arial"/>
        </w:rPr>
        <w:instrText xml:space="preserve"> ADDIN EN.CITE </w:instrText>
      </w:r>
      <w:r>
        <w:rPr>
          <w:rFonts w:ascii="Arial" w:hAnsi="Arial" w:cs="Arial"/>
        </w:rPr>
        <w:fldChar w:fldCharType="begin">
          <w:fldData xml:space="preserve">PEVuZE5vdGU+PENpdGU+PEF1dGhvcj5TdGVwdG9lPC9BdXRob3I+PFllYXI+MjAxMzwvWWVhcj48
UmVjTnVtPjY1Mzk8L1JlY051bT48RGlzcGxheVRleHQ+PHN0eWxlIGZhY2U9InN1cGVyc2NyaXB0
Ij4xMC0xNDwvc3R5bGU+PC9EaXNwbGF5VGV4dD48cmVjb3JkPjxyZWMtbnVtYmVyPjY1Mzk8L3Jl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fldChar w:fldCharType="separate"/>
      </w:r>
      <w:r w:rsidRPr="00D57DF0">
        <w:rPr>
          <w:rFonts w:ascii="Arial" w:hAnsi="Arial" w:cs="Arial"/>
          <w:noProof/>
          <w:vertAlign w:val="superscript"/>
        </w:rPr>
        <w:t>10-14</w:t>
      </w:r>
      <w:r>
        <w:rPr>
          <w:rFonts w:ascii="Arial" w:hAnsi="Arial" w:cs="Arial"/>
        </w:rPr>
        <w:fldChar w:fldCharType="end"/>
      </w:r>
      <w:r>
        <w:rPr>
          <w:rFonts w:ascii="Arial" w:hAnsi="Arial" w:cs="Arial"/>
        </w:rPr>
        <w:t xml:space="preserve">  </w:t>
      </w:r>
      <w:r w:rsidRPr="0032595F">
        <w:rPr>
          <w:rFonts w:ascii="Arial" w:hAnsi="Arial" w:cs="Arial"/>
          <w:iCs/>
        </w:rPr>
        <w:t>Verbal declarative memory</w:t>
      </w:r>
      <w:r w:rsidRPr="00F527D6">
        <w:rPr>
          <w:rFonts w:ascii="Arial" w:hAnsi="Arial" w:cs="Arial"/>
        </w:rPr>
        <w:t xml:space="preserve"> was assessed using both </w:t>
      </w:r>
      <w:r w:rsidRPr="0032595F">
        <w:rPr>
          <w:rFonts w:ascii="Arial" w:hAnsi="Arial" w:cs="Arial"/>
          <w:i/>
        </w:rPr>
        <w:t>immediate word recall</w:t>
      </w:r>
      <w:r>
        <w:rPr>
          <w:rFonts w:ascii="Arial" w:hAnsi="Arial" w:cs="Arial"/>
        </w:rPr>
        <w:t xml:space="preserve"> </w:t>
      </w:r>
      <w:r w:rsidRPr="00F527D6">
        <w:rPr>
          <w:rFonts w:ascii="Arial" w:hAnsi="Arial" w:cs="Arial"/>
        </w:rPr>
        <w:t xml:space="preserve">and </w:t>
      </w:r>
      <w:r w:rsidRPr="0032595F">
        <w:rPr>
          <w:rFonts w:ascii="Arial" w:hAnsi="Arial" w:cs="Arial"/>
          <w:i/>
        </w:rPr>
        <w:t>delayed word recall</w:t>
      </w:r>
      <w:r w:rsidRPr="00F527D6">
        <w:rPr>
          <w:rFonts w:ascii="Arial" w:hAnsi="Arial" w:cs="Arial"/>
        </w:rPr>
        <w:t xml:space="preserve"> tasks. </w:t>
      </w:r>
      <w:r>
        <w:rPr>
          <w:rFonts w:ascii="Arial" w:hAnsi="Arial" w:cs="Arial"/>
        </w:rPr>
        <w:t xml:space="preserve"> </w:t>
      </w:r>
      <w:r w:rsidRPr="00F527D6">
        <w:rPr>
          <w:rFonts w:ascii="Arial" w:hAnsi="Arial" w:cs="Arial"/>
        </w:rPr>
        <w:t>Respondents listen</w:t>
      </w:r>
      <w:r>
        <w:rPr>
          <w:rFonts w:ascii="Arial" w:hAnsi="Arial" w:cs="Arial"/>
        </w:rPr>
        <w:t>ed</w:t>
      </w:r>
      <w:r w:rsidRPr="00F527D6">
        <w:rPr>
          <w:rFonts w:ascii="Arial" w:hAnsi="Arial" w:cs="Arial"/>
        </w:rPr>
        <w:t xml:space="preserve"> to a list of ten words delivered by a computer</w:t>
      </w:r>
      <w:r>
        <w:rPr>
          <w:rFonts w:ascii="Arial" w:hAnsi="Arial" w:cs="Arial"/>
        </w:rPr>
        <w:t xml:space="preserve">; they were then </w:t>
      </w:r>
      <w:r w:rsidRPr="00F527D6">
        <w:rPr>
          <w:rFonts w:ascii="Arial" w:hAnsi="Arial" w:cs="Arial"/>
        </w:rPr>
        <w:t>asked to immediately recall the words and, again, at a later stage in the interview</w:t>
      </w:r>
      <w:r>
        <w:rPr>
          <w:rFonts w:ascii="Arial" w:hAnsi="Arial" w:cs="Arial"/>
        </w:rPr>
        <w:t xml:space="preserve"> without having heard the words again</w:t>
      </w:r>
      <w:r w:rsidRPr="00F527D6">
        <w:rPr>
          <w:rFonts w:ascii="Arial" w:hAnsi="Arial" w:cs="Arial"/>
        </w:rPr>
        <w:t xml:space="preserve">. </w:t>
      </w:r>
      <w:r>
        <w:rPr>
          <w:rFonts w:ascii="Arial" w:hAnsi="Arial" w:cs="Arial"/>
        </w:rPr>
        <w:t xml:space="preserve"> </w:t>
      </w:r>
      <w:r w:rsidRPr="00F527D6">
        <w:rPr>
          <w:rFonts w:ascii="Arial" w:hAnsi="Arial" w:cs="Arial"/>
        </w:rPr>
        <w:t xml:space="preserve">The number of correct responses was recorded </w:t>
      </w:r>
      <w:r>
        <w:rPr>
          <w:rFonts w:ascii="Arial" w:hAnsi="Arial" w:cs="Arial"/>
        </w:rPr>
        <w:t xml:space="preserve">on each occasion.  For </w:t>
      </w:r>
      <w:r w:rsidRPr="0069625F">
        <w:rPr>
          <w:rFonts w:ascii="Arial" w:hAnsi="Arial" w:cs="Arial"/>
          <w:i/>
          <w:iCs/>
        </w:rPr>
        <w:t>semantic verbal fluency</w:t>
      </w:r>
      <w:r>
        <w:rPr>
          <w:rFonts w:ascii="Arial" w:hAnsi="Arial" w:cs="Arial"/>
        </w:rPr>
        <w:t xml:space="preserve">, </w:t>
      </w:r>
      <w:r w:rsidRPr="00F527D6">
        <w:rPr>
          <w:rFonts w:ascii="Arial" w:hAnsi="Arial" w:cs="Arial"/>
        </w:rPr>
        <w:t>respondents name</w:t>
      </w:r>
      <w:r>
        <w:rPr>
          <w:rFonts w:ascii="Arial" w:hAnsi="Arial" w:cs="Arial"/>
        </w:rPr>
        <w:t>d</w:t>
      </w:r>
      <w:r w:rsidRPr="00F527D6">
        <w:rPr>
          <w:rFonts w:ascii="Arial" w:hAnsi="Arial" w:cs="Arial"/>
        </w:rPr>
        <w:t xml:space="preserve"> as many animals as they could in one minute</w:t>
      </w:r>
      <w:r>
        <w:rPr>
          <w:rFonts w:ascii="Arial" w:hAnsi="Arial" w:cs="Arial"/>
        </w:rPr>
        <w:t>; t</w:t>
      </w:r>
      <w:r w:rsidRPr="00F527D6">
        <w:rPr>
          <w:rFonts w:ascii="Arial" w:hAnsi="Arial" w:cs="Arial"/>
        </w:rPr>
        <w:t>he final score was based on the number of unique correct responses.</w:t>
      </w:r>
      <w:r>
        <w:rPr>
          <w:rFonts w:ascii="Arial" w:hAnsi="Arial" w:cs="Arial"/>
        </w:rPr>
        <w:t xml:space="preserve">  Using</w:t>
      </w:r>
      <w:r w:rsidRPr="00F527D6">
        <w:rPr>
          <w:rFonts w:ascii="Arial" w:hAnsi="Arial" w:cs="Arial"/>
        </w:rPr>
        <w:t xml:space="preserve"> component</w:t>
      </w:r>
      <w:r>
        <w:rPr>
          <w:rFonts w:ascii="Arial" w:hAnsi="Arial" w:cs="Arial"/>
        </w:rPr>
        <w:t>s</w:t>
      </w:r>
      <w:r w:rsidRPr="00F527D6">
        <w:rPr>
          <w:rFonts w:ascii="Arial" w:hAnsi="Arial" w:cs="Arial"/>
        </w:rPr>
        <w:t xml:space="preserve"> of</w:t>
      </w:r>
      <w:r>
        <w:rPr>
          <w:rFonts w:ascii="Arial" w:hAnsi="Arial" w:cs="Arial"/>
        </w:rPr>
        <w:t xml:space="preserve"> </w:t>
      </w:r>
      <w:r w:rsidRPr="00F527D6">
        <w:rPr>
          <w:rFonts w:ascii="Arial" w:hAnsi="Arial" w:cs="Arial"/>
        </w:rPr>
        <w:t xml:space="preserve">screening instruments for </w:t>
      </w:r>
      <w:r w:rsidRPr="0069625F">
        <w:rPr>
          <w:rFonts w:ascii="Arial" w:hAnsi="Arial" w:cs="Arial"/>
          <w:i/>
          <w:iCs/>
        </w:rPr>
        <w:t>cognitive impairment</w:t>
      </w:r>
      <w:r w:rsidRPr="00F527D6">
        <w:rPr>
          <w:rFonts w:ascii="Arial" w:hAnsi="Arial" w:cs="Arial"/>
        </w:rPr>
        <w:t xml:space="preserve"> including the Mini Mental State Examination</w:t>
      </w:r>
      <w:r>
        <w:rPr>
          <w:rFonts w:ascii="Arial" w:hAnsi="Arial" w:cs="Arial"/>
        </w:rPr>
        <w:fldChar w:fldCharType="begin">
          <w:fldData xml:space="preserve">PEVuZE5vdGU+PENpdGU+PEF1dGhvcj5DcnVtPC9BdXRob3I+PFllYXI+MTk5MzwvWWVhcj48UmVj
TnVtPjU3MjE8L1JlY051bT48RGlzcGxheVRleHQ+PHN0eWxlIGZhY2U9InN1cGVyc2NyaXB0Ij4x
NTwvc3R5bGU+PC9EaXNwbGF5VGV4dD48cmVjb3JkPjxyZWMtbnVtYmVyPjU3MjE8L3JlYy1udW1i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Pr>
          <w:rFonts w:ascii="Arial" w:hAnsi="Arial" w:cs="Arial"/>
        </w:rPr>
        <w:instrText xml:space="preserve"> ADDIN EN.CITE </w:instrText>
      </w:r>
      <w:r>
        <w:rPr>
          <w:rFonts w:ascii="Arial" w:hAnsi="Arial" w:cs="Arial"/>
        </w:rPr>
        <w:fldChar w:fldCharType="begin">
          <w:fldData xml:space="preserve">PEVuZE5vdGU+PENpdGU+PEF1dGhvcj5DcnVtPC9BdXRob3I+PFllYXI+MTk5MzwvWWVhcj48UmVj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fldChar w:fldCharType="separate"/>
      </w:r>
      <w:r w:rsidRPr="00D57DF0">
        <w:rPr>
          <w:rFonts w:ascii="Arial" w:hAnsi="Arial" w:cs="Arial"/>
          <w:noProof/>
          <w:vertAlign w:val="superscript"/>
        </w:rPr>
        <w:t>15</w:t>
      </w:r>
      <w:r>
        <w:rPr>
          <w:rFonts w:ascii="Arial" w:hAnsi="Arial" w:cs="Arial"/>
        </w:rPr>
        <w:fldChar w:fldCharType="end"/>
      </w:r>
      <w:r w:rsidRPr="00F527D6">
        <w:rPr>
          <w:rFonts w:ascii="Arial" w:hAnsi="Arial" w:cs="Arial"/>
        </w:rPr>
        <w:t xml:space="preserve"> and the Cambridge Cognitive Examination,</w:t>
      </w:r>
      <w:r>
        <w:rPr>
          <w:rFonts w:ascii="Arial" w:hAnsi="Arial" w:cs="Arial"/>
        </w:rPr>
        <w:fldChar w:fldCharType="begin"/>
      </w:r>
      <w:r>
        <w:rPr>
          <w:rFonts w:ascii="Arial" w:hAnsi="Arial" w:cs="Arial"/>
        </w:rPr>
        <w:instrText xml:space="preserve"> ADDIN EN.CITE &lt;EndNote&gt;&lt;Cite&gt;&lt;Author&gt;Huppert&lt;/Author&gt;&lt;Year&gt;1995&lt;/Year&gt;&lt;RecNum&gt;8486&lt;/RecNum&gt;&lt;DisplayText&gt;&lt;style face="superscript"&gt;16&lt;/style&gt;&lt;/DisplayText&gt;&lt;record&gt;&lt;rec-number&gt;8486&lt;/rec-number&gt;&lt;foreign-keys&gt;&lt;key app="EN" db-id="r0dt9fre5paddxet9s75ezf9wz9z0vw2svad" timestamp="1615207247"&gt;8486&lt;/key&gt;&lt;/foreign-keys&gt;&lt;ref-type name="Journal Article"&gt;17&lt;/ref-type&gt;&lt;contributors&gt;&lt;authors&gt;&lt;author&gt;Huppert, Felicia A&lt;/author&gt;&lt;author&gt;Brayne, Carol&lt;/author&gt;&lt;author&gt;Gill, Caroline&lt;/author&gt;&lt;author&gt;Paykel, ES&lt;/author&gt;&lt;author&gt;Beardsall, Lynn&lt;/author&gt;&lt;/authors&gt;&lt;/contributors&gt;&lt;titles&gt;&lt;title&gt;CAMCOG—A concise neuropsychological test to assist dementia diagnosis: Socio</w:instrText>
      </w:r>
      <w:r>
        <w:rPr>
          <w:rFonts w:ascii="Cambria Math" w:hAnsi="Cambria Math" w:cs="Cambria Math"/>
        </w:rPr>
        <w:instrText>‐</w:instrText>
      </w:r>
      <w:r>
        <w:rPr>
          <w:rFonts w:ascii="Arial" w:hAnsi="Arial" w:cs="Arial"/>
        </w:rPr>
        <w:instrText>demographic determinants in an elderly population sample&lt;/title&gt;&lt;secondary-title&gt;British Journal of Clinical Psychology&lt;/secondary-title&gt;&lt;/titles&gt;&lt;periodical&gt;&lt;full-title&gt;British Journal of Clinical Psychology&lt;/full-title&gt;&lt;/periodical&gt;&lt;pages&gt;529-541&lt;/pages&gt;&lt;volume&gt;34&lt;/volume&gt;&lt;number&gt;4&lt;/number&gt;&lt;dates&gt;&lt;year&gt;1995&lt;/year&gt;&lt;/dates&gt;&lt;isbn&gt;0144-6657&lt;/isbn&gt;&lt;urls&gt;&lt;/urls&gt;&lt;/record&gt;&lt;/Cite&gt;&lt;/EndNote&gt;</w:instrText>
      </w:r>
      <w:r>
        <w:rPr>
          <w:rFonts w:ascii="Arial" w:hAnsi="Arial" w:cs="Arial"/>
        </w:rPr>
        <w:fldChar w:fldCharType="separate"/>
      </w:r>
      <w:r w:rsidRPr="00D57DF0">
        <w:rPr>
          <w:rFonts w:ascii="Arial" w:hAnsi="Arial" w:cs="Arial"/>
          <w:noProof/>
          <w:vertAlign w:val="superscript"/>
        </w:rPr>
        <w:t>16</w:t>
      </w:r>
      <w:r>
        <w:rPr>
          <w:rFonts w:ascii="Arial" w:hAnsi="Arial" w:cs="Arial"/>
        </w:rPr>
        <w:fldChar w:fldCharType="end"/>
      </w:r>
      <w:r w:rsidRPr="00F527D6">
        <w:rPr>
          <w:rFonts w:ascii="Arial" w:hAnsi="Arial" w:cs="Arial"/>
        </w:rPr>
        <w:t xml:space="preserve"> respondents were asked to subtract 7 from 100 and then</w:t>
      </w:r>
      <w:r>
        <w:rPr>
          <w:rFonts w:ascii="Arial" w:hAnsi="Arial" w:cs="Arial"/>
        </w:rPr>
        <w:t xml:space="preserve"> </w:t>
      </w:r>
      <w:r w:rsidRPr="00F527D6">
        <w:rPr>
          <w:rFonts w:ascii="Arial" w:hAnsi="Arial" w:cs="Arial"/>
        </w:rPr>
        <w:t xml:space="preserve">subtract 7 from their answer on four more occasions. </w:t>
      </w:r>
      <w:r>
        <w:rPr>
          <w:rFonts w:ascii="Arial" w:hAnsi="Arial" w:cs="Arial"/>
        </w:rPr>
        <w:t xml:space="preserve"> </w:t>
      </w:r>
      <w:r w:rsidRPr="00F527D6">
        <w:rPr>
          <w:rFonts w:ascii="Arial" w:hAnsi="Arial" w:cs="Arial"/>
        </w:rPr>
        <w:t>The number of correct responses of a maximum of five was recorded.</w:t>
      </w:r>
      <w:r>
        <w:rPr>
          <w:rFonts w:ascii="Arial" w:hAnsi="Arial" w:cs="Arial"/>
        </w:rPr>
        <w:t xml:space="preserve">  </w:t>
      </w:r>
      <w:r w:rsidRPr="0069625F">
        <w:rPr>
          <w:rFonts w:ascii="Arial" w:hAnsi="Arial" w:cs="Arial"/>
          <w:i/>
          <w:iCs/>
        </w:rPr>
        <w:t>Fluid reasoning</w:t>
      </w:r>
      <w:r w:rsidRPr="00F527D6">
        <w:rPr>
          <w:rFonts w:ascii="Arial" w:hAnsi="Arial" w:cs="Arial"/>
        </w:rPr>
        <w:t xml:space="preserve"> was assessed using a number sequence in which the respondent </w:t>
      </w:r>
      <w:r>
        <w:rPr>
          <w:rFonts w:ascii="Arial" w:hAnsi="Arial" w:cs="Arial"/>
        </w:rPr>
        <w:t>populated</w:t>
      </w:r>
      <w:r w:rsidRPr="00F527D6">
        <w:rPr>
          <w:rFonts w:ascii="Arial" w:hAnsi="Arial" w:cs="Arial"/>
        </w:rPr>
        <w:t xml:space="preserve"> the gap(s) </w:t>
      </w:r>
      <w:r>
        <w:rPr>
          <w:rFonts w:ascii="Arial" w:hAnsi="Arial" w:cs="Arial"/>
        </w:rPr>
        <w:t>in a logical series</w:t>
      </w:r>
      <w:r w:rsidRPr="00F527D6">
        <w:rPr>
          <w:rFonts w:ascii="Arial" w:hAnsi="Arial" w:cs="Arial"/>
        </w:rPr>
        <w:t xml:space="preserve">. </w:t>
      </w:r>
      <w:r>
        <w:rPr>
          <w:rFonts w:ascii="Arial" w:hAnsi="Arial" w:cs="Arial"/>
        </w:rPr>
        <w:t xml:space="preserve"> </w:t>
      </w:r>
      <w:r w:rsidRPr="00F527D6">
        <w:rPr>
          <w:rFonts w:ascii="Arial" w:hAnsi="Arial" w:cs="Arial"/>
        </w:rPr>
        <w:t>Respondents were initially presented with simple examples to test their understanding; those</w:t>
      </w:r>
      <w:r>
        <w:rPr>
          <w:rFonts w:ascii="Arial" w:hAnsi="Arial" w:cs="Arial"/>
        </w:rPr>
        <w:t xml:space="preserve"> </w:t>
      </w:r>
      <w:r w:rsidRPr="00F527D6">
        <w:rPr>
          <w:rFonts w:ascii="Arial" w:hAnsi="Arial" w:cs="Arial"/>
        </w:rPr>
        <w:t xml:space="preserve">who seemed confused or </w:t>
      </w:r>
      <w:r>
        <w:rPr>
          <w:rFonts w:ascii="Arial" w:hAnsi="Arial" w:cs="Arial"/>
        </w:rPr>
        <w:t xml:space="preserve">unable </w:t>
      </w:r>
      <w:r w:rsidRPr="00F527D6">
        <w:rPr>
          <w:rFonts w:ascii="Arial" w:hAnsi="Arial" w:cs="Arial"/>
        </w:rPr>
        <w:t xml:space="preserve">to understand </w:t>
      </w:r>
      <w:r>
        <w:rPr>
          <w:rFonts w:ascii="Arial" w:hAnsi="Arial" w:cs="Arial"/>
        </w:rPr>
        <w:t xml:space="preserve">test </w:t>
      </w:r>
      <w:r>
        <w:rPr>
          <w:rFonts w:ascii="Arial" w:hAnsi="Arial" w:cs="Arial"/>
        </w:rPr>
        <w:lastRenderedPageBreak/>
        <w:t xml:space="preserve">requirements </w:t>
      </w:r>
      <w:r w:rsidRPr="00F527D6">
        <w:rPr>
          <w:rFonts w:ascii="Arial" w:hAnsi="Arial" w:cs="Arial"/>
        </w:rPr>
        <w:t xml:space="preserve">after </w:t>
      </w:r>
      <w:r>
        <w:rPr>
          <w:rFonts w:ascii="Arial" w:hAnsi="Arial" w:cs="Arial"/>
        </w:rPr>
        <w:t xml:space="preserve">the relaying of </w:t>
      </w:r>
      <w:r w:rsidRPr="00F527D6">
        <w:rPr>
          <w:rFonts w:ascii="Arial" w:hAnsi="Arial" w:cs="Arial"/>
        </w:rPr>
        <w:t xml:space="preserve">two examples </w:t>
      </w:r>
      <w:r>
        <w:rPr>
          <w:rFonts w:ascii="Arial" w:hAnsi="Arial" w:cs="Arial"/>
        </w:rPr>
        <w:t>took no further part in the test</w:t>
      </w:r>
      <w:r w:rsidRPr="00F527D6">
        <w:rPr>
          <w:rFonts w:ascii="Arial" w:hAnsi="Arial" w:cs="Arial"/>
        </w:rPr>
        <w:t xml:space="preserve">. </w:t>
      </w:r>
      <w:r>
        <w:rPr>
          <w:rFonts w:ascii="Arial" w:hAnsi="Arial" w:cs="Arial"/>
        </w:rPr>
        <w:t xml:space="preserve"> Remaining study members were administered </w:t>
      </w:r>
      <w:r w:rsidRPr="00F527D6">
        <w:rPr>
          <w:rFonts w:ascii="Arial" w:hAnsi="Arial" w:cs="Arial"/>
        </w:rPr>
        <w:t xml:space="preserve">two sets of three number sequences, with the difficulty of the second set determined by their performance on the first. </w:t>
      </w:r>
      <w:r>
        <w:rPr>
          <w:rFonts w:ascii="Arial" w:hAnsi="Arial" w:cs="Arial"/>
        </w:rPr>
        <w:t xml:space="preserve"> A score was derived which </w:t>
      </w:r>
      <w:r w:rsidRPr="00F527D6">
        <w:rPr>
          <w:rFonts w:ascii="Arial" w:hAnsi="Arial" w:cs="Arial"/>
        </w:rPr>
        <w:t>accounts for the difficulty of the items</w:t>
      </w:r>
      <w:r>
        <w:rPr>
          <w:rFonts w:ascii="Arial" w:hAnsi="Arial" w:cs="Arial"/>
        </w:rPr>
        <w:t xml:space="preserve">.  For </w:t>
      </w:r>
      <w:r w:rsidRPr="00336950">
        <w:rPr>
          <w:rFonts w:ascii="Arial" w:hAnsi="Arial" w:cs="Arial"/>
          <w:i/>
        </w:rPr>
        <w:t xml:space="preserve">numerical </w:t>
      </w:r>
      <w:r w:rsidRPr="0069625F">
        <w:rPr>
          <w:rFonts w:ascii="Arial" w:hAnsi="Arial" w:cs="Arial"/>
          <w:i/>
          <w:iCs/>
        </w:rPr>
        <w:t>reasoning skills</w:t>
      </w:r>
      <w:r>
        <w:rPr>
          <w:rFonts w:ascii="Arial" w:hAnsi="Arial" w:cs="Arial"/>
        </w:rPr>
        <w:t xml:space="preserve">, individuals were given </w:t>
      </w:r>
      <w:r w:rsidRPr="00F527D6">
        <w:rPr>
          <w:rFonts w:ascii="Arial" w:hAnsi="Arial" w:cs="Arial"/>
        </w:rPr>
        <w:t xml:space="preserve">three </w:t>
      </w:r>
      <w:r>
        <w:rPr>
          <w:rFonts w:ascii="Arial" w:hAnsi="Arial" w:cs="Arial"/>
        </w:rPr>
        <w:t xml:space="preserve">numerical </w:t>
      </w:r>
      <w:r w:rsidRPr="00F527D6">
        <w:rPr>
          <w:rFonts w:ascii="Arial" w:hAnsi="Arial" w:cs="Arial"/>
        </w:rPr>
        <w:t xml:space="preserve">problems to solve and, depending on their responses, were then </w:t>
      </w:r>
      <w:r>
        <w:rPr>
          <w:rFonts w:ascii="Arial" w:hAnsi="Arial" w:cs="Arial"/>
        </w:rPr>
        <w:t xml:space="preserve">administered </w:t>
      </w:r>
      <w:r w:rsidRPr="00F527D6">
        <w:rPr>
          <w:rFonts w:ascii="Arial" w:hAnsi="Arial" w:cs="Arial"/>
        </w:rPr>
        <w:t xml:space="preserve">a further one (simpler) or two (more difficult) problems. </w:t>
      </w:r>
      <w:r>
        <w:rPr>
          <w:rFonts w:ascii="Arial" w:hAnsi="Arial" w:cs="Arial"/>
        </w:rPr>
        <w:t xml:space="preserve"> </w:t>
      </w:r>
      <w:r w:rsidRPr="00F527D6">
        <w:rPr>
          <w:rFonts w:ascii="Arial" w:hAnsi="Arial" w:cs="Arial"/>
        </w:rPr>
        <w:t xml:space="preserve">The total number of correct responses was recorded. </w:t>
      </w:r>
    </w:p>
    <w:p w14:paraId="1EAA1E6C" w14:textId="77777777" w:rsidR="006B4623" w:rsidRDefault="006B4623" w:rsidP="006B4623">
      <w:pPr>
        <w:spacing w:after="0" w:line="480" w:lineRule="auto"/>
        <w:rPr>
          <w:rFonts w:ascii="Arial" w:hAnsi="Arial" w:cs="Arial"/>
        </w:rPr>
      </w:pPr>
    </w:p>
    <w:p w14:paraId="6A10DC4A" w14:textId="6731282C" w:rsidR="005A0A2F" w:rsidRPr="005A0A2F" w:rsidRDefault="00691B65" w:rsidP="00271349">
      <w:pPr>
        <w:spacing w:after="0" w:line="480" w:lineRule="auto"/>
        <w:rPr>
          <w:rFonts w:ascii="Arial" w:hAnsi="Arial" w:cs="Arial"/>
        </w:rPr>
      </w:pPr>
      <w:r w:rsidRPr="001918A4">
        <w:rPr>
          <w:rFonts w:ascii="Arial" w:hAnsi="Arial" w:cs="Arial"/>
        </w:rPr>
        <w:t>Covariates were self-reported and included</w:t>
      </w:r>
      <w:r w:rsidR="00645446" w:rsidRPr="001918A4">
        <w:rPr>
          <w:rFonts w:ascii="Arial" w:hAnsi="Arial" w:cs="Arial"/>
        </w:rPr>
        <w:t xml:space="preserve"> age</w:t>
      </w:r>
      <w:r w:rsidR="00A616D2">
        <w:rPr>
          <w:rFonts w:ascii="Arial" w:hAnsi="Arial" w:cs="Arial"/>
        </w:rPr>
        <w:t>;</w:t>
      </w:r>
      <w:r w:rsidR="00645446" w:rsidRPr="001918A4">
        <w:rPr>
          <w:rFonts w:ascii="Arial" w:hAnsi="Arial" w:cs="Arial"/>
        </w:rPr>
        <w:t xml:space="preserve"> sex</w:t>
      </w:r>
      <w:r w:rsidR="001918A4" w:rsidRPr="001918A4">
        <w:rPr>
          <w:rFonts w:ascii="Arial" w:hAnsi="Arial" w:cs="Arial"/>
        </w:rPr>
        <w:t xml:space="preserve"> </w:t>
      </w:r>
      <w:r w:rsidR="00C13D70" w:rsidRPr="001918A4">
        <w:rPr>
          <w:rFonts w:ascii="Arial" w:hAnsi="Arial" w:cs="Arial"/>
        </w:rPr>
        <w:t>(</w:t>
      </w:r>
      <w:r w:rsidR="004F4042">
        <w:rPr>
          <w:rFonts w:ascii="Arial" w:hAnsi="Arial" w:cs="Arial"/>
        </w:rPr>
        <w:t xml:space="preserve">both </w:t>
      </w:r>
      <w:r w:rsidR="0076730A" w:rsidRPr="001918A4">
        <w:rPr>
          <w:rFonts w:ascii="Arial" w:hAnsi="Arial" w:cs="Arial"/>
        </w:rPr>
        <w:t>wave 10, Main Survey</w:t>
      </w:r>
      <w:r w:rsidR="00C13D70" w:rsidRPr="001918A4">
        <w:rPr>
          <w:rFonts w:ascii="Arial" w:hAnsi="Arial" w:cs="Arial"/>
        </w:rPr>
        <w:t>)</w:t>
      </w:r>
      <w:r w:rsidR="00A616D2">
        <w:rPr>
          <w:rFonts w:ascii="Arial" w:hAnsi="Arial" w:cs="Arial"/>
        </w:rPr>
        <w:t>;</w:t>
      </w:r>
      <w:r w:rsidR="00645446" w:rsidRPr="001918A4">
        <w:rPr>
          <w:rFonts w:ascii="Arial" w:hAnsi="Arial" w:cs="Arial"/>
        </w:rPr>
        <w:t xml:space="preserve"> ethnicity</w:t>
      </w:r>
      <w:r w:rsidRPr="001918A4">
        <w:rPr>
          <w:rFonts w:ascii="Arial" w:hAnsi="Arial" w:cs="Arial"/>
        </w:rPr>
        <w:t xml:space="preserve"> (</w:t>
      </w:r>
      <w:r w:rsidR="00A00CE8" w:rsidRPr="001918A4">
        <w:rPr>
          <w:rFonts w:ascii="Arial" w:hAnsi="Arial" w:cs="Arial"/>
        </w:rPr>
        <w:t>wave 10</w:t>
      </w:r>
      <w:r w:rsidR="0076730A" w:rsidRPr="001918A4">
        <w:rPr>
          <w:rFonts w:ascii="Arial" w:hAnsi="Arial" w:cs="Arial"/>
        </w:rPr>
        <w:t xml:space="preserve">, </w:t>
      </w:r>
      <w:r w:rsidR="00EF57E1" w:rsidRPr="001918A4">
        <w:rPr>
          <w:rFonts w:ascii="Arial" w:hAnsi="Arial" w:cs="Arial"/>
        </w:rPr>
        <w:t>Main Survey</w:t>
      </w:r>
      <w:r w:rsidR="00776B11" w:rsidRPr="001918A4">
        <w:rPr>
          <w:rFonts w:ascii="Arial" w:hAnsi="Arial" w:cs="Arial"/>
        </w:rPr>
        <w:t>;</w:t>
      </w:r>
      <w:r w:rsidR="00271349" w:rsidRPr="001918A4">
        <w:rPr>
          <w:rFonts w:ascii="Arial" w:hAnsi="Arial" w:cs="Arial"/>
        </w:rPr>
        <w:t xml:space="preserve"> </w:t>
      </w:r>
      <w:r w:rsidR="00FF5907" w:rsidRPr="001918A4">
        <w:rPr>
          <w:rFonts w:ascii="Arial" w:hAnsi="Arial" w:cs="Arial"/>
        </w:rPr>
        <w:t xml:space="preserve">denoted </w:t>
      </w:r>
      <w:r w:rsidR="001918A4" w:rsidRPr="001918A4">
        <w:rPr>
          <w:rFonts w:ascii="Arial" w:hAnsi="Arial" w:cs="Arial"/>
        </w:rPr>
        <w:t>as white or non-white</w:t>
      </w:r>
      <w:r w:rsidR="00EF57E1" w:rsidRPr="001918A4">
        <w:rPr>
          <w:rFonts w:ascii="Arial" w:hAnsi="Arial" w:cs="Arial"/>
        </w:rPr>
        <w:t>);</w:t>
      </w:r>
      <w:r w:rsidR="00645446" w:rsidRPr="001918A4">
        <w:rPr>
          <w:rFonts w:ascii="Arial" w:hAnsi="Arial" w:cs="Arial"/>
        </w:rPr>
        <w:t xml:space="preserve"> </w:t>
      </w:r>
      <w:r w:rsidR="00271349" w:rsidRPr="001918A4">
        <w:rPr>
          <w:rFonts w:ascii="Arial" w:hAnsi="Arial" w:cs="Arial"/>
        </w:rPr>
        <w:t xml:space="preserve">highest </w:t>
      </w:r>
      <w:r w:rsidR="00645446" w:rsidRPr="001918A4">
        <w:rPr>
          <w:rFonts w:ascii="Arial" w:hAnsi="Arial" w:cs="Arial"/>
        </w:rPr>
        <w:t>education level</w:t>
      </w:r>
      <w:r w:rsidRPr="001918A4">
        <w:rPr>
          <w:rFonts w:ascii="Arial" w:hAnsi="Arial" w:cs="Arial"/>
        </w:rPr>
        <w:t xml:space="preserve"> (</w:t>
      </w:r>
      <w:r w:rsidR="00A00CE8" w:rsidRPr="001918A4">
        <w:rPr>
          <w:rFonts w:ascii="Arial" w:hAnsi="Arial" w:cs="Arial"/>
        </w:rPr>
        <w:t>wave 10</w:t>
      </w:r>
      <w:r w:rsidR="00EF57E1" w:rsidRPr="001918A4">
        <w:rPr>
          <w:rFonts w:ascii="Arial" w:hAnsi="Arial" w:cs="Arial"/>
        </w:rPr>
        <w:t>, Main Survey</w:t>
      </w:r>
      <w:r w:rsidR="00776B11" w:rsidRPr="001918A4">
        <w:rPr>
          <w:rFonts w:ascii="Arial" w:hAnsi="Arial" w:cs="Arial"/>
        </w:rPr>
        <w:t>;</w:t>
      </w:r>
      <w:r w:rsidR="00271349" w:rsidRPr="001918A4">
        <w:rPr>
          <w:rFonts w:ascii="Arial" w:hAnsi="Arial" w:cs="Arial"/>
        </w:rPr>
        <w:t xml:space="preserve"> </w:t>
      </w:r>
      <w:r w:rsidR="004F4042">
        <w:rPr>
          <w:rFonts w:ascii="Arial" w:hAnsi="Arial" w:cs="Arial"/>
        </w:rPr>
        <w:t xml:space="preserve">categorised as </w:t>
      </w:r>
      <w:r w:rsidR="001918A4">
        <w:rPr>
          <w:rFonts w:ascii="Arial" w:hAnsi="Arial" w:cs="Arial"/>
        </w:rPr>
        <w:t>d</w:t>
      </w:r>
      <w:r w:rsidR="00271349" w:rsidRPr="001918A4">
        <w:rPr>
          <w:rFonts w:ascii="Arial" w:hAnsi="Arial" w:cs="Arial"/>
        </w:rPr>
        <w:t xml:space="preserve">egree &amp; </w:t>
      </w:r>
      <w:r w:rsidR="001918A4">
        <w:rPr>
          <w:rFonts w:ascii="Arial" w:hAnsi="Arial" w:cs="Arial"/>
        </w:rPr>
        <w:t>o</w:t>
      </w:r>
      <w:r w:rsidR="00271349" w:rsidRPr="001918A4">
        <w:rPr>
          <w:rFonts w:ascii="Arial" w:hAnsi="Arial" w:cs="Arial"/>
        </w:rPr>
        <w:t xml:space="preserve">ther </w:t>
      </w:r>
      <w:r w:rsidR="001918A4">
        <w:rPr>
          <w:rFonts w:ascii="Arial" w:hAnsi="Arial" w:cs="Arial"/>
        </w:rPr>
        <w:t>h</w:t>
      </w:r>
      <w:r w:rsidR="00271349" w:rsidRPr="001918A4">
        <w:rPr>
          <w:rFonts w:ascii="Arial" w:hAnsi="Arial" w:cs="Arial"/>
        </w:rPr>
        <w:t xml:space="preserve">igher </w:t>
      </w:r>
      <w:r w:rsidR="001918A4">
        <w:rPr>
          <w:rFonts w:ascii="Arial" w:hAnsi="Arial" w:cs="Arial"/>
        </w:rPr>
        <w:t>d</w:t>
      </w:r>
      <w:r w:rsidR="00271349" w:rsidRPr="001918A4">
        <w:rPr>
          <w:rFonts w:ascii="Arial" w:hAnsi="Arial" w:cs="Arial"/>
        </w:rPr>
        <w:t>egree, A</w:t>
      </w:r>
      <w:r w:rsidR="001918A4">
        <w:rPr>
          <w:rFonts w:ascii="Arial" w:hAnsi="Arial" w:cs="Arial"/>
        </w:rPr>
        <w:t>’</w:t>
      </w:r>
      <w:r w:rsidR="00A616D2">
        <w:rPr>
          <w:rFonts w:ascii="Arial" w:hAnsi="Arial" w:cs="Arial"/>
        </w:rPr>
        <w:t xml:space="preserve"> </w:t>
      </w:r>
      <w:r w:rsidR="001918A4">
        <w:rPr>
          <w:rFonts w:ascii="Arial" w:hAnsi="Arial" w:cs="Arial"/>
        </w:rPr>
        <w:t>l</w:t>
      </w:r>
      <w:r w:rsidR="00271349" w:rsidRPr="001918A4">
        <w:rPr>
          <w:rFonts w:ascii="Arial" w:hAnsi="Arial" w:cs="Arial"/>
        </w:rPr>
        <w:t>evel or equivalent</w:t>
      </w:r>
      <w:r w:rsidR="00E6391B">
        <w:rPr>
          <w:rFonts w:ascii="Arial" w:hAnsi="Arial" w:cs="Arial"/>
        </w:rPr>
        <w:t xml:space="preserve"> </w:t>
      </w:r>
      <w:r w:rsidR="00D21306">
        <w:rPr>
          <w:rFonts w:ascii="Arial" w:hAnsi="Arial" w:cs="Arial"/>
        </w:rPr>
        <w:t>[</w:t>
      </w:r>
      <w:r w:rsidR="00E6391B" w:rsidRPr="00E6391B">
        <w:rPr>
          <w:rFonts w:ascii="Arial" w:hAnsi="Arial" w:cs="Arial"/>
        </w:rPr>
        <w:t>Advanced Placement</w:t>
      </w:r>
      <w:r w:rsidR="00D21306">
        <w:rPr>
          <w:rFonts w:ascii="Arial" w:hAnsi="Arial" w:cs="Arial"/>
        </w:rPr>
        <w:t xml:space="preserve"> in the US]</w:t>
      </w:r>
      <w:r w:rsidR="00271349" w:rsidRPr="001918A4">
        <w:rPr>
          <w:rFonts w:ascii="Arial" w:hAnsi="Arial" w:cs="Arial"/>
        </w:rPr>
        <w:t>, GCSE or equivalent</w:t>
      </w:r>
      <w:r w:rsidR="00D21306">
        <w:rPr>
          <w:rFonts w:ascii="Arial" w:hAnsi="Arial" w:cs="Arial"/>
        </w:rPr>
        <w:t xml:space="preserve"> [</w:t>
      </w:r>
      <w:r w:rsidR="00D21306" w:rsidRPr="00D21306">
        <w:rPr>
          <w:rFonts w:ascii="Arial" w:hAnsi="Arial" w:cs="Arial"/>
        </w:rPr>
        <w:t>Grade 10 in the USA</w:t>
      </w:r>
      <w:r w:rsidR="00D21306">
        <w:rPr>
          <w:rFonts w:ascii="Arial" w:hAnsi="Arial" w:cs="Arial"/>
        </w:rPr>
        <w:t>]</w:t>
      </w:r>
      <w:r w:rsidR="00271349" w:rsidRPr="001918A4">
        <w:rPr>
          <w:rFonts w:ascii="Arial" w:hAnsi="Arial" w:cs="Arial"/>
        </w:rPr>
        <w:t>, other qualification</w:t>
      </w:r>
      <w:r w:rsidR="001918A4">
        <w:rPr>
          <w:rFonts w:ascii="Arial" w:hAnsi="Arial" w:cs="Arial"/>
        </w:rPr>
        <w:t>,</w:t>
      </w:r>
      <w:r w:rsidR="00271349" w:rsidRPr="001918A4">
        <w:rPr>
          <w:rFonts w:ascii="Arial" w:hAnsi="Arial" w:cs="Arial"/>
        </w:rPr>
        <w:t xml:space="preserve"> and none)</w:t>
      </w:r>
      <w:r w:rsidR="00EF57E1" w:rsidRPr="001918A4">
        <w:rPr>
          <w:rFonts w:ascii="Arial" w:hAnsi="Arial" w:cs="Arial"/>
        </w:rPr>
        <w:t xml:space="preserve">; </w:t>
      </w:r>
      <w:r w:rsidR="00A616D2">
        <w:rPr>
          <w:rFonts w:ascii="Arial" w:hAnsi="Arial" w:cs="Arial"/>
        </w:rPr>
        <w:t xml:space="preserve">and </w:t>
      </w:r>
      <w:r w:rsidR="00077C5A" w:rsidRPr="001918A4">
        <w:rPr>
          <w:rFonts w:ascii="Arial" w:hAnsi="Arial" w:cs="Arial"/>
        </w:rPr>
        <w:t>N</w:t>
      </w:r>
      <w:r w:rsidR="00A616D2">
        <w:rPr>
          <w:rFonts w:ascii="Arial" w:hAnsi="Arial" w:cs="Arial"/>
        </w:rPr>
        <w:t>ational Health Service</w:t>
      </w:r>
      <w:r w:rsidR="004F4042">
        <w:rPr>
          <w:rFonts w:ascii="Arial" w:hAnsi="Arial" w:cs="Arial"/>
        </w:rPr>
        <w:t xml:space="preserve">-recommended </w:t>
      </w:r>
      <w:r w:rsidR="00A616D2">
        <w:rPr>
          <w:rFonts w:ascii="Arial" w:hAnsi="Arial" w:cs="Arial"/>
        </w:rPr>
        <w:t>s</w:t>
      </w:r>
      <w:r w:rsidR="00077C5A" w:rsidRPr="001918A4">
        <w:rPr>
          <w:rFonts w:ascii="Arial" w:hAnsi="Arial" w:cs="Arial"/>
        </w:rPr>
        <w:t xml:space="preserve">hielding </w:t>
      </w:r>
      <w:r w:rsidR="00A616D2">
        <w:rPr>
          <w:rFonts w:ascii="Arial" w:hAnsi="Arial" w:cs="Arial"/>
        </w:rPr>
        <w:t>status</w:t>
      </w:r>
      <w:r w:rsidR="00A00CE8" w:rsidRPr="001918A4">
        <w:rPr>
          <w:rFonts w:ascii="Arial" w:hAnsi="Arial" w:cs="Arial"/>
        </w:rPr>
        <w:t xml:space="preserve"> </w:t>
      </w:r>
      <w:r w:rsidR="001918A4" w:rsidRPr="001918A4">
        <w:rPr>
          <w:rFonts w:ascii="Arial" w:hAnsi="Arial" w:cs="Arial"/>
        </w:rPr>
        <w:t xml:space="preserve">for any household member </w:t>
      </w:r>
      <w:r w:rsidR="00A00CE8" w:rsidRPr="001918A4">
        <w:rPr>
          <w:rFonts w:ascii="Arial" w:hAnsi="Arial" w:cs="Arial"/>
        </w:rPr>
        <w:t>(</w:t>
      </w:r>
      <w:r w:rsidR="00EF57E1" w:rsidRPr="001918A4">
        <w:rPr>
          <w:rFonts w:ascii="Arial" w:hAnsi="Arial" w:cs="Arial"/>
        </w:rPr>
        <w:t>wave</w:t>
      </w:r>
      <w:r w:rsidR="006A22DD" w:rsidRPr="001918A4">
        <w:rPr>
          <w:rFonts w:ascii="Arial" w:hAnsi="Arial" w:cs="Arial"/>
        </w:rPr>
        <w:t>s 1-5</w:t>
      </w:r>
      <w:r w:rsidR="00EF57E1" w:rsidRPr="001918A4">
        <w:rPr>
          <w:rFonts w:ascii="Arial" w:hAnsi="Arial" w:cs="Arial"/>
        </w:rPr>
        <w:t>, COVID Survey</w:t>
      </w:r>
      <w:r w:rsidR="006A22DD" w:rsidRPr="001918A4">
        <w:rPr>
          <w:rFonts w:ascii="Arial" w:hAnsi="Arial" w:cs="Arial"/>
        </w:rPr>
        <w:t>s</w:t>
      </w:r>
      <w:r w:rsidR="00776B11" w:rsidRPr="001918A4">
        <w:rPr>
          <w:rFonts w:ascii="Arial" w:hAnsi="Arial" w:cs="Arial"/>
        </w:rPr>
        <w:t>;</w:t>
      </w:r>
      <w:r w:rsidR="00626B1D" w:rsidRPr="001918A4">
        <w:rPr>
          <w:rFonts w:ascii="Arial" w:hAnsi="Arial" w:cs="Arial"/>
        </w:rPr>
        <w:t xml:space="preserve"> denoted by </w:t>
      </w:r>
      <w:r w:rsidR="00077C5A" w:rsidRPr="001918A4">
        <w:rPr>
          <w:rFonts w:ascii="Arial" w:hAnsi="Arial" w:cs="Arial"/>
        </w:rPr>
        <w:t>yes/no</w:t>
      </w:r>
      <w:r w:rsidR="00A00CE8">
        <w:rPr>
          <w:rFonts w:ascii="Arial" w:hAnsi="Arial" w:cs="Arial"/>
        </w:rPr>
        <w:t>)</w:t>
      </w:r>
      <w:r w:rsidR="00EF57E1">
        <w:rPr>
          <w:rFonts w:ascii="Arial" w:hAnsi="Arial" w:cs="Arial"/>
        </w:rPr>
        <w:t>.  A</w:t>
      </w:r>
      <w:r w:rsidR="00D158CB" w:rsidRPr="00D25C38">
        <w:rPr>
          <w:rFonts w:ascii="Arial" w:hAnsi="Arial" w:cs="Arial"/>
        </w:rPr>
        <w:t xml:space="preserve"> </w:t>
      </w:r>
      <w:r w:rsidR="00EF57E1">
        <w:rPr>
          <w:rFonts w:ascii="Arial" w:hAnsi="Arial" w:cs="Arial"/>
        </w:rPr>
        <w:t xml:space="preserve">history of </w:t>
      </w:r>
      <w:r w:rsidR="00D158CB" w:rsidRPr="00D25C38">
        <w:rPr>
          <w:rFonts w:ascii="Arial" w:hAnsi="Arial" w:cs="Arial"/>
        </w:rPr>
        <w:t>physical morbidit</w:t>
      </w:r>
      <w:r w:rsidR="007F59CF">
        <w:rPr>
          <w:rFonts w:ascii="Arial" w:hAnsi="Arial" w:cs="Arial"/>
        </w:rPr>
        <w:t>ies</w:t>
      </w:r>
      <w:r w:rsidR="00A00CE8">
        <w:rPr>
          <w:rFonts w:ascii="Arial" w:hAnsi="Arial" w:cs="Arial"/>
        </w:rPr>
        <w:t xml:space="preserve"> </w:t>
      </w:r>
      <w:r w:rsidR="00EF57E1">
        <w:rPr>
          <w:rFonts w:ascii="Arial" w:hAnsi="Arial" w:cs="Arial"/>
        </w:rPr>
        <w:t xml:space="preserve">was </w:t>
      </w:r>
      <w:r w:rsidR="00626B1D">
        <w:rPr>
          <w:rFonts w:ascii="Arial" w:hAnsi="Arial" w:cs="Arial"/>
        </w:rPr>
        <w:t xml:space="preserve">also </w:t>
      </w:r>
      <w:r w:rsidR="00EF57E1">
        <w:rPr>
          <w:rFonts w:ascii="Arial" w:hAnsi="Arial" w:cs="Arial"/>
        </w:rPr>
        <w:t xml:space="preserve">captured </w:t>
      </w:r>
      <w:r w:rsidR="001918A4">
        <w:rPr>
          <w:rFonts w:ascii="Arial" w:hAnsi="Arial" w:cs="Arial"/>
        </w:rPr>
        <w:t>(</w:t>
      </w:r>
      <w:r w:rsidR="00C13D70">
        <w:rPr>
          <w:rFonts w:ascii="Arial" w:hAnsi="Arial" w:cs="Arial"/>
        </w:rPr>
        <w:t>wave 10</w:t>
      </w:r>
      <w:r w:rsidR="001918A4">
        <w:rPr>
          <w:rFonts w:ascii="Arial" w:hAnsi="Arial" w:cs="Arial"/>
        </w:rPr>
        <w:t xml:space="preserve">, </w:t>
      </w:r>
      <w:r w:rsidR="00C13D70">
        <w:rPr>
          <w:rFonts w:ascii="Arial" w:hAnsi="Arial" w:cs="Arial"/>
        </w:rPr>
        <w:t>Main Survey</w:t>
      </w:r>
      <w:r w:rsidR="001918A4">
        <w:rPr>
          <w:rFonts w:ascii="Arial" w:hAnsi="Arial" w:cs="Arial"/>
        </w:rPr>
        <w:t>)</w:t>
      </w:r>
      <w:r w:rsidR="00C13D70">
        <w:rPr>
          <w:rFonts w:ascii="Arial" w:hAnsi="Arial" w:cs="Arial"/>
        </w:rPr>
        <w:t xml:space="preserve"> </w:t>
      </w:r>
      <w:r w:rsidR="007F59CF">
        <w:rPr>
          <w:rFonts w:ascii="Arial" w:hAnsi="Arial" w:cs="Arial"/>
        </w:rPr>
        <w:t xml:space="preserve">and </w:t>
      </w:r>
      <w:r w:rsidR="00A616D2">
        <w:rPr>
          <w:rFonts w:ascii="Arial" w:hAnsi="Arial" w:cs="Arial"/>
        </w:rPr>
        <w:t>based on</w:t>
      </w:r>
      <w:r w:rsidR="001918A4">
        <w:rPr>
          <w:rFonts w:ascii="Arial" w:hAnsi="Arial" w:cs="Arial"/>
        </w:rPr>
        <w:t xml:space="preserve"> </w:t>
      </w:r>
      <w:r w:rsidR="0092278C">
        <w:rPr>
          <w:rFonts w:ascii="Arial" w:hAnsi="Arial" w:cs="Arial"/>
        </w:rPr>
        <w:t xml:space="preserve">any mention of a </w:t>
      </w:r>
      <w:r w:rsidR="00EF57E1">
        <w:rPr>
          <w:rFonts w:ascii="Arial" w:hAnsi="Arial" w:cs="Arial"/>
        </w:rPr>
        <w:t>c</w:t>
      </w:r>
      <w:r w:rsidR="005A0A2F" w:rsidRPr="005A0A2F">
        <w:rPr>
          <w:rFonts w:ascii="Arial" w:hAnsi="Arial" w:cs="Arial"/>
        </w:rPr>
        <w:t xml:space="preserve">ardiometabolic </w:t>
      </w:r>
      <w:r w:rsidR="0092278C">
        <w:rPr>
          <w:rFonts w:ascii="Arial" w:hAnsi="Arial" w:cs="Arial"/>
        </w:rPr>
        <w:t>condition</w:t>
      </w:r>
      <w:r w:rsidR="005A0A2F" w:rsidRPr="005A0A2F">
        <w:rPr>
          <w:rFonts w:ascii="Arial" w:hAnsi="Arial" w:cs="Arial"/>
        </w:rPr>
        <w:t xml:space="preserve"> </w:t>
      </w:r>
      <w:r w:rsidR="00B2184A">
        <w:rPr>
          <w:rFonts w:ascii="Arial" w:hAnsi="Arial" w:cs="Arial"/>
        </w:rPr>
        <w:t>(</w:t>
      </w:r>
      <w:r w:rsidR="00B63BE5">
        <w:rPr>
          <w:rFonts w:ascii="Arial" w:hAnsi="Arial" w:cs="Arial"/>
        </w:rPr>
        <w:t>congestive heart failure, coronary heart disease, angina, heart attack or infarction, stroke</w:t>
      </w:r>
      <w:r w:rsidR="005A0A2F" w:rsidRPr="005A0A2F">
        <w:rPr>
          <w:rFonts w:ascii="Arial" w:hAnsi="Arial" w:cs="Arial"/>
        </w:rPr>
        <w:t>, diabetes, and/or hypertension</w:t>
      </w:r>
      <w:r w:rsidR="00B2184A">
        <w:rPr>
          <w:rFonts w:ascii="Arial" w:hAnsi="Arial" w:cs="Arial"/>
        </w:rPr>
        <w:t>)</w:t>
      </w:r>
      <w:r w:rsidR="00C13D70">
        <w:rPr>
          <w:rFonts w:ascii="Arial" w:hAnsi="Arial" w:cs="Arial"/>
        </w:rPr>
        <w:t>;</w:t>
      </w:r>
      <w:r w:rsidR="00B2184A">
        <w:rPr>
          <w:rFonts w:ascii="Arial" w:hAnsi="Arial" w:cs="Arial"/>
        </w:rPr>
        <w:t xml:space="preserve"> respiratory disease (</w:t>
      </w:r>
      <w:r w:rsidR="005A0A2F" w:rsidRPr="005A0A2F">
        <w:rPr>
          <w:rFonts w:ascii="Arial" w:hAnsi="Arial" w:cs="Arial"/>
        </w:rPr>
        <w:t xml:space="preserve">respiratory disease comprised bronchitis, emphysema, </w:t>
      </w:r>
      <w:r w:rsidR="00EF57E1">
        <w:rPr>
          <w:rFonts w:ascii="Arial" w:hAnsi="Arial" w:cs="Arial"/>
        </w:rPr>
        <w:t>chronic obstructive pulmonary disease</w:t>
      </w:r>
      <w:r w:rsidR="00B63BE5">
        <w:rPr>
          <w:rFonts w:ascii="Arial" w:hAnsi="Arial" w:cs="Arial"/>
        </w:rPr>
        <w:t xml:space="preserve">, </w:t>
      </w:r>
      <w:r w:rsidR="005A0A2F" w:rsidRPr="005A0A2F">
        <w:rPr>
          <w:rFonts w:ascii="Arial" w:hAnsi="Arial" w:cs="Arial"/>
        </w:rPr>
        <w:t>and/or asthma</w:t>
      </w:r>
      <w:r w:rsidR="00B2184A">
        <w:rPr>
          <w:rFonts w:ascii="Arial" w:hAnsi="Arial" w:cs="Arial"/>
        </w:rPr>
        <w:t>)</w:t>
      </w:r>
      <w:r w:rsidR="007F59CF">
        <w:rPr>
          <w:rFonts w:ascii="Arial" w:hAnsi="Arial" w:cs="Arial"/>
        </w:rPr>
        <w:t>;</w:t>
      </w:r>
      <w:r w:rsidR="00B2184A">
        <w:rPr>
          <w:rFonts w:ascii="Arial" w:hAnsi="Arial" w:cs="Arial"/>
        </w:rPr>
        <w:t xml:space="preserve"> </w:t>
      </w:r>
      <w:r w:rsidR="007F59CF">
        <w:rPr>
          <w:rFonts w:ascii="Arial" w:hAnsi="Arial" w:cs="Arial"/>
        </w:rPr>
        <w:t>or</w:t>
      </w:r>
      <w:r w:rsidR="00B2184A">
        <w:rPr>
          <w:rFonts w:ascii="Arial" w:hAnsi="Arial" w:cs="Arial"/>
        </w:rPr>
        <w:t xml:space="preserve"> cancer of any type</w:t>
      </w:r>
      <w:r w:rsidR="005A0A2F" w:rsidRPr="005A0A2F">
        <w:rPr>
          <w:rFonts w:ascii="Arial" w:hAnsi="Arial" w:cs="Arial"/>
        </w:rPr>
        <w:t xml:space="preserve">.  </w:t>
      </w:r>
      <w:r w:rsidR="00B2184A">
        <w:rPr>
          <w:rFonts w:ascii="Arial" w:hAnsi="Arial" w:cs="Arial"/>
        </w:rPr>
        <w:t xml:space="preserve">Current </w:t>
      </w:r>
      <w:r w:rsidR="00EF57E1" w:rsidRPr="00D25C38">
        <w:rPr>
          <w:rFonts w:ascii="Arial" w:hAnsi="Arial" w:cs="Arial"/>
        </w:rPr>
        <w:t>psychological distress</w:t>
      </w:r>
      <w:r w:rsidR="00EF57E1">
        <w:rPr>
          <w:rFonts w:ascii="Arial" w:hAnsi="Arial" w:cs="Arial"/>
        </w:rPr>
        <w:t xml:space="preserve"> (wave </w:t>
      </w:r>
      <w:r w:rsidR="007F59CF">
        <w:rPr>
          <w:rFonts w:ascii="Arial" w:hAnsi="Arial" w:cs="Arial"/>
        </w:rPr>
        <w:t>6</w:t>
      </w:r>
      <w:r w:rsidR="00271349">
        <w:rPr>
          <w:rFonts w:ascii="Arial" w:hAnsi="Arial" w:cs="Arial"/>
        </w:rPr>
        <w:t xml:space="preserve">, </w:t>
      </w:r>
      <w:r w:rsidR="00EF57E1">
        <w:rPr>
          <w:rFonts w:ascii="Arial" w:hAnsi="Arial" w:cs="Arial"/>
        </w:rPr>
        <w:t>COVID Surve</w:t>
      </w:r>
      <w:r w:rsidR="00EF57E1" w:rsidRPr="00776B11">
        <w:rPr>
          <w:rFonts w:ascii="Arial" w:hAnsi="Arial" w:cs="Arial"/>
        </w:rPr>
        <w:t>y)</w:t>
      </w:r>
      <w:r w:rsidR="00B2184A" w:rsidRPr="00776B11">
        <w:rPr>
          <w:rFonts w:ascii="Arial" w:hAnsi="Arial" w:cs="Arial"/>
        </w:rPr>
        <w:t xml:space="preserve"> was </w:t>
      </w:r>
      <w:r w:rsidR="00776B11" w:rsidRPr="00776B11">
        <w:rPr>
          <w:rFonts w:ascii="Arial" w:hAnsi="Arial" w:cs="Arial"/>
        </w:rPr>
        <w:t xml:space="preserve">ascertained using </w:t>
      </w:r>
      <w:r w:rsidR="00B2184A" w:rsidRPr="00776B11">
        <w:rPr>
          <w:rFonts w:ascii="Arial" w:hAnsi="Arial" w:cs="Arial"/>
        </w:rPr>
        <w:t xml:space="preserve">the administration of the </w:t>
      </w:r>
      <w:r w:rsidR="005A0A2F" w:rsidRPr="00776B11">
        <w:rPr>
          <w:rFonts w:ascii="Arial" w:hAnsi="Arial" w:cs="Arial"/>
        </w:rPr>
        <w:t>12-item version of the General Health Questionnaire.</w:t>
      </w:r>
      <w:r w:rsidR="00EB221E">
        <w:rPr>
          <w:rFonts w:ascii="Arial" w:hAnsi="Arial" w:cs="Arial"/>
        </w:rPr>
        <w:t xml:space="preserve"> </w:t>
      </w:r>
      <w:r w:rsidR="005A0A2F" w:rsidRPr="005A0A2F">
        <w:rPr>
          <w:rFonts w:ascii="Arial" w:hAnsi="Arial" w:cs="Arial"/>
        </w:rPr>
        <w:t xml:space="preserve"> </w:t>
      </w:r>
      <w:r w:rsidR="005A0A2F">
        <w:rPr>
          <w:rFonts w:ascii="Arial" w:hAnsi="Arial" w:cs="Arial"/>
        </w:rPr>
        <w:t>V</w:t>
      </w:r>
      <w:r w:rsidR="005A0A2F" w:rsidRPr="005A0A2F">
        <w:rPr>
          <w:rFonts w:ascii="Arial" w:hAnsi="Arial" w:cs="Arial"/>
        </w:rPr>
        <w:t>alidated against standardised psychiatric interviews</w:t>
      </w:r>
      <w:r w:rsidR="00964C19">
        <w:rPr>
          <w:rFonts w:ascii="Arial" w:hAnsi="Arial" w:cs="Arial"/>
        </w:rPr>
        <w:t>,</w:t>
      </w:r>
      <w:r w:rsidR="00EB221E">
        <w:rPr>
          <w:rFonts w:ascii="Arial" w:hAnsi="Arial" w:cs="Arial"/>
        </w:rPr>
        <w:fldChar w:fldCharType="begin">
          <w:fldData xml:space="preserve">PEVuZE5vdGU+PENpdGU+PEF1dGhvcj5Ib2xpPC9BdXRob3I+PFllYXI+MjAwMzwvWWVhcj48UmVj
TnVtPjY1NzM8L1JlY051bT48RGlzcGxheVRleHQ+PHN0eWxlIGZhY2U9InN1cGVyc2NyaXB0Ij4x
NywxODwvc3R5bGU+PC9EaXNwbGF5VGV4dD48cmVjb3JkPjxyZWMtbnVtYmVyPjY1NzM8L3JlYy1u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PEVuZE5vdGU+PENpdGU+PEF1dGhvcj5Ib2xpPC9BdXRob3I+PFllYXI+MjAwMzwvWWVhcj48UmVj
TnVtPjY1NzM8L1JlY051bT48RGlzcGxheVRleHQ+PHN0eWxlIGZhY2U9InN1cGVyc2NyaXB0Ij4x
NywxODwvc3R5bGU+PC9EaXNwbGF5VGV4dD48cmVjb3JkPjxyZWMtbnVtYmVyPjY1NzM8L3JlYy1u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EB221E">
        <w:rPr>
          <w:rFonts w:ascii="Arial" w:hAnsi="Arial" w:cs="Arial"/>
        </w:rPr>
        <w:fldChar w:fldCharType="separate"/>
      </w:r>
      <w:r w:rsidR="00D57DF0" w:rsidRPr="00D57DF0">
        <w:rPr>
          <w:rFonts w:ascii="Arial" w:hAnsi="Arial" w:cs="Arial"/>
          <w:noProof/>
          <w:vertAlign w:val="superscript"/>
        </w:rPr>
        <w:t>17,18</w:t>
      </w:r>
      <w:r w:rsidR="00EB221E">
        <w:rPr>
          <w:rFonts w:ascii="Arial" w:hAnsi="Arial" w:cs="Arial"/>
        </w:rPr>
        <w:fldChar w:fldCharType="end"/>
      </w:r>
      <w:r w:rsidR="00964C19">
        <w:rPr>
          <w:rFonts w:ascii="Arial" w:hAnsi="Arial" w:cs="Arial"/>
        </w:rPr>
        <w:t xml:space="preserve"> this is a </w:t>
      </w:r>
      <w:r w:rsidR="005A0A2F" w:rsidRPr="005A0A2F">
        <w:rPr>
          <w:rFonts w:ascii="Arial" w:hAnsi="Arial" w:cs="Arial"/>
        </w:rPr>
        <w:t xml:space="preserve">widely used </w:t>
      </w:r>
      <w:r w:rsidR="005A0A2F" w:rsidRPr="00824573">
        <w:rPr>
          <w:rFonts w:ascii="Arial" w:hAnsi="Arial" w:cs="Arial"/>
        </w:rPr>
        <w:t>measure of distress in population</w:t>
      </w:r>
      <w:r w:rsidR="00776B11">
        <w:rPr>
          <w:rFonts w:ascii="Arial" w:hAnsi="Arial" w:cs="Arial"/>
        </w:rPr>
        <w:t>-based</w:t>
      </w:r>
      <w:r w:rsidR="005A0A2F" w:rsidRPr="00824573">
        <w:rPr>
          <w:rFonts w:ascii="Arial" w:hAnsi="Arial" w:cs="Arial"/>
        </w:rPr>
        <w:t xml:space="preserve"> studies</w:t>
      </w:r>
      <w:r w:rsidR="00964C19" w:rsidRPr="00824573">
        <w:rPr>
          <w:rFonts w:ascii="Arial" w:hAnsi="Arial" w:cs="Arial"/>
        </w:rPr>
        <w:t xml:space="preserve">.  </w:t>
      </w:r>
      <w:r w:rsidR="005A0A2F" w:rsidRPr="00824573">
        <w:rPr>
          <w:rFonts w:ascii="Arial" w:hAnsi="Arial" w:cs="Arial"/>
        </w:rPr>
        <w:t>Consistent with published analyses,</w:t>
      </w:r>
      <w:r w:rsidR="00824573" w:rsidRPr="00824573">
        <w:rPr>
          <w:rFonts w:ascii="Arial" w:hAnsi="Arial" w:cs="Arial"/>
        </w:rPr>
        <w:fldChar w:fldCharType="begin">
          <w:fldData xml:space="preserve">PEVuZE5vdGU+PENpdGU+PEF1dGhvcj5SdXNzPC9BdXRob3I+PFllYXI+MjAxMjwvWWVhcj48UmVj
TnVtPjY1NjY8L1JlY051bT48RGlzcGxheVRleHQ+PHN0eWxlIGZhY2U9InN1cGVyc2NyaXB0Ij4x
OS0yMTwvc3R5bGU+PC9EaXNwbGF5VGV4dD48cmVjb3JkPjxyZWMtbnVtYmVyPjY1NjY8L3JlYy1u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PEVuZE5vdGU+PENpdGU+PEF1dGhvcj5SdXNzPC9BdXRob3I+PFllYXI+MjAxMjwvWWVhcj48UmVj
TnVtPjY1NjY8L1JlY051bT48RGlzcGxheVRleHQ+PHN0eWxlIGZhY2U9InN1cGVyc2NyaXB0Ij4x
OS0yMTwvc3R5bGU+PC9EaXNwbGF5VGV4dD48cmVjb3JkPjxyZWMtbnVtYmVyPjY1NjY8L3JlYy1u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824573" w:rsidRPr="00824573">
        <w:rPr>
          <w:rFonts w:ascii="Arial" w:hAnsi="Arial" w:cs="Arial"/>
        </w:rPr>
        <w:fldChar w:fldCharType="separate"/>
      </w:r>
      <w:r w:rsidR="00D57DF0" w:rsidRPr="00D57DF0">
        <w:rPr>
          <w:rFonts w:ascii="Arial" w:hAnsi="Arial" w:cs="Arial"/>
          <w:noProof/>
          <w:vertAlign w:val="superscript"/>
        </w:rPr>
        <w:t>19-21</w:t>
      </w:r>
      <w:r w:rsidR="00824573" w:rsidRPr="00824573">
        <w:rPr>
          <w:rFonts w:ascii="Arial" w:hAnsi="Arial" w:cs="Arial"/>
        </w:rPr>
        <w:fldChar w:fldCharType="end"/>
      </w:r>
      <w:r w:rsidR="005A0A2F" w:rsidRPr="00824573">
        <w:rPr>
          <w:rFonts w:ascii="Arial" w:hAnsi="Arial" w:cs="Arial"/>
        </w:rPr>
        <w:t xml:space="preserve"> </w:t>
      </w:r>
      <w:r w:rsidR="00D25C38" w:rsidRPr="00824573">
        <w:rPr>
          <w:rFonts w:ascii="Arial" w:hAnsi="Arial" w:cs="Arial"/>
        </w:rPr>
        <w:t xml:space="preserve">we used a score of </w:t>
      </w:r>
      <w:r w:rsidR="00824573" w:rsidRPr="00824573">
        <w:rPr>
          <w:rFonts w:ascii="Arial" w:hAnsi="Arial" w:cs="Arial"/>
        </w:rPr>
        <w:t>≥</w:t>
      </w:r>
      <w:r w:rsidR="00D25C38" w:rsidRPr="00824573">
        <w:rPr>
          <w:rFonts w:ascii="Arial" w:hAnsi="Arial" w:cs="Arial"/>
        </w:rPr>
        <w:t>3 to</w:t>
      </w:r>
      <w:r w:rsidR="00D25C38">
        <w:rPr>
          <w:rFonts w:ascii="Arial" w:hAnsi="Arial" w:cs="Arial"/>
        </w:rPr>
        <w:t xml:space="preserve"> denote psychological distress. </w:t>
      </w:r>
    </w:p>
    <w:p w14:paraId="34B6FDF6" w14:textId="77777777" w:rsidR="005A0A2F" w:rsidRPr="005A0A2F" w:rsidRDefault="005A0A2F" w:rsidP="00BD6B3F">
      <w:pPr>
        <w:spacing w:after="0" w:line="480" w:lineRule="auto"/>
        <w:rPr>
          <w:rFonts w:ascii="Arial" w:hAnsi="Arial" w:cs="Arial"/>
          <w:i/>
          <w:iCs/>
        </w:rPr>
      </w:pPr>
    </w:p>
    <w:p w14:paraId="74772222" w14:textId="7B1D5BC6" w:rsidR="00691B65" w:rsidRPr="005A0A2F" w:rsidRDefault="00691B65" w:rsidP="00BD6B3F">
      <w:pPr>
        <w:spacing w:after="0" w:line="480" w:lineRule="auto"/>
        <w:rPr>
          <w:rFonts w:ascii="Arial" w:hAnsi="Arial" w:cs="Arial"/>
          <w:i/>
          <w:iCs/>
        </w:rPr>
      </w:pPr>
      <w:r w:rsidRPr="005A0A2F">
        <w:rPr>
          <w:rFonts w:ascii="Arial" w:hAnsi="Arial" w:cs="Arial"/>
          <w:i/>
          <w:iCs/>
        </w:rPr>
        <w:t xml:space="preserve">Assessment of vaccine </w:t>
      </w:r>
      <w:r w:rsidR="002875CB" w:rsidRPr="005A0A2F">
        <w:rPr>
          <w:rFonts w:ascii="Arial" w:hAnsi="Arial" w:cs="Arial"/>
          <w:i/>
          <w:iCs/>
        </w:rPr>
        <w:t>intentionality</w:t>
      </w:r>
    </w:p>
    <w:p w14:paraId="53AFF95D" w14:textId="71472F09" w:rsidR="00691B65" w:rsidRPr="00691B65" w:rsidRDefault="00B2184A" w:rsidP="00691B65">
      <w:pPr>
        <w:spacing w:after="0" w:line="480" w:lineRule="auto"/>
        <w:rPr>
          <w:rFonts w:ascii="Arial" w:hAnsi="Arial" w:cs="Arial"/>
        </w:rPr>
      </w:pPr>
      <w:r>
        <w:rPr>
          <w:rFonts w:ascii="Arial" w:hAnsi="Arial" w:cs="Arial"/>
        </w:rPr>
        <w:t xml:space="preserve">At wave </w:t>
      </w:r>
      <w:r w:rsidR="00187643">
        <w:rPr>
          <w:rFonts w:ascii="Arial" w:hAnsi="Arial" w:cs="Arial"/>
        </w:rPr>
        <w:t>6</w:t>
      </w:r>
      <w:r>
        <w:rPr>
          <w:rFonts w:ascii="Arial" w:hAnsi="Arial" w:cs="Arial"/>
        </w:rPr>
        <w:t xml:space="preserve"> in the COVID Survey, s</w:t>
      </w:r>
      <w:r w:rsidR="00691B65" w:rsidRPr="005A0A2F">
        <w:rPr>
          <w:rFonts w:ascii="Arial" w:hAnsi="Arial" w:cs="Arial"/>
        </w:rPr>
        <w:t>tudy mem</w:t>
      </w:r>
      <w:r w:rsidR="00B470F4" w:rsidRPr="005A0A2F">
        <w:rPr>
          <w:rFonts w:ascii="Arial" w:hAnsi="Arial" w:cs="Arial"/>
        </w:rPr>
        <w:t>b</w:t>
      </w:r>
      <w:r w:rsidR="00691B65" w:rsidRPr="005A0A2F">
        <w:rPr>
          <w:rFonts w:ascii="Arial" w:hAnsi="Arial" w:cs="Arial"/>
        </w:rPr>
        <w:t>ers were as</w:t>
      </w:r>
      <w:r w:rsidR="00691B65">
        <w:rPr>
          <w:rFonts w:ascii="Arial" w:hAnsi="Arial" w:cs="Arial"/>
        </w:rPr>
        <w:t>ked</w:t>
      </w:r>
      <w:r w:rsidR="00691B65" w:rsidRPr="00691B65">
        <w:rPr>
          <w:rFonts w:ascii="Arial" w:hAnsi="Arial" w:cs="Arial"/>
        </w:rPr>
        <w:t xml:space="preserve"> “Imagine</w:t>
      </w:r>
      <w:r w:rsidR="00823D14">
        <w:rPr>
          <w:rFonts w:ascii="Arial" w:hAnsi="Arial" w:cs="Arial"/>
        </w:rPr>
        <w:t xml:space="preserve"> </w:t>
      </w:r>
      <w:r w:rsidR="00691B65" w:rsidRPr="00691B65">
        <w:rPr>
          <w:rFonts w:ascii="Arial" w:hAnsi="Arial" w:cs="Arial"/>
        </w:rPr>
        <w:t xml:space="preserve">that a vaccine against COVID-19 was available for anyone who wanted it. </w:t>
      </w:r>
      <w:r>
        <w:rPr>
          <w:rFonts w:ascii="Arial" w:hAnsi="Arial" w:cs="Arial"/>
        </w:rPr>
        <w:t xml:space="preserve"> </w:t>
      </w:r>
      <w:r w:rsidR="00691B65" w:rsidRPr="00691B65">
        <w:rPr>
          <w:rFonts w:ascii="Arial" w:hAnsi="Arial" w:cs="Arial"/>
        </w:rPr>
        <w:t>How likely or</w:t>
      </w:r>
      <w:r w:rsidR="00823D14">
        <w:rPr>
          <w:rFonts w:ascii="Arial" w:hAnsi="Arial" w:cs="Arial"/>
        </w:rPr>
        <w:t xml:space="preserve"> </w:t>
      </w:r>
      <w:r w:rsidR="00691B65" w:rsidRPr="00691B65">
        <w:rPr>
          <w:rFonts w:ascii="Arial" w:hAnsi="Arial" w:cs="Arial"/>
        </w:rPr>
        <w:t>unlikely would you be to take the vaccine?”</w:t>
      </w:r>
      <w:r w:rsidR="0092278C">
        <w:rPr>
          <w:rFonts w:ascii="Arial" w:hAnsi="Arial" w:cs="Arial"/>
        </w:rPr>
        <w:t xml:space="preserve">. </w:t>
      </w:r>
      <w:r w:rsidR="004F4042">
        <w:rPr>
          <w:rFonts w:ascii="Arial" w:hAnsi="Arial" w:cs="Arial"/>
        </w:rPr>
        <w:t xml:space="preserve"> </w:t>
      </w:r>
      <w:r w:rsidR="00691B65" w:rsidRPr="00691B65">
        <w:rPr>
          <w:rFonts w:ascii="Arial" w:hAnsi="Arial" w:cs="Arial"/>
        </w:rPr>
        <w:t>Possible responses were “Very likely”,</w:t>
      </w:r>
      <w:r w:rsidR="00B470F4">
        <w:rPr>
          <w:rFonts w:ascii="Arial" w:hAnsi="Arial" w:cs="Arial"/>
        </w:rPr>
        <w:t xml:space="preserve"> </w:t>
      </w:r>
      <w:r w:rsidR="00691B65" w:rsidRPr="00691B65">
        <w:rPr>
          <w:rFonts w:ascii="Arial" w:hAnsi="Arial" w:cs="Arial"/>
        </w:rPr>
        <w:t>“Likely”, “Unlikely” and “Very unlikely”</w:t>
      </w:r>
      <w:r w:rsidR="00CF3B26">
        <w:rPr>
          <w:rFonts w:ascii="Arial" w:hAnsi="Arial" w:cs="Arial"/>
        </w:rPr>
        <w:t>.  T</w:t>
      </w:r>
      <w:r w:rsidR="00BF0B6C">
        <w:rPr>
          <w:rFonts w:ascii="Arial" w:hAnsi="Arial" w:cs="Arial"/>
        </w:rPr>
        <w:t xml:space="preserve">he </w:t>
      </w:r>
      <w:r w:rsidR="00B470F4">
        <w:rPr>
          <w:rFonts w:ascii="Arial" w:hAnsi="Arial" w:cs="Arial"/>
        </w:rPr>
        <w:t>latter two</w:t>
      </w:r>
      <w:r w:rsidR="00CF3B26">
        <w:rPr>
          <w:rFonts w:ascii="Arial" w:hAnsi="Arial" w:cs="Arial"/>
        </w:rPr>
        <w:t xml:space="preserve"> categories were combined to </w:t>
      </w:r>
      <w:r w:rsidR="00B470F4">
        <w:rPr>
          <w:rFonts w:ascii="Arial" w:hAnsi="Arial" w:cs="Arial"/>
        </w:rPr>
        <w:t xml:space="preserve">denote </w:t>
      </w:r>
      <w:r w:rsidR="00691B65" w:rsidRPr="00691B65">
        <w:rPr>
          <w:rFonts w:ascii="Arial" w:hAnsi="Arial" w:cs="Arial"/>
        </w:rPr>
        <w:t>vaccine hesitan</w:t>
      </w:r>
      <w:r w:rsidR="00B470F4">
        <w:rPr>
          <w:rFonts w:ascii="Arial" w:hAnsi="Arial" w:cs="Arial"/>
        </w:rPr>
        <w:t>cy</w:t>
      </w:r>
      <w:r w:rsidR="00691B65" w:rsidRPr="00691B65">
        <w:rPr>
          <w:rFonts w:ascii="Arial" w:hAnsi="Arial" w:cs="Arial"/>
        </w:rPr>
        <w:t>.</w:t>
      </w:r>
    </w:p>
    <w:p w14:paraId="553C9C47" w14:textId="6844E6F9" w:rsidR="00C63FDB" w:rsidRPr="00691B65" w:rsidRDefault="00C63FDB" w:rsidP="00BD6B3F">
      <w:pPr>
        <w:spacing w:after="0" w:line="480" w:lineRule="auto"/>
        <w:rPr>
          <w:rFonts w:ascii="Arial" w:hAnsi="Arial" w:cs="Arial"/>
        </w:rPr>
      </w:pPr>
    </w:p>
    <w:p w14:paraId="672C3A95" w14:textId="1DAD0512" w:rsidR="003C7A87" w:rsidRPr="005F4762" w:rsidRDefault="003C7A87" w:rsidP="00BD6B3F">
      <w:pPr>
        <w:spacing w:after="0" w:line="480" w:lineRule="auto"/>
        <w:rPr>
          <w:rFonts w:ascii="Arial" w:hAnsi="Arial" w:cs="Arial"/>
          <w:i/>
          <w:iCs/>
        </w:rPr>
      </w:pPr>
      <w:r w:rsidRPr="005F4762">
        <w:rPr>
          <w:rFonts w:ascii="Arial" w:hAnsi="Arial" w:cs="Arial"/>
          <w:i/>
          <w:iCs/>
        </w:rPr>
        <w:t>Statistical analyses</w:t>
      </w:r>
    </w:p>
    <w:p w14:paraId="49276487" w14:textId="01DBA67B" w:rsidR="00BD6B3F" w:rsidRPr="00B63BE5" w:rsidRDefault="00776B11" w:rsidP="00BD6B3F">
      <w:pPr>
        <w:spacing w:after="0" w:line="480" w:lineRule="auto"/>
        <w:rPr>
          <w:rFonts w:ascii="Arial" w:hAnsi="Arial" w:cs="Arial"/>
          <w:iCs/>
        </w:rPr>
      </w:pPr>
      <w:r>
        <w:rPr>
          <w:rFonts w:ascii="Arial" w:hAnsi="Arial" w:cs="Arial"/>
          <w:iCs/>
        </w:rPr>
        <w:lastRenderedPageBreak/>
        <w:t xml:space="preserve">It is well-replicated </w:t>
      </w:r>
      <w:r w:rsidR="007B7C5E" w:rsidRPr="007B7C5E">
        <w:rPr>
          <w:rFonts w:ascii="Arial" w:hAnsi="Arial" w:cs="Arial"/>
          <w:iCs/>
        </w:rPr>
        <w:t xml:space="preserve">that </w:t>
      </w:r>
      <w:r w:rsidR="007B7C5E">
        <w:rPr>
          <w:rFonts w:ascii="Arial" w:hAnsi="Arial" w:cs="Arial"/>
          <w:iCs/>
        </w:rPr>
        <w:t xml:space="preserve">performance </w:t>
      </w:r>
      <w:r w:rsidR="007B7C5E" w:rsidRPr="007B7C5E">
        <w:rPr>
          <w:rFonts w:ascii="Arial" w:hAnsi="Arial" w:cs="Arial"/>
          <w:iCs/>
        </w:rPr>
        <w:t xml:space="preserve">on tests of cognitive abilities </w:t>
      </w:r>
      <w:r w:rsidR="00E849D4">
        <w:rPr>
          <w:rFonts w:ascii="Arial" w:hAnsi="Arial" w:cs="Arial"/>
          <w:iCs/>
        </w:rPr>
        <w:t>are</w:t>
      </w:r>
      <w:r w:rsidR="007B7C5E" w:rsidRPr="007B7C5E">
        <w:rPr>
          <w:rFonts w:ascii="Arial" w:hAnsi="Arial" w:cs="Arial"/>
          <w:iCs/>
        </w:rPr>
        <w:t xml:space="preserve"> positively </w:t>
      </w:r>
      <w:r w:rsidR="007B7C5E">
        <w:rPr>
          <w:rFonts w:ascii="Arial" w:hAnsi="Arial" w:cs="Arial"/>
          <w:iCs/>
        </w:rPr>
        <w:t>inter-related, whereby</w:t>
      </w:r>
      <w:r w:rsidR="007B7C5E" w:rsidRPr="007B7C5E">
        <w:rPr>
          <w:rFonts w:ascii="Arial" w:hAnsi="Arial" w:cs="Arial"/>
          <w:iCs/>
        </w:rPr>
        <w:t xml:space="preserve"> people who </w:t>
      </w:r>
      <w:r w:rsidR="00E849D4">
        <w:rPr>
          <w:rFonts w:ascii="Arial" w:hAnsi="Arial" w:cs="Arial"/>
          <w:iCs/>
        </w:rPr>
        <w:t>score highly</w:t>
      </w:r>
      <w:r w:rsidR="007B7C5E" w:rsidRPr="007B7C5E">
        <w:rPr>
          <w:rFonts w:ascii="Arial" w:hAnsi="Arial" w:cs="Arial"/>
          <w:iCs/>
        </w:rPr>
        <w:t xml:space="preserve"> on one </w:t>
      </w:r>
      <w:r w:rsidR="00E849D4">
        <w:rPr>
          <w:rFonts w:ascii="Arial" w:hAnsi="Arial" w:cs="Arial"/>
          <w:iCs/>
        </w:rPr>
        <w:t xml:space="preserve">test of </w:t>
      </w:r>
      <w:r w:rsidR="007B7C5E" w:rsidRPr="007B7C5E">
        <w:rPr>
          <w:rFonts w:ascii="Arial" w:hAnsi="Arial" w:cs="Arial"/>
          <w:iCs/>
        </w:rPr>
        <w:t>cogniti</w:t>
      </w:r>
      <w:r w:rsidR="00E849D4">
        <w:rPr>
          <w:rFonts w:ascii="Arial" w:hAnsi="Arial" w:cs="Arial"/>
          <w:iCs/>
        </w:rPr>
        <w:t>on</w:t>
      </w:r>
      <w:r w:rsidR="007B7C5E" w:rsidRPr="007B7C5E">
        <w:rPr>
          <w:rFonts w:ascii="Arial" w:hAnsi="Arial" w:cs="Arial"/>
          <w:iCs/>
        </w:rPr>
        <w:t xml:space="preserve"> tend to </w:t>
      </w:r>
      <w:r>
        <w:rPr>
          <w:rFonts w:ascii="Arial" w:hAnsi="Arial" w:cs="Arial"/>
          <w:iCs/>
        </w:rPr>
        <w:t>score</w:t>
      </w:r>
      <w:r w:rsidR="007B7C5E" w:rsidRPr="007B7C5E">
        <w:rPr>
          <w:rFonts w:ascii="Arial" w:hAnsi="Arial" w:cs="Arial"/>
          <w:iCs/>
        </w:rPr>
        <w:t xml:space="preserve"> well on </w:t>
      </w:r>
      <w:r>
        <w:rPr>
          <w:rFonts w:ascii="Arial" w:hAnsi="Arial" w:cs="Arial"/>
          <w:iCs/>
        </w:rPr>
        <w:t>an</w:t>
      </w:r>
      <w:r w:rsidR="007B7C5E">
        <w:rPr>
          <w:rFonts w:ascii="Arial" w:hAnsi="Arial" w:cs="Arial"/>
          <w:iCs/>
        </w:rPr>
        <w:t>other</w:t>
      </w:r>
      <w:r w:rsidR="007B7C5E" w:rsidRPr="007B7C5E">
        <w:rPr>
          <w:rFonts w:ascii="Arial" w:hAnsi="Arial" w:cs="Arial"/>
          <w:iCs/>
        </w:rPr>
        <w:t>.</w:t>
      </w:r>
      <w:r w:rsidR="00A616D2">
        <w:rPr>
          <w:rFonts w:ascii="Arial" w:hAnsi="Arial" w:cs="Arial"/>
          <w:iCs/>
        </w:rPr>
        <w:fldChar w:fldCharType="begin"/>
      </w:r>
      <w:r w:rsidR="00D57DF0">
        <w:rPr>
          <w:rFonts w:ascii="Arial" w:hAnsi="Arial" w:cs="Arial"/>
          <w:iCs/>
        </w:rPr>
        <w:instrText xml:space="preserve"> ADDIN EN.CITE &lt;EndNote&gt;&lt;Cite&gt;&lt;Author&gt;Deary&lt;/Author&gt;&lt;Year&gt;2012&lt;/Year&gt;&lt;RecNum&gt;8522&lt;/RecNum&gt;&lt;DisplayText&gt;&lt;style face="superscript"&gt;22&lt;/style&gt;&lt;/DisplayText&gt;&lt;record&gt;&lt;rec-number&gt;8522&lt;/rec-number&gt;&lt;foreign-keys&gt;&lt;key app="EN" db-id="r0dt9fre5paddxet9s75ezf9wz9z0vw2svad" timestamp="1615299686"&gt;8522&lt;/key&gt;&lt;/foreign-keys&gt;&lt;ref-type name="Journal Article"&gt;17&lt;/ref-type&gt;&lt;contributors&gt;&lt;authors&gt;&lt;author&gt;Deary, I. J.&lt;/author&gt;&lt;/authors&gt;&lt;/contributors&gt;&lt;auth-address&gt;Centre for Cognitive Ageing and Cognitive Epidemiology, Department of Psychology, University of Edinburgh, United Kingdom. i.deary@ed.ac.uk&lt;/auth-address&gt;&lt;titles&gt;&lt;title&gt;Intelligence&lt;/title&gt;&lt;secondary-title&gt;Annu Rev Psychol&lt;/secondary-title&gt;&lt;/titles&gt;&lt;periodical&gt;&lt;full-title&gt;Annu Rev Psychol&lt;/full-title&gt;&lt;/periodical&gt;&lt;pages&gt;453-82&lt;/pages&gt;&lt;volume&gt;63&lt;/volume&gt;&lt;edition&gt;2011/09/29&lt;/edition&gt;&lt;keywords&gt;&lt;keyword&gt;Aging/genetics&lt;/keyword&gt;&lt;keyword&gt;*Cognition&lt;/keyword&gt;&lt;keyword&gt;Educational Status&lt;/keyword&gt;&lt;keyword&gt;Environment&lt;/keyword&gt;&lt;keyword&gt;Humans&lt;/keyword&gt;&lt;keyword&gt;Individuality&lt;/keyword&gt;&lt;keyword&gt;Intelligence/*genetics&lt;/keyword&gt;&lt;keyword&gt;Intelligence Tests&lt;/keyword&gt;&lt;keyword&gt;Social Class&lt;/keyword&gt;&lt;keyword&gt;Twins/genetics&lt;/keyword&gt;&lt;/keywords&gt;&lt;dates&gt;&lt;year&gt;2012&lt;/year&gt;&lt;/dates&gt;&lt;isbn&gt;1545-2085 (Electronic)&amp;#xD;0066-4308 (Linking)&lt;/isbn&gt;&lt;accession-num&gt;21943169&lt;/accession-num&gt;&lt;urls&gt;&lt;related-urls&gt;&lt;url&gt;https://www.ncbi.nlm.nih.gov/pubmed/21943169&lt;/url&gt;&lt;/related-urls&gt;&lt;/urls&gt;&lt;electronic-resource-num&gt;10.1146/annurev-psych-120710-100353&lt;/electronic-resource-num&gt;&lt;/record&gt;&lt;/Cite&gt;&lt;/EndNote&gt;</w:instrText>
      </w:r>
      <w:r w:rsidR="00A616D2">
        <w:rPr>
          <w:rFonts w:ascii="Arial" w:hAnsi="Arial" w:cs="Arial"/>
          <w:iCs/>
        </w:rPr>
        <w:fldChar w:fldCharType="separate"/>
      </w:r>
      <w:r w:rsidR="00D57DF0" w:rsidRPr="00D57DF0">
        <w:rPr>
          <w:rFonts w:ascii="Arial" w:hAnsi="Arial" w:cs="Arial"/>
          <w:iCs/>
          <w:noProof/>
          <w:vertAlign w:val="superscript"/>
        </w:rPr>
        <w:t>22</w:t>
      </w:r>
      <w:r w:rsidR="00A616D2">
        <w:rPr>
          <w:rFonts w:ascii="Arial" w:hAnsi="Arial" w:cs="Arial"/>
          <w:iCs/>
        </w:rPr>
        <w:fldChar w:fldCharType="end"/>
      </w:r>
      <w:r w:rsidR="007B7C5E">
        <w:rPr>
          <w:rFonts w:ascii="Arial" w:hAnsi="Arial" w:cs="Arial"/>
          <w:iCs/>
        </w:rPr>
        <w:t xml:space="preserve"> </w:t>
      </w:r>
      <w:r w:rsidR="00E849D4">
        <w:rPr>
          <w:rFonts w:ascii="Arial" w:hAnsi="Arial" w:cs="Arial"/>
          <w:iCs/>
        </w:rPr>
        <w:t xml:space="preserve"> </w:t>
      </w:r>
      <w:r w:rsidR="007B7C5E" w:rsidRPr="007B7C5E">
        <w:rPr>
          <w:rFonts w:ascii="Arial" w:hAnsi="Arial" w:cs="Arial"/>
          <w:iCs/>
        </w:rPr>
        <w:t xml:space="preserve">This </w:t>
      </w:r>
      <w:r w:rsidR="007E019A">
        <w:rPr>
          <w:rFonts w:ascii="Arial" w:hAnsi="Arial" w:cs="Arial"/>
          <w:iCs/>
        </w:rPr>
        <w:t>ha</w:t>
      </w:r>
      <w:r w:rsidR="008854EC">
        <w:rPr>
          <w:rFonts w:ascii="Arial" w:hAnsi="Arial" w:cs="Arial"/>
          <w:iCs/>
        </w:rPr>
        <w:t>s</w:t>
      </w:r>
      <w:r w:rsidR="007E019A">
        <w:rPr>
          <w:rFonts w:ascii="Arial" w:hAnsi="Arial" w:cs="Arial"/>
          <w:iCs/>
        </w:rPr>
        <w:t xml:space="preserve"> </w:t>
      </w:r>
      <w:r w:rsidR="007B7C5E" w:rsidRPr="007B7C5E">
        <w:rPr>
          <w:rFonts w:ascii="Arial" w:hAnsi="Arial" w:cs="Arial"/>
          <w:iCs/>
        </w:rPr>
        <w:t>led to the use of the term ‘general cognitive ability’</w:t>
      </w:r>
      <w:r w:rsidR="007B7C5E">
        <w:rPr>
          <w:rFonts w:ascii="Arial" w:hAnsi="Arial" w:cs="Arial"/>
          <w:iCs/>
        </w:rPr>
        <w:t xml:space="preserve">, </w:t>
      </w:r>
      <w:r w:rsidR="007B7C5E" w:rsidRPr="007B7C5E">
        <w:rPr>
          <w:rFonts w:ascii="Arial" w:hAnsi="Arial" w:cs="Arial"/>
          <w:iCs/>
        </w:rPr>
        <w:t xml:space="preserve">usually known as </w:t>
      </w:r>
      <w:r w:rsidR="007B7C5E">
        <w:rPr>
          <w:rFonts w:ascii="Arial" w:hAnsi="Arial" w:cs="Arial"/>
          <w:iCs/>
        </w:rPr>
        <w:t>‘</w:t>
      </w:r>
      <w:r w:rsidR="007B7C5E" w:rsidRPr="007B7C5E">
        <w:rPr>
          <w:rFonts w:ascii="Arial" w:hAnsi="Arial" w:cs="Arial"/>
          <w:iCs/>
        </w:rPr>
        <w:t>g</w:t>
      </w:r>
      <w:r w:rsidR="007B7C5E">
        <w:rPr>
          <w:rFonts w:ascii="Arial" w:hAnsi="Arial" w:cs="Arial"/>
          <w:iCs/>
        </w:rPr>
        <w:t>’</w:t>
      </w:r>
      <w:r w:rsidR="007B7C5E" w:rsidRPr="007B7C5E">
        <w:rPr>
          <w:rFonts w:ascii="Arial" w:hAnsi="Arial" w:cs="Arial"/>
          <w:iCs/>
        </w:rPr>
        <w:t xml:space="preserve">. </w:t>
      </w:r>
      <w:r w:rsidR="007B7C5E">
        <w:rPr>
          <w:rFonts w:ascii="Arial" w:hAnsi="Arial" w:cs="Arial"/>
          <w:iCs/>
        </w:rPr>
        <w:t xml:space="preserve"> Accordingly, u</w:t>
      </w:r>
      <w:r w:rsidR="00626B1D">
        <w:rPr>
          <w:rFonts w:ascii="Arial" w:hAnsi="Arial" w:cs="Arial"/>
          <w:iCs/>
        </w:rPr>
        <w:t>sin</w:t>
      </w:r>
      <w:r w:rsidR="007B7C5E">
        <w:rPr>
          <w:rFonts w:ascii="Arial" w:hAnsi="Arial" w:cs="Arial"/>
          <w:iCs/>
        </w:rPr>
        <w:t>g</w:t>
      </w:r>
      <w:r w:rsidR="00626B1D">
        <w:rPr>
          <w:rFonts w:ascii="Arial" w:hAnsi="Arial" w:cs="Arial"/>
          <w:iCs/>
        </w:rPr>
        <w:t xml:space="preserve"> scores from the six tests of cognitive function we g</w:t>
      </w:r>
      <w:r w:rsidR="007B7C5E">
        <w:rPr>
          <w:rFonts w:ascii="Arial" w:hAnsi="Arial" w:cs="Arial"/>
          <w:iCs/>
        </w:rPr>
        <w:t>enerated</w:t>
      </w:r>
      <w:r w:rsidR="00626B1D">
        <w:rPr>
          <w:rFonts w:ascii="Arial" w:hAnsi="Arial" w:cs="Arial"/>
          <w:iCs/>
        </w:rPr>
        <w:t xml:space="preserve"> a single g</w:t>
      </w:r>
      <w:r w:rsidR="00B63BE5">
        <w:rPr>
          <w:rFonts w:ascii="Arial" w:hAnsi="Arial" w:cs="Arial"/>
          <w:iCs/>
        </w:rPr>
        <w:t>eneral cognitive function</w:t>
      </w:r>
      <w:r w:rsidR="007B7C5E">
        <w:rPr>
          <w:rFonts w:ascii="Arial" w:hAnsi="Arial" w:cs="Arial"/>
          <w:iCs/>
        </w:rPr>
        <w:t xml:space="preserve"> variable</w:t>
      </w:r>
      <w:r w:rsidR="00626B1D">
        <w:rPr>
          <w:rFonts w:ascii="Arial" w:hAnsi="Arial" w:cs="Arial"/>
          <w:iCs/>
        </w:rPr>
        <w:t xml:space="preserve">. </w:t>
      </w:r>
      <w:r w:rsidR="0092278C">
        <w:rPr>
          <w:rFonts w:ascii="Arial" w:hAnsi="Arial" w:cs="Arial"/>
          <w:iCs/>
        </w:rPr>
        <w:t xml:space="preserve"> </w:t>
      </w:r>
      <w:r w:rsidR="00626B1D">
        <w:rPr>
          <w:rFonts w:ascii="Arial" w:hAnsi="Arial" w:cs="Arial"/>
          <w:iCs/>
        </w:rPr>
        <w:t>C</w:t>
      </w:r>
      <w:r w:rsidR="00B63BE5">
        <w:rPr>
          <w:rFonts w:ascii="Arial" w:hAnsi="Arial" w:cs="Arial"/>
          <w:iCs/>
        </w:rPr>
        <w:t>omputed using principal components analysis</w:t>
      </w:r>
      <w:r w:rsidR="00B2184A">
        <w:rPr>
          <w:rFonts w:ascii="Arial" w:hAnsi="Arial" w:cs="Arial"/>
          <w:iCs/>
        </w:rPr>
        <w:t xml:space="preserve">, the </w:t>
      </w:r>
      <w:r w:rsidR="00B63BE5">
        <w:rPr>
          <w:rFonts w:ascii="Arial" w:hAnsi="Arial" w:cs="Arial"/>
          <w:iCs/>
        </w:rPr>
        <w:t xml:space="preserve">first unrotated component of the six cognitive tests </w:t>
      </w:r>
      <w:r w:rsidR="00626B1D">
        <w:rPr>
          <w:rFonts w:ascii="Arial" w:hAnsi="Arial" w:cs="Arial"/>
          <w:iCs/>
        </w:rPr>
        <w:t xml:space="preserve">was </w:t>
      </w:r>
      <w:r w:rsidR="00B63BE5">
        <w:rPr>
          <w:rFonts w:ascii="Arial" w:hAnsi="Arial" w:cs="Arial"/>
          <w:iCs/>
        </w:rPr>
        <w:t>used as a single measure of cognitive function</w:t>
      </w:r>
      <w:r w:rsidR="001124F8">
        <w:rPr>
          <w:rFonts w:ascii="Arial" w:hAnsi="Arial" w:cs="Arial"/>
          <w:iCs/>
        </w:rPr>
        <w:t xml:space="preserve"> (variance explained: 42%; loadings: immediate recall 0.74, delayed recall 0.72, verbal fluency 0.59, serial </w:t>
      </w:r>
      <w:r w:rsidR="00E849D4">
        <w:rPr>
          <w:rFonts w:ascii="Arial" w:hAnsi="Arial" w:cs="Arial"/>
          <w:iCs/>
        </w:rPr>
        <w:t>sevens</w:t>
      </w:r>
      <w:r w:rsidR="001124F8">
        <w:rPr>
          <w:rFonts w:ascii="Arial" w:hAnsi="Arial" w:cs="Arial"/>
          <w:iCs/>
        </w:rPr>
        <w:t xml:space="preserve"> 0.49, number series 0.64, numerical problem solving 0.66)</w:t>
      </w:r>
      <w:r w:rsidR="00B63BE5">
        <w:rPr>
          <w:rFonts w:ascii="Arial" w:hAnsi="Arial" w:cs="Arial"/>
          <w:iCs/>
        </w:rPr>
        <w:t xml:space="preserve">. </w:t>
      </w:r>
      <w:r w:rsidR="0092278C">
        <w:rPr>
          <w:rFonts w:ascii="Arial" w:hAnsi="Arial" w:cs="Arial"/>
          <w:iCs/>
        </w:rPr>
        <w:t xml:space="preserve"> </w:t>
      </w:r>
      <w:r w:rsidR="00B2184A" w:rsidRPr="005F4762">
        <w:rPr>
          <w:rFonts w:ascii="Arial" w:hAnsi="Arial" w:cs="Arial"/>
          <w:iCs/>
        </w:rPr>
        <w:t xml:space="preserve">To summarise the relation between cognition and </w:t>
      </w:r>
      <w:r w:rsidR="00B2184A">
        <w:rPr>
          <w:rFonts w:ascii="Arial" w:hAnsi="Arial" w:cs="Arial"/>
          <w:iCs/>
        </w:rPr>
        <w:t xml:space="preserve">vaccine hesitancy, </w:t>
      </w:r>
      <w:r w:rsidR="00B2184A" w:rsidRPr="005F4762">
        <w:rPr>
          <w:rFonts w:ascii="Arial" w:hAnsi="Arial" w:cs="Arial"/>
          <w:iCs/>
        </w:rPr>
        <w:t xml:space="preserve">we used </w:t>
      </w:r>
      <w:r w:rsidR="00B2184A">
        <w:rPr>
          <w:rFonts w:ascii="Arial" w:hAnsi="Arial" w:cs="Arial"/>
          <w:iCs/>
        </w:rPr>
        <w:t xml:space="preserve">logistic </w:t>
      </w:r>
      <w:r w:rsidR="00B2184A" w:rsidRPr="005F4762">
        <w:rPr>
          <w:rFonts w:ascii="Arial" w:hAnsi="Arial" w:cs="Arial"/>
          <w:iCs/>
        </w:rPr>
        <w:t xml:space="preserve">regression to compute </w:t>
      </w:r>
      <w:r w:rsidR="00B2184A">
        <w:rPr>
          <w:rFonts w:ascii="Arial" w:hAnsi="Arial" w:cs="Arial"/>
          <w:iCs/>
        </w:rPr>
        <w:t>odds</w:t>
      </w:r>
      <w:r w:rsidR="00B2184A" w:rsidRPr="005F4762">
        <w:rPr>
          <w:rFonts w:ascii="Arial" w:hAnsi="Arial" w:cs="Arial"/>
          <w:iCs/>
        </w:rPr>
        <w:t xml:space="preserve"> ratios with accompanying 95% confidence intervals. </w:t>
      </w:r>
      <w:r w:rsidR="00B2184A">
        <w:rPr>
          <w:rFonts w:ascii="Arial" w:hAnsi="Arial" w:cs="Arial"/>
          <w:iCs/>
        </w:rPr>
        <w:t xml:space="preserve"> </w:t>
      </w:r>
      <w:r w:rsidR="005A4D8F" w:rsidRPr="005F4762">
        <w:rPr>
          <w:rFonts w:ascii="Arial" w:hAnsi="Arial" w:cs="Arial"/>
          <w:iCs/>
        </w:rPr>
        <w:t xml:space="preserve">In these analyses we </w:t>
      </w:r>
      <w:r w:rsidR="00B91CA9" w:rsidRPr="005F4762">
        <w:rPr>
          <w:rFonts w:ascii="Arial" w:hAnsi="Arial" w:cs="Arial"/>
          <w:iCs/>
        </w:rPr>
        <w:t>calculated</w:t>
      </w:r>
      <w:r w:rsidR="005A4D8F" w:rsidRPr="005F4762">
        <w:rPr>
          <w:rFonts w:ascii="Arial" w:hAnsi="Arial" w:cs="Arial"/>
          <w:iCs/>
        </w:rPr>
        <w:t xml:space="preserve"> effect</w:t>
      </w:r>
      <w:r w:rsidR="00B91CA9" w:rsidRPr="005F4762">
        <w:rPr>
          <w:rFonts w:ascii="Arial" w:hAnsi="Arial" w:cs="Arial"/>
          <w:iCs/>
        </w:rPr>
        <w:t xml:space="preserve"> estimates</w:t>
      </w:r>
      <w:r w:rsidR="005A4D8F" w:rsidRPr="005F4762">
        <w:rPr>
          <w:rFonts w:ascii="Arial" w:hAnsi="Arial" w:cs="Arial"/>
          <w:iCs/>
        </w:rPr>
        <w:t xml:space="preserve"> for </w:t>
      </w:r>
      <w:proofErr w:type="spellStart"/>
      <w:r w:rsidR="000F368C" w:rsidRPr="005F4762">
        <w:rPr>
          <w:rFonts w:ascii="Arial" w:hAnsi="Arial" w:cs="Arial"/>
          <w:iCs/>
        </w:rPr>
        <w:t>tertiles</w:t>
      </w:r>
      <w:proofErr w:type="spellEnd"/>
      <w:r w:rsidR="000F368C" w:rsidRPr="005F4762">
        <w:rPr>
          <w:rFonts w:ascii="Arial" w:hAnsi="Arial" w:cs="Arial"/>
          <w:iCs/>
        </w:rPr>
        <w:t xml:space="preserve"> of </w:t>
      </w:r>
      <w:r w:rsidR="00B2184A">
        <w:rPr>
          <w:rFonts w:ascii="Arial" w:hAnsi="Arial" w:cs="Arial"/>
          <w:iCs/>
        </w:rPr>
        <w:t xml:space="preserve">cognitive function </w:t>
      </w:r>
      <w:r w:rsidR="000F368C" w:rsidRPr="005F4762">
        <w:rPr>
          <w:rFonts w:ascii="Arial" w:hAnsi="Arial" w:cs="Arial"/>
          <w:iCs/>
        </w:rPr>
        <w:t xml:space="preserve">scores </w:t>
      </w:r>
      <w:r w:rsidR="00626B1D">
        <w:rPr>
          <w:rFonts w:ascii="Arial" w:hAnsi="Arial" w:cs="Arial"/>
          <w:iCs/>
        </w:rPr>
        <w:t xml:space="preserve">and </w:t>
      </w:r>
      <w:r w:rsidR="00B2184A">
        <w:rPr>
          <w:rFonts w:ascii="Arial" w:hAnsi="Arial" w:cs="Arial"/>
          <w:iCs/>
        </w:rPr>
        <w:t xml:space="preserve">those </w:t>
      </w:r>
      <w:r w:rsidR="00BF7867" w:rsidRPr="005F4762">
        <w:rPr>
          <w:rFonts w:ascii="Arial" w:hAnsi="Arial" w:cs="Arial"/>
          <w:iCs/>
        </w:rPr>
        <w:t xml:space="preserve">for a unit (standard deviation) disadvantage in score.  </w:t>
      </w:r>
      <w:r w:rsidR="0000439B" w:rsidRPr="005F4762">
        <w:rPr>
          <w:rFonts w:ascii="Arial" w:hAnsi="Arial" w:cs="Arial"/>
          <w:iCs/>
        </w:rPr>
        <w:t xml:space="preserve">The most basic analyses were adjusted for age, sex, and ethnicity.  </w:t>
      </w:r>
      <w:r w:rsidR="0060028A" w:rsidRPr="005F4762">
        <w:rPr>
          <w:rFonts w:ascii="Arial" w:hAnsi="Arial" w:cs="Arial"/>
          <w:iCs/>
        </w:rPr>
        <w:t>Retaining these covariates, w</w:t>
      </w:r>
      <w:r w:rsidR="0000439B" w:rsidRPr="005F4762">
        <w:rPr>
          <w:rFonts w:ascii="Arial" w:hAnsi="Arial" w:cs="Arial"/>
          <w:iCs/>
        </w:rPr>
        <w:t xml:space="preserve">e then explored the impact of </w:t>
      </w:r>
      <w:r w:rsidR="004D56B2" w:rsidRPr="005F4762">
        <w:rPr>
          <w:rFonts w:ascii="Arial" w:hAnsi="Arial" w:cs="Arial"/>
          <w:iCs/>
        </w:rPr>
        <w:t>separate</w:t>
      </w:r>
      <w:r w:rsidR="0060028A" w:rsidRPr="005F4762">
        <w:rPr>
          <w:rFonts w:ascii="Arial" w:hAnsi="Arial" w:cs="Arial"/>
          <w:iCs/>
        </w:rPr>
        <w:t>ly</w:t>
      </w:r>
      <w:r w:rsidR="004D56B2" w:rsidRPr="005F4762">
        <w:rPr>
          <w:rFonts w:ascii="Arial" w:hAnsi="Arial" w:cs="Arial"/>
          <w:iCs/>
        </w:rPr>
        <w:t xml:space="preserve"> </w:t>
      </w:r>
      <w:r w:rsidR="0000439B" w:rsidRPr="005F4762">
        <w:rPr>
          <w:rFonts w:ascii="Arial" w:hAnsi="Arial" w:cs="Arial"/>
          <w:iCs/>
        </w:rPr>
        <w:t>control</w:t>
      </w:r>
      <w:r w:rsidR="0060028A" w:rsidRPr="005F4762">
        <w:rPr>
          <w:rFonts w:ascii="Arial" w:hAnsi="Arial" w:cs="Arial"/>
          <w:iCs/>
        </w:rPr>
        <w:t>ling</w:t>
      </w:r>
      <w:r w:rsidR="0000439B" w:rsidRPr="005F4762">
        <w:rPr>
          <w:rFonts w:ascii="Arial" w:hAnsi="Arial" w:cs="Arial"/>
          <w:iCs/>
        </w:rPr>
        <w:t xml:space="preserve"> for existing </w:t>
      </w:r>
      <w:r w:rsidR="008854EC">
        <w:rPr>
          <w:rFonts w:ascii="Arial" w:hAnsi="Arial" w:cs="Arial"/>
          <w:iCs/>
        </w:rPr>
        <w:t xml:space="preserve">somatic </w:t>
      </w:r>
      <w:r w:rsidR="0000439B" w:rsidRPr="005F4762">
        <w:rPr>
          <w:rFonts w:ascii="Arial" w:hAnsi="Arial" w:cs="Arial"/>
          <w:iCs/>
        </w:rPr>
        <w:t xml:space="preserve">medical conditions, </w:t>
      </w:r>
      <w:r w:rsidR="008854EC">
        <w:rPr>
          <w:rFonts w:ascii="Arial" w:hAnsi="Arial" w:cs="Arial"/>
          <w:iCs/>
        </w:rPr>
        <w:t xml:space="preserve">mental health, </w:t>
      </w:r>
      <w:r w:rsidR="00D25C38">
        <w:rPr>
          <w:rFonts w:ascii="Arial" w:hAnsi="Arial" w:cs="Arial"/>
          <w:iCs/>
        </w:rPr>
        <w:t>education, and shielding</w:t>
      </w:r>
      <w:r w:rsidR="00B2184A">
        <w:rPr>
          <w:rFonts w:ascii="Arial" w:hAnsi="Arial" w:cs="Arial"/>
          <w:iCs/>
        </w:rPr>
        <w:t xml:space="preserve"> status</w:t>
      </w:r>
      <w:r w:rsidR="00321C48" w:rsidRPr="005F4762">
        <w:rPr>
          <w:rFonts w:ascii="Arial" w:hAnsi="Arial" w:cs="Arial"/>
          <w:iCs/>
        </w:rPr>
        <w:t>.</w:t>
      </w:r>
    </w:p>
    <w:p w14:paraId="4A05AE45" w14:textId="66ABFCD7" w:rsidR="00B91CA9" w:rsidRDefault="00B91CA9" w:rsidP="00BD6B3F">
      <w:pPr>
        <w:pStyle w:val="Header"/>
        <w:autoSpaceDE w:val="0"/>
        <w:autoSpaceDN w:val="0"/>
        <w:adjustRightInd w:val="0"/>
        <w:spacing w:line="480" w:lineRule="auto"/>
        <w:rPr>
          <w:rFonts w:ascii="Arial" w:hAnsi="Arial" w:cs="Arial"/>
          <w:iCs/>
          <w:sz w:val="22"/>
          <w:szCs w:val="22"/>
        </w:rPr>
      </w:pPr>
    </w:p>
    <w:p w14:paraId="52A74B4D" w14:textId="77777777" w:rsidR="006748A6" w:rsidRPr="005F4762" w:rsidRDefault="006748A6" w:rsidP="00BD6B3F">
      <w:pPr>
        <w:pStyle w:val="Header"/>
        <w:autoSpaceDE w:val="0"/>
        <w:autoSpaceDN w:val="0"/>
        <w:adjustRightInd w:val="0"/>
        <w:spacing w:line="480" w:lineRule="auto"/>
        <w:rPr>
          <w:rFonts w:ascii="Arial" w:hAnsi="Arial" w:cs="Arial"/>
          <w:iCs/>
          <w:sz w:val="22"/>
          <w:szCs w:val="22"/>
        </w:rPr>
      </w:pPr>
    </w:p>
    <w:p w14:paraId="29B4BDE4" w14:textId="77777777" w:rsidR="00B014F2" w:rsidRPr="005F4762" w:rsidRDefault="00B014F2" w:rsidP="00BD6B3F">
      <w:pPr>
        <w:spacing w:after="0" w:line="480" w:lineRule="auto"/>
        <w:rPr>
          <w:rFonts w:ascii="Arial" w:hAnsi="Arial" w:cs="Arial"/>
          <w:b/>
          <w:bCs/>
          <w:iCs/>
        </w:rPr>
      </w:pPr>
      <w:r w:rsidRPr="005F4762">
        <w:rPr>
          <w:rFonts w:ascii="Arial" w:hAnsi="Arial" w:cs="Arial"/>
          <w:b/>
          <w:bCs/>
          <w:iCs/>
        </w:rPr>
        <w:t>Results</w:t>
      </w:r>
    </w:p>
    <w:p w14:paraId="6C6294C8" w14:textId="47D434D0" w:rsidR="00BF0B6C" w:rsidRDefault="00BD6B3F" w:rsidP="00F05DD3">
      <w:pPr>
        <w:spacing w:after="0" w:line="480" w:lineRule="auto"/>
        <w:rPr>
          <w:rFonts w:ascii="Arial" w:hAnsi="Arial" w:cs="Arial"/>
          <w:iCs/>
        </w:rPr>
      </w:pPr>
      <w:r w:rsidRPr="005F4762">
        <w:rPr>
          <w:rFonts w:ascii="Arial" w:hAnsi="Arial" w:cs="Arial"/>
          <w:iCs/>
        </w:rPr>
        <w:t xml:space="preserve">In </w:t>
      </w:r>
      <w:r w:rsidR="00E849D4">
        <w:rPr>
          <w:rFonts w:ascii="Arial" w:hAnsi="Arial" w:cs="Arial"/>
          <w:iCs/>
        </w:rPr>
        <w:t>a</w:t>
      </w:r>
      <w:r w:rsidRPr="005F4762">
        <w:rPr>
          <w:rFonts w:ascii="Arial" w:hAnsi="Arial" w:cs="Arial"/>
          <w:iCs/>
        </w:rPr>
        <w:t xml:space="preserve"> sample of </w:t>
      </w:r>
      <w:r w:rsidR="00B27072">
        <w:rPr>
          <w:rFonts w:ascii="Arial" w:hAnsi="Arial" w:cs="Arial"/>
          <w:iCs/>
        </w:rPr>
        <w:t>11,955</w:t>
      </w:r>
      <w:r w:rsidR="00361AC1" w:rsidRPr="005F4762">
        <w:rPr>
          <w:rFonts w:ascii="Arial" w:hAnsi="Arial" w:cs="Arial"/>
          <w:iCs/>
        </w:rPr>
        <w:t xml:space="preserve"> </w:t>
      </w:r>
      <w:r w:rsidRPr="005F4762">
        <w:rPr>
          <w:rFonts w:ascii="Arial" w:hAnsi="Arial" w:cs="Arial"/>
          <w:iCs/>
        </w:rPr>
        <w:t>individuals</w:t>
      </w:r>
      <w:r w:rsidR="00E849D4">
        <w:rPr>
          <w:rFonts w:ascii="Arial" w:hAnsi="Arial" w:cs="Arial"/>
          <w:iCs/>
        </w:rPr>
        <w:t xml:space="preserve"> who responded </w:t>
      </w:r>
      <w:r w:rsidR="00B27072">
        <w:rPr>
          <w:rFonts w:ascii="Arial" w:hAnsi="Arial" w:cs="Arial"/>
          <w:iCs/>
        </w:rPr>
        <w:t xml:space="preserve">in full </w:t>
      </w:r>
      <w:r w:rsidR="00E849D4">
        <w:rPr>
          <w:rFonts w:ascii="Arial" w:hAnsi="Arial" w:cs="Arial"/>
          <w:iCs/>
        </w:rPr>
        <w:t>to the enquir</w:t>
      </w:r>
      <w:r w:rsidR="008854EC">
        <w:rPr>
          <w:rFonts w:ascii="Arial" w:hAnsi="Arial" w:cs="Arial"/>
          <w:iCs/>
        </w:rPr>
        <w:t>y</w:t>
      </w:r>
      <w:r w:rsidR="00E849D4">
        <w:rPr>
          <w:rFonts w:ascii="Arial" w:hAnsi="Arial" w:cs="Arial"/>
          <w:iCs/>
        </w:rPr>
        <w:t xml:space="preserve"> regarding COVID-19 vaccine intentionality</w:t>
      </w:r>
      <w:r w:rsidR="00C115B2">
        <w:rPr>
          <w:rFonts w:ascii="Arial" w:hAnsi="Arial" w:cs="Arial"/>
          <w:iCs/>
        </w:rPr>
        <w:t>,</w:t>
      </w:r>
      <w:r w:rsidR="0083149F" w:rsidRPr="005F4762">
        <w:rPr>
          <w:rFonts w:ascii="Arial" w:hAnsi="Arial" w:cs="Arial"/>
          <w:iCs/>
        </w:rPr>
        <w:t xml:space="preserve"> </w:t>
      </w:r>
      <w:r w:rsidR="00B4345A">
        <w:rPr>
          <w:rFonts w:ascii="Arial" w:hAnsi="Arial" w:cs="Arial"/>
          <w:iCs/>
        </w:rPr>
        <w:t>17.2</w:t>
      </w:r>
      <w:r w:rsidR="00BF0B6C">
        <w:rPr>
          <w:rFonts w:ascii="Arial" w:hAnsi="Arial" w:cs="Arial"/>
          <w:iCs/>
        </w:rPr>
        <w:t xml:space="preserve">% </w:t>
      </w:r>
      <w:r w:rsidR="00C115B2">
        <w:rPr>
          <w:rFonts w:ascii="Arial" w:hAnsi="Arial" w:cs="Arial"/>
          <w:iCs/>
        </w:rPr>
        <w:t xml:space="preserve">(N=1842) </w:t>
      </w:r>
      <w:r w:rsidR="00BF0B6C">
        <w:rPr>
          <w:rFonts w:ascii="Arial" w:hAnsi="Arial" w:cs="Arial"/>
          <w:iCs/>
        </w:rPr>
        <w:t>indicated that they were hesitant</w:t>
      </w:r>
      <w:r w:rsidR="008F09A7">
        <w:rPr>
          <w:rFonts w:ascii="Arial" w:hAnsi="Arial" w:cs="Arial"/>
          <w:iCs/>
        </w:rPr>
        <w:t xml:space="preserve"> (figure 1)</w:t>
      </w:r>
      <w:r w:rsidR="00BF0B6C">
        <w:rPr>
          <w:rFonts w:ascii="Arial" w:hAnsi="Arial" w:cs="Arial"/>
          <w:iCs/>
        </w:rPr>
        <w:t xml:space="preserve">.  In table 1 we show </w:t>
      </w:r>
      <w:r w:rsidR="008854EC">
        <w:rPr>
          <w:rFonts w:ascii="Arial" w:hAnsi="Arial" w:cs="Arial"/>
          <w:iCs/>
        </w:rPr>
        <w:t xml:space="preserve">unadjusted </w:t>
      </w:r>
      <w:r w:rsidR="00BF0B6C">
        <w:rPr>
          <w:rFonts w:ascii="Arial" w:hAnsi="Arial" w:cs="Arial"/>
          <w:iCs/>
        </w:rPr>
        <w:t xml:space="preserve">study member </w:t>
      </w:r>
      <w:r w:rsidR="00EE23A6">
        <w:rPr>
          <w:rFonts w:ascii="Arial" w:hAnsi="Arial" w:cs="Arial"/>
          <w:iCs/>
        </w:rPr>
        <w:t>characteristics</w:t>
      </w:r>
      <w:r w:rsidR="00BF0B6C">
        <w:rPr>
          <w:rFonts w:ascii="Arial" w:hAnsi="Arial" w:cs="Arial"/>
          <w:iCs/>
        </w:rPr>
        <w:t xml:space="preserve"> according to vaccine </w:t>
      </w:r>
      <w:r w:rsidR="0085112B">
        <w:rPr>
          <w:rFonts w:ascii="Arial" w:hAnsi="Arial" w:cs="Arial"/>
          <w:iCs/>
        </w:rPr>
        <w:t>intention</w:t>
      </w:r>
      <w:r w:rsidR="00BF0B6C">
        <w:rPr>
          <w:rFonts w:ascii="Arial" w:hAnsi="Arial" w:cs="Arial"/>
          <w:iCs/>
        </w:rPr>
        <w:t xml:space="preserve">.  </w:t>
      </w:r>
      <w:r w:rsidR="00EE23A6">
        <w:rPr>
          <w:rFonts w:ascii="Arial" w:hAnsi="Arial" w:cs="Arial"/>
          <w:iCs/>
        </w:rPr>
        <w:t>Relative</w:t>
      </w:r>
      <w:r w:rsidR="00BF0B6C">
        <w:rPr>
          <w:rFonts w:ascii="Arial" w:hAnsi="Arial" w:cs="Arial"/>
          <w:iCs/>
        </w:rPr>
        <w:t xml:space="preserve"> to the group who indicated a willing</w:t>
      </w:r>
      <w:r w:rsidR="00EE23A6">
        <w:rPr>
          <w:rFonts w:ascii="Arial" w:hAnsi="Arial" w:cs="Arial"/>
          <w:iCs/>
        </w:rPr>
        <w:t>n</w:t>
      </w:r>
      <w:r w:rsidR="00BF0B6C">
        <w:rPr>
          <w:rFonts w:ascii="Arial" w:hAnsi="Arial" w:cs="Arial"/>
          <w:iCs/>
        </w:rPr>
        <w:t>ess to have the vaccine, th</w:t>
      </w:r>
      <w:r w:rsidR="00034A96">
        <w:rPr>
          <w:rFonts w:ascii="Arial" w:hAnsi="Arial" w:cs="Arial"/>
          <w:iCs/>
        </w:rPr>
        <w:t xml:space="preserve">ose who were </w:t>
      </w:r>
      <w:r w:rsidR="00EE23A6">
        <w:rPr>
          <w:rFonts w:ascii="Arial" w:hAnsi="Arial" w:cs="Arial"/>
          <w:iCs/>
        </w:rPr>
        <w:t>hesitant</w:t>
      </w:r>
      <w:r w:rsidR="00BF0B6C">
        <w:rPr>
          <w:rFonts w:ascii="Arial" w:hAnsi="Arial" w:cs="Arial"/>
          <w:iCs/>
        </w:rPr>
        <w:t xml:space="preserve"> were more likely to be young, female, from an ethnic minority</w:t>
      </w:r>
      <w:r w:rsidR="00E5142D">
        <w:rPr>
          <w:rFonts w:ascii="Arial" w:hAnsi="Arial" w:cs="Arial"/>
          <w:iCs/>
        </w:rPr>
        <w:t xml:space="preserve"> background</w:t>
      </w:r>
      <w:r w:rsidR="002D2267">
        <w:rPr>
          <w:rFonts w:ascii="Arial" w:hAnsi="Arial" w:cs="Arial"/>
          <w:iCs/>
        </w:rPr>
        <w:t>, and be less well educated</w:t>
      </w:r>
      <w:r w:rsidR="00F527D6">
        <w:rPr>
          <w:rFonts w:ascii="Arial" w:hAnsi="Arial" w:cs="Arial"/>
          <w:iCs/>
        </w:rPr>
        <w:t xml:space="preserve">.  </w:t>
      </w:r>
      <w:r w:rsidR="00E5142D">
        <w:rPr>
          <w:rFonts w:ascii="Arial" w:hAnsi="Arial" w:cs="Arial"/>
          <w:iCs/>
        </w:rPr>
        <w:t>T</w:t>
      </w:r>
      <w:r w:rsidR="00BF0B6C">
        <w:rPr>
          <w:rFonts w:ascii="Arial" w:hAnsi="Arial" w:cs="Arial"/>
          <w:iCs/>
        </w:rPr>
        <w:t>he</w:t>
      </w:r>
      <w:r w:rsidR="00F527D6">
        <w:rPr>
          <w:rFonts w:ascii="Arial" w:hAnsi="Arial" w:cs="Arial"/>
          <w:iCs/>
        </w:rPr>
        <w:t xml:space="preserve"> hesitant </w:t>
      </w:r>
      <w:r w:rsidR="00BF0B6C">
        <w:rPr>
          <w:rFonts w:ascii="Arial" w:hAnsi="Arial" w:cs="Arial"/>
          <w:iCs/>
        </w:rPr>
        <w:t xml:space="preserve">were </w:t>
      </w:r>
      <w:r w:rsidR="00E5142D">
        <w:rPr>
          <w:rFonts w:ascii="Arial" w:hAnsi="Arial" w:cs="Arial"/>
          <w:iCs/>
        </w:rPr>
        <w:t xml:space="preserve">also </w:t>
      </w:r>
      <w:r w:rsidR="00BF0B6C">
        <w:rPr>
          <w:rFonts w:ascii="Arial" w:hAnsi="Arial" w:cs="Arial"/>
          <w:iCs/>
        </w:rPr>
        <w:t xml:space="preserve">less </w:t>
      </w:r>
      <w:r w:rsidR="00EE23A6">
        <w:rPr>
          <w:rFonts w:ascii="Arial" w:hAnsi="Arial" w:cs="Arial"/>
          <w:iCs/>
        </w:rPr>
        <w:t>likely</w:t>
      </w:r>
      <w:r w:rsidR="00BF0B6C">
        <w:rPr>
          <w:rFonts w:ascii="Arial" w:hAnsi="Arial" w:cs="Arial"/>
          <w:iCs/>
        </w:rPr>
        <w:t xml:space="preserve"> to </w:t>
      </w:r>
      <w:r w:rsidR="002D2267">
        <w:rPr>
          <w:rFonts w:ascii="Arial" w:hAnsi="Arial" w:cs="Arial"/>
          <w:iCs/>
        </w:rPr>
        <w:t>carry</w:t>
      </w:r>
      <w:r w:rsidR="00BF0B6C">
        <w:rPr>
          <w:rFonts w:ascii="Arial" w:hAnsi="Arial" w:cs="Arial"/>
          <w:iCs/>
        </w:rPr>
        <w:t xml:space="preserve"> an </w:t>
      </w:r>
      <w:r w:rsidR="00EE23A6">
        <w:rPr>
          <w:rFonts w:ascii="Arial" w:hAnsi="Arial" w:cs="Arial"/>
          <w:iCs/>
        </w:rPr>
        <w:t>array</w:t>
      </w:r>
      <w:r w:rsidR="00BF0B6C">
        <w:rPr>
          <w:rFonts w:ascii="Arial" w:hAnsi="Arial" w:cs="Arial"/>
          <w:iCs/>
        </w:rPr>
        <w:t xml:space="preserve"> of existing </w:t>
      </w:r>
      <w:r w:rsidR="00F527D6">
        <w:rPr>
          <w:rFonts w:ascii="Arial" w:hAnsi="Arial" w:cs="Arial"/>
          <w:iCs/>
        </w:rPr>
        <w:t xml:space="preserve">somatic </w:t>
      </w:r>
      <w:r w:rsidR="00EE23A6">
        <w:rPr>
          <w:rFonts w:ascii="Arial" w:hAnsi="Arial" w:cs="Arial"/>
          <w:iCs/>
        </w:rPr>
        <w:t>morbidities</w:t>
      </w:r>
      <w:r w:rsidR="00E5142D">
        <w:rPr>
          <w:rFonts w:ascii="Arial" w:hAnsi="Arial" w:cs="Arial"/>
          <w:iCs/>
        </w:rPr>
        <w:t xml:space="preserve"> and</w:t>
      </w:r>
      <w:r w:rsidR="003471C9">
        <w:rPr>
          <w:rFonts w:ascii="Arial" w:hAnsi="Arial" w:cs="Arial"/>
          <w:iCs/>
        </w:rPr>
        <w:t xml:space="preserve"> </w:t>
      </w:r>
      <w:r w:rsidR="00E5142D">
        <w:rPr>
          <w:rFonts w:ascii="Arial" w:hAnsi="Arial" w:cs="Arial"/>
          <w:iCs/>
        </w:rPr>
        <w:t xml:space="preserve">be shielding </w:t>
      </w:r>
      <w:r w:rsidR="002D2267">
        <w:rPr>
          <w:rFonts w:ascii="Arial" w:hAnsi="Arial" w:cs="Arial"/>
          <w:iCs/>
        </w:rPr>
        <w:t>or live with so</w:t>
      </w:r>
      <w:r w:rsidR="00F27BAE">
        <w:rPr>
          <w:rFonts w:ascii="Arial" w:hAnsi="Arial" w:cs="Arial"/>
          <w:iCs/>
        </w:rPr>
        <w:t>me</w:t>
      </w:r>
      <w:r w:rsidR="002D2267">
        <w:rPr>
          <w:rFonts w:ascii="Arial" w:hAnsi="Arial" w:cs="Arial"/>
          <w:iCs/>
        </w:rPr>
        <w:t>one who was</w:t>
      </w:r>
      <w:r w:rsidR="008854EC">
        <w:rPr>
          <w:rFonts w:ascii="Arial" w:hAnsi="Arial" w:cs="Arial"/>
          <w:iCs/>
        </w:rPr>
        <w:t>.  T</w:t>
      </w:r>
      <w:r w:rsidR="00F527D6">
        <w:rPr>
          <w:rFonts w:ascii="Arial" w:hAnsi="Arial" w:cs="Arial"/>
          <w:iCs/>
        </w:rPr>
        <w:t xml:space="preserve">he prevalence of psychological distress was </w:t>
      </w:r>
      <w:r w:rsidR="00034A96">
        <w:rPr>
          <w:rFonts w:ascii="Arial" w:hAnsi="Arial" w:cs="Arial"/>
          <w:iCs/>
        </w:rPr>
        <w:t xml:space="preserve">somewhat </w:t>
      </w:r>
      <w:r w:rsidR="00F527D6">
        <w:rPr>
          <w:rFonts w:ascii="Arial" w:hAnsi="Arial" w:cs="Arial"/>
          <w:iCs/>
        </w:rPr>
        <w:t>higher</w:t>
      </w:r>
      <w:r w:rsidR="002D2267">
        <w:rPr>
          <w:rFonts w:ascii="Arial" w:hAnsi="Arial" w:cs="Arial"/>
          <w:iCs/>
        </w:rPr>
        <w:t xml:space="preserve"> in the vaccine hesitant</w:t>
      </w:r>
      <w:r w:rsidR="00BF0B6C">
        <w:rPr>
          <w:rFonts w:ascii="Arial" w:hAnsi="Arial" w:cs="Arial"/>
          <w:iCs/>
        </w:rPr>
        <w:t xml:space="preserve">.  </w:t>
      </w:r>
    </w:p>
    <w:p w14:paraId="224AAEE3" w14:textId="77777777" w:rsidR="00BF0B6C" w:rsidRDefault="00BF0B6C" w:rsidP="00F05DD3">
      <w:pPr>
        <w:spacing w:after="0" w:line="480" w:lineRule="auto"/>
        <w:rPr>
          <w:rFonts w:ascii="Arial" w:hAnsi="Arial" w:cs="Arial"/>
          <w:iCs/>
        </w:rPr>
      </w:pPr>
    </w:p>
    <w:p w14:paraId="4C5A4E10" w14:textId="77777777" w:rsidR="006B4623" w:rsidRDefault="00BF0B6C" w:rsidP="00F05DD3">
      <w:pPr>
        <w:spacing w:after="0" w:line="480" w:lineRule="auto"/>
        <w:rPr>
          <w:rFonts w:ascii="Arial" w:hAnsi="Arial" w:cs="Arial"/>
          <w:iCs/>
        </w:rPr>
      </w:pPr>
      <w:r>
        <w:rPr>
          <w:rFonts w:ascii="Arial" w:hAnsi="Arial" w:cs="Arial"/>
          <w:iCs/>
        </w:rPr>
        <w:t xml:space="preserve">There were </w:t>
      </w:r>
      <w:r w:rsidR="00E849D4">
        <w:rPr>
          <w:rFonts w:ascii="Arial" w:hAnsi="Arial" w:cs="Arial"/>
          <w:iCs/>
        </w:rPr>
        <w:t xml:space="preserve">also </w:t>
      </w:r>
      <w:r w:rsidR="00EE23A6">
        <w:rPr>
          <w:rFonts w:ascii="Arial" w:hAnsi="Arial" w:cs="Arial"/>
          <w:iCs/>
        </w:rPr>
        <w:t>differences</w:t>
      </w:r>
      <w:r>
        <w:rPr>
          <w:rFonts w:ascii="Arial" w:hAnsi="Arial" w:cs="Arial"/>
          <w:iCs/>
        </w:rPr>
        <w:t xml:space="preserve"> in </w:t>
      </w:r>
      <w:r w:rsidR="006B4623">
        <w:rPr>
          <w:rFonts w:ascii="Arial" w:hAnsi="Arial" w:cs="Arial"/>
          <w:iCs/>
        </w:rPr>
        <w:t xml:space="preserve">mental </w:t>
      </w:r>
      <w:proofErr w:type="gramStart"/>
      <w:r w:rsidR="006B4623">
        <w:rPr>
          <w:rFonts w:ascii="Arial" w:hAnsi="Arial" w:cs="Arial"/>
          <w:iCs/>
        </w:rPr>
        <w:t xml:space="preserve">health </w:t>
      </w:r>
      <w:r>
        <w:rPr>
          <w:rFonts w:ascii="Arial" w:hAnsi="Arial" w:cs="Arial"/>
          <w:iCs/>
        </w:rPr>
        <w:t xml:space="preserve"> between</w:t>
      </w:r>
      <w:proofErr w:type="gramEnd"/>
      <w:r>
        <w:rPr>
          <w:rFonts w:ascii="Arial" w:hAnsi="Arial" w:cs="Arial"/>
          <w:iCs/>
        </w:rPr>
        <w:t xml:space="preserve"> the </w:t>
      </w:r>
      <w:r w:rsidR="00EE23A6">
        <w:rPr>
          <w:rFonts w:ascii="Arial" w:hAnsi="Arial" w:cs="Arial"/>
          <w:iCs/>
        </w:rPr>
        <w:t>vaccine</w:t>
      </w:r>
      <w:r>
        <w:rPr>
          <w:rFonts w:ascii="Arial" w:hAnsi="Arial" w:cs="Arial"/>
          <w:iCs/>
        </w:rPr>
        <w:t xml:space="preserve"> </w:t>
      </w:r>
      <w:r w:rsidR="00EE23A6">
        <w:rPr>
          <w:rFonts w:ascii="Arial" w:hAnsi="Arial" w:cs="Arial"/>
          <w:iCs/>
        </w:rPr>
        <w:t>groups</w:t>
      </w:r>
    </w:p>
    <w:p w14:paraId="06D6F331" w14:textId="77777777" w:rsidR="006B4623" w:rsidRDefault="006B4623" w:rsidP="00F05DD3">
      <w:pPr>
        <w:spacing w:after="0" w:line="480" w:lineRule="auto"/>
        <w:rPr>
          <w:rFonts w:ascii="Arial" w:hAnsi="Arial" w:cs="Arial"/>
          <w:iCs/>
        </w:rPr>
      </w:pPr>
    </w:p>
    <w:p w14:paraId="610843F6" w14:textId="77777777" w:rsidR="006B4623" w:rsidRDefault="006B4623" w:rsidP="00F05DD3">
      <w:pPr>
        <w:spacing w:after="0" w:line="480" w:lineRule="auto"/>
        <w:rPr>
          <w:rFonts w:ascii="Arial" w:hAnsi="Arial" w:cs="Arial"/>
          <w:iCs/>
        </w:rPr>
      </w:pPr>
      <w:r>
        <w:rPr>
          <w:rFonts w:ascii="Arial" w:hAnsi="Arial" w:cs="Arial"/>
          <w:iCs/>
        </w:rPr>
        <w:t>XXXXX</w:t>
      </w:r>
    </w:p>
    <w:p w14:paraId="23F1310A" w14:textId="77777777" w:rsidR="006B4623" w:rsidRDefault="006B4623" w:rsidP="00F05DD3">
      <w:pPr>
        <w:spacing w:after="0" w:line="480" w:lineRule="auto"/>
        <w:rPr>
          <w:rFonts w:ascii="Arial" w:hAnsi="Arial" w:cs="Arial"/>
          <w:iCs/>
        </w:rPr>
      </w:pPr>
    </w:p>
    <w:p w14:paraId="30E6CC39" w14:textId="77777777" w:rsidR="00F27BAE" w:rsidRDefault="00F27BAE" w:rsidP="00F05DD3">
      <w:pPr>
        <w:spacing w:after="0" w:line="480" w:lineRule="auto"/>
        <w:rPr>
          <w:rFonts w:ascii="Arial" w:hAnsi="Arial" w:cs="Arial"/>
          <w:iCs/>
        </w:rPr>
      </w:pPr>
    </w:p>
    <w:p w14:paraId="28DDAC74" w14:textId="34830A9C" w:rsidR="000B42CC" w:rsidRDefault="00481AAA" w:rsidP="00F05DD3">
      <w:pPr>
        <w:spacing w:after="0" w:line="480" w:lineRule="auto"/>
        <w:rPr>
          <w:rFonts w:ascii="Arial" w:hAnsi="Arial" w:cs="Arial"/>
          <w:iCs/>
        </w:rPr>
      </w:pPr>
      <w:r>
        <w:rPr>
          <w:rFonts w:ascii="Arial" w:hAnsi="Arial" w:cs="Arial"/>
          <w:iCs/>
        </w:rPr>
        <w:t xml:space="preserve">To gain some information about whether the association </w:t>
      </w:r>
      <w:r w:rsidR="009F10A1">
        <w:rPr>
          <w:rFonts w:ascii="Arial" w:hAnsi="Arial" w:cs="Arial"/>
          <w:iCs/>
        </w:rPr>
        <w:t xml:space="preserve">with vaccine hesitancy </w:t>
      </w:r>
      <w:r>
        <w:rPr>
          <w:rFonts w:ascii="Arial" w:hAnsi="Arial" w:cs="Arial"/>
          <w:iCs/>
        </w:rPr>
        <w:t xml:space="preserve">was linear, the analyses were repeated </w:t>
      </w:r>
      <w:r w:rsidR="009F10A1">
        <w:rPr>
          <w:rFonts w:ascii="Arial" w:hAnsi="Arial" w:cs="Arial"/>
          <w:iCs/>
        </w:rPr>
        <w:t>according to</w:t>
      </w:r>
      <w:r>
        <w:rPr>
          <w:rFonts w:ascii="Arial" w:hAnsi="Arial" w:cs="Arial"/>
          <w:iCs/>
        </w:rPr>
        <w:t xml:space="preserve"> </w:t>
      </w:r>
      <w:proofErr w:type="spellStart"/>
      <w:r>
        <w:rPr>
          <w:rFonts w:ascii="Arial" w:hAnsi="Arial" w:cs="Arial"/>
          <w:iCs/>
        </w:rPr>
        <w:t>tertiles</w:t>
      </w:r>
      <w:proofErr w:type="spellEnd"/>
      <w:r>
        <w:rPr>
          <w:rFonts w:ascii="Arial" w:hAnsi="Arial" w:cs="Arial"/>
          <w:iCs/>
        </w:rPr>
        <w:t xml:space="preserve"> of cognitive function. </w:t>
      </w:r>
      <w:r w:rsidR="009F10A1">
        <w:rPr>
          <w:rFonts w:ascii="Arial" w:hAnsi="Arial" w:cs="Arial"/>
          <w:iCs/>
        </w:rPr>
        <w:t xml:space="preserve"> </w:t>
      </w:r>
      <w:r w:rsidR="000B42CC">
        <w:rPr>
          <w:rFonts w:ascii="Arial" w:hAnsi="Arial" w:cs="Arial"/>
          <w:iCs/>
        </w:rPr>
        <w:t>In age-</w:t>
      </w:r>
      <w:r w:rsidR="00986044">
        <w:rPr>
          <w:rFonts w:ascii="Arial" w:hAnsi="Arial" w:cs="Arial"/>
          <w:iCs/>
        </w:rPr>
        <w:t>,</w:t>
      </w:r>
      <w:r w:rsidR="000B42CC">
        <w:rPr>
          <w:rFonts w:ascii="Arial" w:hAnsi="Arial" w:cs="Arial"/>
          <w:iCs/>
        </w:rPr>
        <w:t xml:space="preserve"> sex-</w:t>
      </w:r>
      <w:r w:rsidR="00986044">
        <w:rPr>
          <w:rFonts w:ascii="Arial" w:hAnsi="Arial" w:cs="Arial"/>
          <w:iCs/>
        </w:rPr>
        <w:t xml:space="preserve"> and ethnicity- </w:t>
      </w:r>
      <w:r w:rsidR="000B42CC">
        <w:rPr>
          <w:rFonts w:ascii="Arial" w:hAnsi="Arial" w:cs="Arial"/>
          <w:iCs/>
        </w:rPr>
        <w:t xml:space="preserve">adjusted analyses, </w:t>
      </w:r>
      <w:r w:rsidR="00034A96">
        <w:rPr>
          <w:rFonts w:ascii="Arial" w:hAnsi="Arial" w:cs="Arial"/>
          <w:iCs/>
        </w:rPr>
        <w:t xml:space="preserve">relative to people in the highest-scoring cognition </w:t>
      </w:r>
      <w:proofErr w:type="spellStart"/>
      <w:r w:rsidR="00034A96">
        <w:rPr>
          <w:rFonts w:ascii="Arial" w:hAnsi="Arial" w:cs="Arial"/>
          <w:iCs/>
        </w:rPr>
        <w:t>tertile</w:t>
      </w:r>
      <w:proofErr w:type="spellEnd"/>
      <w:r w:rsidR="00034A96">
        <w:rPr>
          <w:rFonts w:ascii="Arial" w:hAnsi="Arial" w:cs="Arial"/>
          <w:iCs/>
        </w:rPr>
        <w:t>, those</w:t>
      </w:r>
      <w:r w:rsidR="000B42CC">
        <w:rPr>
          <w:rFonts w:ascii="Arial" w:hAnsi="Arial" w:cs="Arial"/>
          <w:iCs/>
        </w:rPr>
        <w:t xml:space="preserve"> in the </w:t>
      </w:r>
      <w:r w:rsidR="00EE23A6">
        <w:rPr>
          <w:rFonts w:ascii="Arial" w:hAnsi="Arial" w:cs="Arial"/>
          <w:iCs/>
        </w:rPr>
        <w:t>lowest</w:t>
      </w:r>
      <w:r w:rsidR="000B42CC">
        <w:rPr>
          <w:rFonts w:ascii="Arial" w:hAnsi="Arial" w:cs="Arial"/>
          <w:iCs/>
        </w:rPr>
        <w:t xml:space="preserve"> </w:t>
      </w:r>
      <w:r w:rsidR="00034A96">
        <w:rPr>
          <w:rFonts w:ascii="Arial" w:hAnsi="Arial" w:cs="Arial"/>
          <w:iCs/>
        </w:rPr>
        <w:t>were twice as likely to be</w:t>
      </w:r>
      <w:r w:rsidR="000B42CC">
        <w:rPr>
          <w:rFonts w:ascii="Arial" w:hAnsi="Arial" w:cs="Arial"/>
          <w:iCs/>
        </w:rPr>
        <w:t xml:space="preserve"> vaccine </w:t>
      </w:r>
      <w:r w:rsidR="00EE23A6">
        <w:rPr>
          <w:rFonts w:ascii="Arial" w:hAnsi="Arial" w:cs="Arial"/>
          <w:iCs/>
        </w:rPr>
        <w:t>hesitant</w:t>
      </w:r>
      <w:r w:rsidR="000B42CC">
        <w:rPr>
          <w:rFonts w:ascii="Arial" w:hAnsi="Arial" w:cs="Arial"/>
          <w:iCs/>
        </w:rPr>
        <w:t xml:space="preserve"> (</w:t>
      </w:r>
      <w:r w:rsidR="00E5142D" w:rsidRPr="00E5142D">
        <w:rPr>
          <w:rFonts w:ascii="Arial" w:hAnsi="Arial" w:cs="Arial"/>
          <w:iCs/>
        </w:rPr>
        <w:t>1.99</w:t>
      </w:r>
      <w:r w:rsidR="00E5142D">
        <w:rPr>
          <w:rFonts w:ascii="Arial" w:hAnsi="Arial" w:cs="Arial"/>
          <w:iCs/>
        </w:rPr>
        <w:t xml:space="preserve">; </w:t>
      </w:r>
      <w:r w:rsidR="00E5142D" w:rsidRPr="00E5142D">
        <w:rPr>
          <w:rFonts w:ascii="Arial" w:hAnsi="Arial" w:cs="Arial"/>
          <w:iCs/>
        </w:rPr>
        <w:t>1.66, 2.40</w:t>
      </w:r>
      <w:r w:rsidR="000B42CC" w:rsidRPr="000B42CC">
        <w:rPr>
          <w:rFonts w:ascii="Arial" w:hAnsi="Arial" w:cs="Arial"/>
          <w:iCs/>
        </w:rPr>
        <w:t>)</w:t>
      </w:r>
      <w:r w:rsidR="009F10A1">
        <w:rPr>
          <w:rFonts w:ascii="Arial" w:hAnsi="Arial" w:cs="Arial"/>
          <w:iCs/>
        </w:rPr>
        <w:t>.  People in the intermediate ability tertial had intermediate risk of hesitancy (</w:t>
      </w:r>
      <w:r w:rsidR="009F10A1" w:rsidRPr="009F10A1">
        <w:rPr>
          <w:rFonts w:ascii="Arial" w:hAnsi="Arial" w:cs="Arial"/>
          <w:iCs/>
        </w:rPr>
        <w:t>1.28</w:t>
      </w:r>
      <w:r w:rsidR="009F10A1">
        <w:rPr>
          <w:rFonts w:ascii="Arial" w:hAnsi="Arial" w:cs="Arial"/>
          <w:iCs/>
        </w:rPr>
        <w:t xml:space="preserve">; </w:t>
      </w:r>
      <w:r w:rsidR="009F10A1" w:rsidRPr="009F10A1">
        <w:rPr>
          <w:rFonts w:ascii="Arial" w:hAnsi="Arial" w:cs="Arial"/>
          <w:iCs/>
        </w:rPr>
        <w:t>1.07, 1.54)</w:t>
      </w:r>
      <w:r w:rsidR="009F10A1">
        <w:rPr>
          <w:rFonts w:ascii="Arial" w:hAnsi="Arial" w:cs="Arial"/>
          <w:iCs/>
        </w:rPr>
        <w:t xml:space="preserve"> such that an incremental effect was apparent</w:t>
      </w:r>
      <w:r w:rsidR="00E849D4">
        <w:rPr>
          <w:rFonts w:ascii="Arial" w:hAnsi="Arial" w:cs="Arial"/>
          <w:iCs/>
        </w:rPr>
        <w:t xml:space="preserve"> across the cognition categories</w:t>
      </w:r>
      <w:r w:rsidR="009F10A1">
        <w:rPr>
          <w:rFonts w:ascii="Arial" w:hAnsi="Arial" w:cs="Arial"/>
          <w:iCs/>
        </w:rPr>
        <w:t xml:space="preserve"> (p-value for trend: &lt;0.0001).  Lastly, </w:t>
      </w:r>
      <w:proofErr w:type="gramStart"/>
      <w:r w:rsidR="009F10A1">
        <w:rPr>
          <w:rFonts w:ascii="Arial" w:hAnsi="Arial" w:cs="Arial"/>
          <w:iCs/>
        </w:rPr>
        <w:t>i</w:t>
      </w:r>
      <w:r w:rsidR="002D2267">
        <w:rPr>
          <w:rFonts w:ascii="Arial" w:hAnsi="Arial" w:cs="Arial"/>
          <w:iCs/>
        </w:rPr>
        <w:t>n order to</w:t>
      </w:r>
      <w:proofErr w:type="gramEnd"/>
      <w:r w:rsidR="002D2267">
        <w:rPr>
          <w:rFonts w:ascii="Arial" w:hAnsi="Arial" w:cs="Arial"/>
          <w:iCs/>
        </w:rPr>
        <w:t xml:space="preserve"> explore inflections in the cognition–hesitancy association, </w:t>
      </w:r>
      <w:r w:rsidR="00F527D6">
        <w:rPr>
          <w:rFonts w:ascii="Arial" w:hAnsi="Arial" w:cs="Arial"/>
          <w:iCs/>
        </w:rPr>
        <w:t>we utilised deciles of cognition</w:t>
      </w:r>
      <w:r w:rsidR="002D2267">
        <w:rPr>
          <w:rFonts w:ascii="Arial" w:hAnsi="Arial" w:cs="Arial"/>
          <w:iCs/>
        </w:rPr>
        <w:t xml:space="preserve"> in analyses.  Again, </w:t>
      </w:r>
      <w:r w:rsidR="00F527D6">
        <w:rPr>
          <w:rFonts w:ascii="Arial" w:hAnsi="Arial" w:cs="Arial"/>
          <w:iCs/>
        </w:rPr>
        <w:t xml:space="preserve">there was </w:t>
      </w:r>
      <w:r w:rsidR="0085112B">
        <w:rPr>
          <w:rFonts w:ascii="Arial" w:hAnsi="Arial" w:cs="Arial"/>
          <w:iCs/>
        </w:rPr>
        <w:t xml:space="preserve">evidence of a </w:t>
      </w:r>
      <w:r w:rsidR="00034A96">
        <w:rPr>
          <w:rFonts w:ascii="Arial" w:hAnsi="Arial" w:cs="Arial"/>
          <w:iCs/>
        </w:rPr>
        <w:t xml:space="preserve">clear </w:t>
      </w:r>
      <w:r w:rsidR="0085112B">
        <w:rPr>
          <w:rFonts w:ascii="Arial" w:hAnsi="Arial" w:cs="Arial"/>
          <w:iCs/>
        </w:rPr>
        <w:t>trend</w:t>
      </w:r>
      <w:r w:rsidR="002D2267">
        <w:rPr>
          <w:rFonts w:ascii="Arial" w:hAnsi="Arial" w:cs="Arial"/>
          <w:iCs/>
        </w:rPr>
        <w:t>,</w:t>
      </w:r>
      <w:r w:rsidR="0085112B">
        <w:rPr>
          <w:rFonts w:ascii="Arial" w:hAnsi="Arial" w:cs="Arial"/>
          <w:iCs/>
        </w:rPr>
        <w:t xml:space="preserve"> although this was not perfectly </w:t>
      </w:r>
      <w:r w:rsidR="00F527D6">
        <w:rPr>
          <w:rFonts w:ascii="Arial" w:hAnsi="Arial" w:cs="Arial"/>
          <w:iCs/>
        </w:rPr>
        <w:t xml:space="preserve">stepwise </w:t>
      </w:r>
      <w:r w:rsidR="0085112B">
        <w:rPr>
          <w:rFonts w:ascii="Arial" w:hAnsi="Arial" w:cs="Arial"/>
          <w:iCs/>
        </w:rPr>
        <w:t xml:space="preserve">across all categories </w:t>
      </w:r>
      <w:r w:rsidR="00F527D6">
        <w:rPr>
          <w:rFonts w:ascii="Arial" w:hAnsi="Arial" w:cs="Arial"/>
          <w:iCs/>
        </w:rPr>
        <w:t xml:space="preserve">(figure 2). </w:t>
      </w:r>
    </w:p>
    <w:p w14:paraId="54298B65" w14:textId="3566740F" w:rsidR="00F527D6" w:rsidRDefault="00F527D6" w:rsidP="00F05DD3">
      <w:pPr>
        <w:spacing w:after="0" w:line="480" w:lineRule="auto"/>
        <w:rPr>
          <w:rFonts w:ascii="Arial" w:hAnsi="Arial" w:cs="Arial"/>
          <w:iCs/>
        </w:rPr>
      </w:pPr>
    </w:p>
    <w:p w14:paraId="515BE9A2" w14:textId="2882635B" w:rsidR="00B014F2" w:rsidRPr="005F4762" w:rsidRDefault="00B014F2" w:rsidP="00BD6B3F">
      <w:pPr>
        <w:spacing w:after="0" w:line="480" w:lineRule="auto"/>
        <w:rPr>
          <w:rFonts w:ascii="Arial" w:hAnsi="Arial" w:cs="Arial"/>
          <w:b/>
          <w:bCs/>
          <w:iCs/>
        </w:rPr>
      </w:pPr>
      <w:r w:rsidRPr="005F4762">
        <w:rPr>
          <w:rFonts w:ascii="Arial" w:hAnsi="Arial" w:cs="Arial"/>
          <w:b/>
          <w:bCs/>
          <w:iCs/>
        </w:rPr>
        <w:t>Discussion</w:t>
      </w:r>
    </w:p>
    <w:p w14:paraId="28C100B8" w14:textId="2220587E" w:rsidR="009F0B04" w:rsidRDefault="005D2DA8" w:rsidP="009F0B04">
      <w:pPr>
        <w:spacing w:after="0" w:line="480" w:lineRule="auto"/>
        <w:rPr>
          <w:rStyle w:val="Strong"/>
          <w:rFonts w:ascii="Arial" w:hAnsi="Arial" w:cs="Arial"/>
          <w:b w:val="0"/>
          <w:bCs w:val="0"/>
        </w:rPr>
      </w:pPr>
      <w:r w:rsidRPr="005F4762">
        <w:rPr>
          <w:rStyle w:val="Strong"/>
          <w:rFonts w:ascii="Arial" w:hAnsi="Arial" w:cs="Arial"/>
          <w:b w:val="0"/>
          <w:bCs w:val="0"/>
        </w:rPr>
        <w:t>Our main finding was that</w:t>
      </w:r>
      <w:r w:rsidR="00351A36" w:rsidRPr="005F4762">
        <w:rPr>
          <w:rStyle w:val="Strong"/>
          <w:rFonts w:ascii="Arial" w:hAnsi="Arial" w:cs="Arial"/>
          <w:b w:val="0"/>
          <w:bCs w:val="0"/>
        </w:rPr>
        <w:t xml:space="preserve">, </w:t>
      </w:r>
      <w:r w:rsidR="008854EC">
        <w:rPr>
          <w:rStyle w:val="Strong"/>
          <w:rFonts w:ascii="Arial" w:hAnsi="Arial" w:cs="Arial"/>
          <w:b w:val="0"/>
          <w:bCs w:val="0"/>
        </w:rPr>
        <w:t xml:space="preserve">in data collected immediately </w:t>
      </w:r>
      <w:proofErr w:type="gramStart"/>
      <w:r w:rsidR="006B4623">
        <w:rPr>
          <w:rStyle w:val="Strong"/>
          <w:rFonts w:ascii="Arial" w:hAnsi="Arial" w:cs="Arial"/>
          <w:b w:val="0"/>
          <w:bCs w:val="0"/>
        </w:rPr>
        <w:t xml:space="preserve">XXXXXX  </w:t>
      </w:r>
      <w:r w:rsidR="008854EC">
        <w:rPr>
          <w:rStyle w:val="Strong"/>
          <w:rFonts w:ascii="Arial" w:hAnsi="Arial" w:cs="Arial"/>
          <w:b w:val="0"/>
          <w:bCs w:val="0"/>
        </w:rPr>
        <w:t>These</w:t>
      </w:r>
      <w:proofErr w:type="gramEnd"/>
      <w:r w:rsidR="008854EC">
        <w:rPr>
          <w:rStyle w:val="Strong"/>
          <w:rFonts w:ascii="Arial" w:hAnsi="Arial" w:cs="Arial"/>
          <w:b w:val="0"/>
          <w:bCs w:val="0"/>
        </w:rPr>
        <w:t xml:space="preserve"> effects were apparent across the full range of cognition scores.  </w:t>
      </w:r>
      <w:r w:rsidR="009F0B04">
        <w:rPr>
          <w:rStyle w:val="Strong"/>
          <w:rFonts w:ascii="Arial" w:hAnsi="Arial" w:cs="Arial"/>
          <w:b w:val="0"/>
          <w:bCs w:val="0"/>
        </w:rPr>
        <w:t>That we were able to replicate know</w:t>
      </w:r>
      <w:r w:rsidR="00DC7940">
        <w:rPr>
          <w:rStyle w:val="Strong"/>
          <w:rFonts w:ascii="Arial" w:hAnsi="Arial" w:cs="Arial"/>
          <w:b w:val="0"/>
          <w:bCs w:val="0"/>
        </w:rPr>
        <w:t>n</w:t>
      </w:r>
      <w:r w:rsidR="009F0B04">
        <w:rPr>
          <w:rStyle w:val="Strong"/>
          <w:rFonts w:ascii="Arial" w:hAnsi="Arial" w:cs="Arial"/>
          <w:b w:val="0"/>
          <w:bCs w:val="0"/>
        </w:rPr>
        <w:t xml:space="preserve"> </w:t>
      </w:r>
      <w:r w:rsidR="00034A96">
        <w:rPr>
          <w:rStyle w:val="Strong"/>
          <w:rFonts w:ascii="Arial" w:hAnsi="Arial" w:cs="Arial"/>
          <w:b w:val="0"/>
          <w:bCs w:val="0"/>
        </w:rPr>
        <w:t>predictors</w:t>
      </w:r>
      <w:r w:rsidR="009F0B04">
        <w:rPr>
          <w:rStyle w:val="Strong"/>
          <w:rFonts w:ascii="Arial" w:hAnsi="Arial" w:cs="Arial"/>
          <w:b w:val="0"/>
          <w:bCs w:val="0"/>
        </w:rPr>
        <w:t xml:space="preserve"> of </w:t>
      </w:r>
      <w:r w:rsidR="00034A96">
        <w:rPr>
          <w:rStyle w:val="Strong"/>
          <w:rFonts w:ascii="Arial" w:hAnsi="Arial" w:cs="Arial"/>
          <w:b w:val="0"/>
          <w:bCs w:val="0"/>
        </w:rPr>
        <w:t xml:space="preserve">COVID-19 </w:t>
      </w:r>
      <w:r w:rsidR="009F0B04">
        <w:rPr>
          <w:rStyle w:val="Strong"/>
          <w:rFonts w:ascii="Arial" w:hAnsi="Arial" w:cs="Arial"/>
          <w:b w:val="0"/>
          <w:bCs w:val="0"/>
        </w:rPr>
        <w:t>vaccine hesitancy –</w:t>
      </w:r>
      <w:r w:rsidR="0085112B">
        <w:rPr>
          <w:rStyle w:val="Strong"/>
          <w:rFonts w:ascii="Arial" w:hAnsi="Arial" w:cs="Arial"/>
          <w:b w:val="0"/>
          <w:bCs w:val="0"/>
        </w:rPr>
        <w:t xml:space="preserve"> </w:t>
      </w:r>
      <w:r w:rsidR="009F0B04">
        <w:rPr>
          <w:rStyle w:val="Strong"/>
          <w:rFonts w:ascii="Arial" w:hAnsi="Arial" w:cs="Arial"/>
          <w:b w:val="0"/>
          <w:bCs w:val="0"/>
        </w:rPr>
        <w:t>being female,</w:t>
      </w:r>
      <w:r w:rsidR="0006519D">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MjMtMjU8L3N0eWxlPjwvRGlzcGxheVRleHQ+PHJlY29yZD48cmVjLW51bWJlcj44NDY2PC9yZWMt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D57DF0">
        <w:rPr>
          <w:rStyle w:val="Strong"/>
          <w:rFonts w:ascii="Arial" w:hAnsi="Arial" w:cs="Arial"/>
          <w:b w:val="0"/>
          <w:bCs w:val="0"/>
        </w:rPr>
        <w:instrText xml:space="preserve"> ADDIN EN.CITE </w:instrText>
      </w:r>
      <w:r w:rsidR="00D57DF0">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MjMtMjU8L3N0eWxlPjwvRGlzcGxheVRleHQ+PHJlY29yZD48cmVjLW51bWJlcj44NDY2PC9yZWMt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D57DF0">
        <w:rPr>
          <w:rStyle w:val="Strong"/>
          <w:rFonts w:ascii="Arial" w:hAnsi="Arial" w:cs="Arial"/>
          <w:b w:val="0"/>
          <w:bCs w:val="0"/>
        </w:rPr>
        <w:instrText xml:space="preserve"> ADDIN EN.CITE.DATA </w:instrText>
      </w:r>
      <w:r w:rsidR="00D57DF0">
        <w:rPr>
          <w:rStyle w:val="Strong"/>
          <w:rFonts w:ascii="Arial" w:hAnsi="Arial" w:cs="Arial"/>
          <w:b w:val="0"/>
          <w:bCs w:val="0"/>
        </w:rPr>
      </w:r>
      <w:r w:rsidR="00D57DF0">
        <w:rPr>
          <w:rStyle w:val="Strong"/>
          <w:rFonts w:ascii="Arial" w:hAnsi="Arial" w:cs="Arial"/>
          <w:b w:val="0"/>
          <w:bCs w:val="0"/>
        </w:rPr>
        <w:fldChar w:fldCharType="end"/>
      </w:r>
      <w:r w:rsidR="0006519D">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23-25</w:t>
      </w:r>
      <w:r w:rsidR="0006519D">
        <w:rPr>
          <w:rStyle w:val="Strong"/>
          <w:rFonts w:ascii="Arial" w:hAnsi="Arial" w:cs="Arial"/>
          <w:b w:val="0"/>
          <w:bCs w:val="0"/>
        </w:rPr>
        <w:fldChar w:fldCharType="end"/>
      </w:r>
      <w:r w:rsidR="009F0B04">
        <w:rPr>
          <w:rStyle w:val="Strong"/>
          <w:rFonts w:ascii="Arial" w:hAnsi="Arial" w:cs="Arial"/>
          <w:b w:val="0"/>
          <w:bCs w:val="0"/>
        </w:rPr>
        <w:t xml:space="preserve"> younger,</w:t>
      </w:r>
      <w:r w:rsidR="00F41287">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MjMsMjU8L3N0eWxlPjwvRGlzcGxheVRleHQ+PHJlY29yZD48cmVjLW51bWJlcj44NDY2PC9yZWMt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D57DF0">
        <w:rPr>
          <w:rStyle w:val="Strong"/>
          <w:rFonts w:ascii="Arial" w:hAnsi="Arial" w:cs="Arial"/>
          <w:b w:val="0"/>
          <w:bCs w:val="0"/>
        </w:rPr>
        <w:instrText xml:space="preserve"> ADDIN EN.CITE </w:instrText>
      </w:r>
      <w:r w:rsidR="00D57DF0">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MjMsMjU8L3N0eWxlPjwvRGlzcGxheVRleHQ+PHJlY29yZD48cmVjLW51bWJlcj44NDY2PC9yZWMt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D57DF0">
        <w:rPr>
          <w:rStyle w:val="Strong"/>
          <w:rFonts w:ascii="Arial" w:hAnsi="Arial" w:cs="Arial"/>
          <w:b w:val="0"/>
          <w:bCs w:val="0"/>
        </w:rPr>
        <w:instrText xml:space="preserve"> ADDIN EN.CITE.DATA </w:instrText>
      </w:r>
      <w:r w:rsidR="00D57DF0">
        <w:rPr>
          <w:rStyle w:val="Strong"/>
          <w:rFonts w:ascii="Arial" w:hAnsi="Arial" w:cs="Arial"/>
          <w:b w:val="0"/>
          <w:bCs w:val="0"/>
        </w:rPr>
      </w:r>
      <w:r w:rsidR="00D57DF0">
        <w:rPr>
          <w:rStyle w:val="Strong"/>
          <w:rFonts w:ascii="Arial" w:hAnsi="Arial" w:cs="Arial"/>
          <w:b w:val="0"/>
          <w:bCs w:val="0"/>
        </w:rPr>
        <w:fldChar w:fldCharType="end"/>
      </w:r>
      <w:r w:rsidR="00F41287">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23,25</w:t>
      </w:r>
      <w:r w:rsidR="00F41287">
        <w:rPr>
          <w:rStyle w:val="Strong"/>
          <w:rFonts w:ascii="Arial" w:hAnsi="Arial" w:cs="Arial"/>
          <w:b w:val="0"/>
          <w:bCs w:val="0"/>
        </w:rPr>
        <w:fldChar w:fldCharType="end"/>
      </w:r>
      <w:r w:rsidR="009F0B04">
        <w:rPr>
          <w:rStyle w:val="Strong"/>
          <w:rFonts w:ascii="Arial" w:hAnsi="Arial" w:cs="Arial"/>
          <w:b w:val="0"/>
          <w:bCs w:val="0"/>
        </w:rPr>
        <w:t xml:space="preserve"> </w:t>
      </w:r>
      <w:r w:rsidR="0085112B">
        <w:rPr>
          <w:rStyle w:val="Strong"/>
          <w:rFonts w:ascii="Arial" w:hAnsi="Arial" w:cs="Arial"/>
          <w:b w:val="0"/>
          <w:bCs w:val="0"/>
        </w:rPr>
        <w:t>non-white ethnicity,</w:t>
      </w:r>
      <w:r w:rsidR="003F000D">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dCI+NywyNSwyNjwvc3R5bGU+PC9EaXNwbGF5VGV4dD48cmVjb3JkPjxyZWMtbnVtYmVyPjg0ODg8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</w:fldData>
        </w:fldChar>
      </w:r>
      <w:r w:rsidR="00D57DF0">
        <w:rPr>
          <w:rStyle w:val="Strong"/>
          <w:rFonts w:ascii="Arial" w:hAnsi="Arial" w:cs="Arial"/>
          <w:b w:val="0"/>
          <w:bCs w:val="0"/>
        </w:rPr>
        <w:instrText xml:space="preserve"> ADDIN EN.CITE </w:instrText>
      </w:r>
      <w:r w:rsidR="00D57DF0">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dCI+NywyNSwyNjwvc3R5bGU+PC9EaXNwbGF5VGV4dD48cmVjb3JkPjxyZWMtbnVtYmVyPjg0ODg8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</w:fldData>
        </w:fldChar>
      </w:r>
      <w:r w:rsidR="00D57DF0">
        <w:rPr>
          <w:rStyle w:val="Strong"/>
          <w:rFonts w:ascii="Arial" w:hAnsi="Arial" w:cs="Arial"/>
          <w:b w:val="0"/>
          <w:bCs w:val="0"/>
        </w:rPr>
        <w:instrText xml:space="preserve"> ADDIN EN.CITE.DATA </w:instrText>
      </w:r>
      <w:r w:rsidR="00D57DF0">
        <w:rPr>
          <w:rStyle w:val="Strong"/>
          <w:rFonts w:ascii="Arial" w:hAnsi="Arial" w:cs="Arial"/>
          <w:b w:val="0"/>
          <w:bCs w:val="0"/>
        </w:rPr>
      </w:r>
      <w:r w:rsidR="00D57DF0">
        <w:rPr>
          <w:rStyle w:val="Strong"/>
          <w:rFonts w:ascii="Arial" w:hAnsi="Arial" w:cs="Arial"/>
          <w:b w:val="0"/>
          <w:bCs w:val="0"/>
        </w:rPr>
        <w:fldChar w:fldCharType="end"/>
      </w:r>
      <w:r w:rsidR="003F000D">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7,25,26</w:t>
      </w:r>
      <w:r w:rsidR="003F000D">
        <w:rPr>
          <w:rStyle w:val="Strong"/>
          <w:rFonts w:ascii="Arial" w:hAnsi="Arial" w:cs="Arial"/>
          <w:b w:val="0"/>
          <w:bCs w:val="0"/>
        </w:rPr>
        <w:fldChar w:fldCharType="end"/>
      </w:r>
      <w:r w:rsidR="0085112B">
        <w:rPr>
          <w:rStyle w:val="Strong"/>
          <w:rFonts w:ascii="Arial" w:hAnsi="Arial" w:cs="Arial"/>
          <w:b w:val="0"/>
          <w:bCs w:val="0"/>
        </w:rPr>
        <w:t xml:space="preserve"> </w:t>
      </w:r>
      <w:r w:rsidR="003F000D">
        <w:rPr>
          <w:rStyle w:val="Strong"/>
          <w:rFonts w:ascii="Arial" w:hAnsi="Arial" w:cs="Arial"/>
          <w:b w:val="0"/>
          <w:bCs w:val="0"/>
        </w:rPr>
        <w:t xml:space="preserve">and </w:t>
      </w:r>
      <w:r w:rsidR="0085112B">
        <w:rPr>
          <w:rStyle w:val="Strong"/>
          <w:rFonts w:ascii="Arial" w:hAnsi="Arial" w:cs="Arial"/>
          <w:b w:val="0"/>
          <w:bCs w:val="0"/>
        </w:rPr>
        <w:t xml:space="preserve">having a </w:t>
      </w:r>
      <w:r w:rsidR="0058613E">
        <w:rPr>
          <w:rStyle w:val="Strong"/>
          <w:rFonts w:ascii="Arial" w:hAnsi="Arial" w:cs="Arial"/>
          <w:b w:val="0"/>
          <w:bCs w:val="0"/>
        </w:rPr>
        <w:t>lower</w:t>
      </w:r>
      <w:r w:rsidR="001973D8">
        <w:rPr>
          <w:rStyle w:val="Strong"/>
          <w:rFonts w:ascii="Arial" w:hAnsi="Arial" w:cs="Arial"/>
          <w:b w:val="0"/>
          <w:bCs w:val="0"/>
        </w:rPr>
        <w:t xml:space="preserve"> prevalence of physical</w:t>
      </w:r>
      <w:r w:rsidR="0085112B">
        <w:rPr>
          <w:rStyle w:val="Strong"/>
          <w:rFonts w:ascii="Arial" w:hAnsi="Arial" w:cs="Arial"/>
          <w:b w:val="0"/>
          <w:bCs w:val="0"/>
        </w:rPr>
        <w:t xml:space="preserve"> morbid</w:t>
      </w:r>
      <w:r w:rsidR="00DC7940">
        <w:rPr>
          <w:rStyle w:val="Strong"/>
          <w:rFonts w:ascii="Arial" w:hAnsi="Arial" w:cs="Arial"/>
          <w:b w:val="0"/>
          <w:bCs w:val="0"/>
        </w:rPr>
        <w:t>ity</w:t>
      </w:r>
      <w:r w:rsidR="0006519D">
        <w:rPr>
          <w:rStyle w:val="Strong"/>
          <w:rFonts w:ascii="Arial" w:hAnsi="Arial" w:cs="Arial"/>
          <w:b w:val="0"/>
          <w:bCs w:val="0"/>
        </w:rPr>
        <w:fldChar w:fldCharType="begin"/>
      </w:r>
      <w:r w:rsidR="00D57DF0">
        <w:rPr>
          <w:rStyle w:val="Strong"/>
          <w:rFonts w:ascii="Arial" w:hAnsi="Arial" w:cs="Arial"/>
          <w:b w:val="0"/>
          <w:bCs w:val="0"/>
        </w:rPr>
        <w:instrText xml:space="preserve"> ADDIN EN.CITE &lt;EndNote&gt;&lt;Cite&gt;&lt;Author&gt;Ruiz&lt;/Author&gt;&lt;Year&gt;2021&lt;/Year&gt;&lt;RecNum&gt;8430&lt;/RecNum&gt;&lt;DisplayText&gt;&lt;style face="superscript"&gt;27&lt;/style&gt;&lt;/DisplayText&gt;&lt;record&gt;&lt;rec-number&gt;8430&lt;/rec-number&gt;&lt;foreign-keys&gt;&lt;key app="EN" db-id="r0dt9fre5paddxet9s75ezf9wz9z0vw2svad" timestamp="1612104324"&gt;8430&lt;/key&gt;&lt;/foreign-keys&gt;&lt;ref-type name="Journal Article"&gt;17&lt;/ref-type&gt;&lt;contributors&gt;&lt;authors&gt;&lt;author&gt;Ruiz, J. B.&lt;/author&gt;&lt;author&gt;Bell, R. A.&lt;/author&gt;&lt;/authors&gt;&lt;/contributors&gt;&lt;auth-address&gt;Department of Communication, University of California, Davis, One Shields Avenue, Davis, CA 95616, United States. Electronic address: jbruiz@ucdavis.edu.&amp;#xD;Department of Communication, University of California, Davis, One Shields Avenue, Davis, CA 95616, United States. Electronic address: rabell@ucdavis.edu.&lt;/auth-address&gt;&lt;titles&gt;&lt;title&gt;Predictors of intention to vaccinate against COVID-19: Results of a nationwide survey&lt;/title&gt;&lt;secondary-title&gt;Vaccine&lt;/secondary-title&gt;&lt;/titles&gt;&lt;periodical&gt;&lt;full-title&gt;Vaccine&lt;/full-title&gt;&lt;/periodical&gt;&lt;edition&gt;2021/01/20&lt;/edition&gt;&lt;keywords&gt;&lt;keyword&gt;Covid-19&lt;/keyword&gt;&lt;keyword&gt;Conspiracy beliefs&lt;/keyword&gt;&lt;keyword&gt;Coronavirus&lt;/keyword&gt;&lt;keyword&gt;Media&lt;/keyword&gt;&lt;keyword&gt;Social media&lt;/keyword&gt;&lt;keyword&gt;Vaccine&lt;/keyword&gt;&lt;keyword&gt;competing financial interests or personal relationships that could have appeared&lt;/keyword&gt;&lt;keyword&gt;to influence the work reported in this paper.&lt;/keyword&gt;&lt;/keywords&gt;&lt;dates&gt;&lt;year&gt;2021&lt;/year&gt;&lt;pub-dates&gt;&lt;date&gt;Jan 9&lt;/date&gt;&lt;/pub-dates&gt;&lt;/dates&gt;&lt;isbn&gt;1873-2518 (Electronic)&amp;#xD;0264-410X (Linking)&lt;/isbn&gt;&lt;accession-num&gt;33461833&lt;/accession-num&gt;&lt;urls&gt;&lt;related-urls&gt;&lt;url&gt;https://www.ncbi.nlm.nih.gov/pubmed/33461833&lt;/url&gt;&lt;/related-urls&gt;&lt;/urls&gt;&lt;custom2&gt;PMC7794597&lt;/custom2&gt;&lt;electronic-resource-num&gt;10.1016/j.vaccine.2021.01.010&lt;/electronic-resource-num&gt;&lt;/record&gt;&lt;/Cite&gt;&lt;/EndNote&gt;</w:instrText>
      </w:r>
      <w:r w:rsidR="0006519D">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27</w:t>
      </w:r>
      <w:r w:rsidR="0006519D">
        <w:rPr>
          <w:rStyle w:val="Strong"/>
          <w:rFonts w:ascii="Arial" w:hAnsi="Arial" w:cs="Arial"/>
          <w:b w:val="0"/>
          <w:bCs w:val="0"/>
        </w:rPr>
        <w:fldChar w:fldCharType="end"/>
      </w:r>
      <w:r w:rsidR="0058613E">
        <w:rPr>
          <w:rStyle w:val="Strong"/>
          <w:rFonts w:ascii="Arial" w:hAnsi="Arial" w:cs="Arial"/>
          <w:b w:val="0"/>
          <w:bCs w:val="0"/>
        </w:rPr>
        <w:t xml:space="preserve"> </w:t>
      </w:r>
      <w:r w:rsidR="00A616D2">
        <w:rPr>
          <w:rStyle w:val="Strong"/>
          <w:rFonts w:ascii="Arial" w:hAnsi="Arial" w:cs="Arial"/>
          <w:b w:val="0"/>
          <w:bCs w:val="0"/>
        </w:rPr>
        <w:t xml:space="preserve">– </w:t>
      </w:r>
      <w:r w:rsidR="008B5924">
        <w:rPr>
          <w:rStyle w:val="Strong"/>
          <w:rFonts w:ascii="Arial" w:hAnsi="Arial" w:cs="Arial"/>
          <w:b w:val="0"/>
          <w:bCs w:val="0"/>
        </w:rPr>
        <w:t xml:space="preserve">gives us some confidence in </w:t>
      </w:r>
      <w:r w:rsidR="009F0B04">
        <w:rPr>
          <w:rStyle w:val="Strong"/>
          <w:rFonts w:ascii="Arial" w:hAnsi="Arial" w:cs="Arial"/>
          <w:b w:val="0"/>
          <w:bCs w:val="0"/>
        </w:rPr>
        <w:t xml:space="preserve">our novel results for cognitive function.  </w:t>
      </w:r>
    </w:p>
    <w:p w14:paraId="15281B4A" w14:textId="52E537E0" w:rsidR="007931EA" w:rsidRDefault="007931EA" w:rsidP="00351A36">
      <w:pPr>
        <w:spacing w:after="0" w:line="480" w:lineRule="auto"/>
        <w:rPr>
          <w:rStyle w:val="Strong"/>
          <w:rFonts w:ascii="Arial" w:hAnsi="Arial" w:cs="Arial"/>
          <w:b w:val="0"/>
          <w:bCs w:val="0"/>
        </w:rPr>
      </w:pPr>
    </w:p>
    <w:p w14:paraId="3E9D682A" w14:textId="6F390046" w:rsidR="00295249" w:rsidRPr="00295249" w:rsidRDefault="00295249" w:rsidP="00351A36">
      <w:pPr>
        <w:spacing w:after="0" w:line="480" w:lineRule="auto"/>
        <w:rPr>
          <w:rStyle w:val="Strong"/>
          <w:rFonts w:ascii="Arial" w:hAnsi="Arial" w:cs="Arial"/>
          <w:b w:val="0"/>
          <w:bCs w:val="0"/>
          <w:i/>
          <w:iCs/>
        </w:rPr>
      </w:pPr>
      <w:r w:rsidRPr="00295249">
        <w:rPr>
          <w:rStyle w:val="Strong"/>
          <w:rFonts w:ascii="Arial" w:hAnsi="Arial" w:cs="Arial"/>
          <w:b w:val="0"/>
          <w:bCs w:val="0"/>
          <w:i/>
          <w:iCs/>
        </w:rPr>
        <w:t>Comparison with existing studies</w:t>
      </w:r>
    </w:p>
    <w:p w14:paraId="763FDA78" w14:textId="7D2DF1D2" w:rsidR="006E7B82" w:rsidRDefault="00295249" w:rsidP="00351A36">
      <w:pPr>
        <w:spacing w:after="0" w:line="480" w:lineRule="auto"/>
        <w:rPr>
          <w:rStyle w:val="Strong"/>
          <w:rFonts w:ascii="Arial" w:hAnsi="Arial" w:cs="Arial"/>
          <w:b w:val="0"/>
          <w:bCs w:val="0"/>
        </w:rPr>
      </w:pPr>
      <w:r>
        <w:rPr>
          <w:rStyle w:val="Strong"/>
          <w:rFonts w:ascii="Arial" w:hAnsi="Arial" w:cs="Arial"/>
          <w:b w:val="0"/>
          <w:bCs w:val="0"/>
        </w:rPr>
        <w:t>To the best of our knowledge, there has been one prior examination of the relationship between cognition and vaccine hestinacy.</w:t>
      </w:r>
      <w:r>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Pr>
          <w:rFonts w:ascii="Arial" w:hAnsi="Arial" w:cs="Arial"/>
        </w:rPr>
        <w:fldChar w:fldCharType="separate"/>
      </w:r>
      <w:r w:rsidR="00D57DF0" w:rsidRPr="00D57DF0">
        <w:rPr>
          <w:rFonts w:ascii="Arial" w:hAnsi="Arial" w:cs="Arial"/>
          <w:noProof/>
          <w:vertAlign w:val="superscript"/>
        </w:rPr>
        <w:t>2</w:t>
      </w:r>
      <w:r>
        <w:rPr>
          <w:rFonts w:ascii="Arial" w:hAnsi="Arial" w:cs="Arial"/>
        </w:rPr>
        <w:fldChar w:fldCharType="end"/>
      </w:r>
      <w:r>
        <w:rPr>
          <w:rStyle w:val="Strong"/>
          <w:rFonts w:ascii="Arial" w:hAnsi="Arial" w:cs="Arial"/>
          <w:b w:val="0"/>
          <w:bCs w:val="0"/>
        </w:rPr>
        <w:t xml:space="preserve">  Comprising two small cross-sectional studies where data collection took place before the announcement of vaccine </w:t>
      </w:r>
      <w:r w:rsidR="00820B03">
        <w:rPr>
          <w:rStyle w:val="Strong"/>
          <w:rFonts w:ascii="Arial" w:hAnsi="Arial" w:cs="Arial"/>
          <w:b w:val="0"/>
          <w:bCs w:val="0"/>
        </w:rPr>
        <w:t>test results</w:t>
      </w:r>
      <w:r>
        <w:rPr>
          <w:rStyle w:val="Strong"/>
          <w:rFonts w:ascii="Arial" w:hAnsi="Arial" w:cs="Arial"/>
          <w:b w:val="0"/>
          <w:bCs w:val="0"/>
        </w:rPr>
        <w:t xml:space="preserve">, people who performed better on a short test of cognitive function were more likely to </w:t>
      </w:r>
      <w:r w:rsidR="006E7B82">
        <w:rPr>
          <w:rStyle w:val="Strong"/>
          <w:rFonts w:ascii="Arial" w:hAnsi="Arial" w:cs="Arial"/>
          <w:b w:val="0"/>
          <w:bCs w:val="0"/>
        </w:rPr>
        <w:t>be vaccine-accepting</w:t>
      </w:r>
      <w:r>
        <w:rPr>
          <w:rStyle w:val="Strong"/>
          <w:rFonts w:ascii="Arial" w:hAnsi="Arial" w:cs="Arial"/>
          <w:b w:val="0"/>
          <w:bCs w:val="0"/>
        </w:rPr>
        <w:t>.</w:t>
      </w:r>
      <w:r>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PEVuZE5vdGU+PENpdGU+PEF1dGhvcj5NdXJwaHk8L0F1dGhvcj48WWVhcj4yMDIxPC9ZZWFyPjxS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Pr>
          <w:rFonts w:ascii="Arial" w:hAnsi="Arial" w:cs="Arial"/>
        </w:rPr>
        <w:fldChar w:fldCharType="separate"/>
      </w:r>
      <w:r w:rsidR="00D57DF0" w:rsidRPr="00D57DF0">
        <w:rPr>
          <w:rFonts w:ascii="Arial" w:hAnsi="Arial" w:cs="Arial"/>
          <w:noProof/>
          <w:vertAlign w:val="superscript"/>
        </w:rPr>
        <w:t>2</w:t>
      </w:r>
      <w:r>
        <w:rPr>
          <w:rFonts w:ascii="Arial" w:hAnsi="Arial" w:cs="Arial"/>
        </w:rPr>
        <w:fldChar w:fldCharType="end"/>
      </w:r>
      <w:r>
        <w:rPr>
          <w:rStyle w:val="Strong"/>
          <w:rFonts w:ascii="Arial" w:hAnsi="Arial" w:cs="Arial"/>
          <w:b w:val="0"/>
          <w:bCs w:val="0"/>
        </w:rPr>
        <w:t xml:space="preserve">  </w:t>
      </w:r>
      <w:r w:rsidR="006E7B82">
        <w:rPr>
          <w:rStyle w:val="Strong"/>
          <w:rFonts w:ascii="Arial" w:hAnsi="Arial" w:cs="Arial"/>
          <w:b w:val="0"/>
          <w:bCs w:val="0"/>
        </w:rPr>
        <w:t>We found similar results in using more detailed measure</w:t>
      </w:r>
      <w:r w:rsidR="00F26866">
        <w:rPr>
          <w:rStyle w:val="Strong"/>
          <w:rFonts w:ascii="Arial" w:hAnsi="Arial" w:cs="Arial"/>
          <w:b w:val="0"/>
          <w:bCs w:val="0"/>
        </w:rPr>
        <w:t>s</w:t>
      </w:r>
      <w:r w:rsidR="006E7B82">
        <w:rPr>
          <w:rStyle w:val="Strong"/>
          <w:rFonts w:ascii="Arial" w:hAnsi="Arial" w:cs="Arial"/>
          <w:b w:val="0"/>
          <w:bCs w:val="0"/>
        </w:rPr>
        <w:t xml:space="preserve"> of cognitive function in a large sample which allowed us to explore the shape of the relationship across the full range of abilities.  </w:t>
      </w:r>
      <w:r w:rsidR="00820B03">
        <w:rPr>
          <w:rStyle w:val="Strong"/>
          <w:rFonts w:ascii="Arial" w:hAnsi="Arial" w:cs="Arial"/>
          <w:b w:val="0"/>
          <w:bCs w:val="0"/>
        </w:rPr>
        <w:t xml:space="preserve">A </w:t>
      </w:r>
      <w:r w:rsidR="006E7B82">
        <w:rPr>
          <w:rStyle w:val="Strong"/>
          <w:rFonts w:ascii="Arial" w:hAnsi="Arial" w:cs="Arial"/>
          <w:b w:val="0"/>
          <w:bCs w:val="0"/>
        </w:rPr>
        <w:t>closely related literature is that for education with which cognition is positively correlated.</w:t>
      </w:r>
      <w:r w:rsidR="00820B03">
        <w:rPr>
          <w:rStyle w:val="Strong"/>
          <w:rFonts w:ascii="Arial" w:hAnsi="Arial" w:cs="Arial"/>
          <w:b w:val="0"/>
          <w:bCs w:val="0"/>
        </w:rPr>
        <w:fldChar w:fldCharType="begin"/>
      </w:r>
      <w:r w:rsidR="00D57DF0">
        <w:rPr>
          <w:rStyle w:val="Strong"/>
          <w:rFonts w:ascii="Arial" w:hAnsi="Arial" w:cs="Arial"/>
          <w:b w:val="0"/>
          <w:bCs w:val="0"/>
        </w:rPr>
        <w:instrText xml:space="preserve"> ADDIN EN.CITE &lt;EndNote&gt;&lt;Cite&gt;&lt;Author&gt;Neisser&lt;/Author&gt;&lt;Year&gt;1996&lt;/Year&gt;&lt;RecNum&gt;2208&lt;/RecNum&gt;&lt;DisplayText&gt;&lt;style face="superscript"&gt;28&lt;/style&gt;&lt;/DisplayText&gt;&lt;record&gt;&lt;rec-number&gt;2208&lt;/rec-number&gt;&lt;foreign-keys&gt;&lt;key app="EN" db-id="r0dt9fre5paddxet9s75ezf9wz9z0vw2svad" timestamp="1559150194"&gt;2208&lt;/key&gt;&lt;/foreign-keys&gt;&lt;ref-type name="Journal Article"&gt;17&lt;/ref-type&gt;&lt;contributors&gt;&lt;authors&gt;&lt;author&gt;Neisser, U&lt;/author&gt;&lt;author&gt;Boodoo, G&lt;/author&gt;&lt;author&gt;Bouchard Jnr, TJ&lt;/author&gt;&lt;author&gt;Boykin, A.Wade&lt;/author&gt;&lt;author&gt;Brody, Nathan&lt;/author&gt;&lt;author&gt;Ceci, Stephen J.&lt;/author&gt;&lt;author&gt;Halpern, Diane F.&lt;/author&gt;&lt;author&gt;Loehlin, John C.&lt;/author&gt;&lt;author&gt;Perloff, Robert&lt;/author&gt;&lt;author&gt;Sternberg, Robert J.&lt;/author&gt;&lt;author&gt;Urbina, Susana&lt;/author&gt;&lt;/authors&gt;&lt;/contributors&gt;&lt;titles&gt;&lt;title&gt;Intelligence: knowns and unknowns&lt;/title&gt;&lt;secondary-title&gt;Am Psychol&lt;/secondary-title&gt;&lt;/titles&gt;&lt;periodical&gt;&lt;full-title&gt;Am Psychol&lt;/full-title&gt;&lt;/periodical&gt;&lt;pages&gt;77-101&lt;/pages&gt;&lt;volume&gt;51&lt;/volume&gt;&lt;reprint-edition&gt;In File&lt;/reprint-edition&gt;&lt;keywords&gt;&lt;keyword&gt;Intelligence&lt;/keyword&gt;&lt;keyword&gt;IQ&lt;/keyword&gt;&lt;/keywords&gt;&lt;dates&gt;&lt;year&gt;1996&lt;/year&gt;&lt;pub-dates&gt;&lt;date&gt;1996&lt;/date&gt;&lt;/pub-dates&gt;&lt;/dates&gt;&lt;label&gt;4353&lt;/label&gt;&lt;urls&gt;&lt;/urls&gt;&lt;/record&gt;&lt;/Cite&gt;&lt;/EndNote&gt;</w:instrText>
      </w:r>
      <w:r w:rsidR="00820B03">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28</w:t>
      </w:r>
      <w:r w:rsidR="00820B03">
        <w:rPr>
          <w:rStyle w:val="Strong"/>
          <w:rFonts w:ascii="Arial" w:hAnsi="Arial" w:cs="Arial"/>
          <w:b w:val="0"/>
          <w:bCs w:val="0"/>
        </w:rPr>
        <w:fldChar w:fldCharType="end"/>
      </w:r>
      <w:r w:rsidR="006E7B82">
        <w:rPr>
          <w:rStyle w:val="Strong"/>
          <w:rFonts w:ascii="Arial" w:hAnsi="Arial" w:cs="Arial"/>
          <w:b w:val="0"/>
          <w:bCs w:val="0"/>
        </w:rPr>
        <w:t xml:space="preserve">  This </w:t>
      </w:r>
      <w:r w:rsidR="00820B03">
        <w:rPr>
          <w:rStyle w:val="Strong"/>
          <w:rFonts w:ascii="Arial" w:hAnsi="Arial" w:cs="Arial"/>
          <w:b w:val="0"/>
          <w:bCs w:val="0"/>
        </w:rPr>
        <w:t xml:space="preserve">supports the present results whereby </w:t>
      </w:r>
      <w:r w:rsidR="006E7B82">
        <w:rPr>
          <w:rStyle w:val="Strong"/>
          <w:rFonts w:ascii="Arial" w:hAnsi="Arial" w:cs="Arial"/>
          <w:b w:val="0"/>
          <w:bCs w:val="0"/>
        </w:rPr>
        <w:t xml:space="preserve">people with higher educational achievement </w:t>
      </w:r>
      <w:r w:rsidR="001973D8">
        <w:rPr>
          <w:rStyle w:val="Strong"/>
          <w:rFonts w:ascii="Arial" w:hAnsi="Arial" w:cs="Arial"/>
          <w:b w:val="0"/>
          <w:bCs w:val="0"/>
        </w:rPr>
        <w:t>were</w:t>
      </w:r>
      <w:r w:rsidR="006E7B82">
        <w:rPr>
          <w:rStyle w:val="Strong"/>
          <w:rFonts w:ascii="Arial" w:hAnsi="Arial" w:cs="Arial"/>
          <w:b w:val="0"/>
          <w:bCs w:val="0"/>
        </w:rPr>
        <w:t xml:space="preserve"> less likely to be vaccine-hesitant. </w:t>
      </w:r>
      <w:r w:rsidR="006E7B82">
        <w:rPr>
          <w:rStyle w:val="Strong"/>
          <w:rFonts w:ascii="Arial" w:hAnsi="Arial" w:cs="Arial"/>
          <w:b w:val="0"/>
          <w:bCs w:val="0"/>
        </w:rPr>
        <w:fldChar w:fldCharType="begin">
          <w:fldData xml:space="preserve">PEVuZE5vdGU+PENpdGU+PEF1dGhvcj5LdXRlcjwvQXV0aG9yPjxZZWFyPjIwMjE8L1llYXI+PFJl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</w:fldData>
        </w:fldChar>
      </w:r>
      <w:r w:rsidR="00D57DF0">
        <w:rPr>
          <w:rStyle w:val="Strong"/>
          <w:rFonts w:ascii="Arial" w:hAnsi="Arial" w:cs="Arial"/>
          <w:b w:val="0"/>
          <w:bCs w:val="0"/>
        </w:rPr>
        <w:instrText xml:space="preserve"> ADDIN EN.CITE </w:instrText>
      </w:r>
      <w:r w:rsidR="00D57DF0">
        <w:rPr>
          <w:rStyle w:val="Strong"/>
          <w:rFonts w:ascii="Arial" w:hAnsi="Arial" w:cs="Arial"/>
          <w:b w:val="0"/>
          <w:bCs w:val="0"/>
        </w:rPr>
        <w:fldChar w:fldCharType="begin">
          <w:fldData xml:space="preserve">PEVuZE5vdGU+PENpdGU+PEF1dGhvcj5LdXRlcjwvQXV0aG9yPjxZZWFyPjIwMjE8L1llYXI+PFJl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</w:fldData>
        </w:fldChar>
      </w:r>
      <w:r w:rsidR="00D57DF0">
        <w:rPr>
          <w:rStyle w:val="Strong"/>
          <w:rFonts w:ascii="Arial" w:hAnsi="Arial" w:cs="Arial"/>
          <w:b w:val="0"/>
          <w:bCs w:val="0"/>
        </w:rPr>
        <w:instrText xml:space="preserve"> ADDIN EN.CITE.DATA </w:instrText>
      </w:r>
      <w:r w:rsidR="00D57DF0">
        <w:rPr>
          <w:rStyle w:val="Strong"/>
          <w:rFonts w:ascii="Arial" w:hAnsi="Arial" w:cs="Arial"/>
          <w:b w:val="0"/>
          <w:bCs w:val="0"/>
        </w:rPr>
      </w:r>
      <w:r w:rsidR="00D57DF0">
        <w:rPr>
          <w:rStyle w:val="Strong"/>
          <w:rFonts w:ascii="Arial" w:hAnsi="Arial" w:cs="Arial"/>
          <w:b w:val="0"/>
          <w:bCs w:val="0"/>
        </w:rPr>
        <w:fldChar w:fldCharType="end"/>
      </w:r>
      <w:r w:rsidR="006E7B82">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29,30</w:t>
      </w:r>
      <w:r w:rsidR="006E7B82">
        <w:rPr>
          <w:rStyle w:val="Strong"/>
          <w:rFonts w:ascii="Arial" w:hAnsi="Arial" w:cs="Arial"/>
          <w:b w:val="0"/>
          <w:bCs w:val="0"/>
        </w:rPr>
        <w:fldChar w:fldCharType="end"/>
      </w:r>
    </w:p>
    <w:p w14:paraId="2E197B95" w14:textId="01D2DCEA" w:rsidR="006E7B82" w:rsidRDefault="006E7B82" w:rsidP="00351A36">
      <w:pPr>
        <w:spacing w:after="0" w:line="480" w:lineRule="auto"/>
        <w:rPr>
          <w:rStyle w:val="Strong"/>
          <w:rFonts w:ascii="Arial" w:hAnsi="Arial" w:cs="Arial"/>
          <w:b w:val="0"/>
          <w:bCs w:val="0"/>
        </w:rPr>
      </w:pPr>
    </w:p>
    <w:p w14:paraId="1171A27A" w14:textId="4F72CEE8" w:rsidR="001973D8" w:rsidRDefault="001973D8" w:rsidP="00351A36">
      <w:pPr>
        <w:spacing w:after="0" w:line="480" w:lineRule="auto"/>
        <w:rPr>
          <w:rStyle w:val="Strong"/>
          <w:rFonts w:ascii="Arial" w:hAnsi="Arial" w:cs="Arial"/>
          <w:b w:val="0"/>
          <w:bCs w:val="0"/>
        </w:rPr>
      </w:pPr>
    </w:p>
    <w:p w14:paraId="027867B0" w14:textId="77777777" w:rsidR="001973D8" w:rsidRDefault="001973D8" w:rsidP="00351A36">
      <w:pPr>
        <w:spacing w:after="0" w:line="480" w:lineRule="auto"/>
        <w:rPr>
          <w:rStyle w:val="Strong"/>
          <w:rFonts w:ascii="Arial" w:hAnsi="Arial" w:cs="Arial"/>
          <w:b w:val="0"/>
          <w:bCs w:val="0"/>
        </w:rPr>
      </w:pPr>
    </w:p>
    <w:p w14:paraId="698B577D" w14:textId="0AAD1C0B" w:rsidR="00295249" w:rsidRPr="00295249" w:rsidRDefault="00295249" w:rsidP="00351A36">
      <w:pPr>
        <w:spacing w:after="0" w:line="480" w:lineRule="auto"/>
        <w:rPr>
          <w:rStyle w:val="Strong"/>
          <w:rFonts w:ascii="Arial" w:hAnsi="Arial" w:cs="Arial"/>
          <w:b w:val="0"/>
          <w:bCs w:val="0"/>
          <w:i/>
          <w:iCs/>
        </w:rPr>
      </w:pPr>
      <w:r>
        <w:rPr>
          <w:rStyle w:val="Strong"/>
          <w:rFonts w:ascii="Arial" w:hAnsi="Arial" w:cs="Arial"/>
          <w:b w:val="0"/>
          <w:bCs w:val="0"/>
          <w:i/>
          <w:iCs/>
        </w:rPr>
        <w:t>Potential p</w:t>
      </w:r>
      <w:r w:rsidRPr="00295249">
        <w:rPr>
          <w:rStyle w:val="Strong"/>
          <w:rFonts w:ascii="Arial" w:hAnsi="Arial" w:cs="Arial"/>
          <w:b w:val="0"/>
          <w:bCs w:val="0"/>
          <w:i/>
          <w:iCs/>
        </w:rPr>
        <w:t>ublic health implications</w:t>
      </w:r>
    </w:p>
    <w:p w14:paraId="3EABB409" w14:textId="7393D67F" w:rsidR="007931EA" w:rsidRPr="005F4762" w:rsidRDefault="007931EA" w:rsidP="007931EA">
      <w:pPr>
        <w:spacing w:after="0" w:line="480" w:lineRule="auto"/>
        <w:rPr>
          <w:rFonts w:ascii="Arial" w:hAnsi="Arial" w:cs="Arial"/>
        </w:rPr>
      </w:pPr>
      <w:r>
        <w:rPr>
          <w:rFonts w:ascii="Arial" w:hAnsi="Arial" w:cs="Arial"/>
        </w:rPr>
        <w:t>We have recently shown that</w:t>
      </w:r>
      <w:r w:rsidRPr="005F4762">
        <w:rPr>
          <w:rFonts w:ascii="Arial" w:hAnsi="Arial" w:cs="Arial"/>
        </w:rPr>
        <w:t xml:space="preserve">, </w:t>
      </w:r>
      <w:r w:rsidR="00516565">
        <w:rPr>
          <w:rFonts w:ascii="Arial" w:hAnsi="Arial" w:cs="Arial"/>
        </w:rPr>
        <w:t xml:space="preserve">in data collected prior to vaccine distribution, </w:t>
      </w:r>
      <w:r w:rsidRPr="005F4762">
        <w:rPr>
          <w:rFonts w:ascii="Arial" w:hAnsi="Arial" w:cs="Arial"/>
        </w:rPr>
        <w:t>of a range of baseline</w:t>
      </w:r>
      <w:r w:rsidR="008B5924">
        <w:rPr>
          <w:rFonts w:ascii="Arial" w:hAnsi="Arial" w:cs="Arial"/>
        </w:rPr>
        <w:t xml:space="preserve"> psychosocial</w:t>
      </w:r>
      <w:r w:rsidRPr="005F4762">
        <w:rPr>
          <w:rFonts w:ascii="Arial" w:hAnsi="Arial" w:cs="Arial"/>
        </w:rPr>
        <w:t xml:space="preserve"> factors</w:t>
      </w:r>
      <w:r>
        <w:rPr>
          <w:rFonts w:ascii="Arial" w:hAnsi="Arial" w:cs="Arial"/>
        </w:rPr>
        <w:t xml:space="preserve"> which included socioeconomic status, education, </w:t>
      </w:r>
      <w:r w:rsidR="0037183B">
        <w:rPr>
          <w:rFonts w:ascii="Arial" w:hAnsi="Arial" w:cs="Arial"/>
        </w:rPr>
        <w:t xml:space="preserve">personality type, </w:t>
      </w:r>
      <w:r>
        <w:rPr>
          <w:rFonts w:ascii="Arial" w:hAnsi="Arial" w:cs="Arial"/>
        </w:rPr>
        <w:t>and mental health</w:t>
      </w:r>
      <w:r w:rsidRPr="005F4762">
        <w:rPr>
          <w:rFonts w:ascii="Arial" w:hAnsi="Arial" w:cs="Arial"/>
        </w:rPr>
        <w:t xml:space="preserve">, cognitive function was the most strongly </w:t>
      </w:r>
      <w:r>
        <w:rPr>
          <w:rFonts w:ascii="Arial" w:hAnsi="Arial" w:cs="Arial"/>
        </w:rPr>
        <w:t xml:space="preserve">associated with </w:t>
      </w:r>
      <w:r w:rsidR="00E05A42">
        <w:rPr>
          <w:rFonts w:ascii="Arial" w:hAnsi="Arial" w:cs="Arial"/>
        </w:rPr>
        <w:t xml:space="preserve">subsequent incidence of </w:t>
      </w:r>
      <w:r>
        <w:rPr>
          <w:rFonts w:ascii="Arial" w:hAnsi="Arial" w:cs="Arial"/>
        </w:rPr>
        <w:t>severe</w:t>
      </w:r>
      <w:r w:rsidRPr="005F4762">
        <w:rPr>
          <w:rFonts w:ascii="Arial" w:hAnsi="Arial" w:cs="Arial"/>
        </w:rPr>
        <w:t xml:space="preserve"> COVID-19, </w:t>
      </w:r>
      <w:r w:rsidR="00820B03">
        <w:rPr>
          <w:rFonts w:ascii="Arial" w:hAnsi="Arial" w:cs="Arial"/>
        </w:rPr>
        <w:t xml:space="preserve">such that </w:t>
      </w:r>
      <w:r w:rsidRPr="005F4762">
        <w:rPr>
          <w:rFonts w:ascii="Arial" w:hAnsi="Arial" w:cs="Arial"/>
        </w:rPr>
        <w:t xml:space="preserve">a doubling of </w:t>
      </w:r>
      <w:r>
        <w:rPr>
          <w:rFonts w:ascii="Arial" w:hAnsi="Arial" w:cs="Arial"/>
        </w:rPr>
        <w:t>the</w:t>
      </w:r>
      <w:r w:rsidRPr="005F4762">
        <w:rPr>
          <w:rFonts w:ascii="Arial" w:hAnsi="Arial" w:cs="Arial"/>
        </w:rPr>
        <w:t xml:space="preserve"> risk </w:t>
      </w:r>
      <w:r>
        <w:rPr>
          <w:rFonts w:ascii="Arial" w:hAnsi="Arial" w:cs="Arial"/>
        </w:rPr>
        <w:t xml:space="preserve">of hospitalisation </w:t>
      </w:r>
      <w:r w:rsidRPr="005F4762">
        <w:rPr>
          <w:rFonts w:ascii="Arial" w:hAnsi="Arial" w:cs="Arial"/>
        </w:rPr>
        <w:t>was apparent in the lowest scoring group.</w:t>
      </w:r>
      <w:r w:rsidRPr="005F4762">
        <w:rPr>
          <w:rFonts w:ascii="Arial" w:hAnsi="Arial" w:cs="Arial"/>
        </w:rPr>
        <w:fldChar w:fldCharType="begin">
          <w:fldData xml:space="preserve">PEVuZE5vdGU+PENpdGU+PEF1dGhvcj5CYXR0eTwvQXV0aG9yPjxZZWFyPjIwMjA8L1llYXI+PFJl
Y051bT44NDI5PC9SZWNOdW0+PERpc3BsYXlUZXh0PjxzdHlsZSBmYWNlPSJzdXBlcnNjcmlwdCI+
MzE8L3N0eWxlPjwvRGlzcGxheVRleHQ+PHJlY29yZD48cmVjLW51bWJlcj44NDI5PC9yZWMtbnVt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PEVuZE5vdGU+PENpdGU+PEF1dGhvcj5CYXR0eTwvQXV0aG9yPjxZZWFyPjIwMjA8L1llYXI+PFJl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Pr="005F4762">
        <w:rPr>
          <w:rFonts w:ascii="Arial" w:hAnsi="Arial" w:cs="Arial"/>
        </w:rPr>
        <w:fldChar w:fldCharType="separate"/>
      </w:r>
      <w:r w:rsidR="00D57DF0" w:rsidRPr="00D57DF0">
        <w:rPr>
          <w:rFonts w:ascii="Arial" w:hAnsi="Arial" w:cs="Arial"/>
          <w:noProof/>
          <w:vertAlign w:val="superscript"/>
        </w:rPr>
        <w:t>31</w:t>
      </w:r>
      <w:r w:rsidRPr="005F4762">
        <w:rPr>
          <w:rFonts w:ascii="Arial" w:hAnsi="Arial" w:cs="Arial"/>
        </w:rPr>
        <w:fldChar w:fldCharType="end"/>
      </w:r>
      <w:r>
        <w:rPr>
          <w:rFonts w:ascii="Arial" w:hAnsi="Arial" w:cs="Arial"/>
        </w:rPr>
        <w:t xml:space="preserve"> </w:t>
      </w:r>
      <w:r w:rsidR="009F0B04">
        <w:rPr>
          <w:rFonts w:ascii="Arial" w:hAnsi="Arial" w:cs="Arial"/>
        </w:rPr>
        <w:t xml:space="preserve"> </w:t>
      </w:r>
      <w:r w:rsidR="008B5924">
        <w:rPr>
          <w:rFonts w:ascii="Arial" w:hAnsi="Arial" w:cs="Arial"/>
        </w:rPr>
        <w:t>This supports other data</w:t>
      </w:r>
      <w:r w:rsidR="009F0B04" w:rsidRPr="00F6728A">
        <w:rPr>
          <w:rFonts w:ascii="Arial" w:hAnsi="Arial" w:cs="Arial"/>
        </w:rPr>
        <w:t xml:space="preserve"> that individuals with higher cognitive function experience a lower risk of death from other respiratory diseases, including influenza and </w:t>
      </w:r>
      <w:r w:rsidR="00F40535" w:rsidRPr="00F6728A">
        <w:rPr>
          <w:rFonts w:ascii="Arial" w:hAnsi="Arial" w:cs="Arial"/>
        </w:rPr>
        <w:t>pneumonia</w:t>
      </w:r>
      <w:r w:rsidR="009F0B04" w:rsidRPr="00F6728A">
        <w:rPr>
          <w:rFonts w:ascii="Arial" w:hAnsi="Arial" w:cs="Arial"/>
        </w:rPr>
        <w:t>.</w:t>
      </w:r>
      <w:r w:rsidR="001659AF">
        <w:rPr>
          <w:rFonts w:ascii="Arial" w:hAnsi="Arial" w:cs="Arial"/>
        </w:rPr>
        <w:fldChar w:fldCharType="begin">
          <w:fldData xml:space="preserve">PEVuZE5vdGU+PENpdGU+PEF1dGhvcj5HYWxlPC9BdXRob3I+PFllYXI+MjAxOTwvWWVhcj48UmVj
TnVtPjgxODc8L1JlY051bT48RGlzcGxheVRleHQ+PHN0eWxlIGZhY2U9InN1cGVyc2NyaXB0Ij4z
Mjwvc3R5bGU+PC9EaXNwbGF5VGV4dD48cmVjb3JkPjxyZWMtbnVtYmVyPjgxODc8L3JlYy1udW1i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PEVuZE5vdGU+PENpdGU+PEF1dGhvcj5HYWxlPC9BdXRob3I+PFllYXI+MjAxOTwvWWVhcj48UmVj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==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1659AF">
        <w:rPr>
          <w:rFonts w:ascii="Arial" w:hAnsi="Arial" w:cs="Arial"/>
        </w:rPr>
        <w:fldChar w:fldCharType="separate"/>
      </w:r>
      <w:r w:rsidR="00D57DF0" w:rsidRPr="00D57DF0">
        <w:rPr>
          <w:rFonts w:ascii="Arial" w:hAnsi="Arial" w:cs="Arial"/>
          <w:noProof/>
          <w:vertAlign w:val="superscript"/>
        </w:rPr>
        <w:t>32</w:t>
      </w:r>
      <w:r w:rsidR="001659AF">
        <w:rPr>
          <w:rFonts w:ascii="Arial" w:hAnsi="Arial" w:cs="Arial"/>
        </w:rPr>
        <w:fldChar w:fldCharType="end"/>
      </w:r>
      <w:r w:rsidR="009F0B04" w:rsidRPr="00F6728A">
        <w:rPr>
          <w:rFonts w:ascii="Arial" w:hAnsi="Arial" w:cs="Arial"/>
        </w:rPr>
        <w:t xml:space="preserve"> </w:t>
      </w:r>
      <w:r w:rsidR="009F0B04">
        <w:rPr>
          <w:rFonts w:ascii="Arial" w:hAnsi="Arial" w:cs="Arial"/>
        </w:rPr>
        <w:t xml:space="preserve"> </w:t>
      </w:r>
      <w:bookmarkStart w:id="3" w:name="_Hlk65838839"/>
      <w:r>
        <w:rPr>
          <w:rFonts w:ascii="Arial" w:hAnsi="Arial" w:cs="Arial"/>
        </w:rPr>
        <w:t xml:space="preserve">The notion that people with lower cognitive ability </w:t>
      </w:r>
      <w:r w:rsidR="001973D8">
        <w:rPr>
          <w:rFonts w:ascii="Arial" w:hAnsi="Arial" w:cs="Arial"/>
        </w:rPr>
        <w:t xml:space="preserve">appear to </w:t>
      </w:r>
      <w:r w:rsidR="0073780B">
        <w:rPr>
          <w:rFonts w:ascii="Arial" w:hAnsi="Arial" w:cs="Arial"/>
        </w:rPr>
        <w:t>have</w:t>
      </w:r>
      <w:r>
        <w:rPr>
          <w:rFonts w:ascii="Arial" w:hAnsi="Arial" w:cs="Arial"/>
        </w:rPr>
        <w:t xml:space="preserve"> greater rates of severe COVID-19</w:t>
      </w:r>
      <w:r w:rsidR="00B8758E">
        <w:rPr>
          <w:rFonts w:ascii="Arial" w:hAnsi="Arial" w:cs="Arial"/>
        </w:rPr>
        <w:fldChar w:fldCharType="begin">
          <w:fldData xml:space="preserve">PEVuZE5vdGU+PENpdGU+PEF1dGhvcj5CYXR0eTwvQXV0aG9yPjxZZWFyPjIwMjA8L1llYXI+PFJl
Y051bT44NDI5PC9SZWNOdW0+PERpc3BsYXlUZXh0PjxzdHlsZSBmYWNlPSJzdXBlcnNjcmlwdCI+
MzEsMzM8L3N0eWxlPjwvRGlzcGxheVRleHQ+PHJlY29yZD48cmVjLW51bWJlcj44NDI5PC9yZWMt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PEVuZE5vdGU+PENpdGU+PEF1dGhvcj5CYXR0eTwvQXV0aG9yPjxZZWFyPjIwMjA8L1llYXI+PFJl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B8758E">
        <w:rPr>
          <w:rFonts w:ascii="Arial" w:hAnsi="Arial" w:cs="Arial"/>
        </w:rPr>
        <w:fldChar w:fldCharType="separate"/>
      </w:r>
      <w:r w:rsidR="00D57DF0" w:rsidRPr="00D57DF0">
        <w:rPr>
          <w:rFonts w:ascii="Arial" w:hAnsi="Arial" w:cs="Arial"/>
          <w:noProof/>
          <w:vertAlign w:val="superscript"/>
        </w:rPr>
        <w:t>31,33</w:t>
      </w:r>
      <w:r w:rsidR="00B8758E">
        <w:rPr>
          <w:rFonts w:ascii="Arial" w:hAnsi="Arial" w:cs="Arial"/>
        </w:rPr>
        <w:fldChar w:fldCharType="end"/>
      </w:r>
      <w:r>
        <w:rPr>
          <w:rFonts w:ascii="Arial" w:hAnsi="Arial" w:cs="Arial"/>
        </w:rPr>
        <w:t xml:space="preserve"> and</w:t>
      </w:r>
      <w:r w:rsidR="001973D8">
        <w:rPr>
          <w:rFonts w:ascii="Arial" w:hAnsi="Arial" w:cs="Arial"/>
        </w:rPr>
        <w:t>, based on the present results</w:t>
      </w:r>
      <w:r>
        <w:rPr>
          <w:rFonts w:ascii="Arial" w:hAnsi="Arial" w:cs="Arial"/>
        </w:rPr>
        <w:t xml:space="preserve"> are </w:t>
      </w:r>
      <w:r w:rsidR="00820B03">
        <w:rPr>
          <w:rFonts w:ascii="Arial" w:hAnsi="Arial" w:cs="Arial"/>
        </w:rPr>
        <w:t>also</w:t>
      </w:r>
      <w:r>
        <w:rPr>
          <w:rFonts w:ascii="Arial" w:hAnsi="Arial" w:cs="Arial"/>
        </w:rPr>
        <w:t xml:space="preserve"> less likely to take up the offer of vaccination, may </w:t>
      </w:r>
      <w:r w:rsidR="00820B03">
        <w:rPr>
          <w:rFonts w:ascii="Arial" w:hAnsi="Arial" w:cs="Arial"/>
        </w:rPr>
        <w:t>further increase the disease burden</w:t>
      </w:r>
      <w:r w:rsidR="00F26866">
        <w:rPr>
          <w:rFonts w:ascii="Arial" w:hAnsi="Arial" w:cs="Arial"/>
        </w:rPr>
        <w:t xml:space="preserve"> in this group</w:t>
      </w:r>
      <w:r w:rsidR="001659AF">
        <w:rPr>
          <w:rFonts w:ascii="Arial" w:hAnsi="Arial" w:cs="Arial"/>
        </w:rPr>
        <w:t>,</w:t>
      </w:r>
      <w:r>
        <w:rPr>
          <w:rFonts w:ascii="Arial" w:hAnsi="Arial" w:cs="Arial"/>
        </w:rPr>
        <w:t xml:space="preserve"> as </w:t>
      </w:r>
      <w:r w:rsidR="00B8758E">
        <w:rPr>
          <w:rFonts w:ascii="Arial" w:hAnsi="Arial" w:cs="Arial"/>
        </w:rPr>
        <w:t xml:space="preserve">may also be the case for people from </w:t>
      </w:r>
      <w:r>
        <w:rPr>
          <w:rFonts w:ascii="Arial" w:hAnsi="Arial" w:cs="Arial"/>
        </w:rPr>
        <w:t>ethnic minority groups</w:t>
      </w:r>
      <w:r w:rsidR="00820B03">
        <w:rPr>
          <w:rFonts w:ascii="Arial" w:hAnsi="Arial" w:cs="Arial"/>
        </w:rPr>
        <w:fldChar w:fldCharType="begin">
          <w:fldData xml:space="preserve">PEVuZE5vdGU+PENpdGU+PEF1dGhvcj5Sb2JlcnRzb248L0F1dGhvcj48WWVhcj4yMDIxPC9ZZWFy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PEVuZE5vdGU+PENpdGU+PEF1dGhvcj5Sb2JlcnRzb248L0F1dGhvcj48WWVhcj4yMDIxPC9ZZWFy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820B03">
        <w:rPr>
          <w:rFonts w:ascii="Arial" w:hAnsi="Arial" w:cs="Arial"/>
        </w:rPr>
        <w:fldChar w:fldCharType="separate"/>
      </w:r>
      <w:r w:rsidR="00D57DF0" w:rsidRPr="00D57DF0">
        <w:rPr>
          <w:rFonts w:ascii="Arial" w:hAnsi="Arial" w:cs="Arial"/>
          <w:noProof/>
          <w:vertAlign w:val="superscript"/>
        </w:rPr>
        <w:t>7,34</w:t>
      </w:r>
      <w:r w:rsidR="00820B03">
        <w:rPr>
          <w:rFonts w:ascii="Arial" w:hAnsi="Arial" w:cs="Arial"/>
        </w:rPr>
        <w:fldChar w:fldCharType="end"/>
      </w:r>
      <w:r w:rsidR="00B8758E">
        <w:rPr>
          <w:rFonts w:ascii="Arial" w:hAnsi="Arial" w:cs="Arial"/>
        </w:rPr>
        <w:t xml:space="preserve"> and the socioeconomically disadvantaged</w:t>
      </w:r>
      <w:r>
        <w:rPr>
          <w:rFonts w:ascii="Arial" w:hAnsi="Arial" w:cs="Arial"/>
        </w:rPr>
        <w:t>.</w:t>
      </w:r>
      <w:r w:rsidR="00820B03">
        <w:rPr>
          <w:rFonts w:ascii="Arial" w:hAnsi="Arial" w:cs="Arial"/>
        </w:rPr>
        <w:fldChar w:fldCharType="begin">
          <w:fldData xml:space="preserve">PEVuZE5vdGU+PENpdGU+PEF1dGhvcj5CYXR0eTwvQXV0aG9yPjxZZWFyPjIwMjA8L1llYXI+PFJl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PEVuZE5vdGU+PENpdGU+PEF1dGhvcj5CYXR0eTwvQXV0aG9yPjxZZWFyPjIwMjA8L1llYXI+PFJl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820B03">
        <w:rPr>
          <w:rFonts w:ascii="Arial" w:hAnsi="Arial" w:cs="Arial"/>
        </w:rPr>
        <w:fldChar w:fldCharType="separate"/>
      </w:r>
      <w:r w:rsidR="00D57DF0" w:rsidRPr="00D57DF0">
        <w:rPr>
          <w:rFonts w:ascii="Arial" w:hAnsi="Arial" w:cs="Arial"/>
          <w:noProof/>
          <w:vertAlign w:val="superscript"/>
        </w:rPr>
        <w:t>2,31</w:t>
      </w:r>
      <w:r w:rsidR="00820B03">
        <w:rPr>
          <w:rFonts w:ascii="Arial" w:hAnsi="Arial" w:cs="Arial"/>
        </w:rPr>
        <w:fldChar w:fldCharType="end"/>
      </w:r>
    </w:p>
    <w:bookmarkEnd w:id="3"/>
    <w:p w14:paraId="7EC718DF" w14:textId="1179314C" w:rsidR="00702EC7" w:rsidRPr="005F4762" w:rsidRDefault="00702EC7" w:rsidP="00351A36">
      <w:pPr>
        <w:spacing w:after="0" w:line="480" w:lineRule="auto"/>
        <w:rPr>
          <w:rStyle w:val="Strong"/>
          <w:rFonts w:ascii="Arial" w:hAnsi="Arial" w:cs="Arial"/>
          <w:b w:val="0"/>
          <w:bCs w:val="0"/>
        </w:rPr>
      </w:pPr>
    </w:p>
    <w:p w14:paraId="034FE954" w14:textId="6AC9FD9D" w:rsidR="00A4393F" w:rsidRPr="005F4762" w:rsidRDefault="00A4393F" w:rsidP="00351A36">
      <w:pPr>
        <w:spacing w:after="0" w:line="480" w:lineRule="auto"/>
        <w:rPr>
          <w:rStyle w:val="Strong"/>
          <w:rFonts w:ascii="Arial" w:hAnsi="Arial" w:cs="Arial"/>
          <w:b w:val="0"/>
          <w:bCs w:val="0"/>
          <w:i/>
          <w:iCs/>
        </w:rPr>
      </w:pPr>
      <w:r w:rsidRPr="005F4762">
        <w:rPr>
          <w:rStyle w:val="Strong"/>
          <w:rFonts w:ascii="Arial" w:hAnsi="Arial" w:cs="Arial"/>
          <w:b w:val="0"/>
          <w:bCs w:val="0"/>
          <w:i/>
          <w:iCs/>
        </w:rPr>
        <w:t xml:space="preserve">Plausible </w:t>
      </w:r>
      <w:r w:rsidR="000C324A">
        <w:rPr>
          <w:rStyle w:val="Strong"/>
          <w:rFonts w:ascii="Arial" w:hAnsi="Arial" w:cs="Arial"/>
          <w:b w:val="0"/>
          <w:bCs w:val="0"/>
          <w:i/>
          <w:iCs/>
        </w:rPr>
        <w:t>explanations</w:t>
      </w:r>
    </w:p>
    <w:p w14:paraId="004936EA" w14:textId="1EBD29E1" w:rsidR="00351A36" w:rsidRPr="005F4762" w:rsidRDefault="00F6728A" w:rsidP="00351A36">
      <w:pPr>
        <w:spacing w:after="0" w:line="480" w:lineRule="auto"/>
        <w:rPr>
          <w:rFonts w:ascii="Arial" w:hAnsi="Arial" w:cs="Arial"/>
        </w:rPr>
      </w:pPr>
      <w:r>
        <w:rPr>
          <w:rFonts w:ascii="Arial" w:hAnsi="Arial" w:cs="Arial"/>
        </w:rPr>
        <w:t>Various explanations may be germane to the cognition–vaccine intention link</w:t>
      </w:r>
      <w:r w:rsidR="00F40535" w:rsidRPr="005F4762">
        <w:rPr>
          <w:rFonts w:ascii="Arial" w:hAnsi="Arial" w:cs="Arial"/>
        </w:rPr>
        <w:t>, including the observation that people with higher cognitive ability are better equipped to obtain, process, and respond to disease prevention advice</w:t>
      </w:r>
      <w:r w:rsidR="002D2267">
        <w:rPr>
          <w:rFonts w:ascii="Arial" w:hAnsi="Arial" w:cs="Arial"/>
        </w:rPr>
        <w:t>.</w:t>
      </w:r>
      <w:r w:rsidR="00BE372F">
        <w:rPr>
          <w:rFonts w:ascii="Arial" w:hAnsi="Arial" w:cs="Arial"/>
        </w:rPr>
        <w:fldChar w:fldCharType="begin"/>
      </w:r>
      <w:r w:rsidR="00D57DF0">
        <w:rPr>
          <w:rFonts w:ascii="Arial" w:hAnsi="Arial" w:cs="Arial"/>
        </w:rPr>
        <w:instrText xml:space="preserve"> ADDIN EN.CITE &lt;EndNote&gt;&lt;Cite&gt;&lt;Author&gt;von Wagner&lt;/Author&gt;&lt;Year&gt;2009&lt;/Year&gt;&lt;RecNum&gt;8526&lt;/RecNum&gt;&lt;DisplayText&gt;&lt;style face="superscript"&gt;35&lt;/style&gt;&lt;/DisplayText&gt;&lt;record&gt;&lt;rec-number&gt;8526&lt;/rec-number&gt;&lt;foreign-keys&gt;&lt;key app="EN" db-id="r0dt9fre5paddxet9s75ezf9wz9z0vw2svad" timestamp="1615822312"&gt;8526&lt;/key&gt;&lt;/foreign-keys&gt;&lt;ref-type name="Journal Article"&gt;17&lt;/ref-type&gt;&lt;contributors&gt;&lt;authors&gt;&lt;author&gt;von Wagner, C.&lt;/author&gt;&lt;author&gt;Steptoe, A.&lt;/author&gt;&lt;author&gt;Wolf, M. S.&lt;/author&gt;&lt;author&gt;Wardle, J.&lt;/author&gt;&lt;/authors&gt;&lt;/contributors&gt;&lt;auth-address&gt;University College London, Department of Epidemiology and Public Health, Health Behaviour Research Centre, Gower Street, University College London, London, WC1E 6BT, United Kingdom. c.wagner@ucl.ac.uk&lt;/auth-address&gt;&lt;titles&gt;&lt;title&gt;Health literacy and health actions: a review and a framework from health psychology&lt;/title&gt;&lt;secondary-title&gt;Health Educ Behav&lt;/secondary-title&gt;&lt;/titles&gt;&lt;periodical&gt;&lt;full-title&gt;Health Educ Behav&lt;/full-title&gt;&lt;/periodical&gt;&lt;pages&gt;860-77&lt;/pages&gt;&lt;volume&gt;36&lt;/volume&gt;&lt;number&gt;5&lt;/number&gt;&lt;edition&gt;2008/08/30&lt;/edition&gt;&lt;keywords&gt;&lt;keyword&gt;Health Knowledge, Attitudes, Practice&lt;/keyword&gt;&lt;keyword&gt;*Health Literacy&lt;/keyword&gt;&lt;keyword&gt;Health Promotion&lt;/keyword&gt;&lt;keyword&gt;Health Services/*statistics &amp;amp; numerical data&lt;/keyword&gt;&lt;keyword&gt;*Health Services Accessibility&lt;/keyword&gt;&lt;keyword&gt;Health Status&lt;/keyword&gt;&lt;keyword&gt;Humans&lt;/keyword&gt;&lt;keyword&gt;*Professional-Patient Relations&lt;/keyword&gt;&lt;/keywords&gt;&lt;dates&gt;&lt;year&gt;2009&lt;/year&gt;&lt;pub-dates&gt;&lt;date&gt;Oct&lt;/date&gt;&lt;/pub-dates&gt;&lt;/dates&gt;&lt;isbn&gt;1552-6127 (Electronic)&amp;#xD;1090-1981 (Linking)&lt;/isbn&gt;&lt;accession-num&gt;18728119&lt;/accession-num&gt;&lt;urls&gt;&lt;related-urls&gt;&lt;url&gt;https://www.ncbi.nlm.nih.gov/pubmed/18728119&lt;/url&gt;&lt;/related-urls&gt;&lt;/urls&gt;&lt;electronic-resource-num&gt;10.1177/1090198108322819&lt;/electronic-resource-num&gt;&lt;/record&gt;&lt;/Cite&gt;&lt;/EndNote&gt;</w:instrText>
      </w:r>
      <w:r w:rsidR="00BE372F">
        <w:rPr>
          <w:rFonts w:ascii="Arial" w:hAnsi="Arial" w:cs="Arial"/>
        </w:rPr>
        <w:fldChar w:fldCharType="separate"/>
      </w:r>
      <w:r w:rsidR="00D57DF0" w:rsidRPr="00D57DF0">
        <w:rPr>
          <w:rFonts w:ascii="Arial" w:hAnsi="Arial" w:cs="Arial"/>
          <w:noProof/>
          <w:vertAlign w:val="superscript"/>
        </w:rPr>
        <w:t>35</w:t>
      </w:r>
      <w:r w:rsidR="00BE372F">
        <w:rPr>
          <w:rFonts w:ascii="Arial" w:hAnsi="Arial" w:cs="Arial"/>
        </w:rPr>
        <w:fldChar w:fldCharType="end"/>
      </w:r>
      <w:r w:rsidR="002D2267">
        <w:rPr>
          <w:rFonts w:ascii="Arial" w:hAnsi="Arial" w:cs="Arial"/>
        </w:rPr>
        <w:t xml:space="preserve"> </w:t>
      </w:r>
      <w:r>
        <w:rPr>
          <w:rFonts w:ascii="Arial" w:hAnsi="Arial" w:cs="Arial"/>
        </w:rPr>
        <w:t xml:space="preserve"> </w:t>
      </w:r>
      <w:r w:rsidR="00733933" w:rsidRPr="005F4762">
        <w:rPr>
          <w:rFonts w:ascii="Arial" w:hAnsi="Arial" w:cs="Arial"/>
        </w:rPr>
        <w:t xml:space="preserve">There has been a </w:t>
      </w:r>
      <w:r w:rsidR="00351A36" w:rsidRPr="005F4762">
        <w:rPr>
          <w:rFonts w:ascii="Arial" w:hAnsi="Arial" w:cs="Arial"/>
        </w:rPr>
        <w:t>deluge of health advice in the current pandemic during a</w:t>
      </w:r>
      <w:r w:rsidR="00733933" w:rsidRPr="005F4762">
        <w:rPr>
          <w:rFonts w:ascii="Arial" w:hAnsi="Arial" w:cs="Arial"/>
        </w:rPr>
        <w:t>n era</w:t>
      </w:r>
      <w:r w:rsidR="00351A36" w:rsidRPr="005F4762">
        <w:rPr>
          <w:rFonts w:ascii="Arial" w:hAnsi="Arial" w:cs="Arial"/>
        </w:rPr>
        <w:t xml:space="preserve"> when news outlets and social media platforms have never been more ubiquitous</w:t>
      </w:r>
      <w:r w:rsidR="00F26866">
        <w:rPr>
          <w:rFonts w:ascii="Arial" w:hAnsi="Arial" w:cs="Arial"/>
        </w:rPr>
        <w:t xml:space="preserve"> and influential</w:t>
      </w:r>
      <w:r w:rsidR="000D4A6E" w:rsidRPr="005F4762">
        <w:rPr>
          <w:rFonts w:ascii="Arial" w:hAnsi="Arial" w:cs="Arial"/>
        </w:rPr>
        <w:t xml:space="preserve">.  Preventative information </w:t>
      </w:r>
      <w:r w:rsidR="003D14DE" w:rsidRPr="005F4762">
        <w:rPr>
          <w:rFonts w:ascii="Arial" w:hAnsi="Arial" w:cs="Arial"/>
        </w:rPr>
        <w:t xml:space="preserve">has ranged from </w:t>
      </w:r>
      <w:r w:rsidR="000D4A6E" w:rsidRPr="005F4762">
        <w:rPr>
          <w:rFonts w:ascii="Arial" w:hAnsi="Arial" w:cs="Arial"/>
        </w:rPr>
        <w:t>the simple and practical to the complex, contradictory</w:t>
      </w:r>
      <w:r w:rsidR="00B91CA9" w:rsidRPr="005F4762">
        <w:rPr>
          <w:rFonts w:ascii="Arial" w:hAnsi="Arial" w:cs="Arial"/>
        </w:rPr>
        <w:t xml:space="preserve">, </w:t>
      </w:r>
      <w:r w:rsidR="000D4A6E" w:rsidRPr="005F4762">
        <w:rPr>
          <w:rFonts w:ascii="Arial" w:hAnsi="Arial" w:cs="Arial"/>
        </w:rPr>
        <w:t>false</w:t>
      </w:r>
      <w:r w:rsidR="00B91CA9" w:rsidRPr="005F4762">
        <w:rPr>
          <w:rFonts w:ascii="Arial" w:hAnsi="Arial" w:cs="Arial"/>
        </w:rPr>
        <w:t xml:space="preserve">, and </w:t>
      </w:r>
      <w:r w:rsidR="00733933" w:rsidRPr="005F4762">
        <w:rPr>
          <w:rFonts w:ascii="Arial" w:hAnsi="Arial" w:cs="Arial"/>
        </w:rPr>
        <w:t>fraudulent</w:t>
      </w:r>
      <w:r w:rsidR="000D4A6E" w:rsidRPr="005F4762">
        <w:rPr>
          <w:rFonts w:ascii="Arial" w:hAnsi="Arial" w:cs="Arial"/>
        </w:rPr>
        <w:t xml:space="preserve">.  </w:t>
      </w:r>
      <w:proofErr w:type="gramStart"/>
      <w:r w:rsidR="000D4A6E" w:rsidRPr="005F4762">
        <w:rPr>
          <w:rFonts w:ascii="Arial" w:hAnsi="Arial" w:cs="Arial"/>
        </w:rPr>
        <w:t>In order to</w:t>
      </w:r>
      <w:proofErr w:type="gramEnd"/>
      <w:r w:rsidR="000D4A6E" w:rsidRPr="005F4762">
        <w:rPr>
          <w:rFonts w:ascii="Arial" w:hAnsi="Arial" w:cs="Arial"/>
        </w:rPr>
        <w:t xml:space="preserve"> diminish their risk of the infection, </w:t>
      </w:r>
      <w:r w:rsidR="00E05A42">
        <w:rPr>
          <w:rFonts w:ascii="Arial" w:hAnsi="Arial" w:cs="Arial"/>
        </w:rPr>
        <w:t>people</w:t>
      </w:r>
      <w:r w:rsidR="000D4A6E" w:rsidRPr="005F4762">
        <w:rPr>
          <w:rFonts w:ascii="Arial" w:hAnsi="Arial" w:cs="Arial"/>
        </w:rPr>
        <w:t xml:space="preserve"> ha</w:t>
      </w:r>
      <w:r w:rsidR="00E05A42">
        <w:rPr>
          <w:rFonts w:ascii="Arial" w:hAnsi="Arial" w:cs="Arial"/>
        </w:rPr>
        <w:t>ve</w:t>
      </w:r>
      <w:r w:rsidR="000D4A6E" w:rsidRPr="005F4762">
        <w:rPr>
          <w:rFonts w:ascii="Arial" w:hAnsi="Arial" w:cs="Arial"/>
        </w:rPr>
        <w:t xml:space="preserve"> to acquire, synthesise, </w:t>
      </w:r>
      <w:r w:rsidR="001973D8">
        <w:rPr>
          <w:rFonts w:ascii="Arial" w:hAnsi="Arial" w:cs="Arial"/>
        </w:rPr>
        <w:t>weigh-up</w:t>
      </w:r>
      <w:r w:rsidR="00516565">
        <w:rPr>
          <w:rFonts w:ascii="Arial" w:hAnsi="Arial" w:cs="Arial"/>
        </w:rPr>
        <w:t>,</w:t>
      </w:r>
      <w:r w:rsidR="00E05A42">
        <w:rPr>
          <w:rFonts w:ascii="Arial" w:hAnsi="Arial" w:cs="Arial"/>
        </w:rPr>
        <w:t xml:space="preserve"> </w:t>
      </w:r>
      <w:r w:rsidR="000D4A6E" w:rsidRPr="005F4762">
        <w:rPr>
          <w:rFonts w:ascii="Arial" w:hAnsi="Arial" w:cs="Arial"/>
        </w:rPr>
        <w:t>and deploy this information but the ability to do so seems to vary by levels of health literacy</w:t>
      </w:r>
      <w:r w:rsidR="000D4A6E" w:rsidRPr="005F4762">
        <w:rPr>
          <w:rFonts w:ascii="Arial" w:hAnsi="Arial" w:cs="Arial"/>
        </w:rPr>
        <w:fldChar w:fldCharType="begin">
          <w:fldData xml:space="preserve">PEVuZE5vdGU+PENpdGU+PEF1dGhvcj5Xb2xmPC9BdXRob3I+PFllYXI+MjAyMDwvWWVhcj48UmVj
TnVtPjgxOTg8L1JlY051bT48RGlzcGxheVRleHQ+PHN0eWxlIGZhY2U9InN1cGVyc2NyaXB0Ij4z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D57DF0">
        <w:rPr>
          <w:rFonts w:ascii="Arial" w:hAnsi="Arial" w:cs="Arial"/>
        </w:rPr>
        <w:instrText xml:space="preserve"> ADDIN EN.CITE </w:instrText>
      </w:r>
      <w:r w:rsidR="00D57DF0">
        <w:rPr>
          <w:rFonts w:ascii="Arial" w:hAnsi="Arial" w:cs="Arial"/>
        </w:rPr>
        <w:fldChar w:fldCharType="begin">
          <w:fldData xml:space="preserve">PEVuZE5vdGU+PENpdGU+PEF1dGhvcj5Xb2xmPC9BdXRob3I+PFllYXI+MjAyMDwvWWVhcj48UmVj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LXBlcmlvZGljYWw+PGVkaXRpb24+MjAyMC8wNC8xMDwvZWRpdGlvbj48ZGF0ZXM+PHllYXI+MjAy
MDwveWVhcj48cHViLWRhdGVzPjxkYXRlPkFwciA5PC9kYXRlPjwvcHViLWRhdGVzPjwvZGF0ZXM+
PGlzYm4+MDAwMy00ODE5PC9pc2JuPjxhY2Nlc3Npb24tbnVtPjMyMjcxODYxPC9hY2Nlc3Npb24t
bnVtPjx1cmxzPjwvdXJscz48Y3VzdG9tMj5QTUM3MTUxMzU1PC9jdXN0b20yPjxlbGVjdHJvbmlj
LXJlc291cmNlLW51bT4xMC43MzI2L20yMC0xMjM5PC9lbGVjdHJvbmljLXJlc291cmNlLW51bT48
cmVtb3RlLWRhdGFiYXNlLXByb3ZpZGVyPk5MTTwvcmVtb3RlLWRhdGFiYXNlLXByb3ZpZGVyPjxs
YW5ndWFnZT5lbmc8L2xhbmd1YWdlPjwvcmVjb3JkPjwvQ2l0ZT48L0VuZE5vdGU+
</w:fldData>
        </w:fldChar>
      </w:r>
      <w:r w:rsidR="00D57DF0">
        <w:rPr>
          <w:rFonts w:ascii="Arial" w:hAnsi="Arial" w:cs="Arial"/>
        </w:rPr>
        <w:instrText xml:space="preserve"> ADDIN EN.CITE.DATA </w:instrText>
      </w:r>
      <w:r w:rsidR="00D57DF0">
        <w:rPr>
          <w:rFonts w:ascii="Arial" w:hAnsi="Arial" w:cs="Arial"/>
        </w:rPr>
      </w:r>
      <w:r w:rsidR="00D57DF0">
        <w:rPr>
          <w:rFonts w:ascii="Arial" w:hAnsi="Arial" w:cs="Arial"/>
        </w:rPr>
        <w:fldChar w:fldCharType="end"/>
      </w:r>
      <w:r w:rsidR="000D4A6E" w:rsidRPr="005F4762">
        <w:rPr>
          <w:rFonts w:ascii="Arial" w:hAnsi="Arial" w:cs="Arial"/>
        </w:rPr>
        <w:fldChar w:fldCharType="separate"/>
      </w:r>
      <w:r w:rsidR="00D57DF0" w:rsidRPr="00D57DF0">
        <w:rPr>
          <w:rFonts w:ascii="Arial" w:hAnsi="Arial" w:cs="Arial"/>
          <w:noProof/>
          <w:vertAlign w:val="superscript"/>
        </w:rPr>
        <w:t>36</w:t>
      </w:r>
      <w:r w:rsidR="000D4A6E" w:rsidRPr="005F4762">
        <w:rPr>
          <w:rFonts w:ascii="Arial" w:hAnsi="Arial" w:cs="Arial"/>
        </w:rPr>
        <w:fldChar w:fldCharType="end"/>
      </w:r>
      <w:r w:rsidR="000D4A6E" w:rsidRPr="005F4762">
        <w:rPr>
          <w:rFonts w:ascii="Arial" w:hAnsi="Arial" w:cs="Arial"/>
        </w:rPr>
        <w:t xml:space="preserve"> just as it may for its close correlate, cognitive function.  </w:t>
      </w:r>
    </w:p>
    <w:p w14:paraId="42BC2E1E" w14:textId="77777777" w:rsidR="003039EB" w:rsidRPr="005F4762" w:rsidRDefault="003039EB" w:rsidP="00733933">
      <w:pPr>
        <w:spacing w:after="0" w:line="480" w:lineRule="auto"/>
        <w:rPr>
          <w:rFonts w:ascii="Arial" w:hAnsi="Arial" w:cs="Arial"/>
          <w:i/>
          <w:iCs/>
        </w:rPr>
      </w:pPr>
    </w:p>
    <w:p w14:paraId="45125747" w14:textId="62770D59" w:rsidR="005D2DA8" w:rsidRDefault="005D2DA8" w:rsidP="005D2DA8">
      <w:pPr>
        <w:spacing w:after="0" w:line="480" w:lineRule="auto"/>
        <w:rPr>
          <w:rStyle w:val="Strong"/>
          <w:rFonts w:ascii="Arial" w:hAnsi="Arial" w:cs="Arial"/>
          <w:b w:val="0"/>
          <w:bCs w:val="0"/>
          <w:i/>
          <w:iCs/>
        </w:rPr>
      </w:pPr>
      <w:r w:rsidRPr="005F4762">
        <w:rPr>
          <w:rStyle w:val="Strong"/>
          <w:rFonts w:ascii="Arial" w:hAnsi="Arial" w:cs="Arial"/>
          <w:b w:val="0"/>
          <w:bCs w:val="0"/>
          <w:i/>
          <w:iCs/>
        </w:rPr>
        <w:t>Study strengths and weaknesses</w:t>
      </w:r>
    </w:p>
    <w:p w14:paraId="1C218C87" w14:textId="7F489B81" w:rsidR="006A1B70" w:rsidRPr="00F40535" w:rsidRDefault="00AC2DE8" w:rsidP="00AC2DE8">
      <w:pPr>
        <w:spacing w:after="0" w:line="480" w:lineRule="auto"/>
        <w:rPr>
          <w:rStyle w:val="Strong"/>
          <w:rFonts w:ascii="Arial" w:hAnsi="Arial" w:cs="Arial"/>
          <w:b w:val="0"/>
          <w:bCs w:val="0"/>
        </w:rPr>
      </w:pPr>
      <w:r>
        <w:rPr>
          <w:rStyle w:val="Strong"/>
          <w:rFonts w:ascii="Arial" w:hAnsi="Arial" w:cs="Arial"/>
          <w:b w:val="0"/>
          <w:bCs w:val="0"/>
        </w:rPr>
        <w:t xml:space="preserve">While the </w:t>
      </w:r>
      <w:r w:rsidRPr="00F57C00">
        <w:rPr>
          <w:rStyle w:val="Strong"/>
          <w:rFonts w:ascii="Arial" w:hAnsi="Arial" w:cs="Arial"/>
          <w:b w:val="0"/>
          <w:bCs w:val="0"/>
        </w:rPr>
        <w:t>present study has its strengths, including its size</w:t>
      </w:r>
      <w:r w:rsidR="00F57C00">
        <w:rPr>
          <w:rStyle w:val="Strong"/>
          <w:rFonts w:ascii="Arial" w:hAnsi="Arial" w:cs="Arial"/>
          <w:b w:val="0"/>
          <w:bCs w:val="0"/>
        </w:rPr>
        <w:t xml:space="preserve">, </w:t>
      </w:r>
      <w:r w:rsidRPr="00F57C00">
        <w:rPr>
          <w:rStyle w:val="Strong"/>
          <w:rFonts w:ascii="Arial" w:hAnsi="Arial" w:cs="Arial"/>
          <w:b w:val="0"/>
          <w:bCs w:val="0"/>
        </w:rPr>
        <w:t xml:space="preserve">national </w:t>
      </w:r>
      <w:r w:rsidR="00F57C00" w:rsidRPr="00F57C00">
        <w:rPr>
          <w:rStyle w:val="Strong"/>
          <w:rFonts w:ascii="Arial" w:hAnsi="Arial" w:cs="Arial"/>
          <w:b w:val="0"/>
          <w:bCs w:val="0"/>
        </w:rPr>
        <w:t>representativeness</w:t>
      </w:r>
      <w:r w:rsidR="00F57C00">
        <w:rPr>
          <w:rStyle w:val="Strong"/>
          <w:rFonts w:ascii="Arial" w:hAnsi="Arial" w:cs="Arial"/>
          <w:b w:val="0"/>
          <w:bCs w:val="0"/>
        </w:rPr>
        <w:t xml:space="preserve">, and timing, </w:t>
      </w:r>
      <w:r w:rsidRPr="00F57C00">
        <w:rPr>
          <w:rStyle w:val="Strong"/>
          <w:rFonts w:ascii="Arial" w:hAnsi="Arial" w:cs="Arial"/>
          <w:b w:val="0"/>
          <w:bCs w:val="0"/>
        </w:rPr>
        <w:t xml:space="preserve">there are also some weaknesses.  </w:t>
      </w:r>
      <w:r w:rsidR="00146518">
        <w:rPr>
          <w:rStyle w:val="Strong"/>
          <w:rFonts w:ascii="Arial" w:hAnsi="Arial" w:cs="Arial"/>
          <w:b w:val="0"/>
          <w:bCs w:val="0"/>
        </w:rPr>
        <w:t>First, w</w:t>
      </w:r>
      <w:r w:rsidRPr="00F57C00">
        <w:rPr>
          <w:rStyle w:val="Strong"/>
          <w:rFonts w:ascii="Arial" w:hAnsi="Arial" w:cs="Arial"/>
          <w:b w:val="0"/>
          <w:bCs w:val="0"/>
        </w:rPr>
        <w:t>e used v</w:t>
      </w:r>
      <w:r w:rsidR="009F0B04" w:rsidRPr="00F57C00">
        <w:rPr>
          <w:rStyle w:val="Strong"/>
          <w:rFonts w:ascii="Arial" w:hAnsi="Arial" w:cs="Arial"/>
          <w:b w:val="0"/>
          <w:bCs w:val="0"/>
        </w:rPr>
        <w:t>accine intent</w:t>
      </w:r>
      <w:r w:rsidR="00F40535" w:rsidRPr="00F57C00">
        <w:rPr>
          <w:rStyle w:val="Strong"/>
          <w:rFonts w:ascii="Arial" w:hAnsi="Arial" w:cs="Arial"/>
          <w:b w:val="0"/>
          <w:bCs w:val="0"/>
        </w:rPr>
        <w:t>i</w:t>
      </w:r>
      <w:r w:rsidR="009F0B04" w:rsidRPr="00F57C00">
        <w:rPr>
          <w:rStyle w:val="Strong"/>
          <w:rFonts w:ascii="Arial" w:hAnsi="Arial" w:cs="Arial"/>
          <w:b w:val="0"/>
          <w:bCs w:val="0"/>
        </w:rPr>
        <w:t xml:space="preserve">onality </w:t>
      </w:r>
      <w:r w:rsidRPr="00F57C00">
        <w:rPr>
          <w:rStyle w:val="Strong"/>
          <w:rFonts w:ascii="Arial" w:hAnsi="Arial" w:cs="Arial"/>
          <w:b w:val="0"/>
          <w:bCs w:val="0"/>
        </w:rPr>
        <w:t xml:space="preserve">as an indicator vaccine </w:t>
      </w:r>
      <w:proofErr w:type="gramStart"/>
      <w:r w:rsidRPr="00F57C00">
        <w:rPr>
          <w:rStyle w:val="Strong"/>
          <w:rFonts w:ascii="Arial" w:hAnsi="Arial" w:cs="Arial"/>
          <w:b w:val="0"/>
          <w:bCs w:val="0"/>
        </w:rPr>
        <w:t>uptake</w:t>
      </w:r>
      <w:proofErr w:type="gramEnd"/>
      <w:r w:rsidRPr="00F57C00">
        <w:rPr>
          <w:rStyle w:val="Strong"/>
          <w:rFonts w:ascii="Arial" w:hAnsi="Arial" w:cs="Arial"/>
          <w:b w:val="0"/>
          <w:bCs w:val="0"/>
        </w:rPr>
        <w:t xml:space="preserve"> but the correlation is imperfect.  In a small scale </w:t>
      </w:r>
      <w:r w:rsidR="00F57C00" w:rsidRPr="00F57C00">
        <w:rPr>
          <w:rStyle w:val="Strong"/>
          <w:rFonts w:ascii="Arial" w:hAnsi="Arial" w:cs="Arial"/>
          <w:b w:val="0"/>
          <w:bCs w:val="0"/>
        </w:rPr>
        <w:t>longitudinal</w:t>
      </w:r>
      <w:r w:rsidRPr="00F57C00">
        <w:rPr>
          <w:rStyle w:val="Strong"/>
          <w:rFonts w:ascii="Arial" w:hAnsi="Arial" w:cs="Arial"/>
          <w:b w:val="0"/>
          <w:bCs w:val="0"/>
        </w:rPr>
        <w:t xml:space="preserve"> study conduc</w:t>
      </w:r>
      <w:r w:rsidR="00F57C00">
        <w:rPr>
          <w:rStyle w:val="Strong"/>
          <w:rFonts w:ascii="Arial" w:hAnsi="Arial" w:cs="Arial"/>
          <w:b w:val="0"/>
          <w:bCs w:val="0"/>
        </w:rPr>
        <w:t>t</w:t>
      </w:r>
      <w:r w:rsidRPr="00F57C00">
        <w:rPr>
          <w:rStyle w:val="Strong"/>
          <w:rFonts w:ascii="Arial" w:hAnsi="Arial" w:cs="Arial"/>
          <w:b w:val="0"/>
          <w:bCs w:val="0"/>
        </w:rPr>
        <w:t>ed during the period of the 2009 H1N1 pandemic in Hong Kong</w:t>
      </w:r>
      <w:r w:rsidR="008B5924">
        <w:rPr>
          <w:rStyle w:val="Strong"/>
          <w:rFonts w:ascii="Arial" w:hAnsi="Arial" w:cs="Arial"/>
          <w:b w:val="0"/>
          <w:bCs w:val="0"/>
        </w:rPr>
        <w:t xml:space="preserve">, </w:t>
      </w:r>
      <w:r>
        <w:rPr>
          <w:rStyle w:val="Strong"/>
          <w:rFonts w:ascii="Arial" w:hAnsi="Arial" w:cs="Arial"/>
          <w:b w:val="0"/>
          <w:bCs w:val="0"/>
        </w:rPr>
        <w:t xml:space="preserve">less than 10% </w:t>
      </w:r>
      <w:r w:rsidR="002D2267">
        <w:rPr>
          <w:rStyle w:val="Strong"/>
          <w:rFonts w:ascii="Arial" w:hAnsi="Arial" w:cs="Arial"/>
          <w:b w:val="0"/>
          <w:bCs w:val="0"/>
        </w:rPr>
        <w:t xml:space="preserve">of people </w:t>
      </w:r>
      <w:r>
        <w:rPr>
          <w:rStyle w:val="Strong"/>
          <w:rFonts w:ascii="Arial" w:hAnsi="Arial" w:cs="Arial"/>
          <w:b w:val="0"/>
          <w:bCs w:val="0"/>
        </w:rPr>
        <w:t xml:space="preserve">who </w:t>
      </w:r>
      <w:r>
        <w:rPr>
          <w:rStyle w:val="Strong"/>
          <w:rFonts w:ascii="Arial" w:hAnsi="Arial" w:cs="Arial"/>
          <w:b w:val="0"/>
          <w:bCs w:val="0"/>
        </w:rPr>
        <w:lastRenderedPageBreak/>
        <w:t xml:space="preserve">expressed a commitment to </w:t>
      </w:r>
      <w:r w:rsidR="00F57C00">
        <w:rPr>
          <w:rStyle w:val="Strong"/>
          <w:rFonts w:ascii="Arial" w:hAnsi="Arial" w:cs="Arial"/>
          <w:b w:val="0"/>
          <w:bCs w:val="0"/>
        </w:rPr>
        <w:t>being</w:t>
      </w:r>
      <w:r>
        <w:rPr>
          <w:rStyle w:val="Strong"/>
          <w:rFonts w:ascii="Arial" w:hAnsi="Arial" w:cs="Arial"/>
          <w:b w:val="0"/>
          <w:bCs w:val="0"/>
        </w:rPr>
        <w:t xml:space="preserve"> </w:t>
      </w:r>
      <w:r w:rsidR="00F57C00">
        <w:rPr>
          <w:rStyle w:val="Strong"/>
          <w:rFonts w:ascii="Arial" w:hAnsi="Arial" w:cs="Arial"/>
          <w:b w:val="0"/>
          <w:bCs w:val="0"/>
        </w:rPr>
        <w:t>inoculated</w:t>
      </w:r>
      <w:r w:rsidR="00F6728A">
        <w:rPr>
          <w:rStyle w:val="Strong"/>
          <w:rFonts w:ascii="Arial" w:hAnsi="Arial" w:cs="Arial"/>
          <w:b w:val="0"/>
          <w:bCs w:val="0"/>
        </w:rPr>
        <w:t xml:space="preserve"> </w:t>
      </w:r>
      <w:r>
        <w:rPr>
          <w:rStyle w:val="Strong"/>
          <w:rFonts w:ascii="Arial" w:hAnsi="Arial" w:cs="Arial"/>
          <w:b w:val="0"/>
          <w:bCs w:val="0"/>
        </w:rPr>
        <w:t xml:space="preserve">reported </w:t>
      </w:r>
      <w:r w:rsidR="00E05A42">
        <w:rPr>
          <w:rStyle w:val="Strong"/>
          <w:rFonts w:ascii="Arial" w:hAnsi="Arial" w:cs="Arial"/>
          <w:b w:val="0"/>
          <w:bCs w:val="0"/>
        </w:rPr>
        <w:t>that they had</w:t>
      </w:r>
      <w:r>
        <w:rPr>
          <w:rStyle w:val="Strong"/>
          <w:rFonts w:ascii="Arial" w:hAnsi="Arial" w:cs="Arial"/>
          <w:b w:val="0"/>
          <w:bCs w:val="0"/>
        </w:rPr>
        <w:t xml:space="preserve"> </w:t>
      </w:r>
      <w:r w:rsidR="00F57C00">
        <w:rPr>
          <w:rStyle w:val="Strong"/>
          <w:rFonts w:ascii="Arial" w:hAnsi="Arial" w:cs="Arial"/>
          <w:b w:val="0"/>
          <w:bCs w:val="0"/>
        </w:rPr>
        <w:t>received</w:t>
      </w:r>
      <w:r>
        <w:rPr>
          <w:rStyle w:val="Strong"/>
          <w:rFonts w:ascii="Arial" w:hAnsi="Arial" w:cs="Arial"/>
          <w:b w:val="0"/>
          <w:bCs w:val="0"/>
        </w:rPr>
        <w:t xml:space="preserve"> a vaccination two months later.</w:t>
      </w:r>
      <w:r w:rsidR="00453A6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TnVtPjg1MTM8L1JlY051bT48RGlzcGxheVRleHQ+PHN0eWxlIGZhY2U9InN1cGVyc2NyaXB0Ij4z
Nzwvc3R5bGU+PC9EaXNwbGF5VGV4dD48cmVjb3JkPjxyZWMtbnVtYmVyPjg1MTM8L3JlYy1udW1i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D57DF0">
        <w:rPr>
          <w:rStyle w:val="Strong"/>
          <w:rFonts w:ascii="Arial" w:hAnsi="Arial" w:cs="Arial"/>
          <w:b w:val="0"/>
          <w:bCs w:val="0"/>
        </w:rPr>
        <w:instrText xml:space="preserve"> ADDIN EN.CITE </w:instrText>
      </w:r>
      <w:r w:rsidR="00D57DF0">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TnVtPjg1MTM8L1JlY051bT48RGlzcGxheVRleHQ+PHN0eWxlIGZhY2U9InN1cGVyc2NyaXB0Ij4z
Nzwvc3R5bGU+PC9EaXNwbGF5VGV4dD48cmVjb3JkPjxyZWMtbnVtYmVyPjg1MTM8L3JlYy1udW1i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D57DF0">
        <w:rPr>
          <w:rStyle w:val="Strong"/>
          <w:rFonts w:ascii="Arial" w:hAnsi="Arial" w:cs="Arial"/>
          <w:b w:val="0"/>
          <w:bCs w:val="0"/>
        </w:rPr>
        <w:instrText xml:space="preserve"> ADDIN EN.CITE.DATA </w:instrText>
      </w:r>
      <w:r w:rsidR="00D57DF0">
        <w:rPr>
          <w:rStyle w:val="Strong"/>
          <w:rFonts w:ascii="Arial" w:hAnsi="Arial" w:cs="Arial"/>
          <w:b w:val="0"/>
          <w:bCs w:val="0"/>
        </w:rPr>
      </w:r>
      <w:r w:rsidR="00D57DF0">
        <w:rPr>
          <w:rStyle w:val="Strong"/>
          <w:rFonts w:ascii="Arial" w:hAnsi="Arial" w:cs="Arial"/>
          <w:b w:val="0"/>
          <w:bCs w:val="0"/>
        </w:rPr>
        <w:fldChar w:fldCharType="end"/>
      </w:r>
      <w:r w:rsidR="00453A6D">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37</w:t>
      </w:r>
      <w:r w:rsidR="00453A6D">
        <w:rPr>
          <w:rStyle w:val="Strong"/>
          <w:rFonts w:ascii="Arial" w:hAnsi="Arial" w:cs="Arial"/>
          <w:b w:val="0"/>
          <w:bCs w:val="0"/>
        </w:rPr>
        <w:fldChar w:fldCharType="end"/>
      </w:r>
      <w:r>
        <w:rPr>
          <w:rStyle w:val="Strong"/>
          <w:rFonts w:ascii="Arial" w:hAnsi="Arial" w:cs="Arial"/>
          <w:b w:val="0"/>
          <w:bCs w:val="0"/>
        </w:rPr>
        <w:t xml:space="preserve">  Elsewhere, in a US adult population </w:t>
      </w:r>
      <w:r w:rsidR="008B5924">
        <w:rPr>
          <w:rStyle w:val="Strong"/>
          <w:rFonts w:ascii="Arial" w:hAnsi="Arial" w:cs="Arial"/>
          <w:b w:val="0"/>
          <w:bCs w:val="0"/>
        </w:rPr>
        <w:t>at</w:t>
      </w:r>
      <w:r>
        <w:rPr>
          <w:rStyle w:val="Strong"/>
          <w:rFonts w:ascii="Arial" w:hAnsi="Arial" w:cs="Arial"/>
          <w:b w:val="0"/>
          <w:bCs w:val="0"/>
        </w:rPr>
        <w:t xml:space="preserve"> high risk of seasonal influenza, </w:t>
      </w:r>
      <w:r w:rsidR="00F26866">
        <w:rPr>
          <w:rStyle w:val="Strong"/>
          <w:rFonts w:ascii="Arial" w:hAnsi="Arial" w:cs="Arial"/>
          <w:b w:val="0"/>
          <w:bCs w:val="0"/>
        </w:rPr>
        <w:t>around</w:t>
      </w:r>
      <w:r>
        <w:rPr>
          <w:rStyle w:val="Strong"/>
          <w:rFonts w:ascii="Arial" w:hAnsi="Arial" w:cs="Arial"/>
          <w:b w:val="0"/>
          <w:bCs w:val="0"/>
        </w:rPr>
        <w:t xml:space="preserve"> half of those intending to be vaccinated</w:t>
      </w:r>
      <w:r w:rsidR="00F57C00">
        <w:rPr>
          <w:rStyle w:val="Strong"/>
          <w:rFonts w:ascii="Arial" w:hAnsi="Arial" w:cs="Arial"/>
          <w:b w:val="0"/>
          <w:bCs w:val="0"/>
        </w:rPr>
        <w:t xml:space="preserve"> had </w:t>
      </w:r>
      <w:r w:rsidR="001973D8">
        <w:rPr>
          <w:rStyle w:val="Strong"/>
          <w:rFonts w:ascii="Arial" w:hAnsi="Arial" w:cs="Arial"/>
          <w:b w:val="0"/>
          <w:bCs w:val="0"/>
        </w:rPr>
        <w:t xml:space="preserve">received the </w:t>
      </w:r>
      <w:r w:rsidR="008F09A7">
        <w:rPr>
          <w:rStyle w:val="Strong"/>
          <w:rFonts w:ascii="Arial" w:hAnsi="Arial" w:cs="Arial"/>
          <w:b w:val="0"/>
          <w:bCs w:val="0"/>
        </w:rPr>
        <w:t>inoculation</w:t>
      </w:r>
      <w:r w:rsidR="001973D8">
        <w:rPr>
          <w:rStyle w:val="Strong"/>
          <w:rFonts w:ascii="Arial" w:hAnsi="Arial" w:cs="Arial"/>
          <w:b w:val="0"/>
          <w:bCs w:val="0"/>
        </w:rPr>
        <w:t xml:space="preserve"> within the following</w:t>
      </w:r>
      <w:r w:rsidR="00F57C00">
        <w:rPr>
          <w:rStyle w:val="Strong"/>
          <w:rFonts w:ascii="Arial" w:hAnsi="Arial" w:cs="Arial"/>
          <w:b w:val="0"/>
          <w:bCs w:val="0"/>
        </w:rPr>
        <w:t xml:space="preserve"> 5 months.</w:t>
      </w:r>
      <w:r w:rsidR="00453A6D">
        <w:rPr>
          <w:rStyle w:val="Strong"/>
          <w:rFonts w:ascii="Arial" w:hAnsi="Arial" w:cs="Arial"/>
          <w:b w:val="0"/>
          <w:bCs w:val="0"/>
        </w:rPr>
        <w:fldChar w:fldCharType="begin"/>
      </w:r>
      <w:r w:rsidR="00D57DF0">
        <w:rPr>
          <w:rStyle w:val="Strong"/>
          <w:rFonts w:ascii="Arial" w:hAnsi="Arial" w:cs="Arial"/>
          <w:b w:val="0"/>
          <w:bCs w:val="0"/>
        </w:rPr>
        <w:instrText xml:space="preserve"> ADDIN EN.CITE &lt;EndNote&gt;&lt;Cite&gt;&lt;Author&gt;Harris&lt;/Author&gt;&lt;Year&gt;2009&lt;/Year&gt;&lt;RecNum&gt;8516&lt;/RecNum&gt;&lt;DisplayText&gt;&lt;style face="superscript"&gt;38&lt;/style&gt;&lt;/DisplayText&gt;&lt;record&gt;&lt;rec-number&gt;8516&lt;/rec-number&gt;&lt;foreign-keys&gt;&lt;key app="EN" db-id="r0dt9fre5paddxet9s75ezf9wz9z0vw2svad" timestamp="1615212266"&gt;8516&lt;/key&gt;&lt;/foreign-keys&gt;&lt;ref-type name="Journal Article"&gt;17&lt;/ref-type&gt;&lt;contributors&gt;&lt;authors&gt;&lt;author&gt;Harris, K. M.&lt;/author&gt;&lt;author&gt;Maurer, J.&lt;/author&gt;&lt;author&gt;Lurie, N.&lt;/author&gt;&lt;/authors&gt;&lt;/contributors&gt;&lt;auth-address&gt;RAND Corporation, Arlington, VA, USA. kharris@rand.org&lt;/auth-address&gt;&lt;titles&gt;&lt;title&gt;Do people who intend to get a flu shot actually get one?&lt;/title&gt;&lt;secondary-title&gt;J Gen Intern Med&lt;/secondary-title&gt;&lt;/titles&gt;&lt;periodical&gt;&lt;full-title&gt;J Gen Intern Med&lt;/full-title&gt;&lt;/periodical&gt;&lt;pages&gt;1311-3&lt;/pages&gt;&lt;volume&gt;24&lt;/volume&gt;&lt;number&gt;12&lt;/number&gt;&lt;edition&gt;2009/10/20&lt;/edition&gt;&lt;keywords&gt;&lt;keyword&gt;Adolescent&lt;/keyword&gt;&lt;keyword&gt;Adult&lt;/keyword&gt;&lt;keyword&gt;Data Collection/methods&lt;/keyword&gt;&lt;keyword&gt;Health Knowledge, Attitudes, Practice&lt;/keyword&gt;&lt;keyword&gt;Humans&lt;/keyword&gt;&lt;keyword&gt;*Influenza Vaccines/therapeutic use&lt;/keyword&gt;&lt;keyword&gt;Influenza, Human/prevention &amp;amp; control/psychology&lt;/keyword&gt;&lt;keyword&gt;*Intention&lt;/keyword&gt;&lt;keyword&gt;Patient Acceptance of Health Care/psychology&lt;/keyword&gt;&lt;keyword&gt;Vaccination/*statistics &amp;amp; numerical data&lt;/keyword&gt;&lt;keyword&gt;Young Adult&lt;/keyword&gt;&lt;/keywords&gt;&lt;dates&gt;&lt;year&gt;2009&lt;/year&gt;&lt;pub-dates&gt;&lt;date&gt;Dec&lt;/date&gt;&lt;/pub-dates&gt;&lt;/dates&gt;&lt;isbn&gt;0884-8734 (Print)&amp;#xD;0884-8734&lt;/isbn&gt;&lt;accession-num&gt;19838758&lt;/accession-num&gt;&lt;urls&gt;&lt;/urls&gt;&lt;custom2&gt;PMC2787941&lt;/custom2&gt;&lt;electronic-resource-num&gt;10.1007/s11606-009-1126-2&lt;/electronic-resource-num&gt;&lt;remote-database-provider&gt;NLM&lt;/remote-database-provider&gt;&lt;language&gt;eng&lt;/language&gt;&lt;/record&gt;&lt;/Cite&gt;&lt;/EndNote&gt;</w:instrText>
      </w:r>
      <w:r w:rsidR="00453A6D">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38</w:t>
      </w:r>
      <w:r w:rsidR="00453A6D">
        <w:rPr>
          <w:rStyle w:val="Strong"/>
          <w:rFonts w:ascii="Arial" w:hAnsi="Arial" w:cs="Arial"/>
          <w:b w:val="0"/>
          <w:bCs w:val="0"/>
        </w:rPr>
        <w:fldChar w:fldCharType="end"/>
      </w:r>
      <w:r w:rsidR="008F09A7">
        <w:rPr>
          <w:rStyle w:val="Strong"/>
          <w:rFonts w:ascii="Arial" w:hAnsi="Arial" w:cs="Arial"/>
          <w:b w:val="0"/>
          <w:bCs w:val="0"/>
        </w:rPr>
        <w:t xml:space="preserve"> </w:t>
      </w:r>
      <w:r>
        <w:rPr>
          <w:rStyle w:val="Strong"/>
          <w:rFonts w:ascii="Arial" w:hAnsi="Arial" w:cs="Arial"/>
          <w:b w:val="0"/>
          <w:bCs w:val="0"/>
        </w:rPr>
        <w:t xml:space="preserve"> </w:t>
      </w:r>
      <w:r w:rsidR="00146518">
        <w:rPr>
          <w:rStyle w:val="Strong"/>
          <w:rFonts w:ascii="Arial" w:hAnsi="Arial" w:cs="Arial"/>
          <w:b w:val="0"/>
          <w:bCs w:val="0"/>
        </w:rPr>
        <w:t>Second, t</w:t>
      </w:r>
      <w:r w:rsidR="008F09A7">
        <w:rPr>
          <w:rStyle w:val="Strong"/>
          <w:rFonts w:ascii="Arial" w:hAnsi="Arial" w:cs="Arial"/>
          <w:b w:val="0"/>
          <w:bCs w:val="0"/>
        </w:rPr>
        <w:t xml:space="preserve">here was </w:t>
      </w:r>
      <w:r w:rsidR="00146518">
        <w:rPr>
          <w:rStyle w:val="Strong"/>
          <w:rFonts w:ascii="Arial" w:hAnsi="Arial" w:cs="Arial"/>
          <w:b w:val="0"/>
          <w:bCs w:val="0"/>
        </w:rPr>
        <w:t xml:space="preserve">inevitably </w:t>
      </w:r>
      <w:r w:rsidR="008F09A7">
        <w:rPr>
          <w:rStyle w:val="Strong"/>
          <w:rFonts w:ascii="Arial" w:hAnsi="Arial" w:cs="Arial"/>
          <w:b w:val="0"/>
          <w:bCs w:val="0"/>
        </w:rPr>
        <w:t xml:space="preserve">some loss to follow-up (figure 1).  While this </w:t>
      </w:r>
      <w:r w:rsidR="00146518">
        <w:rPr>
          <w:rStyle w:val="Strong"/>
          <w:rFonts w:ascii="Arial" w:hAnsi="Arial" w:cs="Arial"/>
          <w:b w:val="0"/>
          <w:bCs w:val="0"/>
        </w:rPr>
        <w:t xml:space="preserve">attrition </w:t>
      </w:r>
      <w:r w:rsidR="008F09A7">
        <w:rPr>
          <w:rStyle w:val="Strong"/>
          <w:rFonts w:ascii="Arial" w:hAnsi="Arial" w:cs="Arial"/>
          <w:b w:val="0"/>
          <w:bCs w:val="0"/>
        </w:rPr>
        <w:t xml:space="preserve">may have impacted upon </w:t>
      </w:r>
      <w:r w:rsidR="00146518">
        <w:rPr>
          <w:rStyle w:val="Strong"/>
          <w:rFonts w:ascii="Arial" w:hAnsi="Arial" w:cs="Arial"/>
          <w:b w:val="0"/>
          <w:bCs w:val="0"/>
        </w:rPr>
        <w:t xml:space="preserve">the </w:t>
      </w:r>
      <w:r w:rsidR="008F09A7">
        <w:rPr>
          <w:rStyle w:val="Strong"/>
          <w:rFonts w:ascii="Arial" w:hAnsi="Arial" w:cs="Arial"/>
          <w:b w:val="0"/>
          <w:bCs w:val="0"/>
        </w:rPr>
        <w:t>estimat</w:t>
      </w:r>
      <w:r w:rsidR="00146518">
        <w:rPr>
          <w:rStyle w:val="Strong"/>
          <w:rFonts w:ascii="Arial" w:hAnsi="Arial" w:cs="Arial"/>
          <w:b w:val="0"/>
          <w:bCs w:val="0"/>
        </w:rPr>
        <w:t xml:space="preserve">ion </w:t>
      </w:r>
      <w:r w:rsidR="008F09A7">
        <w:rPr>
          <w:rStyle w:val="Strong"/>
          <w:rFonts w:ascii="Arial" w:hAnsi="Arial" w:cs="Arial"/>
          <w:b w:val="0"/>
          <w:bCs w:val="0"/>
        </w:rPr>
        <w:t xml:space="preserve">of </w:t>
      </w:r>
      <w:r w:rsidR="00146518">
        <w:rPr>
          <w:rStyle w:val="Strong"/>
          <w:rFonts w:ascii="Arial" w:hAnsi="Arial" w:cs="Arial"/>
          <w:b w:val="0"/>
          <w:bCs w:val="0"/>
        </w:rPr>
        <w:t xml:space="preserve">the </w:t>
      </w:r>
      <w:r w:rsidR="008F09A7">
        <w:rPr>
          <w:rStyle w:val="Strong"/>
          <w:rFonts w:ascii="Arial" w:hAnsi="Arial" w:cs="Arial"/>
          <w:b w:val="0"/>
          <w:bCs w:val="0"/>
        </w:rPr>
        <w:t xml:space="preserve">prevalence </w:t>
      </w:r>
      <w:r w:rsidR="00146518">
        <w:rPr>
          <w:rStyle w:val="Strong"/>
          <w:rFonts w:ascii="Arial" w:hAnsi="Arial" w:cs="Arial"/>
          <w:b w:val="0"/>
          <w:bCs w:val="0"/>
        </w:rPr>
        <w:t xml:space="preserve">vaccine hesitancy which is likely to be lower </w:t>
      </w:r>
      <w:r w:rsidR="008F09A7">
        <w:rPr>
          <w:rStyle w:val="Strong"/>
          <w:rFonts w:ascii="Arial" w:hAnsi="Arial" w:cs="Arial"/>
          <w:b w:val="0"/>
          <w:bCs w:val="0"/>
        </w:rPr>
        <w:t>in our select sa</w:t>
      </w:r>
      <w:r w:rsidR="00146518">
        <w:rPr>
          <w:rStyle w:val="Strong"/>
          <w:rFonts w:ascii="Arial" w:hAnsi="Arial" w:cs="Arial"/>
          <w:b w:val="0"/>
          <w:bCs w:val="0"/>
        </w:rPr>
        <w:t>m</w:t>
      </w:r>
      <w:r w:rsidR="008F09A7">
        <w:rPr>
          <w:rStyle w:val="Strong"/>
          <w:rFonts w:ascii="Arial" w:hAnsi="Arial" w:cs="Arial"/>
          <w:b w:val="0"/>
          <w:bCs w:val="0"/>
        </w:rPr>
        <w:t xml:space="preserve">ple </w:t>
      </w:r>
      <w:r w:rsidR="00146518">
        <w:rPr>
          <w:rStyle w:val="Strong"/>
          <w:rFonts w:ascii="Arial" w:hAnsi="Arial" w:cs="Arial"/>
          <w:b w:val="0"/>
          <w:bCs w:val="0"/>
        </w:rPr>
        <w:t>relative to</w:t>
      </w:r>
      <w:r w:rsidR="008F09A7">
        <w:rPr>
          <w:rStyle w:val="Strong"/>
          <w:rFonts w:ascii="Arial" w:hAnsi="Arial" w:cs="Arial"/>
          <w:b w:val="0"/>
          <w:bCs w:val="0"/>
        </w:rPr>
        <w:t xml:space="preserve"> the general population</w:t>
      </w:r>
      <w:r w:rsidR="00146518">
        <w:rPr>
          <w:rStyle w:val="Strong"/>
          <w:rFonts w:ascii="Arial" w:hAnsi="Arial" w:cs="Arial"/>
          <w:b w:val="0"/>
          <w:bCs w:val="0"/>
        </w:rPr>
        <w:t>,</w:t>
      </w:r>
      <w:r w:rsidR="00146518">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dW0+NzMyMDwvUmVjTnVtPjxEaXNwbGF5VGV4dD48c3R5bGUgZmFjZT0ic3VwZXJzY3JpcHQiPjM5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D57DF0">
        <w:rPr>
          <w:rStyle w:val="Strong"/>
          <w:rFonts w:ascii="Arial" w:hAnsi="Arial" w:cs="Arial"/>
          <w:b w:val="0"/>
          <w:bCs w:val="0"/>
        </w:rPr>
        <w:instrText xml:space="preserve"> ADDIN EN.CITE </w:instrText>
      </w:r>
      <w:r w:rsidR="00D57DF0">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dW0+NzMyMDwvUmVjTnVtPjxEaXNwbGF5VGV4dD48c3R5bGUgZmFjZT0ic3VwZXJzY3JpcHQiPjM5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D57DF0">
        <w:rPr>
          <w:rStyle w:val="Strong"/>
          <w:rFonts w:ascii="Arial" w:hAnsi="Arial" w:cs="Arial"/>
          <w:b w:val="0"/>
          <w:bCs w:val="0"/>
        </w:rPr>
        <w:instrText xml:space="preserve"> ADDIN EN.CITE.DATA </w:instrText>
      </w:r>
      <w:r w:rsidR="00D57DF0">
        <w:rPr>
          <w:rStyle w:val="Strong"/>
          <w:rFonts w:ascii="Arial" w:hAnsi="Arial" w:cs="Arial"/>
          <w:b w:val="0"/>
          <w:bCs w:val="0"/>
        </w:rPr>
      </w:r>
      <w:r w:rsidR="00D57DF0">
        <w:rPr>
          <w:rStyle w:val="Strong"/>
          <w:rFonts w:ascii="Arial" w:hAnsi="Arial" w:cs="Arial"/>
          <w:b w:val="0"/>
          <w:bCs w:val="0"/>
        </w:rPr>
        <w:fldChar w:fldCharType="end"/>
      </w:r>
      <w:r w:rsidR="00146518">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39</w:t>
      </w:r>
      <w:r w:rsidR="00146518">
        <w:rPr>
          <w:rStyle w:val="Strong"/>
          <w:rFonts w:ascii="Arial" w:hAnsi="Arial" w:cs="Arial"/>
          <w:b w:val="0"/>
          <w:bCs w:val="0"/>
        </w:rPr>
        <w:fldChar w:fldCharType="end"/>
      </w:r>
      <w:r w:rsidR="008F09A7">
        <w:rPr>
          <w:rStyle w:val="Strong"/>
          <w:rFonts w:ascii="Arial" w:hAnsi="Arial" w:cs="Arial"/>
          <w:b w:val="0"/>
          <w:bCs w:val="0"/>
        </w:rPr>
        <w:t xml:space="preserve"> </w:t>
      </w:r>
      <w:r w:rsidR="00146518">
        <w:rPr>
          <w:rStyle w:val="Strong"/>
          <w:rFonts w:ascii="Arial" w:hAnsi="Arial" w:cs="Arial"/>
          <w:b w:val="0"/>
          <w:bCs w:val="0"/>
        </w:rPr>
        <w:t>it</w:t>
      </w:r>
      <w:r w:rsidR="008F09A7">
        <w:rPr>
          <w:rStyle w:val="Strong"/>
          <w:rFonts w:ascii="Arial" w:hAnsi="Arial" w:cs="Arial"/>
          <w:b w:val="0"/>
          <w:bCs w:val="0"/>
        </w:rPr>
        <w:t xml:space="preserve"> </w:t>
      </w:r>
      <w:r w:rsidR="00146518">
        <w:rPr>
          <w:rStyle w:val="Strong"/>
          <w:rFonts w:ascii="Arial" w:hAnsi="Arial" w:cs="Arial"/>
          <w:b w:val="0"/>
          <w:bCs w:val="0"/>
        </w:rPr>
        <w:t>is unlikely to have influenced</w:t>
      </w:r>
      <w:r w:rsidR="008F09A7">
        <w:rPr>
          <w:rStyle w:val="Strong"/>
          <w:rFonts w:ascii="Arial" w:hAnsi="Arial" w:cs="Arial"/>
          <w:b w:val="0"/>
          <w:bCs w:val="0"/>
        </w:rPr>
        <w:t xml:space="preserve"> our estimation of </w:t>
      </w:r>
      <w:r w:rsidR="00146518">
        <w:rPr>
          <w:rStyle w:val="Strong"/>
          <w:rFonts w:ascii="Arial" w:hAnsi="Arial" w:cs="Arial"/>
          <w:b w:val="0"/>
          <w:bCs w:val="0"/>
        </w:rPr>
        <w:t xml:space="preserve">its </w:t>
      </w:r>
      <w:r w:rsidR="008F09A7">
        <w:rPr>
          <w:rStyle w:val="Strong"/>
          <w:rFonts w:ascii="Arial" w:hAnsi="Arial" w:cs="Arial"/>
          <w:b w:val="0"/>
          <w:bCs w:val="0"/>
        </w:rPr>
        <w:t>relationship</w:t>
      </w:r>
      <w:r w:rsidR="00146518">
        <w:rPr>
          <w:rStyle w:val="Strong"/>
          <w:rFonts w:ascii="Arial" w:hAnsi="Arial" w:cs="Arial"/>
          <w:b w:val="0"/>
          <w:bCs w:val="0"/>
        </w:rPr>
        <w:t xml:space="preserve"> with cognitive function</w:t>
      </w:r>
      <w:r w:rsidR="008F09A7">
        <w:rPr>
          <w:rStyle w:val="Strong"/>
          <w:rFonts w:ascii="Arial" w:hAnsi="Arial" w:cs="Arial"/>
          <w:b w:val="0"/>
          <w:bCs w:val="0"/>
        </w:rPr>
        <w:t>.  Thus, in other contexts</w:t>
      </w:r>
      <w:r w:rsidR="00146518">
        <w:rPr>
          <w:rStyle w:val="Strong"/>
          <w:rFonts w:ascii="Arial" w:hAnsi="Arial" w:cs="Arial"/>
          <w:b w:val="0"/>
          <w:bCs w:val="0"/>
        </w:rPr>
        <w:t>,</w:t>
      </w:r>
      <w:r w:rsidR="008F09A7">
        <w:rPr>
          <w:rStyle w:val="Strong"/>
          <w:rFonts w:ascii="Arial" w:hAnsi="Arial" w:cs="Arial"/>
          <w:b w:val="0"/>
          <w:bCs w:val="0"/>
        </w:rPr>
        <w:t xml:space="preserve"> we have shown that highly se</w:t>
      </w:r>
      <w:r w:rsidR="00146518">
        <w:rPr>
          <w:rStyle w:val="Strong"/>
          <w:rFonts w:ascii="Arial" w:hAnsi="Arial" w:cs="Arial"/>
          <w:b w:val="0"/>
          <w:bCs w:val="0"/>
        </w:rPr>
        <w:t>l</w:t>
      </w:r>
      <w:r w:rsidR="008F09A7">
        <w:rPr>
          <w:rStyle w:val="Strong"/>
          <w:rFonts w:ascii="Arial" w:hAnsi="Arial" w:cs="Arial"/>
          <w:b w:val="0"/>
          <w:bCs w:val="0"/>
        </w:rPr>
        <w:t>ect cohorts reveal very similar risk factor</w:t>
      </w:r>
      <w:r w:rsidR="00146518">
        <w:rPr>
          <w:rStyle w:val="Strong"/>
          <w:rFonts w:ascii="Arial" w:hAnsi="Arial" w:cs="Arial"/>
          <w:b w:val="0"/>
          <w:bCs w:val="0"/>
        </w:rPr>
        <w:t>–</w:t>
      </w:r>
      <w:r w:rsidR="008F09A7">
        <w:rPr>
          <w:rStyle w:val="Strong"/>
          <w:rFonts w:ascii="Arial" w:hAnsi="Arial" w:cs="Arial"/>
          <w:b w:val="0"/>
          <w:bCs w:val="0"/>
        </w:rPr>
        <w:t>dis</w:t>
      </w:r>
      <w:r w:rsidR="00146518">
        <w:rPr>
          <w:rStyle w:val="Strong"/>
          <w:rFonts w:ascii="Arial" w:hAnsi="Arial" w:cs="Arial"/>
          <w:b w:val="0"/>
          <w:bCs w:val="0"/>
        </w:rPr>
        <w:t>ease</w:t>
      </w:r>
      <w:r w:rsidR="008F09A7">
        <w:rPr>
          <w:rStyle w:val="Strong"/>
          <w:rFonts w:ascii="Arial" w:hAnsi="Arial" w:cs="Arial"/>
          <w:b w:val="0"/>
          <w:bCs w:val="0"/>
        </w:rPr>
        <w:t xml:space="preserve"> assoc</w:t>
      </w:r>
      <w:r w:rsidR="00146518">
        <w:rPr>
          <w:rStyle w:val="Strong"/>
          <w:rFonts w:ascii="Arial" w:hAnsi="Arial" w:cs="Arial"/>
          <w:b w:val="0"/>
          <w:bCs w:val="0"/>
        </w:rPr>
        <w:t>iations</w:t>
      </w:r>
      <w:r w:rsidR="008F09A7">
        <w:rPr>
          <w:rStyle w:val="Strong"/>
          <w:rFonts w:ascii="Arial" w:hAnsi="Arial" w:cs="Arial"/>
          <w:b w:val="0"/>
          <w:bCs w:val="0"/>
        </w:rPr>
        <w:t xml:space="preserve"> </w:t>
      </w:r>
      <w:r w:rsidR="00146518">
        <w:rPr>
          <w:rStyle w:val="Strong"/>
          <w:rFonts w:ascii="Arial" w:hAnsi="Arial" w:cs="Arial"/>
          <w:b w:val="0"/>
          <w:bCs w:val="0"/>
        </w:rPr>
        <w:t>to</w:t>
      </w:r>
      <w:r w:rsidR="008F09A7">
        <w:rPr>
          <w:rStyle w:val="Strong"/>
          <w:rFonts w:ascii="Arial" w:hAnsi="Arial" w:cs="Arial"/>
          <w:b w:val="0"/>
          <w:bCs w:val="0"/>
        </w:rPr>
        <w:t xml:space="preserve"> th</w:t>
      </w:r>
      <w:r w:rsidR="00146518">
        <w:rPr>
          <w:rStyle w:val="Strong"/>
          <w:rFonts w:ascii="Arial" w:hAnsi="Arial" w:cs="Arial"/>
          <w:b w:val="0"/>
          <w:bCs w:val="0"/>
        </w:rPr>
        <w:t>o</w:t>
      </w:r>
      <w:r w:rsidR="008F09A7">
        <w:rPr>
          <w:rStyle w:val="Strong"/>
          <w:rFonts w:ascii="Arial" w:hAnsi="Arial" w:cs="Arial"/>
          <w:b w:val="0"/>
          <w:bCs w:val="0"/>
        </w:rPr>
        <w:t xml:space="preserve">se seen in </w:t>
      </w:r>
      <w:r w:rsidR="00146518">
        <w:rPr>
          <w:rStyle w:val="Strong"/>
          <w:rFonts w:ascii="Arial" w:hAnsi="Arial" w:cs="Arial"/>
          <w:b w:val="0"/>
          <w:bCs w:val="0"/>
        </w:rPr>
        <w:t>studies</w:t>
      </w:r>
      <w:r w:rsidR="008F09A7">
        <w:rPr>
          <w:rStyle w:val="Strong"/>
          <w:rFonts w:ascii="Arial" w:hAnsi="Arial" w:cs="Arial"/>
          <w:b w:val="0"/>
          <w:bCs w:val="0"/>
        </w:rPr>
        <w:t xml:space="preserve"> with conventionally high response.</w:t>
      </w:r>
      <w:r w:rsidR="008F09A7">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NDA8L3N0eWxlPjwvRGlzcGxheVRleHQ+PHJlY29yZD48cmVjLW51bWJlcj44MjY0PC9yZWMtbnVt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D57DF0">
        <w:rPr>
          <w:rStyle w:val="Strong"/>
          <w:rFonts w:ascii="Arial" w:hAnsi="Arial" w:cs="Arial"/>
          <w:b w:val="0"/>
          <w:bCs w:val="0"/>
        </w:rPr>
        <w:instrText xml:space="preserve"> ADDIN EN.CITE </w:instrText>
      </w:r>
      <w:r w:rsidR="00D57DF0">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NDA8L3N0eWxlPjwvRGlzcGxheVRleHQ+PHJlY29yZD48cmVjLW51bWJlcj44MjY0PC9yZWMtbnVt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D57DF0">
        <w:rPr>
          <w:rStyle w:val="Strong"/>
          <w:rFonts w:ascii="Arial" w:hAnsi="Arial" w:cs="Arial"/>
          <w:b w:val="0"/>
          <w:bCs w:val="0"/>
        </w:rPr>
        <w:instrText xml:space="preserve"> ADDIN EN.CITE.DATA </w:instrText>
      </w:r>
      <w:r w:rsidR="00D57DF0">
        <w:rPr>
          <w:rStyle w:val="Strong"/>
          <w:rFonts w:ascii="Arial" w:hAnsi="Arial" w:cs="Arial"/>
          <w:b w:val="0"/>
          <w:bCs w:val="0"/>
        </w:rPr>
      </w:r>
      <w:r w:rsidR="00D57DF0">
        <w:rPr>
          <w:rStyle w:val="Strong"/>
          <w:rFonts w:ascii="Arial" w:hAnsi="Arial" w:cs="Arial"/>
          <w:b w:val="0"/>
          <w:bCs w:val="0"/>
        </w:rPr>
        <w:fldChar w:fldCharType="end"/>
      </w:r>
      <w:r w:rsidR="008F09A7">
        <w:rPr>
          <w:rStyle w:val="Strong"/>
          <w:rFonts w:ascii="Arial" w:hAnsi="Arial" w:cs="Arial"/>
          <w:b w:val="0"/>
          <w:bCs w:val="0"/>
        </w:rPr>
        <w:fldChar w:fldCharType="separate"/>
      </w:r>
      <w:r w:rsidR="00D57DF0" w:rsidRPr="00D57DF0">
        <w:rPr>
          <w:rStyle w:val="Strong"/>
          <w:rFonts w:ascii="Arial" w:hAnsi="Arial" w:cs="Arial"/>
          <w:b w:val="0"/>
          <w:bCs w:val="0"/>
          <w:noProof/>
          <w:vertAlign w:val="superscript"/>
        </w:rPr>
        <w:t>40</w:t>
      </w:r>
      <w:r w:rsidR="008F09A7">
        <w:rPr>
          <w:rStyle w:val="Strong"/>
          <w:rFonts w:ascii="Arial" w:hAnsi="Arial" w:cs="Arial"/>
          <w:b w:val="0"/>
          <w:bCs w:val="0"/>
        </w:rPr>
        <w:fldChar w:fldCharType="end"/>
      </w:r>
    </w:p>
    <w:p w14:paraId="7EC8E447" w14:textId="7BEA64E3" w:rsidR="009F0B04" w:rsidRDefault="009F0B04" w:rsidP="005D2DA8">
      <w:pPr>
        <w:spacing w:after="0" w:line="480" w:lineRule="auto"/>
        <w:rPr>
          <w:rStyle w:val="Strong"/>
          <w:rFonts w:ascii="Arial" w:hAnsi="Arial" w:cs="Arial"/>
          <w:b w:val="0"/>
          <w:bCs w:val="0"/>
        </w:rPr>
      </w:pPr>
    </w:p>
    <w:p w14:paraId="3E90FD35" w14:textId="76DF19AC" w:rsidR="00A40E0C" w:rsidRDefault="005D2DA8" w:rsidP="00A4393F">
      <w:pPr>
        <w:spacing w:after="0" w:line="480" w:lineRule="auto"/>
        <w:rPr>
          <w:rStyle w:val="Strong"/>
          <w:rFonts w:ascii="Arial" w:hAnsi="Arial" w:cs="Arial"/>
          <w:b w:val="0"/>
          <w:bCs w:val="0"/>
        </w:rPr>
      </w:pPr>
      <w:r w:rsidRPr="005F4762">
        <w:rPr>
          <w:rStyle w:val="Strong"/>
          <w:rFonts w:ascii="Arial" w:hAnsi="Arial" w:cs="Arial"/>
          <w:b w:val="0"/>
          <w:bCs w:val="0"/>
        </w:rPr>
        <w:t>In conclusion,</w:t>
      </w:r>
      <w:r w:rsidR="006A1B70" w:rsidRPr="005F4762">
        <w:rPr>
          <w:rStyle w:val="Strong"/>
          <w:rFonts w:ascii="Arial" w:hAnsi="Arial" w:cs="Arial"/>
          <w:b w:val="0"/>
          <w:bCs w:val="0"/>
        </w:rPr>
        <w:t xml:space="preserve"> </w:t>
      </w:r>
      <w:r w:rsidR="007F59CF" w:rsidRPr="007F59CF">
        <w:rPr>
          <w:rStyle w:val="Strong"/>
          <w:rFonts w:ascii="Arial" w:hAnsi="Arial" w:cs="Arial"/>
          <w:b w:val="0"/>
          <w:bCs w:val="0"/>
        </w:rPr>
        <w:t xml:space="preserve">people with </w:t>
      </w:r>
      <w:r w:rsidR="007F59CF">
        <w:rPr>
          <w:rStyle w:val="Strong"/>
          <w:rFonts w:ascii="Arial" w:hAnsi="Arial" w:cs="Arial"/>
          <w:b w:val="0"/>
          <w:bCs w:val="0"/>
        </w:rPr>
        <w:t>lower</w:t>
      </w:r>
      <w:r w:rsidR="007F59CF" w:rsidRPr="007F59CF">
        <w:rPr>
          <w:rStyle w:val="Strong"/>
          <w:rFonts w:ascii="Arial" w:hAnsi="Arial" w:cs="Arial"/>
          <w:b w:val="0"/>
          <w:bCs w:val="0"/>
        </w:rPr>
        <w:t xml:space="preserve"> scores on </w:t>
      </w:r>
      <w:r w:rsidR="007F59CF">
        <w:rPr>
          <w:rStyle w:val="Strong"/>
          <w:rFonts w:ascii="Arial" w:hAnsi="Arial" w:cs="Arial"/>
          <w:b w:val="0"/>
          <w:bCs w:val="0"/>
        </w:rPr>
        <w:t xml:space="preserve">standard </w:t>
      </w:r>
      <w:r w:rsidR="007F59CF" w:rsidRPr="007F59CF">
        <w:rPr>
          <w:rStyle w:val="Strong"/>
          <w:rFonts w:ascii="Arial" w:hAnsi="Arial" w:cs="Arial"/>
          <w:b w:val="0"/>
          <w:bCs w:val="0"/>
        </w:rPr>
        <w:t xml:space="preserve">tests of cognitive function </w:t>
      </w:r>
      <w:r w:rsidR="000954D8">
        <w:rPr>
          <w:rStyle w:val="Strong"/>
          <w:rFonts w:ascii="Arial" w:hAnsi="Arial" w:cs="Arial"/>
          <w:b w:val="0"/>
          <w:bCs w:val="0"/>
        </w:rPr>
        <w:t xml:space="preserve">reported being </w:t>
      </w:r>
      <w:r w:rsidR="007F59CF">
        <w:rPr>
          <w:rStyle w:val="Strong"/>
          <w:rFonts w:ascii="Arial" w:hAnsi="Arial" w:cs="Arial"/>
          <w:b w:val="0"/>
          <w:bCs w:val="0"/>
        </w:rPr>
        <w:t xml:space="preserve">less willing </w:t>
      </w:r>
      <w:r w:rsidR="007F59CF" w:rsidRPr="007F59CF">
        <w:rPr>
          <w:rStyle w:val="Strong"/>
          <w:rFonts w:ascii="Arial" w:hAnsi="Arial" w:cs="Arial"/>
          <w:b w:val="0"/>
          <w:bCs w:val="0"/>
        </w:rPr>
        <w:t xml:space="preserve">to take up </w:t>
      </w:r>
      <w:r w:rsidR="007F59CF">
        <w:rPr>
          <w:rStyle w:val="Strong"/>
          <w:rFonts w:ascii="Arial" w:hAnsi="Arial" w:cs="Arial"/>
          <w:b w:val="0"/>
          <w:bCs w:val="0"/>
        </w:rPr>
        <w:t>the future</w:t>
      </w:r>
      <w:r w:rsidR="007F59CF" w:rsidRPr="007F59CF">
        <w:rPr>
          <w:rStyle w:val="Strong"/>
          <w:rFonts w:ascii="Arial" w:hAnsi="Arial" w:cs="Arial"/>
          <w:b w:val="0"/>
          <w:bCs w:val="0"/>
        </w:rPr>
        <w:t xml:space="preserve"> offer of vaccination for COVID-19</w:t>
      </w:r>
      <w:r w:rsidR="007F59CF">
        <w:rPr>
          <w:rStyle w:val="Strong"/>
          <w:rFonts w:ascii="Arial" w:hAnsi="Arial" w:cs="Arial"/>
          <w:b w:val="0"/>
          <w:bCs w:val="0"/>
        </w:rPr>
        <w:t xml:space="preserve">.  </w:t>
      </w:r>
      <w:bookmarkStart w:id="4" w:name="_Hlk66790544"/>
      <w:r w:rsidR="006C6FB6">
        <w:rPr>
          <w:rStyle w:val="Strong"/>
          <w:rFonts w:ascii="Arial" w:hAnsi="Arial" w:cs="Arial"/>
          <w:b w:val="0"/>
          <w:bCs w:val="0"/>
        </w:rPr>
        <w:t>It is possible that e</w:t>
      </w:r>
      <w:r w:rsidR="007F59CF">
        <w:rPr>
          <w:rStyle w:val="Strong"/>
          <w:rFonts w:ascii="Arial" w:hAnsi="Arial" w:cs="Arial"/>
          <w:b w:val="0"/>
          <w:bCs w:val="0"/>
        </w:rPr>
        <w:t xml:space="preserve">rroneous </w:t>
      </w:r>
      <w:r w:rsidR="00F26866">
        <w:rPr>
          <w:rStyle w:val="Strong"/>
          <w:rFonts w:ascii="Arial" w:hAnsi="Arial" w:cs="Arial"/>
          <w:b w:val="0"/>
          <w:bCs w:val="0"/>
        </w:rPr>
        <w:t xml:space="preserve">social media news reports </w:t>
      </w:r>
      <w:r w:rsidR="007F59CF">
        <w:rPr>
          <w:rStyle w:val="Strong"/>
          <w:rFonts w:ascii="Arial" w:hAnsi="Arial" w:cs="Arial"/>
          <w:b w:val="0"/>
          <w:bCs w:val="0"/>
        </w:rPr>
        <w:t>have complicated decision-making</w:t>
      </w:r>
      <w:r w:rsidR="00F26866">
        <w:rPr>
          <w:rStyle w:val="Strong"/>
          <w:rFonts w:ascii="Arial" w:hAnsi="Arial" w:cs="Arial"/>
          <w:b w:val="0"/>
          <w:bCs w:val="0"/>
        </w:rPr>
        <w:t>.  S</w:t>
      </w:r>
      <w:r w:rsidR="006C6FB6">
        <w:rPr>
          <w:rStyle w:val="Strong"/>
          <w:rFonts w:ascii="Arial" w:hAnsi="Arial" w:cs="Arial"/>
          <w:b w:val="0"/>
          <w:bCs w:val="0"/>
        </w:rPr>
        <w:t>pecial efforts should be made to communicate clear information about vaccine efficacy and safety so that everyone—including those who report being less likely to choose vaccination—can make well-informed choices</w:t>
      </w:r>
      <w:r w:rsidR="007F59CF">
        <w:rPr>
          <w:rStyle w:val="Strong"/>
          <w:rFonts w:ascii="Arial" w:hAnsi="Arial" w:cs="Arial"/>
          <w:b w:val="0"/>
          <w:bCs w:val="0"/>
        </w:rPr>
        <w:t xml:space="preserve">. </w:t>
      </w:r>
    </w:p>
    <w:bookmarkEnd w:id="4"/>
    <w:p w14:paraId="59FC83AC" w14:textId="77777777" w:rsidR="00D57DF0" w:rsidRPr="00D57DF0" w:rsidRDefault="00A40E0C" w:rsidP="00D57DF0">
      <w:pPr>
        <w:pStyle w:val="EndNoteBibliographyTitle"/>
        <w:rPr>
          <w:b/>
        </w:rPr>
      </w:pPr>
      <w:r w:rsidRPr="005F4762">
        <w:rPr>
          <w:rStyle w:val="Strong"/>
          <w:b w:val="0"/>
          <w:bCs w:val="0"/>
          <w:highlight w:val="yellow"/>
        </w:rPr>
        <w:br w:type="page"/>
      </w:r>
      <w:r w:rsidRPr="005F4762">
        <w:rPr>
          <w:highlight w:val="green"/>
        </w:rPr>
        <w:lastRenderedPageBreak/>
        <w:fldChar w:fldCharType="begin"/>
      </w:r>
      <w:r w:rsidRPr="005F4762">
        <w:rPr>
          <w:highlight w:val="green"/>
        </w:rPr>
        <w:instrText xml:space="preserve"> ADDIN EN.REFLIST </w:instrText>
      </w:r>
      <w:r w:rsidRPr="005F4762">
        <w:rPr>
          <w:highlight w:val="green"/>
        </w:rPr>
        <w:fldChar w:fldCharType="separate"/>
      </w:r>
      <w:r w:rsidR="00D57DF0" w:rsidRPr="00D57DF0">
        <w:rPr>
          <w:b/>
        </w:rPr>
        <w:t>References</w:t>
      </w:r>
    </w:p>
    <w:p w14:paraId="0593348D" w14:textId="77777777" w:rsidR="00D57DF0" w:rsidRPr="00D57DF0" w:rsidRDefault="00D57DF0" w:rsidP="00D57DF0">
      <w:pPr>
        <w:pStyle w:val="EndNoteBibliographyTitle"/>
        <w:rPr>
          <w:b/>
        </w:rPr>
      </w:pPr>
    </w:p>
    <w:p w14:paraId="69568F4A" w14:textId="77777777" w:rsidR="00D57DF0" w:rsidRPr="00D57DF0" w:rsidRDefault="00D57DF0" w:rsidP="00D57DF0">
      <w:pPr>
        <w:pStyle w:val="EndNoteBibliography"/>
        <w:spacing w:after="0"/>
        <w:ind w:left="720" w:hanging="720"/>
      </w:pPr>
      <w:r w:rsidRPr="00D57DF0">
        <w:t>1.</w:t>
      </w:r>
      <w:r w:rsidRPr="00D57DF0">
        <w:tab/>
        <w:t xml:space="preserve">Omer SB, Yildirim I, Forman HP. Herd immunity and implications for SARS-CoV-2 control. </w:t>
      </w:r>
      <w:r w:rsidRPr="00D57DF0">
        <w:rPr>
          <w:i/>
        </w:rPr>
        <w:t xml:space="preserve">Jama </w:t>
      </w:r>
      <w:r w:rsidRPr="00D57DF0">
        <w:t>2020;</w:t>
      </w:r>
      <w:r w:rsidRPr="00D57DF0">
        <w:rPr>
          <w:b/>
        </w:rPr>
        <w:t>324</w:t>
      </w:r>
      <w:r w:rsidRPr="00D57DF0">
        <w:t>(20):2095-2096.</w:t>
      </w:r>
    </w:p>
    <w:p w14:paraId="09D00547" w14:textId="77777777" w:rsidR="00D57DF0" w:rsidRPr="00D57DF0" w:rsidRDefault="00D57DF0" w:rsidP="00D57DF0">
      <w:pPr>
        <w:pStyle w:val="EndNoteBibliography"/>
        <w:spacing w:after="0"/>
        <w:ind w:left="720" w:hanging="720"/>
      </w:pPr>
      <w:r w:rsidRPr="00D57DF0">
        <w:t>2.</w:t>
      </w:r>
      <w:r w:rsidRPr="00D57DF0">
        <w:tab/>
        <w:t xml:space="preserve">Murphy J, Vallières F, Bentall RP, Shevlin M, McBride O, Hartman TK, McKay R, Bennett K, Mason L, Gibson-Miller J, Levita L, Martinez AP, Stocks TVA, Karatzias T, Hyland P. Psychological characteristics associated with COVID-19 vaccine hesitancy and resistance in Ireland and the United Kingdom. </w:t>
      </w:r>
      <w:r w:rsidRPr="00D57DF0">
        <w:rPr>
          <w:i/>
        </w:rPr>
        <w:t xml:space="preserve">Nat Commun </w:t>
      </w:r>
      <w:r w:rsidRPr="00D57DF0">
        <w:t>2021;</w:t>
      </w:r>
      <w:r w:rsidRPr="00D57DF0">
        <w:rPr>
          <w:b/>
        </w:rPr>
        <w:t>12</w:t>
      </w:r>
      <w:r w:rsidRPr="00D57DF0">
        <w:t>(1):29.</w:t>
      </w:r>
    </w:p>
    <w:p w14:paraId="16678AA0" w14:textId="41F11159" w:rsidR="00D57DF0" w:rsidRPr="00D57DF0" w:rsidRDefault="00D57DF0" w:rsidP="00D57DF0">
      <w:pPr>
        <w:pStyle w:val="EndNoteBibliography"/>
        <w:spacing w:after="0"/>
        <w:ind w:left="720" w:hanging="720"/>
      </w:pPr>
      <w:r w:rsidRPr="00D57DF0">
        <w:t>3.</w:t>
      </w:r>
      <w:r w:rsidRPr="00D57DF0">
        <w:tab/>
        <w:t xml:space="preserve">Gallacher J. Covid-19: Oxford University vaccine is highly effective (BBC News). </w:t>
      </w:r>
      <w:hyperlink r:id="rId13" w:history="1">
        <w:r w:rsidRPr="00D57DF0">
          <w:rPr>
            <w:rStyle w:val="Hyperlink"/>
            <w:i/>
          </w:rPr>
          <w:t>https://www.bbc.co.uk/news/health-55040635</w:t>
        </w:r>
      </w:hyperlink>
      <w:r w:rsidRPr="00D57DF0">
        <w:rPr>
          <w:i/>
        </w:rPr>
        <w:t xml:space="preserve"> </w:t>
      </w:r>
      <w:r w:rsidRPr="00D57DF0">
        <w:t>2020.</w:t>
      </w:r>
    </w:p>
    <w:p w14:paraId="54F1AE6C" w14:textId="2538C4A0" w:rsidR="00D57DF0" w:rsidRPr="00D57DF0" w:rsidRDefault="00D57DF0" w:rsidP="00D57DF0">
      <w:pPr>
        <w:pStyle w:val="EndNoteBibliography"/>
        <w:spacing w:after="0"/>
        <w:ind w:left="720" w:hanging="720"/>
      </w:pPr>
      <w:r w:rsidRPr="00D57DF0">
        <w:t>4.</w:t>
      </w:r>
      <w:r w:rsidRPr="00D57DF0">
        <w:tab/>
        <w:t xml:space="preserve">YouGov ICL. COVID-19 Behaviour Tracker. </w:t>
      </w:r>
      <w:hyperlink r:id="rId14" w:history="1">
        <w:r w:rsidRPr="00D57DF0">
          <w:rPr>
            <w:rStyle w:val="Hyperlink"/>
            <w:i/>
          </w:rPr>
          <w:t>https://ichpanalytics.imperialcollegehealthpartners.com/t/BDAU/views/YouGovICLCOVID-19BehaviourTracker/4Allbehaviorsovertime?:iid=1&amp;:isGuestRedirectFromVizportal=y&amp;:embed=y</w:t>
        </w:r>
      </w:hyperlink>
      <w:r w:rsidRPr="00D57DF0">
        <w:rPr>
          <w:i/>
        </w:rPr>
        <w:t xml:space="preserve"> </w:t>
      </w:r>
      <w:r w:rsidRPr="00D57DF0">
        <w:t>2021.</w:t>
      </w:r>
    </w:p>
    <w:p w14:paraId="388AC6A6" w14:textId="77777777" w:rsidR="00D57DF0" w:rsidRPr="00D57DF0" w:rsidRDefault="00D57DF0" w:rsidP="00D57DF0">
      <w:pPr>
        <w:pStyle w:val="EndNoteBibliography"/>
        <w:spacing w:after="0"/>
        <w:ind w:left="720" w:hanging="720"/>
      </w:pPr>
      <w:r w:rsidRPr="00D57DF0">
        <w:t>5.</w:t>
      </w:r>
      <w:r w:rsidRPr="00D57DF0">
        <w:tab/>
        <w:t xml:space="preserve">Lynn P. Sample design for understanding society. </w:t>
      </w:r>
      <w:r w:rsidRPr="00D57DF0">
        <w:rPr>
          <w:i/>
        </w:rPr>
        <w:t xml:space="preserve">Underst. Soc. Work. Pap. Ser </w:t>
      </w:r>
      <w:r w:rsidRPr="00D57DF0">
        <w:t>2009;</w:t>
      </w:r>
      <w:r w:rsidRPr="00D57DF0">
        <w:rPr>
          <w:b/>
        </w:rPr>
        <w:t>2009</w:t>
      </w:r>
      <w:r w:rsidRPr="00D57DF0">
        <w:t>.</w:t>
      </w:r>
    </w:p>
    <w:p w14:paraId="1432AC48" w14:textId="77777777" w:rsidR="00D57DF0" w:rsidRPr="00D57DF0" w:rsidRDefault="00D57DF0" w:rsidP="00D57DF0">
      <w:pPr>
        <w:pStyle w:val="EndNoteBibliography"/>
        <w:spacing w:after="0"/>
        <w:ind w:left="720" w:hanging="720"/>
      </w:pPr>
      <w:r w:rsidRPr="00D57DF0">
        <w:t>6.</w:t>
      </w:r>
      <w:r w:rsidRPr="00D57DF0">
        <w:tab/>
        <w:t>Burton J, Lynn P, Benzeval M. How Understanding Society: The UK household longitudinal study adapted to the COVID-19 pandemic. Survey Research Methods, 2020;235-239.</w:t>
      </w:r>
    </w:p>
    <w:p w14:paraId="33DB88F8" w14:textId="77777777" w:rsidR="00D57DF0" w:rsidRPr="00D57DF0" w:rsidRDefault="00D57DF0" w:rsidP="00D57DF0">
      <w:pPr>
        <w:pStyle w:val="EndNoteBibliography"/>
        <w:spacing w:after="0"/>
        <w:ind w:left="720" w:hanging="720"/>
      </w:pPr>
      <w:r w:rsidRPr="00D57DF0">
        <w:t>7.</w:t>
      </w:r>
      <w:r w:rsidRPr="00D57DF0">
        <w:tab/>
        <w:t xml:space="preserve">Robertson E, Reeve KS, Niedzwiedz CL, Moore J, Blake M, Green M, Katikireddi SV, Benzeval MJ. Predictors of COVID-19 vaccine hesitancy in the UK Household Longitudinal Study. </w:t>
      </w:r>
      <w:r w:rsidRPr="00D57DF0">
        <w:rPr>
          <w:i/>
        </w:rPr>
        <w:t xml:space="preserve">Brain Behavior Immunity </w:t>
      </w:r>
      <w:r w:rsidRPr="00D57DF0">
        <w:t>2021:2020.12. 27.20248899.</w:t>
      </w:r>
    </w:p>
    <w:p w14:paraId="2B06A7D6" w14:textId="77777777" w:rsidR="00D57DF0" w:rsidRPr="00D57DF0" w:rsidRDefault="00D57DF0" w:rsidP="00D57DF0">
      <w:pPr>
        <w:pStyle w:val="EndNoteBibliography"/>
        <w:spacing w:after="0"/>
        <w:ind w:left="720" w:hanging="720"/>
      </w:pPr>
      <w:r w:rsidRPr="00D57DF0">
        <w:t>8.</w:t>
      </w:r>
      <w:r w:rsidRPr="00D57DF0">
        <w:tab/>
        <w:t xml:space="preserve">McFall S. Understanding Society: UK household longitudinal study: Cognitive ability measures. </w:t>
      </w:r>
      <w:r w:rsidRPr="00D57DF0">
        <w:rPr>
          <w:i/>
        </w:rPr>
        <w:t xml:space="preserve">Institute for Social and Economic Research, University of Essex </w:t>
      </w:r>
      <w:r w:rsidRPr="00D57DF0">
        <w:t>2013.</w:t>
      </w:r>
    </w:p>
    <w:p w14:paraId="36725CBD" w14:textId="77777777" w:rsidR="00D57DF0" w:rsidRPr="00D57DF0" w:rsidRDefault="00D57DF0" w:rsidP="00D57DF0">
      <w:pPr>
        <w:pStyle w:val="EndNoteBibliography"/>
        <w:spacing w:after="0"/>
        <w:ind w:left="720" w:hanging="720"/>
      </w:pPr>
      <w:r w:rsidRPr="00D57DF0">
        <w:t>9.</w:t>
      </w:r>
      <w:r w:rsidRPr="00D57DF0">
        <w:tab/>
        <w:t xml:space="preserve">Gray M, D’Ardenne J, Balarajan M, Uhrig N. Cognitive testing of wave 3 understanding society questions. </w:t>
      </w:r>
      <w:r w:rsidRPr="00D57DF0">
        <w:rPr>
          <w:i/>
        </w:rPr>
        <w:t xml:space="preserve">Institute for Social and Economic Research: University of Essex </w:t>
      </w:r>
      <w:r w:rsidRPr="00D57DF0">
        <w:t>2011.</w:t>
      </w:r>
    </w:p>
    <w:p w14:paraId="6719BAC2" w14:textId="77777777" w:rsidR="00D57DF0" w:rsidRPr="00D57DF0" w:rsidRDefault="00D57DF0" w:rsidP="00D57DF0">
      <w:pPr>
        <w:pStyle w:val="EndNoteBibliography"/>
        <w:spacing w:after="0"/>
        <w:ind w:left="720" w:hanging="720"/>
      </w:pPr>
      <w:r w:rsidRPr="00D57DF0">
        <w:t>10.</w:t>
      </w:r>
      <w:r w:rsidRPr="00D57DF0">
        <w:tab/>
        <w:t xml:space="preserve">Steptoe A, Breeze E, Banks J, Nazroo J. Cohort Profile: The English Longitudinal Study of Ageing. </w:t>
      </w:r>
      <w:r w:rsidRPr="00D57DF0">
        <w:rPr>
          <w:i/>
        </w:rPr>
        <w:t xml:space="preserve">Int. J. Epidemiol </w:t>
      </w:r>
      <w:r w:rsidRPr="00D57DF0">
        <w:t>2013;</w:t>
      </w:r>
      <w:r w:rsidRPr="00D57DF0">
        <w:rPr>
          <w:b/>
        </w:rPr>
        <w:t>42</w:t>
      </w:r>
      <w:r w:rsidRPr="00D57DF0">
        <w:t>(6):1640-1648.</w:t>
      </w:r>
    </w:p>
    <w:p w14:paraId="14B77BD2" w14:textId="77777777" w:rsidR="00D57DF0" w:rsidRPr="00D57DF0" w:rsidRDefault="00D57DF0" w:rsidP="00D57DF0">
      <w:pPr>
        <w:pStyle w:val="EndNoteBibliography"/>
        <w:spacing w:after="0"/>
        <w:ind w:left="720" w:hanging="720"/>
      </w:pPr>
      <w:r w:rsidRPr="00D57DF0">
        <w:t>11.</w:t>
      </w:r>
      <w:r w:rsidRPr="00D57DF0">
        <w:tab/>
        <w:t xml:space="preserve">Borsch-Supan A, Brandt M, Hunkler C, Kneip T, Korbmacher J, Malter F, Schaan B, Stuck S, Zuber S. Data Resource Profile: the Survey of Health, Ageing and Retirement in Europe (SHARE). </w:t>
      </w:r>
      <w:r w:rsidRPr="00D57DF0">
        <w:rPr>
          <w:i/>
        </w:rPr>
        <w:t xml:space="preserve">Int. J. Epidemiol </w:t>
      </w:r>
      <w:r w:rsidRPr="00D57DF0">
        <w:t>2013;</w:t>
      </w:r>
      <w:r w:rsidRPr="00D57DF0">
        <w:rPr>
          <w:b/>
        </w:rPr>
        <w:t>42</w:t>
      </w:r>
      <w:r w:rsidRPr="00D57DF0">
        <w:t>(4):992-1001.</w:t>
      </w:r>
    </w:p>
    <w:p w14:paraId="635EAD71" w14:textId="77777777" w:rsidR="00D57DF0" w:rsidRPr="00D57DF0" w:rsidRDefault="00D57DF0" w:rsidP="00D57DF0">
      <w:pPr>
        <w:pStyle w:val="EndNoteBibliography"/>
        <w:spacing w:after="0"/>
        <w:ind w:left="720" w:hanging="720"/>
      </w:pPr>
      <w:r w:rsidRPr="00D57DF0">
        <w:t>12.</w:t>
      </w:r>
      <w:r w:rsidRPr="00D57DF0">
        <w:tab/>
        <w:t xml:space="preserve">Richards M, Shipley B, Fuhrer R, Wadsworth ME. Cognitive ability in childhood and cognitive decline in mid-life: longitudinal birth cohort study. </w:t>
      </w:r>
      <w:r w:rsidRPr="00D57DF0">
        <w:rPr>
          <w:i/>
        </w:rPr>
        <w:t xml:space="preserve">Bmj </w:t>
      </w:r>
      <w:r w:rsidRPr="00D57DF0">
        <w:t>2004;</w:t>
      </w:r>
      <w:r w:rsidRPr="00D57DF0">
        <w:rPr>
          <w:b/>
        </w:rPr>
        <w:t>328</w:t>
      </w:r>
      <w:r w:rsidRPr="00D57DF0">
        <w:t>(7439):552.</w:t>
      </w:r>
    </w:p>
    <w:p w14:paraId="1F5C6337" w14:textId="77777777" w:rsidR="00D57DF0" w:rsidRPr="00D57DF0" w:rsidRDefault="00D57DF0" w:rsidP="00D57DF0">
      <w:pPr>
        <w:pStyle w:val="EndNoteBibliography"/>
        <w:spacing w:after="0"/>
        <w:ind w:left="720" w:hanging="720"/>
      </w:pPr>
      <w:r w:rsidRPr="00D57DF0">
        <w:t>13.</w:t>
      </w:r>
      <w:r w:rsidRPr="00D57DF0">
        <w:tab/>
        <w:t xml:space="preserve">Sonnega A, Faul JD, Ofstedal MB, Langa KM, Phillips JW, Weir DR. Cohort Profile: the Health and Retirement Study (HRS). </w:t>
      </w:r>
      <w:r w:rsidRPr="00D57DF0">
        <w:rPr>
          <w:i/>
        </w:rPr>
        <w:t xml:space="preserve">Int. J Epidemiol </w:t>
      </w:r>
      <w:r w:rsidRPr="00D57DF0">
        <w:t>2014;</w:t>
      </w:r>
      <w:r w:rsidRPr="00D57DF0">
        <w:rPr>
          <w:b/>
        </w:rPr>
        <w:t>43</w:t>
      </w:r>
      <w:r w:rsidRPr="00D57DF0">
        <w:t>(2):576-585.</w:t>
      </w:r>
    </w:p>
    <w:p w14:paraId="432E537D" w14:textId="77777777" w:rsidR="00D57DF0" w:rsidRPr="00D57DF0" w:rsidRDefault="00D57DF0" w:rsidP="00D57DF0">
      <w:pPr>
        <w:pStyle w:val="EndNoteBibliography"/>
        <w:spacing w:after="0"/>
        <w:ind w:left="720" w:hanging="720"/>
      </w:pPr>
      <w:r w:rsidRPr="00D57DF0">
        <w:t>14.</w:t>
      </w:r>
      <w:r w:rsidRPr="00D57DF0">
        <w:tab/>
        <w:t xml:space="preserve">Lachman ME, Agrigoroaei S, Murphy C, Tun PA. Frequent cognitive activity compensates for education differences in episodic memory. </w:t>
      </w:r>
      <w:r w:rsidRPr="00D57DF0">
        <w:rPr>
          <w:i/>
        </w:rPr>
        <w:t xml:space="preserve">The American Journal of Geriatric Psychiatry </w:t>
      </w:r>
      <w:r w:rsidRPr="00D57DF0">
        <w:t>2010;</w:t>
      </w:r>
      <w:r w:rsidRPr="00D57DF0">
        <w:rPr>
          <w:b/>
        </w:rPr>
        <w:t>18</w:t>
      </w:r>
      <w:r w:rsidRPr="00D57DF0">
        <w:t>(1):4-10.</w:t>
      </w:r>
    </w:p>
    <w:p w14:paraId="0EBEDD6E" w14:textId="77777777" w:rsidR="00D57DF0" w:rsidRPr="00D57DF0" w:rsidRDefault="00D57DF0" w:rsidP="00D57DF0">
      <w:pPr>
        <w:pStyle w:val="EndNoteBibliography"/>
        <w:spacing w:after="0"/>
        <w:ind w:left="720" w:hanging="720"/>
      </w:pPr>
      <w:r w:rsidRPr="00D57DF0">
        <w:t>15.</w:t>
      </w:r>
      <w:r w:rsidRPr="00D57DF0">
        <w:tab/>
        <w:t xml:space="preserve">Crum RM, Anthony JC, Bassett SS, Folstein MF. Population-based norms for the Mini-Mental State Examination by age and educational level. </w:t>
      </w:r>
      <w:r w:rsidRPr="00D57DF0">
        <w:rPr>
          <w:i/>
        </w:rPr>
        <w:t xml:space="preserve">JAMA </w:t>
      </w:r>
      <w:r w:rsidRPr="00D57DF0">
        <w:t>1993;</w:t>
      </w:r>
      <w:r w:rsidRPr="00D57DF0">
        <w:rPr>
          <w:b/>
        </w:rPr>
        <w:t>269</w:t>
      </w:r>
      <w:r w:rsidRPr="00D57DF0">
        <w:t>(18):2386-2391.</w:t>
      </w:r>
    </w:p>
    <w:p w14:paraId="7168333E" w14:textId="77777777" w:rsidR="00D57DF0" w:rsidRPr="00D57DF0" w:rsidRDefault="00D57DF0" w:rsidP="00D57DF0">
      <w:pPr>
        <w:pStyle w:val="EndNoteBibliography"/>
        <w:spacing w:after="0"/>
        <w:ind w:left="720" w:hanging="720"/>
      </w:pPr>
      <w:r w:rsidRPr="00D57DF0">
        <w:t>16.</w:t>
      </w:r>
      <w:r w:rsidRPr="00D57DF0">
        <w:tab/>
        <w:t>Huppert FA, Brayne C, Gill C, Paykel E, Beardsall L. CAMCOG—A concise neuropsychological test to assist dementia diagnosis: Socio</w:t>
      </w:r>
      <w:r w:rsidRPr="00D57DF0">
        <w:rPr>
          <w:rFonts w:ascii="Cambria Math" w:hAnsi="Cambria Math" w:cs="Cambria Math"/>
        </w:rPr>
        <w:t>‐</w:t>
      </w:r>
      <w:r w:rsidRPr="00D57DF0">
        <w:t xml:space="preserve">demographic determinants in an elderly population sample. </w:t>
      </w:r>
      <w:r w:rsidRPr="00D57DF0">
        <w:rPr>
          <w:i/>
        </w:rPr>
        <w:t xml:space="preserve">British Journal of Clinical Psychology </w:t>
      </w:r>
      <w:r w:rsidRPr="00D57DF0">
        <w:t>1995;</w:t>
      </w:r>
      <w:r w:rsidRPr="00D57DF0">
        <w:rPr>
          <w:b/>
        </w:rPr>
        <w:t>34</w:t>
      </w:r>
      <w:r w:rsidRPr="00D57DF0">
        <w:t>(4):529-541.</w:t>
      </w:r>
    </w:p>
    <w:p w14:paraId="14D0350B" w14:textId="77777777" w:rsidR="00D57DF0" w:rsidRPr="00D57DF0" w:rsidRDefault="00D57DF0" w:rsidP="00D57DF0">
      <w:pPr>
        <w:pStyle w:val="EndNoteBibliography"/>
        <w:spacing w:after="0"/>
        <w:ind w:left="720" w:hanging="720"/>
      </w:pPr>
      <w:r w:rsidRPr="00D57DF0">
        <w:t>17.</w:t>
      </w:r>
      <w:r w:rsidRPr="00D57DF0">
        <w:tab/>
        <w:t xml:space="preserve">Holi MM, Marttunen M, Aalberg V. Comparison of the GHQ-36, the GHQ-12 and the SCL-90 as psychiatric screening instruments in the Finnish population. </w:t>
      </w:r>
      <w:r w:rsidRPr="00D57DF0">
        <w:rPr>
          <w:i/>
        </w:rPr>
        <w:t xml:space="preserve">Nord. J. Psychiatry </w:t>
      </w:r>
      <w:r w:rsidRPr="00D57DF0">
        <w:t>2003;</w:t>
      </w:r>
      <w:r w:rsidRPr="00D57DF0">
        <w:rPr>
          <w:b/>
        </w:rPr>
        <w:t>57</w:t>
      </w:r>
      <w:r w:rsidRPr="00D57DF0">
        <w:t>(3):233-238.</w:t>
      </w:r>
    </w:p>
    <w:p w14:paraId="5EDF858C" w14:textId="77777777" w:rsidR="00D57DF0" w:rsidRPr="00D57DF0" w:rsidRDefault="00D57DF0" w:rsidP="00D57DF0">
      <w:pPr>
        <w:pStyle w:val="EndNoteBibliography"/>
        <w:spacing w:after="0"/>
        <w:ind w:left="720" w:hanging="720"/>
      </w:pPr>
      <w:r w:rsidRPr="00D57DF0">
        <w:t>18.</w:t>
      </w:r>
      <w:r w:rsidRPr="00D57DF0">
        <w:tab/>
        <w:t xml:space="preserve">Hankins M. The factor structure of the twelve item General Health Questionnaire (GHQ-12): the result of negative phrasing? </w:t>
      </w:r>
      <w:r w:rsidRPr="00D57DF0">
        <w:rPr>
          <w:i/>
        </w:rPr>
        <w:t xml:space="preserve">Clinical Practice and Epidemiology in Mental Health </w:t>
      </w:r>
      <w:r w:rsidRPr="00D57DF0">
        <w:t>2008;</w:t>
      </w:r>
      <w:r w:rsidRPr="00D57DF0">
        <w:rPr>
          <w:b/>
        </w:rPr>
        <w:t>4</w:t>
      </w:r>
      <w:r w:rsidRPr="00D57DF0">
        <w:t>(1):1-8.</w:t>
      </w:r>
    </w:p>
    <w:p w14:paraId="3BD61BF7" w14:textId="77777777" w:rsidR="00D57DF0" w:rsidRPr="00D57DF0" w:rsidRDefault="00D57DF0" w:rsidP="00D57DF0">
      <w:pPr>
        <w:pStyle w:val="EndNoteBibliography"/>
        <w:spacing w:after="0"/>
        <w:ind w:left="720" w:hanging="720"/>
      </w:pPr>
      <w:r w:rsidRPr="00D57DF0">
        <w:t>19.</w:t>
      </w:r>
      <w:r w:rsidRPr="00D57DF0">
        <w:tab/>
        <w:t xml:space="preserve">Russ TC, Stamatakis E, Hamer M, Starr JM, Kivimaki M, Batty GD. Association between psychological distress and mortality: individual participant pooled analysis of 10 prospective cohort studies. </w:t>
      </w:r>
      <w:r w:rsidRPr="00D57DF0">
        <w:rPr>
          <w:i/>
        </w:rPr>
        <w:t xml:space="preserve">BMJ </w:t>
      </w:r>
      <w:r w:rsidRPr="00D57DF0">
        <w:t>2012;</w:t>
      </w:r>
      <w:r w:rsidRPr="00D57DF0">
        <w:rPr>
          <w:b/>
        </w:rPr>
        <w:t>345</w:t>
      </w:r>
      <w:r w:rsidRPr="00D57DF0">
        <w:t>:e4933.</w:t>
      </w:r>
    </w:p>
    <w:p w14:paraId="23088544" w14:textId="77777777" w:rsidR="00D57DF0" w:rsidRPr="00D57DF0" w:rsidRDefault="00D57DF0" w:rsidP="00D57DF0">
      <w:pPr>
        <w:pStyle w:val="EndNoteBibliography"/>
        <w:spacing w:after="0"/>
        <w:ind w:left="720" w:hanging="720"/>
      </w:pPr>
      <w:r w:rsidRPr="00D57DF0">
        <w:t>20.</w:t>
      </w:r>
      <w:r w:rsidRPr="00D57DF0">
        <w:tab/>
        <w:t xml:space="preserve">Russ T, Hamer M, Stamatakis E, Starr J, Batty G. Psychological Distress as a Risk Factor for Dementia Death. </w:t>
      </w:r>
      <w:r w:rsidRPr="00D57DF0">
        <w:rPr>
          <w:i/>
        </w:rPr>
        <w:t xml:space="preserve">Arch Intern Med </w:t>
      </w:r>
      <w:r w:rsidRPr="00D57DF0">
        <w:t>2011;</w:t>
      </w:r>
      <w:r w:rsidRPr="00D57DF0">
        <w:rPr>
          <w:b/>
        </w:rPr>
        <w:t>171</w:t>
      </w:r>
      <w:r w:rsidRPr="00D57DF0">
        <w:t>:1858-1859.</w:t>
      </w:r>
    </w:p>
    <w:p w14:paraId="61D3EDC9" w14:textId="77777777" w:rsidR="00D57DF0" w:rsidRPr="00D57DF0" w:rsidRDefault="00D57DF0" w:rsidP="00D57DF0">
      <w:pPr>
        <w:pStyle w:val="EndNoteBibliography"/>
        <w:spacing w:after="0"/>
        <w:ind w:left="720" w:hanging="720"/>
      </w:pPr>
      <w:r w:rsidRPr="00D57DF0">
        <w:t>21.</w:t>
      </w:r>
      <w:r w:rsidRPr="00D57DF0">
        <w:tab/>
        <w:t xml:space="preserve">Russ TC, Kivimaki M, Morling JR, Starr JM, Stamatakis E, Batty GD. Association Between Psychological Distress and Liver Disease Mortality: A Meta-analysis of Individual Study Participants. </w:t>
      </w:r>
      <w:r w:rsidRPr="00D57DF0">
        <w:rPr>
          <w:i/>
        </w:rPr>
        <w:t xml:space="preserve">Gastroenterology </w:t>
      </w:r>
      <w:r w:rsidRPr="00D57DF0">
        <w:t>2015;</w:t>
      </w:r>
      <w:r w:rsidRPr="00D57DF0">
        <w:rPr>
          <w:b/>
        </w:rPr>
        <w:t>148</w:t>
      </w:r>
      <w:r w:rsidRPr="00D57DF0">
        <w:t>(5):958-966.</w:t>
      </w:r>
    </w:p>
    <w:p w14:paraId="75A6F7AF" w14:textId="77777777" w:rsidR="00D57DF0" w:rsidRPr="00D57DF0" w:rsidRDefault="00D57DF0" w:rsidP="00D57DF0">
      <w:pPr>
        <w:pStyle w:val="EndNoteBibliography"/>
        <w:spacing w:after="0"/>
        <w:ind w:left="720" w:hanging="720"/>
      </w:pPr>
      <w:r w:rsidRPr="00D57DF0">
        <w:t>22.</w:t>
      </w:r>
      <w:r w:rsidRPr="00D57DF0">
        <w:tab/>
        <w:t xml:space="preserve">Deary IJ. Intelligence. </w:t>
      </w:r>
      <w:r w:rsidRPr="00D57DF0">
        <w:rPr>
          <w:i/>
        </w:rPr>
        <w:t xml:space="preserve">Annu Rev Psychol </w:t>
      </w:r>
      <w:r w:rsidRPr="00D57DF0">
        <w:t>2012;</w:t>
      </w:r>
      <w:r w:rsidRPr="00D57DF0">
        <w:rPr>
          <w:b/>
        </w:rPr>
        <w:t>63</w:t>
      </w:r>
      <w:r w:rsidRPr="00D57DF0">
        <w:t>:453-82.</w:t>
      </w:r>
    </w:p>
    <w:p w14:paraId="3B71787F" w14:textId="77777777" w:rsidR="00D57DF0" w:rsidRPr="00D57DF0" w:rsidRDefault="00D57DF0" w:rsidP="00D57DF0">
      <w:pPr>
        <w:pStyle w:val="EndNoteBibliography"/>
        <w:spacing w:after="0"/>
        <w:ind w:left="720" w:hanging="720"/>
      </w:pPr>
      <w:r w:rsidRPr="00D57DF0">
        <w:lastRenderedPageBreak/>
        <w:t>23.</w:t>
      </w:r>
      <w:r w:rsidRPr="00D57DF0">
        <w:tab/>
        <w:t xml:space="preserve">Detoc M, Bruel S, Frappe P, Tardy B, Botelho-Nevers E, Gagneux-Brunon A. Intention to participate in a COVID-19 vaccine clinical trial and to get vaccinated against COVID-19 in France during the pandemic. </w:t>
      </w:r>
      <w:r w:rsidRPr="00D57DF0">
        <w:rPr>
          <w:i/>
        </w:rPr>
        <w:t xml:space="preserve">Vaccine </w:t>
      </w:r>
      <w:r w:rsidRPr="00D57DF0">
        <w:t>2020;</w:t>
      </w:r>
      <w:r w:rsidRPr="00D57DF0">
        <w:rPr>
          <w:b/>
        </w:rPr>
        <w:t>38</w:t>
      </w:r>
      <w:r w:rsidRPr="00D57DF0">
        <w:t>(45):7002-7006.</w:t>
      </w:r>
    </w:p>
    <w:p w14:paraId="5024F913" w14:textId="77777777" w:rsidR="00D57DF0" w:rsidRPr="00D57DF0" w:rsidRDefault="00D57DF0" w:rsidP="00D57DF0">
      <w:pPr>
        <w:pStyle w:val="EndNoteBibliography"/>
        <w:spacing w:after="0"/>
        <w:ind w:left="720" w:hanging="720"/>
      </w:pPr>
      <w:r w:rsidRPr="00D57DF0">
        <w:t>24.</w:t>
      </w:r>
      <w:r w:rsidRPr="00D57DF0">
        <w:tab/>
        <w:t xml:space="preserve">Wang J, Jing R, Lai X, Zhang H, Lyu Y, Knoll MD, Fang H. Acceptance of COVID-19 Vaccination during the COVID-19 Pandemic in China. </w:t>
      </w:r>
      <w:r w:rsidRPr="00D57DF0">
        <w:rPr>
          <w:i/>
        </w:rPr>
        <w:t xml:space="preserve">Vaccines (Basel) </w:t>
      </w:r>
      <w:r w:rsidRPr="00D57DF0">
        <w:t>2020;</w:t>
      </w:r>
      <w:r w:rsidRPr="00D57DF0">
        <w:rPr>
          <w:b/>
        </w:rPr>
        <w:t>8</w:t>
      </w:r>
      <w:r w:rsidRPr="00D57DF0">
        <w:t>(3).</w:t>
      </w:r>
    </w:p>
    <w:p w14:paraId="54748A8A" w14:textId="77777777" w:rsidR="00D57DF0" w:rsidRPr="00D57DF0" w:rsidRDefault="00D57DF0" w:rsidP="00D57DF0">
      <w:pPr>
        <w:pStyle w:val="EndNoteBibliography"/>
        <w:spacing w:after="0"/>
        <w:ind w:left="720" w:hanging="720"/>
      </w:pPr>
      <w:r w:rsidRPr="00D57DF0">
        <w:t>25.</w:t>
      </w:r>
      <w:r w:rsidRPr="00D57DF0">
        <w:tab/>
        <w:t xml:space="preserve">Freeman D, Loe BS, Chadwick A, Vaccari C, Waite F, Rosebrock L, Jenner L, Petit A, Lewandowsky S, Vanderslott S, Innocenti S, Larkin M, Giubilini A, Yu LM, McShane H, Pollard AJ, Lambe S. COVID-19 vaccine hesitancy in the UK: the Oxford coronavirus explanations, attitudes, and narratives survey (Oceans) II. </w:t>
      </w:r>
      <w:r w:rsidRPr="00D57DF0">
        <w:rPr>
          <w:i/>
        </w:rPr>
        <w:t xml:space="preserve">Psychol Med </w:t>
      </w:r>
      <w:r w:rsidRPr="00D57DF0">
        <w:t>2020:1-15.</w:t>
      </w:r>
    </w:p>
    <w:p w14:paraId="69684AC0" w14:textId="77777777" w:rsidR="00D57DF0" w:rsidRPr="00D57DF0" w:rsidRDefault="00D57DF0" w:rsidP="00D57DF0">
      <w:pPr>
        <w:pStyle w:val="EndNoteBibliography"/>
        <w:spacing w:after="0"/>
        <w:ind w:left="720" w:hanging="720"/>
      </w:pPr>
      <w:r w:rsidRPr="00D57DF0">
        <w:t>26.</w:t>
      </w:r>
      <w:r w:rsidRPr="00D57DF0">
        <w:tab/>
        <w:t xml:space="preserve">Williams L, Flowers P, McLeod J, Young D, Rollins L. Social patterning and stability of intention to accept a COVID-19 vaccine in Scotland: Will those most at risk accept a vaccine? </w:t>
      </w:r>
      <w:r w:rsidRPr="00D57DF0">
        <w:rPr>
          <w:i/>
        </w:rPr>
        <w:t xml:space="preserve">Vaccines </w:t>
      </w:r>
      <w:r w:rsidRPr="00D57DF0">
        <w:t>2021;</w:t>
      </w:r>
      <w:r w:rsidRPr="00D57DF0">
        <w:rPr>
          <w:b/>
        </w:rPr>
        <w:t>9</w:t>
      </w:r>
      <w:r w:rsidRPr="00D57DF0">
        <w:t>(1):17.</w:t>
      </w:r>
    </w:p>
    <w:p w14:paraId="20239B3A" w14:textId="77777777" w:rsidR="00D57DF0" w:rsidRPr="00D57DF0" w:rsidRDefault="00D57DF0" w:rsidP="00D57DF0">
      <w:pPr>
        <w:pStyle w:val="EndNoteBibliography"/>
        <w:spacing w:after="0"/>
        <w:ind w:left="720" w:hanging="720"/>
      </w:pPr>
      <w:r w:rsidRPr="00D57DF0">
        <w:t>27.</w:t>
      </w:r>
      <w:r w:rsidRPr="00D57DF0">
        <w:tab/>
        <w:t xml:space="preserve">Ruiz JB, Bell RA. Predictors of intention to vaccinate against COVID-19: Results of a nationwide survey. </w:t>
      </w:r>
      <w:r w:rsidRPr="00D57DF0">
        <w:rPr>
          <w:i/>
        </w:rPr>
        <w:t xml:space="preserve">Vaccine </w:t>
      </w:r>
      <w:r w:rsidRPr="00D57DF0">
        <w:t>2021.</w:t>
      </w:r>
    </w:p>
    <w:p w14:paraId="7B6DF0E7" w14:textId="77777777" w:rsidR="00D57DF0" w:rsidRPr="00D57DF0" w:rsidRDefault="00D57DF0" w:rsidP="00D57DF0">
      <w:pPr>
        <w:pStyle w:val="EndNoteBibliography"/>
        <w:spacing w:after="0"/>
        <w:ind w:left="720" w:hanging="720"/>
      </w:pPr>
      <w:r w:rsidRPr="00D57DF0">
        <w:t>28.</w:t>
      </w:r>
      <w:r w:rsidRPr="00D57DF0">
        <w:tab/>
        <w:t xml:space="preserve">Neisser U, Boodoo G, Bouchard Jnr T, Boykin AW, Brody N, Ceci SJ, Halpern DF, Loehlin JC, Perloff R, Sternberg RJ, Urbina S. Intelligence: knowns and unknowns. </w:t>
      </w:r>
      <w:r w:rsidRPr="00D57DF0">
        <w:rPr>
          <w:i/>
        </w:rPr>
        <w:t xml:space="preserve">Am Psychol </w:t>
      </w:r>
      <w:r w:rsidRPr="00D57DF0">
        <w:t>1996;</w:t>
      </w:r>
      <w:r w:rsidRPr="00D57DF0">
        <w:rPr>
          <w:b/>
        </w:rPr>
        <w:t>51</w:t>
      </w:r>
      <w:r w:rsidRPr="00D57DF0">
        <w:t>:77-101.</w:t>
      </w:r>
    </w:p>
    <w:p w14:paraId="72C05496" w14:textId="77777777" w:rsidR="00D57DF0" w:rsidRPr="00D57DF0" w:rsidRDefault="00D57DF0" w:rsidP="00D57DF0">
      <w:pPr>
        <w:pStyle w:val="EndNoteBibliography"/>
        <w:spacing w:after="0"/>
        <w:ind w:left="720" w:hanging="720"/>
      </w:pPr>
      <w:r w:rsidRPr="00D57DF0">
        <w:t>29.</w:t>
      </w:r>
      <w:r w:rsidRPr="00D57DF0">
        <w:tab/>
        <w:t xml:space="preserve">Kuter BJ, Browne S, Momplaisir FM, Feemster KA, Shen AK, Green-McKenzie J, Faig W, Offit PA. Perspectives on the receipt of a COVID-19 vaccine: A survey of employees in two large hospitals in Philadelphia. </w:t>
      </w:r>
      <w:r w:rsidRPr="00D57DF0">
        <w:rPr>
          <w:i/>
        </w:rPr>
        <w:t xml:space="preserve">Vaccine </w:t>
      </w:r>
      <w:r w:rsidRPr="00D57DF0">
        <w:t>2021.</w:t>
      </w:r>
    </w:p>
    <w:p w14:paraId="2FEC13FA" w14:textId="77777777" w:rsidR="00D57DF0" w:rsidRPr="00D57DF0" w:rsidRDefault="00D57DF0" w:rsidP="00D57DF0">
      <w:pPr>
        <w:pStyle w:val="EndNoteBibliography"/>
        <w:spacing w:after="0"/>
        <w:ind w:left="720" w:hanging="720"/>
      </w:pPr>
      <w:r w:rsidRPr="00D57DF0">
        <w:t>30.</w:t>
      </w:r>
      <w:r w:rsidRPr="00D57DF0">
        <w:tab/>
        <w:t xml:space="preserve">Nguyen KH, Srivastav A, Razzaghi H, Williams W, Lindley MC, Jorgensen C, Abad N, Singleton JA. COVID-19 Vaccination Intent, Perceptions, and Reasons for Not Vaccinating Among Groups Prioritized for Early Vaccination - United States, September and December 2020. </w:t>
      </w:r>
      <w:r w:rsidRPr="00D57DF0">
        <w:rPr>
          <w:i/>
        </w:rPr>
        <w:t xml:space="preserve">MMWR Morb Mortal Wkly Rep </w:t>
      </w:r>
      <w:r w:rsidRPr="00D57DF0">
        <w:t>2021;</w:t>
      </w:r>
      <w:r w:rsidRPr="00D57DF0">
        <w:rPr>
          <w:b/>
        </w:rPr>
        <w:t>70</w:t>
      </w:r>
      <w:r w:rsidRPr="00D57DF0">
        <w:t>(6):217-222.</w:t>
      </w:r>
    </w:p>
    <w:p w14:paraId="551CB1DD" w14:textId="77777777" w:rsidR="00D57DF0" w:rsidRPr="00D57DF0" w:rsidRDefault="00D57DF0" w:rsidP="00D57DF0">
      <w:pPr>
        <w:pStyle w:val="EndNoteBibliography"/>
        <w:spacing w:after="0"/>
        <w:ind w:left="720" w:hanging="720"/>
      </w:pPr>
      <w:r w:rsidRPr="00D57DF0">
        <w:t>31.</w:t>
      </w:r>
      <w:r w:rsidRPr="00D57DF0">
        <w:tab/>
        <w:t xml:space="preserve">Batty GD, Deary IJ, Luciano M, Altschul DM, Kivimaki M, Gale CR. Psychosocial factors and hospitalisations for COVID-19: Prospective cohort study based on a community sample. </w:t>
      </w:r>
      <w:r w:rsidRPr="00D57DF0">
        <w:rPr>
          <w:i/>
        </w:rPr>
        <w:t xml:space="preserve">Brain Behav Immun </w:t>
      </w:r>
      <w:r w:rsidRPr="00D57DF0">
        <w:t>2020;</w:t>
      </w:r>
      <w:r w:rsidRPr="00D57DF0">
        <w:rPr>
          <w:b/>
        </w:rPr>
        <w:t>89</w:t>
      </w:r>
      <w:r w:rsidRPr="00D57DF0">
        <w:t>:569-578.</w:t>
      </w:r>
    </w:p>
    <w:p w14:paraId="31E9D386" w14:textId="77777777" w:rsidR="00D57DF0" w:rsidRPr="00D57DF0" w:rsidRDefault="00D57DF0" w:rsidP="00D57DF0">
      <w:pPr>
        <w:pStyle w:val="EndNoteBibliography"/>
        <w:spacing w:after="0"/>
        <w:ind w:left="720" w:hanging="720"/>
      </w:pPr>
      <w:r w:rsidRPr="00D57DF0">
        <w:t>32.</w:t>
      </w:r>
      <w:r w:rsidRPr="00D57DF0">
        <w:tab/>
        <w:t xml:space="preserve">Gale CR, Deary IJ, Batty GD. Cognitive ability and risk of death from lower respiratory tract infection: findings from UK Biobank. </w:t>
      </w:r>
      <w:r w:rsidRPr="00D57DF0">
        <w:rPr>
          <w:i/>
        </w:rPr>
        <w:t xml:space="preserve">Sci Rep </w:t>
      </w:r>
      <w:r w:rsidRPr="00D57DF0">
        <w:t>2019;</w:t>
      </w:r>
      <w:r w:rsidRPr="00D57DF0">
        <w:rPr>
          <w:b/>
        </w:rPr>
        <w:t>9</w:t>
      </w:r>
      <w:r w:rsidRPr="00D57DF0">
        <w:t>(1):1342.</w:t>
      </w:r>
    </w:p>
    <w:p w14:paraId="17A0A2CD" w14:textId="77777777" w:rsidR="00D57DF0" w:rsidRPr="00D57DF0" w:rsidRDefault="00D57DF0" w:rsidP="00D57DF0">
      <w:pPr>
        <w:pStyle w:val="EndNoteBibliography"/>
        <w:spacing w:after="0"/>
        <w:ind w:left="720" w:hanging="720"/>
      </w:pPr>
      <w:r w:rsidRPr="00D57DF0">
        <w:t>33.</w:t>
      </w:r>
      <w:r w:rsidRPr="00D57DF0">
        <w:tab/>
        <w:t xml:space="preserve">Batty GD, Deary I, Gale C. Pre-pandemic cognitive function and COVID-19 mortality: prospective cohort study. </w:t>
      </w:r>
      <w:r w:rsidRPr="00D57DF0">
        <w:rPr>
          <w:i/>
        </w:rPr>
        <w:t xml:space="preserve">medRxiv </w:t>
      </w:r>
      <w:r w:rsidRPr="00D57DF0">
        <w:t>2021.</w:t>
      </w:r>
    </w:p>
    <w:p w14:paraId="0AEF1C1E" w14:textId="77777777" w:rsidR="00D57DF0" w:rsidRPr="00D57DF0" w:rsidRDefault="00D57DF0" w:rsidP="00D57DF0">
      <w:pPr>
        <w:pStyle w:val="EndNoteBibliography"/>
        <w:spacing w:after="0"/>
        <w:ind w:left="720" w:hanging="720"/>
      </w:pPr>
      <w:r w:rsidRPr="00D57DF0">
        <w:t>34.</w:t>
      </w:r>
      <w:r w:rsidRPr="00D57DF0">
        <w:tab/>
        <w:t xml:space="preserve">Lassale C, Gaye B, Hamer M, Gale CR, Batty GD. Ethnic disparities in hospitalisation for COVID-19 in England: The role of socioeconomic factors, mental health, and inflammatory and pro-inflammatory factors in a community-based cohort study. </w:t>
      </w:r>
      <w:r w:rsidRPr="00D57DF0">
        <w:rPr>
          <w:i/>
        </w:rPr>
        <w:t xml:space="preserve">Brain Behav Immun </w:t>
      </w:r>
      <w:r w:rsidRPr="00D57DF0">
        <w:t>2020;</w:t>
      </w:r>
      <w:r w:rsidRPr="00D57DF0">
        <w:rPr>
          <w:b/>
        </w:rPr>
        <w:t>88</w:t>
      </w:r>
      <w:r w:rsidRPr="00D57DF0">
        <w:t>:44-49.</w:t>
      </w:r>
    </w:p>
    <w:p w14:paraId="293F7149" w14:textId="77777777" w:rsidR="00D57DF0" w:rsidRPr="00D57DF0" w:rsidRDefault="00D57DF0" w:rsidP="00D57DF0">
      <w:pPr>
        <w:pStyle w:val="EndNoteBibliography"/>
        <w:spacing w:after="0"/>
        <w:ind w:left="720" w:hanging="720"/>
      </w:pPr>
      <w:r w:rsidRPr="00D57DF0">
        <w:t>35.</w:t>
      </w:r>
      <w:r w:rsidRPr="00D57DF0">
        <w:tab/>
        <w:t xml:space="preserve">von Wagner C, Steptoe A, Wolf MS, Wardle J. Health literacy and health actions: a review and a framework from health psychology. </w:t>
      </w:r>
      <w:r w:rsidRPr="00D57DF0">
        <w:rPr>
          <w:i/>
        </w:rPr>
        <w:t xml:space="preserve">Health Educ Behav </w:t>
      </w:r>
      <w:r w:rsidRPr="00D57DF0">
        <w:t>2009;</w:t>
      </w:r>
      <w:r w:rsidRPr="00D57DF0">
        <w:rPr>
          <w:b/>
        </w:rPr>
        <w:t>36</w:t>
      </w:r>
      <w:r w:rsidRPr="00D57DF0">
        <w:t>(5):860-77.</w:t>
      </w:r>
    </w:p>
    <w:p w14:paraId="41892961" w14:textId="77777777" w:rsidR="00D57DF0" w:rsidRPr="00D57DF0" w:rsidRDefault="00D57DF0" w:rsidP="00D57DF0">
      <w:pPr>
        <w:pStyle w:val="EndNoteBibliography"/>
        <w:spacing w:after="0"/>
        <w:ind w:left="720" w:hanging="720"/>
      </w:pPr>
      <w:r w:rsidRPr="00D57DF0">
        <w:t>36.</w:t>
      </w:r>
      <w:r w:rsidRPr="00D57DF0">
        <w:tab/>
        <w:t xml:space="preserve">Wolf MS, Serper M, Opsasnick L, O'Conor RM, Curtis LM, Benavente JY, Wismer G, Batio S, Eifler M, Zheng P, Russell A, Arvanitis M, Ladner D, Kwasny M, Persell SD, Rowe T, Linder JA, Bailey SC. Awareness, Attitudes, and Actions Related to COVID-19 Among Adults With Chronic Conditions at the Onset of the U.S. Outbreak: A Cross-sectional Survey. </w:t>
      </w:r>
      <w:r w:rsidRPr="00D57DF0">
        <w:rPr>
          <w:i/>
        </w:rPr>
        <w:t xml:space="preserve">Ann Intern Med </w:t>
      </w:r>
      <w:r w:rsidRPr="00D57DF0">
        <w:t>2020.</w:t>
      </w:r>
    </w:p>
    <w:p w14:paraId="19A7DCF2" w14:textId="77777777" w:rsidR="00D57DF0" w:rsidRPr="00D57DF0" w:rsidRDefault="00D57DF0" w:rsidP="00D57DF0">
      <w:pPr>
        <w:pStyle w:val="EndNoteBibliography"/>
        <w:spacing w:after="0"/>
        <w:ind w:left="720" w:hanging="720"/>
      </w:pPr>
      <w:r w:rsidRPr="00D57DF0">
        <w:t>37.</w:t>
      </w:r>
      <w:r w:rsidRPr="00D57DF0">
        <w:tab/>
        <w:t xml:space="preserve">Liao Q, Cowling BJ, Lam WW, Fielding R. Factors affecting intention to receive and self-reported receipt of 2009 pandemic (H1N1) vaccine in Hong Kong: a longitudinal study. </w:t>
      </w:r>
      <w:r w:rsidRPr="00D57DF0">
        <w:rPr>
          <w:i/>
        </w:rPr>
        <w:t xml:space="preserve">PLoS One </w:t>
      </w:r>
      <w:r w:rsidRPr="00D57DF0">
        <w:t>2011;</w:t>
      </w:r>
      <w:r w:rsidRPr="00D57DF0">
        <w:rPr>
          <w:b/>
        </w:rPr>
        <w:t>6</w:t>
      </w:r>
      <w:r w:rsidRPr="00D57DF0">
        <w:t>(3):e17713.</w:t>
      </w:r>
    </w:p>
    <w:p w14:paraId="00413271" w14:textId="77777777" w:rsidR="00D57DF0" w:rsidRPr="00D57DF0" w:rsidRDefault="00D57DF0" w:rsidP="00D57DF0">
      <w:pPr>
        <w:pStyle w:val="EndNoteBibliography"/>
        <w:spacing w:after="0"/>
        <w:ind w:left="720" w:hanging="720"/>
      </w:pPr>
      <w:r w:rsidRPr="00D57DF0">
        <w:t>38.</w:t>
      </w:r>
      <w:r w:rsidRPr="00D57DF0">
        <w:tab/>
        <w:t xml:space="preserve">Harris KM, Maurer J, Lurie N. Do people who intend to get a flu shot actually get one? </w:t>
      </w:r>
      <w:r w:rsidRPr="00D57DF0">
        <w:rPr>
          <w:i/>
        </w:rPr>
        <w:t xml:space="preserve">J Gen Intern Med </w:t>
      </w:r>
      <w:r w:rsidRPr="00D57DF0">
        <w:t>2009;</w:t>
      </w:r>
      <w:r w:rsidRPr="00D57DF0">
        <w:rPr>
          <w:b/>
        </w:rPr>
        <w:t>24</w:t>
      </w:r>
      <w:r w:rsidRPr="00D57DF0">
        <w:t>(12):1311-3.</w:t>
      </w:r>
    </w:p>
    <w:p w14:paraId="5856713F" w14:textId="77777777" w:rsidR="00D57DF0" w:rsidRPr="00D57DF0" w:rsidRDefault="00D57DF0" w:rsidP="00D57DF0">
      <w:pPr>
        <w:pStyle w:val="EndNoteBibliography"/>
        <w:spacing w:after="0"/>
        <w:ind w:left="720" w:hanging="720"/>
      </w:pPr>
      <w:r w:rsidRPr="00D57DF0">
        <w:t>39.</w:t>
      </w:r>
      <w:r w:rsidRPr="00D57DF0">
        <w:tab/>
        <w:t xml:space="preserve">Fry A, Littlejohns TJ, Sudlow C, Doherty N, Adamska L, Sprosen T, Collins R, Allen NE. Comparison of Sociodemographic and Health-Related Characteristics of UK Biobank Participants With Those of the General Population. </w:t>
      </w:r>
      <w:r w:rsidRPr="00D57DF0">
        <w:rPr>
          <w:i/>
        </w:rPr>
        <w:t xml:space="preserve">Am J Epidemiol </w:t>
      </w:r>
      <w:r w:rsidRPr="00D57DF0">
        <w:t>2017;</w:t>
      </w:r>
      <w:r w:rsidRPr="00D57DF0">
        <w:rPr>
          <w:b/>
        </w:rPr>
        <w:t>186</w:t>
      </w:r>
      <w:r w:rsidRPr="00D57DF0">
        <w:t>(9):1026-1034.</w:t>
      </w:r>
    </w:p>
    <w:p w14:paraId="0DB6D4C6" w14:textId="77777777" w:rsidR="00D57DF0" w:rsidRPr="00D57DF0" w:rsidRDefault="00D57DF0" w:rsidP="00D57DF0">
      <w:pPr>
        <w:pStyle w:val="EndNoteBibliography"/>
        <w:ind w:left="720" w:hanging="720"/>
      </w:pPr>
      <w:r w:rsidRPr="00D57DF0">
        <w:t>40.</w:t>
      </w:r>
      <w:r w:rsidRPr="00D57DF0">
        <w:tab/>
        <w:t xml:space="preserve">Batty GD, Gale CR, Kivimaki M, Deary IJ, Bell S. Comparison of risk factor associations in UK Biobank against representative, general population based studies with conventional response rates: prospective cohort study and individual participant meta-analysis. </w:t>
      </w:r>
      <w:r w:rsidRPr="00D57DF0">
        <w:rPr>
          <w:i/>
        </w:rPr>
        <w:t xml:space="preserve">BMJ </w:t>
      </w:r>
      <w:r w:rsidRPr="00D57DF0">
        <w:t>2020;</w:t>
      </w:r>
      <w:r w:rsidRPr="00D57DF0">
        <w:rPr>
          <w:b/>
        </w:rPr>
        <w:t>368</w:t>
      </w:r>
      <w:r w:rsidRPr="00D57DF0">
        <w:t>:m131.</w:t>
      </w:r>
    </w:p>
    <w:p w14:paraId="7DBB1310" w14:textId="418E5DF2" w:rsidR="00A40E0C" w:rsidRPr="005F4762" w:rsidRDefault="00A40E0C" w:rsidP="00A40E0C">
      <w:pPr>
        <w:spacing w:after="0" w:line="240" w:lineRule="auto"/>
        <w:rPr>
          <w:rFonts w:ascii="Arial" w:hAnsi="Arial" w:cs="Arial"/>
          <w:highlight w:val="green"/>
        </w:rPr>
      </w:pPr>
      <w:r w:rsidRPr="005F4762">
        <w:rPr>
          <w:rFonts w:ascii="Arial" w:hAnsi="Arial" w:cs="Arial"/>
          <w:highlight w:val="green"/>
        </w:rPr>
        <w:fldChar w:fldCharType="end"/>
      </w:r>
    </w:p>
    <w:p w14:paraId="35B22686" w14:textId="77777777" w:rsidR="00F903B9" w:rsidRPr="005F4762" w:rsidRDefault="00F903B9" w:rsidP="005D2DA8">
      <w:pPr>
        <w:rPr>
          <w:rFonts w:ascii="Arial" w:hAnsi="Arial" w:cs="Arial"/>
          <w:b/>
          <w:bCs/>
        </w:rPr>
        <w:sectPr w:rsidR="00F903B9" w:rsidRPr="005F4762" w:rsidSect="00964C19">
          <w:type w:val="nextColumn"/>
          <w:pgSz w:w="11906" w:h="16838"/>
          <w:pgMar w:top="1134" w:right="1134" w:bottom="1134" w:left="1134" w:header="708" w:footer="708" w:gutter="0"/>
          <w:cols w:space="708"/>
          <w:docGrid w:linePitch="360"/>
        </w:sectPr>
      </w:pPr>
    </w:p>
    <w:p w14:paraId="68A4309D" w14:textId="777DA163" w:rsidR="00515BDD" w:rsidRPr="000C324A" w:rsidRDefault="000B48C5" w:rsidP="00515BDD">
      <w:pPr>
        <w:spacing w:after="0" w:line="240" w:lineRule="auto"/>
        <w:jc w:val="center"/>
        <w:rPr>
          <w:rFonts w:ascii="Arial" w:hAnsi="Arial" w:cs="Arial"/>
          <w:b/>
          <w:bCs/>
        </w:rPr>
      </w:pPr>
      <w:r w:rsidRPr="000C324A">
        <w:rPr>
          <w:rFonts w:ascii="Arial" w:hAnsi="Arial" w:cs="Arial"/>
          <w:b/>
          <w:bCs/>
        </w:rPr>
        <w:lastRenderedPageBreak/>
        <w:t>Figure</w:t>
      </w:r>
      <w:r w:rsidR="00CF3B26" w:rsidRPr="000C324A">
        <w:rPr>
          <w:rFonts w:ascii="Arial" w:hAnsi="Arial" w:cs="Arial"/>
          <w:b/>
          <w:bCs/>
        </w:rPr>
        <w:t xml:space="preserve"> 1</w:t>
      </w:r>
      <w:r w:rsidRPr="000C324A">
        <w:rPr>
          <w:rFonts w:ascii="Arial" w:hAnsi="Arial" w:cs="Arial"/>
          <w:b/>
          <w:bCs/>
        </w:rPr>
        <w:t xml:space="preserve">.  Flow of cohort members into the analytical sample:  </w:t>
      </w:r>
    </w:p>
    <w:p w14:paraId="75A664B4" w14:textId="00E03802" w:rsidR="000B48C5" w:rsidRDefault="00515BDD" w:rsidP="000F3305">
      <w:pPr>
        <w:spacing w:after="0" w:line="240" w:lineRule="auto"/>
        <w:jc w:val="center"/>
        <w:rPr>
          <w:rFonts w:ascii="Arial" w:hAnsi="Arial" w:cs="Arial"/>
          <w:b/>
          <w:bCs/>
        </w:rPr>
      </w:pPr>
      <w:r w:rsidRPr="000C324A">
        <w:rPr>
          <w:rFonts w:ascii="Arial" w:hAnsi="Arial" w:cs="Arial"/>
          <w:b/>
          <w:bCs/>
        </w:rPr>
        <w:t xml:space="preserve">Main Survey and COVID Survey </w:t>
      </w:r>
      <w:r w:rsidR="000C324A" w:rsidRPr="000C324A">
        <w:rPr>
          <w:rFonts w:ascii="Arial" w:hAnsi="Arial" w:cs="Arial"/>
          <w:b/>
          <w:bCs/>
        </w:rPr>
        <w:t>in</w:t>
      </w:r>
      <w:r w:rsidRPr="000C324A">
        <w:rPr>
          <w:rFonts w:ascii="Arial" w:hAnsi="Arial" w:cs="Arial"/>
          <w:b/>
          <w:bCs/>
        </w:rPr>
        <w:t xml:space="preserve"> </w:t>
      </w:r>
      <w:r w:rsidR="000B48C5" w:rsidRPr="000C324A">
        <w:rPr>
          <w:rFonts w:ascii="Arial" w:hAnsi="Arial" w:cs="Arial"/>
          <w:b/>
          <w:bCs/>
        </w:rPr>
        <w:t>Understanding Society</w:t>
      </w:r>
    </w:p>
    <w:p w14:paraId="34D14AB7" w14:textId="782804D7" w:rsidR="00184EA8" w:rsidRPr="00184EA8" w:rsidRDefault="00184EA8" w:rsidP="000F3305">
      <w:pPr>
        <w:spacing w:after="0" w:line="240" w:lineRule="auto"/>
        <w:jc w:val="center"/>
        <w:rPr>
          <w:rFonts w:ascii="Arial" w:hAnsi="Arial" w:cs="Arial"/>
        </w:rPr>
      </w:pPr>
      <w:r w:rsidRPr="00184EA8">
        <w:rPr>
          <w:rFonts w:ascii="Arial" w:hAnsi="Arial" w:cs="Arial"/>
          <w:highlight w:val="green"/>
        </w:rPr>
        <w:t xml:space="preserve">(Drew: we’ll want some version of this.  </w:t>
      </w:r>
      <w:r w:rsidRPr="00184EA8">
        <w:rPr>
          <w:rFonts w:ascii="Arial" w:hAnsi="Arial" w:cs="Arial"/>
          <w:highlight w:val="green"/>
        </w:rPr>
        <w:t>But please prioritise tables 1 and 2 for now</w:t>
      </w:r>
      <w:r w:rsidRPr="00184EA8">
        <w:rPr>
          <w:rFonts w:ascii="Arial" w:hAnsi="Arial" w:cs="Arial"/>
          <w:highlight w:val="green"/>
        </w:rPr>
        <w:t>)</w:t>
      </w:r>
    </w:p>
    <w:p w14:paraId="2210D399" w14:textId="77777777" w:rsidR="00515BDD" w:rsidRPr="000C324A" w:rsidRDefault="00515BDD" w:rsidP="000B48C5">
      <w:pPr>
        <w:jc w:val="center"/>
        <w:rPr>
          <w:rFonts w:ascii="Arial" w:hAnsi="Arial" w:cs="Arial"/>
          <w:b/>
          <w:bCs/>
        </w:rPr>
      </w:pPr>
    </w:p>
    <w:p w14:paraId="3A42DB89" w14:textId="203E0E3F" w:rsidR="000B48C5" w:rsidRPr="000C324A" w:rsidRDefault="000B48C5" w:rsidP="000B48C5">
      <w:pPr>
        <w:jc w:val="center"/>
        <w:rPr>
          <w:rFonts w:ascii="Arial" w:hAnsi="Arial" w:cs="Arial"/>
          <w:b/>
          <w:bCs/>
        </w:rPr>
      </w:pPr>
    </w:p>
    <w:p w14:paraId="1016A568" w14:textId="120F3A36" w:rsidR="000B48C5" w:rsidRPr="000C324A" w:rsidRDefault="00187643">
      <w:pPr>
        <w:rPr>
          <w:rFonts w:ascii="Arial" w:hAnsi="Arial" w:cs="Arial"/>
          <w:b/>
          <w:bCs/>
        </w:rPr>
      </w:pPr>
      <w:r w:rsidRPr="000C324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16A2B036" wp14:editId="3BE5381A">
                <wp:simplePos x="0" y="0"/>
                <wp:positionH relativeFrom="column">
                  <wp:posOffset>1890395</wp:posOffset>
                </wp:positionH>
                <wp:positionV relativeFrom="paragraph">
                  <wp:posOffset>21813</wp:posOffset>
                </wp:positionV>
                <wp:extent cx="1341120" cy="5238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523875"/>
                        </a:xfrm>
                        <a:prstGeom prst="rect">
                          <a:avLst/>
                        </a:prstGeom>
                        <a:solidFill>
                          <a:srgbClr val="FFFFFF"/>
                        </a:solidFill>
                        <a:ln w="9525">
                          <a:solidFill>
                            <a:srgbClr val="000000"/>
                          </a:solidFill>
                          <a:miter lim="800000"/>
                          <a:headEnd/>
                          <a:tailEnd/>
                        </a:ln>
                      </wps:spPr>
                      <wps:txbx>
                        <w:txbxContent>
                          <w:p w14:paraId="0A2DD97C" w14:textId="537B83B2" w:rsidR="006B4623" w:rsidRPr="000C324A" w:rsidRDefault="006B4623"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2B036" id="_x0000_t202" coordsize="21600,21600" o:spt="202" path="m,l,21600r21600,l21600,xe">
                <v:stroke joinstyle="miter"/>
                <v:path gradientshapeok="t" o:connecttype="rect"/>
              </v:shapetype>
              <v:shape id="Text Box 2" o:spid="_x0000_s1026" type="#_x0000_t202" style="position:absolute;margin-left:148.85pt;margin-top:1.7pt;width:105.6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">
                <v:textbox>
                  <w:txbxContent>
                    <w:p w14:paraId="0A2DD97C" w14:textId="537B83B2" w:rsidR="006B4623" w:rsidRPr="000C324A" w:rsidRDefault="006B4623"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v:textbox>
                <w10:wrap type="square"/>
              </v:shape>
            </w:pict>
          </mc:Fallback>
        </mc:AlternateContent>
      </w:r>
    </w:p>
    <w:p w14:paraId="77BBA3B0" w14:textId="2E88ECF5" w:rsidR="000B48C5" w:rsidRDefault="008F09A7">
      <w:pPr>
        <w:rPr>
          <w:rFonts w:cstheme="minorHAnsi"/>
          <w:b/>
          <w:bCs/>
        </w:rPr>
      </w:pPr>
      <w:r w:rsidRPr="000C324A">
        <w:rPr>
          <w:rFonts w:ascii="Arial" w:hAnsi="Arial" w:cs="Arial"/>
          <w:b/>
          <w:bCs/>
          <w:noProof/>
          <w:lang w:eastAsia="en-GB"/>
        </w:rPr>
        <mc:AlternateContent>
          <mc:Choice Requires="wps">
            <w:drawing>
              <wp:anchor distT="45720" distB="45720" distL="114300" distR="114300" simplePos="0" relativeHeight="251694080" behindDoc="0" locked="0" layoutInCell="1" allowOverlap="1" wp14:anchorId="3A17889F" wp14:editId="02FBC0DA">
                <wp:simplePos x="0" y="0"/>
                <wp:positionH relativeFrom="column">
                  <wp:posOffset>5043805</wp:posOffset>
                </wp:positionH>
                <wp:positionV relativeFrom="paragraph">
                  <wp:posOffset>5849725</wp:posOffset>
                </wp:positionV>
                <wp:extent cx="1240790" cy="1404620"/>
                <wp:effectExtent l="0" t="0" r="1651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5D986F10" w14:textId="1302FBEE" w:rsidR="006B4623" w:rsidRPr="000C324A" w:rsidRDefault="006B4623"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cognition, intention, and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7889F" id="_x0000_s1027" type="#_x0000_t202" style="position:absolute;margin-left:397.15pt;margin-top:460.6pt;width:97.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">
                <v:textbox style="mso-fit-shape-to-text:t">
                  <w:txbxContent>
                    <w:p w14:paraId="5D986F10" w14:textId="1302FBEE" w:rsidR="006B4623" w:rsidRPr="000C324A" w:rsidRDefault="006B4623"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cognition, intention, and covariates</w:t>
                      </w:r>
                    </w:p>
                  </w:txbxContent>
                </v:textbox>
                <w10:wrap type="square"/>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692032" behindDoc="0" locked="0" layoutInCell="1" allowOverlap="1" wp14:anchorId="6B69E7C0" wp14:editId="3EE4A6AC">
                <wp:simplePos x="0" y="0"/>
                <wp:positionH relativeFrom="column">
                  <wp:posOffset>3438525</wp:posOffset>
                </wp:positionH>
                <wp:positionV relativeFrom="paragraph">
                  <wp:posOffset>5841470</wp:posOffset>
                </wp:positionV>
                <wp:extent cx="1240790" cy="1404620"/>
                <wp:effectExtent l="0" t="0" r="1651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773304B1" w14:textId="6BAA74BD" w:rsidR="006B4623" w:rsidRPr="000C324A" w:rsidRDefault="006B4623"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9E7C0" id="_x0000_s1028" type="#_x0000_t202" style="position:absolute;margin-left:270.75pt;margin-top:459.95pt;width:97.7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">
                <v:textbox style="mso-fit-shape-to-text:t">
                  <w:txbxContent>
                    <w:p w14:paraId="773304B1" w14:textId="6BAA74BD" w:rsidR="006B4623" w:rsidRPr="000C324A" w:rsidRDefault="006B4623"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B27072">
                        <w:rPr>
                          <w:rFonts w:ascii="Arial" w:hAnsi="Arial" w:cs="Arial"/>
                          <w:sz w:val="18"/>
                          <w:szCs w:val="18"/>
                        </w:rPr>
                        <w:t>vaccine intentionality</w:t>
                      </w:r>
                    </w:p>
                  </w:txbxContent>
                </v:textbox>
                <w10:wrap type="square"/>
              </v:shape>
            </w:pict>
          </mc:Fallback>
        </mc:AlternateContent>
      </w:r>
      <w:r w:rsidRPr="000C324A">
        <w:rPr>
          <w:rFonts w:ascii="Arial" w:hAnsi="Arial" w:cs="Arial"/>
          <w:b/>
          <w:bCs/>
          <w:noProof/>
          <w:lang w:eastAsia="en-GB"/>
        </w:rPr>
        <mc:AlternateContent>
          <mc:Choice Requires="wps">
            <w:drawing>
              <wp:anchor distT="0" distB="0" distL="114300" distR="114300" simplePos="0" relativeHeight="251700224" behindDoc="0" locked="0" layoutInCell="1" allowOverlap="1" wp14:anchorId="019C22C1" wp14:editId="4C3E0D0B">
                <wp:simplePos x="0" y="0"/>
                <wp:positionH relativeFrom="column">
                  <wp:posOffset>4427220</wp:posOffset>
                </wp:positionH>
                <wp:positionV relativeFrom="paragraph">
                  <wp:posOffset>4913525</wp:posOffset>
                </wp:positionV>
                <wp:extent cx="0" cy="845185"/>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584099B" id="_x0000_t32" coordsize="21600,21600" o:spt="32" o:oned="t" path="m,l21600,21600e" filled="f">
                <v:path arrowok="t" fillok="f" o:connecttype="none"/>
                <o:lock v:ext="edit" shapetype="t"/>
              </v:shapetype>
              <v:shape id="Straight Arrow Connector 13" o:spid="_x0000_s1026" type="#_x0000_t32" style="position:absolute;margin-left:348.6pt;margin-top:386.9pt;width:0;height:66.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98176" behindDoc="0" locked="0" layoutInCell="1" allowOverlap="1" wp14:anchorId="64F24409" wp14:editId="55F74234">
                <wp:simplePos x="0" y="0"/>
                <wp:positionH relativeFrom="column">
                  <wp:posOffset>5274945</wp:posOffset>
                </wp:positionH>
                <wp:positionV relativeFrom="paragraph">
                  <wp:posOffset>4924139</wp:posOffset>
                </wp:positionV>
                <wp:extent cx="0" cy="845185"/>
                <wp:effectExtent l="76200" t="0" r="57150" b="50165"/>
                <wp:wrapNone/>
                <wp:docPr id="14" name="Straight Arrow Connector 14"/>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129A78" id="Straight Arrow Connector 14" o:spid="_x0000_s1026" type="#_x0000_t32" style="position:absolute;margin-left:415.35pt;margin-top:387.75pt;width:0;height:66.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" strokecolor="black [3213]" strokeweight="1.5pt">
                <v:stroke endarrow="block" joinstyle="miter"/>
              </v:shape>
            </w:pict>
          </mc:Fallback>
        </mc:AlternateContent>
      </w:r>
      <w:r w:rsidR="002D2267" w:rsidRPr="000C324A">
        <w:rPr>
          <w:rFonts w:ascii="Arial" w:hAnsi="Arial" w:cs="Arial"/>
          <w:b/>
          <w:bCs/>
          <w:noProof/>
          <w:lang w:eastAsia="en-GB"/>
        </w:rPr>
        <mc:AlternateContent>
          <mc:Choice Requires="wps">
            <w:drawing>
              <wp:anchor distT="0" distB="0" distL="114300" distR="114300" simplePos="0" relativeHeight="251689984" behindDoc="0" locked="0" layoutInCell="1" allowOverlap="1" wp14:anchorId="2C40E5E6" wp14:editId="6614ED8A">
                <wp:simplePos x="0" y="0"/>
                <wp:positionH relativeFrom="column">
                  <wp:posOffset>3146743</wp:posOffset>
                </wp:positionH>
                <wp:positionV relativeFrom="paragraph">
                  <wp:posOffset>1370965</wp:posOffset>
                </wp:positionV>
                <wp:extent cx="551815" cy="8255"/>
                <wp:effectExtent l="0" t="0" r="19685" b="29845"/>
                <wp:wrapNone/>
                <wp:docPr id="5" name="Straight Connector 5"/>
                <wp:cNvGraphicFramePr/>
                <a:graphic xmlns:a="http://schemas.openxmlformats.org/drawingml/2006/main">
                  <a:graphicData uri="http://schemas.microsoft.com/office/word/2010/wordprocessingShape">
                    <wps:wsp>
                      <wps:cNvCnPr/>
                      <wps:spPr>
                        <a:xfrm>
                          <a:off x="0" y="0"/>
                          <a:ext cx="55181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10910E" id="Straight Connector 5"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8pt,107.95pt" to="291.2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0528" behindDoc="0" locked="0" layoutInCell="1" allowOverlap="1" wp14:anchorId="4DED317B" wp14:editId="22CF6AA8">
                <wp:simplePos x="0" y="0"/>
                <wp:positionH relativeFrom="column">
                  <wp:posOffset>2564130</wp:posOffset>
                </wp:positionH>
                <wp:positionV relativeFrom="paragraph">
                  <wp:posOffset>1637442</wp:posOffset>
                </wp:positionV>
                <wp:extent cx="0" cy="844417"/>
                <wp:effectExtent l="76200" t="0" r="57150" b="51435"/>
                <wp:wrapNone/>
                <wp:docPr id="11" name="Straight Arrow Connector 11"/>
                <wp:cNvGraphicFramePr/>
                <a:graphic xmlns:a="http://schemas.openxmlformats.org/drawingml/2006/main">
                  <a:graphicData uri="http://schemas.microsoft.com/office/word/2010/wordprocessingShape">
                    <wps:wsp>
                      <wps:cNvCnPr/>
                      <wps:spPr>
                        <a:xfrm>
                          <a:off x="0" y="0"/>
                          <a:ext cx="0" cy="8444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07CE0A" id="_x0000_t32" coordsize="21600,21600" o:spt="32" o:oned="t" path="m,l21600,21600e" filled="f">
                <v:path arrowok="t" fillok="f" o:connecttype="none"/>
                <o:lock v:ext="edit" shapetype="t"/>
              </v:shapetype>
              <v:shape id="Straight Arrow Connector 11" o:spid="_x0000_s1026" type="#_x0000_t32" style="position:absolute;margin-left:201.9pt;margin-top:128.95pt;width:0;height: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3600" behindDoc="0" locked="0" layoutInCell="1" allowOverlap="1" wp14:anchorId="29D3264C" wp14:editId="041EC218">
                <wp:simplePos x="0" y="0"/>
                <wp:positionH relativeFrom="column">
                  <wp:posOffset>4814570</wp:posOffset>
                </wp:positionH>
                <wp:positionV relativeFrom="paragraph">
                  <wp:posOffset>3114452</wp:posOffset>
                </wp:positionV>
                <wp:extent cx="0" cy="845185"/>
                <wp:effectExtent l="76200" t="0" r="57150" b="50165"/>
                <wp:wrapNone/>
                <wp:docPr id="16" name="Straight Arrow Connector 16"/>
                <wp:cNvGraphicFramePr/>
                <a:graphic xmlns:a="http://schemas.openxmlformats.org/drawingml/2006/main">
                  <a:graphicData uri="http://schemas.microsoft.com/office/word/2010/wordprocessingShape">
                    <wps:wsp>
                      <wps:cNvCnPr/>
                      <wps:spPr>
                        <a:xfrm>
                          <a:off x="0" y="0"/>
                          <a:ext cx="0" cy="8451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9C6544A" id="Straight Arrow Connector 16" o:spid="_x0000_s1026" type="#_x0000_t32" style="position:absolute;margin-left:379.1pt;margin-top:245.25pt;width:0;height:66.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7456" behindDoc="0" locked="0" layoutInCell="1" allowOverlap="1" wp14:anchorId="65901718" wp14:editId="511D2B3B">
                <wp:simplePos x="0" y="0"/>
                <wp:positionH relativeFrom="column">
                  <wp:posOffset>4215130</wp:posOffset>
                </wp:positionH>
                <wp:positionV relativeFrom="paragraph">
                  <wp:posOffset>4033297</wp:posOffset>
                </wp:positionV>
                <wp:extent cx="1240790" cy="1404620"/>
                <wp:effectExtent l="0" t="0" r="1651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06BCC269" w14:textId="2D4554D5"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6B4623" w:rsidRPr="000C324A" w:rsidRDefault="006B4623"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01718" id="_x0000_s1029" type="#_x0000_t202" style="position:absolute;margin-left:331.9pt;margin-top:317.6pt;width:9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">
                <v:textbox style="mso-fit-shape-to-text:t">
                  <w:txbxContent>
                    <w:p w14:paraId="06BCC269" w14:textId="2D4554D5"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6B4623" w:rsidRPr="000C324A" w:rsidRDefault="006B4623" w:rsidP="00FB4702">
                      <w:pPr>
                        <w:spacing w:after="0" w:line="240" w:lineRule="auto"/>
                        <w:jc w:val="center"/>
                        <w:rPr>
                          <w:rFonts w:ascii="Arial" w:hAnsi="Arial" w:cs="Arial"/>
                          <w:i/>
                          <w:iCs/>
                          <w:sz w:val="18"/>
                          <w:szCs w:val="18"/>
                        </w:rPr>
                      </w:pPr>
                      <w:r>
                        <w:rPr>
                          <w:rFonts w:ascii="Arial" w:hAnsi="Arial" w:cs="Arial"/>
                          <w:i/>
                          <w:iCs/>
                          <w:sz w:val="18"/>
                          <w:szCs w:val="18"/>
                        </w:rPr>
                        <w:t>(v</w:t>
                      </w:r>
                      <w:r w:rsidRPr="000C324A">
                        <w:rPr>
                          <w:rFonts w:ascii="Arial" w:hAnsi="Arial" w:cs="Arial"/>
                          <w:i/>
                          <w:iCs/>
                          <w:sz w:val="18"/>
                          <w:szCs w:val="18"/>
                        </w:rPr>
                        <w:t>accine hesitancy</w:t>
                      </w:r>
                      <w:r>
                        <w:rPr>
                          <w:rFonts w:ascii="Arial" w:hAnsi="Arial" w:cs="Arial"/>
                          <w:i/>
                          <w:iCs/>
                          <w:sz w:val="18"/>
                          <w:szCs w:val="18"/>
                        </w:rPr>
                        <w:t>, psychological distress)</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5408" behindDoc="0" locked="0" layoutInCell="1" allowOverlap="1" wp14:anchorId="14887D38" wp14:editId="6F69FECF">
                <wp:simplePos x="0" y="0"/>
                <wp:positionH relativeFrom="column">
                  <wp:posOffset>4216400</wp:posOffset>
                </wp:positionH>
                <wp:positionV relativeFrom="paragraph">
                  <wp:posOffset>2628488</wp:posOffset>
                </wp:positionV>
                <wp:extent cx="1240790" cy="1404620"/>
                <wp:effectExtent l="0" t="0" r="1651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90E2907" w14:textId="70665243"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87D38" id="_x0000_s1030" type="#_x0000_t202" style="position:absolute;margin-left:332pt;margin-top:206.95pt;width:9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">
                <v:textbox style="mso-fit-shape-to-text:t">
                  <w:txbxContent>
                    <w:p w14:paraId="290E2907" w14:textId="70665243"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6B4623" w:rsidRPr="000C324A" w:rsidRDefault="006B4623"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7696" behindDoc="0" locked="0" layoutInCell="1" allowOverlap="1" wp14:anchorId="4926EF70" wp14:editId="06449206">
                <wp:simplePos x="0" y="0"/>
                <wp:positionH relativeFrom="column">
                  <wp:posOffset>3686175</wp:posOffset>
                </wp:positionH>
                <wp:positionV relativeFrom="paragraph">
                  <wp:posOffset>2863215</wp:posOffset>
                </wp:positionV>
                <wp:extent cx="530860" cy="6350"/>
                <wp:effectExtent l="0" t="57150" r="40640" b="88900"/>
                <wp:wrapNone/>
                <wp:docPr id="18" name="Straight Arrow Connector 18"/>
                <wp:cNvGraphicFramePr/>
                <a:graphic xmlns:a="http://schemas.openxmlformats.org/drawingml/2006/main">
                  <a:graphicData uri="http://schemas.microsoft.com/office/word/2010/wordprocessingShape">
                    <wps:wsp>
                      <wps:cNvCnPr/>
                      <wps:spPr>
                        <a:xfrm>
                          <a:off x="0" y="0"/>
                          <a:ext cx="53086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9DBEC" id="Straight Arrow Connector 18" o:spid="_x0000_s1026" type="#_x0000_t32" style="position:absolute;margin-left:290.25pt;margin-top:225.45pt;width:41.8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0768" behindDoc="0" locked="0" layoutInCell="1" allowOverlap="1" wp14:anchorId="4B9EAC98" wp14:editId="138B1ED3">
                <wp:simplePos x="0" y="0"/>
                <wp:positionH relativeFrom="column">
                  <wp:posOffset>3182620</wp:posOffset>
                </wp:positionH>
                <wp:positionV relativeFrom="paragraph">
                  <wp:posOffset>4473987</wp:posOffset>
                </wp:positionV>
                <wp:extent cx="501650" cy="8255"/>
                <wp:effectExtent l="0" t="0" r="31750" b="29845"/>
                <wp:wrapNone/>
                <wp:docPr id="20" name="Straight Connector 20"/>
                <wp:cNvGraphicFramePr/>
                <a:graphic xmlns:a="http://schemas.openxmlformats.org/drawingml/2006/main">
                  <a:graphicData uri="http://schemas.microsoft.com/office/word/2010/wordprocessingShape">
                    <wps:wsp>
                      <wps:cNvCnPr/>
                      <wps:spPr>
                        <a:xfrm>
                          <a:off x="0" y="0"/>
                          <a:ext cx="50165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CC484"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0.6pt,352.3pt" to="290.1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1792" behindDoc="0" locked="0" layoutInCell="1" allowOverlap="1" wp14:anchorId="4E641C0F" wp14:editId="5B2A42B1">
                <wp:simplePos x="0" y="0"/>
                <wp:positionH relativeFrom="column">
                  <wp:posOffset>3684270</wp:posOffset>
                </wp:positionH>
                <wp:positionV relativeFrom="paragraph">
                  <wp:posOffset>2348008</wp:posOffset>
                </wp:positionV>
                <wp:extent cx="0" cy="2142300"/>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142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9A7464" id="Straight Connector 2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pt,184.9pt" to="290.1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3840" behindDoc="0" locked="0" layoutInCell="1" allowOverlap="1" wp14:anchorId="78DAE440" wp14:editId="7F4D696C">
                <wp:simplePos x="0" y="0"/>
                <wp:positionH relativeFrom="column">
                  <wp:posOffset>3683635</wp:posOffset>
                </wp:positionH>
                <wp:positionV relativeFrom="paragraph">
                  <wp:posOffset>1380902</wp:posOffset>
                </wp:positionV>
                <wp:extent cx="0" cy="1948815"/>
                <wp:effectExtent l="0" t="0" r="38100" b="32385"/>
                <wp:wrapNone/>
                <wp:docPr id="2" name="Straight Connector 2"/>
                <wp:cNvGraphicFramePr/>
                <a:graphic xmlns:a="http://schemas.openxmlformats.org/drawingml/2006/main">
                  <a:graphicData uri="http://schemas.microsoft.com/office/word/2010/wordprocessingShape">
                    <wps:wsp>
                      <wps:cNvCnPr/>
                      <wps:spPr>
                        <a:xfrm>
                          <a:off x="0" y="0"/>
                          <a:ext cx="0" cy="1948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F4C8D6" id="Straight Connector 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05pt,108.75pt" to="290.0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7936" behindDoc="0" locked="0" layoutInCell="1" allowOverlap="1" wp14:anchorId="4D0D9BFB" wp14:editId="57D24E5E">
                <wp:simplePos x="0" y="0"/>
                <wp:positionH relativeFrom="column">
                  <wp:posOffset>2553335</wp:posOffset>
                </wp:positionH>
                <wp:positionV relativeFrom="paragraph">
                  <wp:posOffset>3163158</wp:posOffset>
                </wp:positionV>
                <wp:extent cx="0" cy="767212"/>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7672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09029" id="Straight Arrow Connector 4" o:spid="_x0000_s1026" type="#_x0000_t32" style="position:absolute;margin-left:201.05pt;margin-top:249.05pt;width:0;height:6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75648" behindDoc="0" locked="0" layoutInCell="1" allowOverlap="1" wp14:anchorId="4563AB44" wp14:editId="6B497B76">
                <wp:simplePos x="0" y="0"/>
                <wp:positionH relativeFrom="column">
                  <wp:posOffset>1869440</wp:posOffset>
                </wp:positionH>
                <wp:positionV relativeFrom="paragraph">
                  <wp:posOffset>4036472</wp:posOffset>
                </wp:positionV>
                <wp:extent cx="1309370" cy="1404620"/>
                <wp:effectExtent l="0" t="0" r="2413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404620"/>
                        </a:xfrm>
                        <a:prstGeom prst="rect">
                          <a:avLst/>
                        </a:prstGeom>
                        <a:solidFill>
                          <a:srgbClr val="FFFFFF"/>
                        </a:solidFill>
                        <a:ln w="9525">
                          <a:solidFill>
                            <a:srgbClr val="000000"/>
                          </a:solidFill>
                          <a:miter lim="800000"/>
                          <a:headEnd/>
                          <a:tailEnd/>
                        </a:ln>
                      </wps:spPr>
                      <wps:txbx>
                        <w:txbxContent>
                          <w:p w14:paraId="61D433EC" w14:textId="0A65106A" w:rsidR="006B4623" w:rsidRDefault="006B4623"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6B4623" w:rsidRPr="000C324A" w:rsidRDefault="006B4623"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3AB44" id="_x0000_s1031" type="#_x0000_t202" style="position:absolute;margin-left:147.2pt;margin-top:317.85pt;width:10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">
                <v:textbox style="mso-fit-shape-to-text:t">
                  <w:txbxContent>
                    <w:p w14:paraId="61D433EC" w14:textId="0A65106A" w:rsidR="006B4623" w:rsidRDefault="006B4623"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152F9941" w:rsidR="006B4623" w:rsidRPr="000C324A" w:rsidRDefault="006B4623" w:rsidP="00852253">
                      <w:pPr>
                        <w:spacing w:after="0" w:line="240" w:lineRule="auto"/>
                        <w:jc w:val="center"/>
                        <w:rPr>
                          <w:rFonts w:ascii="Arial" w:hAnsi="Arial" w:cs="Arial"/>
                          <w:i/>
                          <w:iCs/>
                          <w:sz w:val="18"/>
                          <w:szCs w:val="18"/>
                        </w:rPr>
                      </w:pPr>
                      <w:r>
                        <w:rPr>
                          <w:rFonts w:ascii="Arial" w:hAnsi="Arial" w:cs="Arial"/>
                          <w:sz w:val="18"/>
                          <w:szCs w:val="18"/>
                        </w:rPr>
                        <w:t>(</w:t>
                      </w:r>
                      <w:r w:rsidRPr="00271349">
                        <w:rPr>
                          <w:rFonts w:ascii="Arial" w:hAnsi="Arial" w:cs="Arial"/>
                          <w:i/>
                          <w:iCs/>
                          <w:sz w:val="18"/>
                          <w:szCs w:val="18"/>
                        </w:rPr>
                        <w:t xml:space="preserve">educational level, ethnicity, </w:t>
                      </w:r>
                      <w:r>
                        <w:rPr>
                          <w:rFonts w:ascii="Arial" w:hAnsi="Arial" w:cs="Arial"/>
                          <w:i/>
                          <w:iCs/>
                          <w:sz w:val="18"/>
                          <w:szCs w:val="18"/>
                        </w:rPr>
                        <w:t xml:space="preserve">history of </w:t>
                      </w:r>
                      <w:r w:rsidRPr="00271349">
                        <w:rPr>
                          <w:rFonts w:ascii="Arial" w:hAnsi="Arial" w:cs="Arial"/>
                          <w:i/>
                          <w:iCs/>
                          <w:sz w:val="18"/>
                          <w:szCs w:val="18"/>
                        </w:rPr>
                        <w:t>comorbidit</w:t>
                      </w:r>
                      <w:r>
                        <w:rPr>
                          <w:rFonts w:ascii="Arial" w:hAnsi="Arial" w:cs="Arial"/>
                          <w:i/>
                          <w:iCs/>
                          <w:sz w:val="18"/>
                          <w:szCs w:val="18"/>
                        </w:rPr>
                        <w:t>y</w:t>
                      </w:r>
                      <w:r>
                        <w:rPr>
                          <w:rFonts w:ascii="Arial" w:hAnsi="Arial" w:cs="Arial"/>
                          <w:sz w:val="18"/>
                          <w:szCs w:val="18"/>
                        </w:rPr>
                        <w:t>)</w:t>
                      </w:r>
                    </w:p>
                  </w:txbxContent>
                </v:textbox>
                <w10:wrap type="square"/>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68480" behindDoc="0" locked="0" layoutInCell="1" allowOverlap="1" wp14:anchorId="43D1A885" wp14:editId="26B8C9A7">
                <wp:simplePos x="0" y="0"/>
                <wp:positionH relativeFrom="column">
                  <wp:posOffset>2553970</wp:posOffset>
                </wp:positionH>
                <wp:positionV relativeFrom="paragraph">
                  <wp:posOffset>270405</wp:posOffset>
                </wp:positionV>
                <wp:extent cx="0" cy="6985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1EBF8" id="Straight Arrow Connector 10" o:spid="_x0000_s1026" type="#_x0000_t32" style="position:absolute;margin-left:201.1pt;margin-top:21.3pt;width:0;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" strokecolor="black [3213]" strokeweight="1.5pt">
                <v:stroke endarrow="block" joinstyle="miter"/>
              </v:shape>
            </w:pict>
          </mc:Fallback>
        </mc:AlternateContent>
      </w:r>
      <w:r w:rsidR="000C324A" w:rsidRPr="000C324A">
        <w:rPr>
          <w:rFonts w:ascii="Arial" w:hAnsi="Arial" w:cs="Arial"/>
          <w:b/>
          <w:bCs/>
          <w:noProof/>
          <w:lang w:eastAsia="en-GB"/>
        </w:rPr>
        <mc:AlternateContent>
          <mc:Choice Requires="wps">
            <w:drawing>
              <wp:anchor distT="45720" distB="45720" distL="114300" distR="114300" simplePos="0" relativeHeight="251661312" behindDoc="0" locked="0" layoutInCell="1" allowOverlap="1" wp14:anchorId="7915B765" wp14:editId="1A1CE403">
                <wp:simplePos x="0" y="0"/>
                <wp:positionH relativeFrom="column">
                  <wp:posOffset>1917700</wp:posOffset>
                </wp:positionH>
                <wp:positionV relativeFrom="paragraph">
                  <wp:posOffset>1015061</wp:posOffset>
                </wp:positionV>
                <wp:extent cx="1240790" cy="1404620"/>
                <wp:effectExtent l="0" t="0" r="16510"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7B6AFDC" w14:textId="0C08FC30" w:rsidR="006B4623" w:rsidRDefault="006B4623"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6B4623" w:rsidRPr="00C33608" w:rsidRDefault="006B4623"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5B765" id="_x0000_s1032" type="#_x0000_t202" style="position:absolute;margin-left:151pt;margin-top:79.95pt;width:9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">
                <v:textbox style="mso-fit-shape-to-text:t">
                  <w:txbxContent>
                    <w:p w14:paraId="27B6AFDC" w14:textId="0C08FC30" w:rsidR="006B4623" w:rsidRDefault="006B4623"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6B4623" w:rsidRPr="00C33608" w:rsidRDefault="006B4623" w:rsidP="00C33608">
                      <w:pPr>
                        <w:spacing w:after="0" w:line="240" w:lineRule="auto"/>
                        <w:jc w:val="center"/>
                        <w:rPr>
                          <w:rFonts w:ascii="Arial" w:hAnsi="Arial" w:cs="Arial"/>
                          <w:sz w:val="18"/>
                          <w:szCs w:val="18"/>
                        </w:rPr>
                      </w:pPr>
                      <w:r>
                        <w:rPr>
                          <w:rFonts w:ascii="Arial" w:hAnsi="Arial" w:cs="Arial"/>
                          <w:sz w:val="18"/>
                          <w:szCs w:val="18"/>
                        </w:rPr>
                        <w:t>(</w:t>
                      </w:r>
                      <w:r w:rsidRPr="00C33608">
                        <w:rPr>
                          <w:rFonts w:ascii="Arial" w:hAnsi="Arial" w:cs="Arial"/>
                          <w:i/>
                          <w:iCs/>
                          <w:sz w:val="18"/>
                          <w:szCs w:val="18"/>
                        </w:rPr>
                        <w:t>cognitive function</w:t>
                      </w:r>
                      <w:r>
                        <w:rPr>
                          <w:rFonts w:ascii="Arial" w:hAnsi="Arial" w:cs="Arial"/>
                          <w:sz w:val="18"/>
                          <w:szCs w:val="18"/>
                        </w:rPr>
                        <w:t>)</w:t>
                      </w:r>
                    </w:p>
                  </w:txbxContent>
                </v:textbox>
                <w10:wrap type="square"/>
              </v:shap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63360" behindDoc="0" locked="0" layoutInCell="1" allowOverlap="1" wp14:anchorId="15F66ECE" wp14:editId="6164007C">
                <wp:simplePos x="0" y="0"/>
                <wp:positionH relativeFrom="column">
                  <wp:posOffset>1869440</wp:posOffset>
                </wp:positionH>
                <wp:positionV relativeFrom="paragraph">
                  <wp:posOffset>2540000</wp:posOffset>
                </wp:positionV>
                <wp:extent cx="1314450" cy="1404620"/>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577C14D" w14:textId="17D2BB38" w:rsidR="006B4623" w:rsidRPr="000C324A" w:rsidRDefault="006B4623"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66ECE" id="_x0000_s1033" type="#_x0000_t202" style="position:absolute;margin-left:147.2pt;margin-top:200pt;width:10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">
                <v:textbox style="mso-fit-shape-to-text:t">
                  <w:txbxContent>
                    <w:p w14:paraId="1577C14D" w14:textId="17D2BB38" w:rsidR="006B4623" w:rsidRPr="000C324A" w:rsidRDefault="006B4623"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v:textbox>
                <w10:wrap type="square"/>
              </v:shape>
            </w:pict>
          </mc:Fallback>
        </mc:AlternateContent>
      </w:r>
      <w:r w:rsidR="00F0729E" w:rsidRPr="000C324A">
        <w:rPr>
          <w:rFonts w:ascii="Arial" w:hAnsi="Arial" w:cs="Arial"/>
          <w:b/>
          <w:bCs/>
          <w:noProof/>
          <w:lang w:eastAsia="en-GB"/>
        </w:rPr>
        <mc:AlternateContent>
          <mc:Choice Requires="wps">
            <w:drawing>
              <wp:anchor distT="0" distB="0" distL="114300" distR="114300" simplePos="0" relativeHeight="251678720" behindDoc="0" locked="0" layoutInCell="1" allowOverlap="1" wp14:anchorId="7ED80600" wp14:editId="16EDCAEF">
                <wp:simplePos x="0" y="0"/>
                <wp:positionH relativeFrom="column">
                  <wp:posOffset>3188635</wp:posOffset>
                </wp:positionH>
                <wp:positionV relativeFrom="paragraph">
                  <wp:posOffset>2858566</wp:posOffset>
                </wp:positionV>
                <wp:extent cx="501745" cy="8627"/>
                <wp:effectExtent l="0" t="0" r="31750" b="29845"/>
                <wp:wrapNone/>
                <wp:docPr id="19" name="Straight Connector 19"/>
                <wp:cNvGraphicFramePr/>
                <a:graphic xmlns:a="http://schemas.openxmlformats.org/drawingml/2006/main">
                  <a:graphicData uri="http://schemas.microsoft.com/office/word/2010/wordprocessingShape">
                    <wps:wsp>
                      <wps:cNvCnPr/>
                      <wps:spPr>
                        <a:xfrm>
                          <a:off x="0" y="0"/>
                          <a:ext cx="501745" cy="862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DDBFA"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05pt,225.1pt" to="290.5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" strokecolor="black [3213]" strokeweight="1.5pt">
                <v:stroke joinstyle="miter"/>
              </v:line>
            </w:pict>
          </mc:Fallback>
        </mc:AlternateContent>
      </w:r>
      <w:r w:rsidR="000B48C5" w:rsidRPr="000C324A">
        <w:rPr>
          <w:rFonts w:ascii="Arial" w:hAnsi="Arial" w:cs="Arial"/>
          <w:b/>
          <w:bCs/>
        </w:rPr>
        <w:br w:type="page"/>
      </w:r>
    </w:p>
    <w:p w14:paraId="363C4B0F" w14:textId="4E6C9275" w:rsidR="00F0424E" w:rsidRDefault="00CF3B26" w:rsidP="00F0424E">
      <w:pPr>
        <w:spacing w:after="0" w:line="240" w:lineRule="auto"/>
        <w:jc w:val="center"/>
        <w:rPr>
          <w:rFonts w:ascii="Arial" w:hAnsi="Arial" w:cs="Arial"/>
          <w:b/>
          <w:bCs/>
        </w:rPr>
      </w:pPr>
      <w:r w:rsidRPr="000C324A">
        <w:rPr>
          <w:rFonts w:ascii="Arial" w:hAnsi="Arial" w:cs="Arial"/>
          <w:b/>
          <w:bCs/>
        </w:rPr>
        <w:lastRenderedPageBreak/>
        <w:t xml:space="preserve">Figure 2.  Odds ratios (95% CI) for the relation of </w:t>
      </w:r>
      <w:r w:rsidR="006B4623">
        <w:rPr>
          <w:rFonts w:ascii="Arial" w:hAnsi="Arial" w:cs="Arial"/>
          <w:b/>
          <w:bCs/>
        </w:rPr>
        <w:t xml:space="preserve">psychological distress </w:t>
      </w:r>
      <w:r w:rsidRPr="000C324A">
        <w:rPr>
          <w:rFonts w:ascii="Arial" w:hAnsi="Arial" w:cs="Arial"/>
          <w:b/>
          <w:bCs/>
        </w:rPr>
        <w:t xml:space="preserve">with </w:t>
      </w:r>
    </w:p>
    <w:p w14:paraId="28827B8D" w14:textId="77777777" w:rsidR="006B4623" w:rsidRDefault="00CF3B26" w:rsidP="00F0424E">
      <w:pPr>
        <w:spacing w:after="0" w:line="240" w:lineRule="auto"/>
        <w:jc w:val="center"/>
        <w:rPr>
          <w:rFonts w:ascii="Arial" w:hAnsi="Arial" w:cs="Arial"/>
          <w:b/>
          <w:bCs/>
        </w:rPr>
      </w:pPr>
      <w:r w:rsidRPr="000C324A">
        <w:rPr>
          <w:rFonts w:ascii="Arial" w:hAnsi="Arial" w:cs="Arial"/>
          <w:b/>
          <w:bCs/>
        </w:rPr>
        <w:t>COVID-19 vaccine hesitancy</w:t>
      </w:r>
      <w:r w:rsidR="000C324A" w:rsidRPr="000C324A">
        <w:rPr>
          <w:rFonts w:ascii="Arial" w:hAnsi="Arial" w:cs="Arial"/>
          <w:b/>
          <w:bCs/>
        </w:rPr>
        <w:t xml:space="preserve"> in Understanding Society</w:t>
      </w:r>
      <w:r w:rsidR="006B4623">
        <w:rPr>
          <w:rFonts w:ascii="Arial" w:hAnsi="Arial" w:cs="Arial"/>
          <w:b/>
          <w:bCs/>
        </w:rPr>
        <w:t xml:space="preserve"> </w:t>
      </w:r>
    </w:p>
    <w:p w14:paraId="50E86D27" w14:textId="6A4D4DA1" w:rsidR="00CF3B26" w:rsidRPr="00184EA8" w:rsidRDefault="006B4623" w:rsidP="00F0424E">
      <w:pPr>
        <w:spacing w:after="0" w:line="240" w:lineRule="auto"/>
        <w:jc w:val="center"/>
        <w:rPr>
          <w:rFonts w:ascii="Arial" w:hAnsi="Arial" w:cs="Arial"/>
        </w:rPr>
      </w:pPr>
      <w:r w:rsidRPr="00184EA8">
        <w:rPr>
          <w:rFonts w:ascii="Arial" w:hAnsi="Arial" w:cs="Arial"/>
          <w:highlight w:val="green"/>
        </w:rPr>
        <w:t>(</w:t>
      </w:r>
      <w:r w:rsidR="00184EA8">
        <w:rPr>
          <w:rFonts w:ascii="Arial" w:hAnsi="Arial" w:cs="Arial"/>
          <w:highlight w:val="green"/>
        </w:rPr>
        <w:t>D</w:t>
      </w:r>
      <w:r w:rsidRPr="00184EA8">
        <w:rPr>
          <w:rFonts w:ascii="Arial" w:hAnsi="Arial" w:cs="Arial"/>
          <w:highlight w:val="green"/>
        </w:rPr>
        <w:t xml:space="preserve">rew:  all the better if we can use the original </w:t>
      </w:r>
      <w:proofErr w:type="gramStart"/>
      <w:r w:rsidRPr="00184EA8">
        <w:rPr>
          <w:rFonts w:ascii="Arial" w:hAnsi="Arial" w:cs="Arial"/>
          <w:highlight w:val="green"/>
        </w:rPr>
        <w:t>13 point</w:t>
      </w:r>
      <w:proofErr w:type="gramEnd"/>
      <w:r w:rsidR="00184EA8">
        <w:rPr>
          <w:rFonts w:ascii="Arial" w:hAnsi="Arial" w:cs="Arial"/>
          <w:highlight w:val="green"/>
        </w:rPr>
        <w:t xml:space="preserve"> scale</w:t>
      </w:r>
      <w:r w:rsidRPr="00184EA8">
        <w:rPr>
          <w:rFonts w:ascii="Arial" w:hAnsi="Arial" w:cs="Arial"/>
          <w:highlight w:val="green"/>
        </w:rPr>
        <w:t xml:space="preserve"> </w:t>
      </w:r>
      <w:r w:rsidR="00EB5C49" w:rsidRPr="00184EA8">
        <w:rPr>
          <w:rFonts w:ascii="Arial" w:hAnsi="Arial" w:cs="Arial"/>
          <w:highlight w:val="green"/>
        </w:rPr>
        <w:t xml:space="preserve">(lowest risk being zero) </w:t>
      </w:r>
      <w:r w:rsidRPr="00184EA8">
        <w:rPr>
          <w:rFonts w:ascii="Arial" w:hAnsi="Arial" w:cs="Arial"/>
          <w:highlight w:val="green"/>
        </w:rPr>
        <w:t>here</w:t>
      </w:r>
      <w:r w:rsidR="00184EA8" w:rsidRPr="00184EA8">
        <w:rPr>
          <w:rFonts w:ascii="Arial" w:hAnsi="Arial" w:cs="Arial"/>
          <w:highlight w:val="green"/>
        </w:rPr>
        <w:t xml:space="preserve"> – assuming sufficient numbers</w:t>
      </w:r>
      <w:r w:rsidR="00184EA8">
        <w:rPr>
          <w:rFonts w:ascii="Arial" w:hAnsi="Arial" w:cs="Arial"/>
          <w:highlight w:val="green"/>
        </w:rPr>
        <w:t>.  But please prioritise tables 1 and 2 for now</w:t>
      </w:r>
      <w:r w:rsidRPr="00184EA8">
        <w:rPr>
          <w:rFonts w:ascii="Arial" w:hAnsi="Arial" w:cs="Arial"/>
          <w:highlight w:val="green"/>
        </w:rPr>
        <w:t>)</w:t>
      </w:r>
    </w:p>
    <w:p w14:paraId="195410F3" w14:textId="77777777" w:rsidR="00C13D70" w:rsidRPr="000C324A" w:rsidRDefault="00C13D70" w:rsidP="00CF3B26">
      <w:pPr>
        <w:jc w:val="center"/>
        <w:rPr>
          <w:rFonts w:ascii="Arial" w:hAnsi="Arial" w:cs="Arial"/>
          <w:b/>
          <w:bCs/>
        </w:rPr>
      </w:pPr>
    </w:p>
    <w:p w14:paraId="7FB041F0" w14:textId="77777777" w:rsidR="00CF3B26" w:rsidRDefault="00CF3B26" w:rsidP="00CF3B26">
      <w:pPr>
        <w:rPr>
          <w:rFonts w:cstheme="minorHAnsi"/>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CF3B26" w14:paraId="1FD5DEC0" w14:textId="77777777" w:rsidTr="00C01389">
        <w:trPr>
          <w:trHeight w:val="5381"/>
        </w:trPr>
        <w:tc>
          <w:tcPr>
            <w:tcW w:w="9972" w:type="dxa"/>
          </w:tcPr>
          <w:p w14:paraId="27DE8D0C" w14:textId="52E736DA" w:rsidR="00CF3B26" w:rsidRDefault="0073229D" w:rsidP="00AF28F8">
            <w:pPr>
              <w:rPr>
                <w:rFonts w:cstheme="minorHAnsi"/>
                <w:b/>
                <w:bCs/>
              </w:rPr>
            </w:pPr>
            <w:r>
              <w:rPr>
                <w:rFonts w:cstheme="minorHAnsi"/>
                <w:b/>
                <w:bCs/>
                <w:noProof/>
                <w:lang w:eastAsia="en-GB"/>
              </w:rPr>
              <w:drawing>
                <wp:inline distT="0" distB="0" distL="0" distR="0" wp14:anchorId="0B302356" wp14:editId="030F7DB8">
                  <wp:extent cx="6001642" cy="480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01642" cy="4801314"/>
                          </a:xfrm>
                          <a:prstGeom prst="rect">
                            <a:avLst/>
                          </a:prstGeom>
                        </pic:spPr>
                      </pic:pic>
                    </a:graphicData>
                  </a:graphic>
                </wp:inline>
              </w:drawing>
            </w:r>
          </w:p>
        </w:tc>
      </w:tr>
      <w:tr w:rsidR="00CF3B26" w14:paraId="2AEFF793" w14:textId="77777777" w:rsidTr="00C01389">
        <w:trPr>
          <w:trHeight w:val="273"/>
        </w:trPr>
        <w:tc>
          <w:tcPr>
            <w:tcW w:w="9972" w:type="dxa"/>
          </w:tcPr>
          <w:p w14:paraId="5CAF98E2" w14:textId="77777777" w:rsidR="00CF3B26" w:rsidRDefault="00CF3B26" w:rsidP="00AF28F8">
            <w:pPr>
              <w:rPr>
                <w:rFonts w:cstheme="minorHAnsi"/>
                <w:b/>
                <w:bCs/>
                <w:noProof/>
              </w:rPr>
            </w:pPr>
          </w:p>
          <w:p w14:paraId="3DD98629" w14:textId="77777777" w:rsidR="00B5781C" w:rsidRDefault="00B5781C" w:rsidP="00AF28F8">
            <w:pPr>
              <w:rPr>
                <w:rFonts w:cstheme="minorHAnsi"/>
                <w:b/>
                <w:bCs/>
                <w:noProof/>
              </w:rPr>
            </w:pPr>
          </w:p>
          <w:p w14:paraId="6ACF39F9" w14:textId="57890033" w:rsidR="00B5781C" w:rsidRDefault="00B5781C" w:rsidP="00AF28F8">
            <w:pPr>
              <w:rPr>
                <w:rFonts w:cstheme="minorHAnsi"/>
                <w:b/>
                <w:bCs/>
                <w:noProof/>
              </w:rPr>
            </w:pPr>
          </w:p>
        </w:tc>
      </w:tr>
      <w:tr w:rsidR="005A0A2F" w:rsidRPr="000C324A" w14:paraId="6CB0833B" w14:textId="77777777" w:rsidTr="00C01389">
        <w:trPr>
          <w:trHeight w:val="273"/>
        </w:trPr>
        <w:tc>
          <w:tcPr>
            <w:tcW w:w="9972" w:type="dxa"/>
          </w:tcPr>
          <w:p w14:paraId="0EB1E7BD" w14:textId="77777777" w:rsidR="004E0CDE" w:rsidRPr="000C324A" w:rsidRDefault="004E0CDE" w:rsidP="00AF28F8">
            <w:pPr>
              <w:rPr>
                <w:rFonts w:ascii="Arial" w:hAnsi="Arial" w:cs="Arial"/>
                <w:noProof/>
                <w:sz w:val="20"/>
                <w:szCs w:val="20"/>
              </w:rPr>
            </w:pPr>
          </w:p>
          <w:p w14:paraId="4DA5D464" w14:textId="03813772" w:rsidR="005A0A2F" w:rsidRPr="000C324A" w:rsidRDefault="00603FF1" w:rsidP="00932E44">
            <w:pPr>
              <w:rPr>
                <w:rFonts w:ascii="Arial" w:hAnsi="Arial" w:cs="Arial"/>
                <w:noProof/>
                <w:sz w:val="20"/>
                <w:szCs w:val="20"/>
              </w:rPr>
            </w:pPr>
            <w:r w:rsidRPr="000C324A">
              <w:rPr>
                <w:rFonts w:ascii="Arial" w:hAnsi="Arial" w:cs="Arial"/>
                <w:noProof/>
                <w:sz w:val="20"/>
                <w:szCs w:val="20"/>
              </w:rPr>
              <w:t xml:space="preserve">All </w:t>
            </w:r>
            <w:r w:rsidR="00932E44" w:rsidRPr="000C324A">
              <w:rPr>
                <w:rFonts w:ascii="Arial" w:hAnsi="Arial" w:cs="Arial"/>
                <w:noProof/>
                <w:sz w:val="20"/>
                <w:szCs w:val="20"/>
              </w:rPr>
              <w:t>c</w:t>
            </w:r>
            <w:r w:rsidR="008C4E9E">
              <w:rPr>
                <w:rFonts w:ascii="Arial" w:hAnsi="Arial" w:cs="Arial"/>
                <w:noProof/>
                <w:sz w:val="20"/>
                <w:szCs w:val="20"/>
              </w:rPr>
              <w:t>o</w:t>
            </w:r>
            <w:r w:rsidR="00932E44" w:rsidRPr="000C324A">
              <w:rPr>
                <w:rFonts w:ascii="Arial" w:hAnsi="Arial" w:cs="Arial"/>
                <w:noProof/>
                <w:sz w:val="20"/>
                <w:szCs w:val="20"/>
              </w:rPr>
              <w:t>variates are: a</w:t>
            </w:r>
            <w:r w:rsidRPr="000C324A">
              <w:rPr>
                <w:rFonts w:ascii="Arial" w:hAnsi="Arial" w:cs="Arial"/>
                <w:noProof/>
                <w:sz w:val="20"/>
                <w:szCs w:val="20"/>
              </w:rPr>
              <w:t>ge, sex, ethnicity, somatic comorbidity</w:t>
            </w:r>
            <w:r w:rsidR="00932E44" w:rsidRPr="000C324A">
              <w:rPr>
                <w:rFonts w:ascii="Arial" w:hAnsi="Arial" w:cs="Arial"/>
                <w:noProof/>
                <w:sz w:val="20"/>
                <w:szCs w:val="20"/>
              </w:rPr>
              <w:t xml:space="preserve">, </w:t>
            </w:r>
            <w:r w:rsidRPr="000C324A">
              <w:rPr>
                <w:rFonts w:ascii="Arial" w:hAnsi="Arial" w:cs="Arial"/>
                <w:noProof/>
                <w:sz w:val="20"/>
                <w:szCs w:val="20"/>
              </w:rPr>
              <w:t>psychological distress</w:t>
            </w:r>
            <w:r w:rsidR="00932E44" w:rsidRPr="000C324A">
              <w:rPr>
                <w:rFonts w:ascii="Arial" w:hAnsi="Arial" w:cs="Arial"/>
                <w:noProof/>
                <w:sz w:val="20"/>
                <w:szCs w:val="20"/>
              </w:rPr>
              <w:t xml:space="preserve">, </w:t>
            </w:r>
            <w:r w:rsidRPr="000C324A">
              <w:rPr>
                <w:rFonts w:ascii="Arial" w:hAnsi="Arial" w:cs="Arial"/>
                <w:noProof/>
                <w:sz w:val="20"/>
                <w:szCs w:val="20"/>
              </w:rPr>
              <w:t>shielding</w:t>
            </w:r>
            <w:r w:rsidR="00932E44" w:rsidRPr="000C324A">
              <w:rPr>
                <w:rFonts w:ascii="Arial" w:hAnsi="Arial" w:cs="Arial"/>
                <w:noProof/>
                <w:sz w:val="20"/>
                <w:szCs w:val="20"/>
              </w:rPr>
              <w:t xml:space="preserve">, and </w:t>
            </w:r>
            <w:r w:rsidRPr="000C324A">
              <w:rPr>
                <w:rFonts w:ascii="Arial" w:hAnsi="Arial" w:cs="Arial"/>
                <w:noProof/>
                <w:sz w:val="20"/>
                <w:szCs w:val="20"/>
              </w:rPr>
              <w:t>education</w:t>
            </w:r>
            <w:r w:rsidR="00932E44" w:rsidRPr="000C324A">
              <w:rPr>
                <w:rFonts w:ascii="Arial" w:hAnsi="Arial" w:cs="Arial"/>
                <w:noProof/>
                <w:sz w:val="20"/>
                <w:szCs w:val="20"/>
              </w:rPr>
              <w:t xml:space="preserve">.  </w:t>
            </w:r>
            <w:r w:rsidR="009C7AC2" w:rsidRPr="000C324A">
              <w:rPr>
                <w:rFonts w:ascii="Arial" w:hAnsi="Arial" w:cs="Arial"/>
                <w:noProof/>
                <w:sz w:val="20"/>
                <w:szCs w:val="20"/>
              </w:rPr>
              <w:t>In both models, the p</w:t>
            </w:r>
            <w:r w:rsidR="005A0A2F" w:rsidRPr="000C324A">
              <w:rPr>
                <w:rFonts w:ascii="Arial" w:hAnsi="Arial" w:cs="Arial"/>
                <w:noProof/>
                <w:sz w:val="20"/>
                <w:szCs w:val="20"/>
              </w:rPr>
              <w:t xml:space="preserve">-value for trend across deciles </w:t>
            </w:r>
            <w:r w:rsidR="009C7AC2" w:rsidRPr="000C324A">
              <w:rPr>
                <w:rFonts w:ascii="Arial" w:hAnsi="Arial" w:cs="Arial"/>
                <w:noProof/>
                <w:sz w:val="20"/>
                <w:szCs w:val="20"/>
              </w:rPr>
              <w:t xml:space="preserve">was </w:t>
            </w:r>
            <w:r w:rsidR="00B807BD" w:rsidRPr="000C324A">
              <w:rPr>
                <w:rFonts w:ascii="Arial" w:hAnsi="Arial" w:cs="Arial"/>
                <w:noProof/>
                <w:sz w:val="20"/>
                <w:szCs w:val="20"/>
              </w:rPr>
              <w:t>&lt;0.0001</w:t>
            </w:r>
          </w:p>
          <w:p w14:paraId="1E423323" w14:textId="144A9ACB" w:rsidR="004E0CDE" w:rsidRPr="000C324A" w:rsidRDefault="004E0CDE" w:rsidP="00AF28F8">
            <w:pPr>
              <w:rPr>
                <w:rFonts w:ascii="Arial" w:hAnsi="Arial" w:cs="Arial"/>
                <w:noProof/>
                <w:sz w:val="20"/>
                <w:szCs w:val="20"/>
              </w:rPr>
            </w:pPr>
            <w:r w:rsidRPr="000C324A">
              <w:rPr>
                <w:rFonts w:ascii="Arial" w:hAnsi="Arial" w:cs="Arial"/>
                <w:noProof/>
                <w:sz w:val="20"/>
                <w:szCs w:val="20"/>
              </w:rPr>
              <w:t xml:space="preserve"> </w:t>
            </w:r>
          </w:p>
        </w:tc>
      </w:tr>
    </w:tbl>
    <w:p w14:paraId="7CA022DB" w14:textId="2D68BDD6" w:rsidR="00C01389" w:rsidRDefault="00C01389" w:rsidP="00C01389">
      <w:pPr>
        <w:spacing w:after="0" w:line="240" w:lineRule="auto"/>
        <w:rPr>
          <w:rFonts w:cstheme="minorHAnsi"/>
          <w:b/>
          <w:bCs/>
        </w:rPr>
      </w:pPr>
    </w:p>
    <w:p w14:paraId="264793FC" w14:textId="77777777" w:rsidR="004E0CDE" w:rsidRDefault="004E0CDE" w:rsidP="00C01389">
      <w:pPr>
        <w:spacing w:after="0" w:line="240" w:lineRule="auto"/>
        <w:rPr>
          <w:rFonts w:cstheme="minorHAnsi"/>
          <w:b/>
          <w:bCs/>
        </w:rPr>
      </w:pPr>
    </w:p>
    <w:p w14:paraId="3861CCE5" w14:textId="77777777" w:rsidR="00C01389" w:rsidRDefault="00C01389">
      <w:pPr>
        <w:rPr>
          <w:rFonts w:cstheme="minorHAnsi"/>
          <w:b/>
          <w:bCs/>
        </w:rPr>
      </w:pPr>
      <w:r>
        <w:rPr>
          <w:rFonts w:cstheme="minorHAnsi"/>
          <w:b/>
          <w:bCs/>
        </w:rPr>
        <w:br w:type="page"/>
      </w:r>
    </w:p>
    <w:p w14:paraId="2E34A3FC" w14:textId="342D03AE" w:rsidR="00E85F02" w:rsidRPr="000C324A" w:rsidRDefault="00E85F02" w:rsidP="00C01389">
      <w:pPr>
        <w:spacing w:after="0" w:line="240" w:lineRule="auto"/>
        <w:jc w:val="center"/>
        <w:rPr>
          <w:rFonts w:ascii="Arial" w:hAnsi="Arial" w:cs="Arial"/>
          <w:b/>
          <w:bCs/>
        </w:rPr>
      </w:pPr>
      <w:r w:rsidRPr="000C324A">
        <w:rPr>
          <w:rFonts w:ascii="Arial" w:hAnsi="Arial" w:cs="Arial"/>
          <w:b/>
          <w:bCs/>
        </w:rPr>
        <w:lastRenderedPageBreak/>
        <w:t xml:space="preserve">Table 1.  </w:t>
      </w:r>
      <w:r w:rsidR="00F2460D" w:rsidRPr="000C324A">
        <w:rPr>
          <w:rFonts w:ascii="Arial" w:hAnsi="Arial" w:cs="Arial"/>
          <w:b/>
          <w:bCs/>
        </w:rPr>
        <w:t xml:space="preserve">Study member characteristics according to </w:t>
      </w:r>
      <w:r w:rsidRPr="000C324A">
        <w:rPr>
          <w:rFonts w:ascii="Arial" w:hAnsi="Arial" w:cs="Arial"/>
          <w:b/>
          <w:bCs/>
        </w:rPr>
        <w:t>COVID-19 vaccine hesitancy in</w:t>
      </w:r>
    </w:p>
    <w:p w14:paraId="3483CF84" w14:textId="738748A5" w:rsidR="00E85F02" w:rsidRDefault="00E85F02" w:rsidP="00E85F02">
      <w:pPr>
        <w:spacing w:after="0" w:line="240" w:lineRule="auto"/>
        <w:jc w:val="center"/>
        <w:rPr>
          <w:rFonts w:ascii="Arial" w:hAnsi="Arial" w:cs="Arial"/>
          <w:b/>
          <w:bCs/>
        </w:rPr>
      </w:pPr>
      <w:r w:rsidRPr="000C324A">
        <w:rPr>
          <w:rFonts w:ascii="Arial" w:hAnsi="Arial" w:cs="Arial"/>
          <w:b/>
          <w:bCs/>
        </w:rPr>
        <w:t xml:space="preserve">Understanding </w:t>
      </w:r>
      <w:proofErr w:type="gramStart"/>
      <w:r w:rsidRPr="000C324A">
        <w:rPr>
          <w:rFonts w:ascii="Arial" w:hAnsi="Arial" w:cs="Arial"/>
          <w:b/>
          <w:bCs/>
        </w:rPr>
        <w:t>Society</w:t>
      </w:r>
      <w:r w:rsidR="006B4623">
        <w:rPr>
          <w:rFonts w:ascii="Arial" w:hAnsi="Arial" w:cs="Arial"/>
          <w:b/>
          <w:bCs/>
        </w:rPr>
        <w:t xml:space="preserve"> </w:t>
      </w:r>
      <w:r w:rsidR="000C469E">
        <w:rPr>
          <w:rFonts w:ascii="Arial" w:hAnsi="Arial" w:cs="Arial"/>
          <w:b/>
          <w:bCs/>
        </w:rPr>
        <w:t xml:space="preserve"> </w:t>
      </w:r>
      <w:r w:rsidR="006B4623" w:rsidRPr="00184EA8">
        <w:rPr>
          <w:rFonts w:ascii="Arial" w:hAnsi="Arial" w:cs="Arial"/>
          <w:highlight w:val="green"/>
        </w:rPr>
        <w:t>(</w:t>
      </w:r>
      <w:proofErr w:type="gramEnd"/>
      <w:r w:rsidR="00184EA8">
        <w:rPr>
          <w:rFonts w:ascii="Arial" w:hAnsi="Arial" w:cs="Arial"/>
          <w:highlight w:val="green"/>
        </w:rPr>
        <w:t>D</w:t>
      </w:r>
      <w:r w:rsidR="006B4623" w:rsidRPr="00184EA8">
        <w:rPr>
          <w:rFonts w:ascii="Arial" w:hAnsi="Arial" w:cs="Arial"/>
          <w:highlight w:val="green"/>
        </w:rPr>
        <w:t>rew: we should have the same version of this, though the sample size might differ)</w:t>
      </w:r>
    </w:p>
    <w:p w14:paraId="3E38B0D1" w14:textId="1FE41BC4" w:rsidR="00C16A36" w:rsidRDefault="00C16A36" w:rsidP="00E85F02">
      <w:pPr>
        <w:spacing w:after="0" w:line="240" w:lineRule="auto"/>
        <w:jc w:val="center"/>
        <w:rPr>
          <w:rFonts w:ascii="Arial" w:hAnsi="Arial" w:cs="Arial"/>
          <w:b/>
          <w:bCs/>
        </w:rPr>
      </w:pPr>
    </w:p>
    <w:tbl>
      <w:tblPr>
        <w:tblW w:w="8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1360"/>
        <w:gridCol w:w="1460"/>
        <w:gridCol w:w="1194"/>
      </w:tblGrid>
      <w:tr w:rsidR="009C7AC2" w:rsidRPr="000C469E" w14:paraId="1683574E" w14:textId="77777777" w:rsidTr="00EB5C49">
        <w:trPr>
          <w:trHeight w:val="300"/>
          <w:jc w:val="center"/>
        </w:trPr>
        <w:tc>
          <w:tcPr>
            <w:tcW w:w="4648" w:type="dxa"/>
            <w:shd w:val="clear" w:color="auto" w:fill="auto"/>
          </w:tcPr>
          <w:p w14:paraId="664B7700" w14:textId="77777777" w:rsidR="009C7AC2" w:rsidRPr="000C469E" w:rsidRDefault="009C7AC2" w:rsidP="000C469E">
            <w:pPr>
              <w:spacing w:after="0" w:line="240" w:lineRule="auto"/>
              <w:rPr>
                <w:rFonts w:ascii="Arial" w:eastAsia="Times New Roman" w:hAnsi="Arial" w:cs="Arial"/>
                <w:b/>
                <w:bCs/>
                <w:color w:val="000000"/>
                <w:sz w:val="18"/>
                <w:szCs w:val="18"/>
                <w:lang w:eastAsia="en-GB"/>
              </w:rPr>
            </w:pPr>
          </w:p>
        </w:tc>
        <w:tc>
          <w:tcPr>
            <w:tcW w:w="2820" w:type="dxa"/>
            <w:gridSpan w:val="2"/>
            <w:shd w:val="clear" w:color="auto" w:fill="auto"/>
          </w:tcPr>
          <w:p w14:paraId="2C597D8A" w14:textId="4D83DC87"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Vaccine hesitant</w:t>
            </w:r>
          </w:p>
        </w:tc>
        <w:tc>
          <w:tcPr>
            <w:tcW w:w="1194" w:type="dxa"/>
            <w:shd w:val="clear" w:color="auto" w:fill="auto"/>
          </w:tcPr>
          <w:p w14:paraId="0031EDFB" w14:textId="10DDD5C9"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P value</w:t>
            </w:r>
          </w:p>
        </w:tc>
      </w:tr>
      <w:tr w:rsidR="009C7AC2" w:rsidRPr="000C469E" w14:paraId="75644713" w14:textId="77777777" w:rsidTr="00EB5C49">
        <w:trPr>
          <w:trHeight w:val="300"/>
          <w:jc w:val="center"/>
        </w:trPr>
        <w:tc>
          <w:tcPr>
            <w:tcW w:w="4648" w:type="dxa"/>
            <w:shd w:val="clear" w:color="auto" w:fill="auto"/>
          </w:tcPr>
          <w:p w14:paraId="5DE98569" w14:textId="04BA2EA8" w:rsidR="009C7AC2" w:rsidRPr="000C469E" w:rsidRDefault="009C7AC2" w:rsidP="000C469E">
            <w:pPr>
              <w:spacing w:after="0" w:line="240" w:lineRule="auto"/>
              <w:rPr>
                <w:rFonts w:ascii="Arial" w:eastAsia="Times New Roman" w:hAnsi="Arial" w:cs="Arial"/>
                <w:b/>
                <w:bCs/>
                <w:color w:val="000000"/>
                <w:sz w:val="18"/>
                <w:szCs w:val="18"/>
                <w:lang w:eastAsia="en-GB"/>
              </w:rPr>
            </w:pPr>
          </w:p>
        </w:tc>
        <w:tc>
          <w:tcPr>
            <w:tcW w:w="1360" w:type="dxa"/>
            <w:shd w:val="clear" w:color="auto" w:fill="auto"/>
          </w:tcPr>
          <w:p w14:paraId="62AFF5F8" w14:textId="1DDC8D58"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Yes</w:t>
            </w:r>
          </w:p>
        </w:tc>
        <w:tc>
          <w:tcPr>
            <w:tcW w:w="1460" w:type="dxa"/>
            <w:shd w:val="clear" w:color="auto" w:fill="auto"/>
          </w:tcPr>
          <w:p w14:paraId="137C095B" w14:textId="7AAF66DA"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No</w:t>
            </w:r>
          </w:p>
        </w:tc>
        <w:tc>
          <w:tcPr>
            <w:tcW w:w="1194" w:type="dxa"/>
            <w:shd w:val="clear" w:color="auto" w:fill="auto"/>
          </w:tcPr>
          <w:p w14:paraId="187FAEDE" w14:textId="77777777"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p>
        </w:tc>
      </w:tr>
      <w:tr w:rsidR="009C7AC2" w:rsidRPr="000C469E" w14:paraId="70E8F093" w14:textId="77777777" w:rsidTr="00EB5C49">
        <w:trPr>
          <w:trHeight w:val="300"/>
          <w:jc w:val="center"/>
        </w:trPr>
        <w:tc>
          <w:tcPr>
            <w:tcW w:w="4648" w:type="dxa"/>
            <w:shd w:val="clear" w:color="auto" w:fill="auto"/>
          </w:tcPr>
          <w:p w14:paraId="1ED3E2EF" w14:textId="3ED70DBC" w:rsidR="009C7AC2" w:rsidRPr="000C469E" w:rsidRDefault="009C7AC2"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Numbers of people</w:t>
            </w:r>
            <w:r w:rsidR="00B27072" w:rsidRPr="000C469E">
              <w:rPr>
                <w:rFonts w:ascii="Arial" w:eastAsia="Times New Roman" w:hAnsi="Arial" w:cs="Arial"/>
                <w:color w:val="000000"/>
                <w:sz w:val="18"/>
                <w:szCs w:val="18"/>
                <w:lang w:eastAsia="en-GB"/>
              </w:rPr>
              <w:t xml:space="preserve"> (%)</w:t>
            </w:r>
          </w:p>
        </w:tc>
        <w:tc>
          <w:tcPr>
            <w:tcW w:w="1360" w:type="dxa"/>
            <w:shd w:val="clear" w:color="auto" w:fill="auto"/>
          </w:tcPr>
          <w:p w14:paraId="41B5A053" w14:textId="137F37BD" w:rsidR="009C7AC2" w:rsidRPr="000C469E" w:rsidRDefault="009C7AC2"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6FD45E26" w14:textId="5AD75FB3" w:rsidR="009C7AC2" w:rsidRPr="000C469E" w:rsidRDefault="009C7AC2"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412CDB61" w14:textId="77777777" w:rsidR="009C7AC2" w:rsidRPr="000C469E" w:rsidRDefault="009C7AC2" w:rsidP="000C469E">
            <w:pPr>
              <w:spacing w:after="0" w:line="240" w:lineRule="auto"/>
              <w:jc w:val="center"/>
              <w:rPr>
                <w:rFonts w:ascii="Arial" w:eastAsia="Times New Roman" w:hAnsi="Arial" w:cs="Arial"/>
                <w:color w:val="000000"/>
                <w:sz w:val="18"/>
                <w:szCs w:val="18"/>
                <w:lang w:eastAsia="en-GB"/>
              </w:rPr>
            </w:pPr>
          </w:p>
        </w:tc>
      </w:tr>
      <w:tr w:rsidR="009C7AC2" w:rsidRPr="000C469E" w14:paraId="4DB23656" w14:textId="77777777" w:rsidTr="00EB5C49">
        <w:trPr>
          <w:trHeight w:val="300"/>
          <w:jc w:val="center"/>
        </w:trPr>
        <w:tc>
          <w:tcPr>
            <w:tcW w:w="4648" w:type="dxa"/>
            <w:shd w:val="clear" w:color="auto" w:fill="auto"/>
          </w:tcPr>
          <w:p w14:paraId="6D2515E6" w14:textId="1DD8F8DB" w:rsidR="009C7AC2" w:rsidRPr="000C469E" w:rsidRDefault="009C7AC2" w:rsidP="000C469E">
            <w:pPr>
              <w:spacing w:after="0" w:line="240" w:lineRule="auto"/>
              <w:rPr>
                <w:rFonts w:ascii="Arial" w:eastAsia="Times New Roman" w:hAnsi="Arial" w:cs="Arial"/>
                <w:b/>
                <w:bCs/>
                <w:color w:val="000000"/>
                <w:sz w:val="18"/>
                <w:szCs w:val="18"/>
                <w:lang w:eastAsia="en-GB"/>
              </w:rPr>
            </w:pPr>
          </w:p>
        </w:tc>
        <w:tc>
          <w:tcPr>
            <w:tcW w:w="1360" w:type="dxa"/>
            <w:shd w:val="clear" w:color="auto" w:fill="auto"/>
          </w:tcPr>
          <w:p w14:paraId="42C60C8B" w14:textId="3BDCBA04"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p>
        </w:tc>
        <w:tc>
          <w:tcPr>
            <w:tcW w:w="1460" w:type="dxa"/>
            <w:shd w:val="clear" w:color="auto" w:fill="auto"/>
          </w:tcPr>
          <w:p w14:paraId="42DC113B" w14:textId="25AEBEDC"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p>
        </w:tc>
        <w:tc>
          <w:tcPr>
            <w:tcW w:w="1194" w:type="dxa"/>
            <w:shd w:val="clear" w:color="auto" w:fill="auto"/>
          </w:tcPr>
          <w:p w14:paraId="0F8DCB05" w14:textId="48DB71EF" w:rsidR="009C7AC2" w:rsidRPr="000C469E" w:rsidRDefault="009C7AC2" w:rsidP="000C469E">
            <w:pPr>
              <w:spacing w:after="0" w:line="240" w:lineRule="auto"/>
              <w:jc w:val="center"/>
              <w:rPr>
                <w:rFonts w:ascii="Arial" w:eastAsia="Times New Roman" w:hAnsi="Arial" w:cs="Arial"/>
                <w:b/>
                <w:bCs/>
                <w:color w:val="000000"/>
                <w:sz w:val="18"/>
                <w:szCs w:val="18"/>
                <w:lang w:eastAsia="en-GB"/>
              </w:rPr>
            </w:pPr>
          </w:p>
        </w:tc>
      </w:tr>
      <w:tr w:rsidR="00610182" w:rsidRPr="000C469E" w14:paraId="52563132" w14:textId="77777777" w:rsidTr="00EB5C49">
        <w:trPr>
          <w:trHeight w:val="300"/>
          <w:jc w:val="center"/>
        </w:trPr>
        <w:tc>
          <w:tcPr>
            <w:tcW w:w="4648" w:type="dxa"/>
            <w:shd w:val="clear" w:color="auto" w:fill="auto"/>
            <w:hideMark/>
          </w:tcPr>
          <w:p w14:paraId="2E2EC8B0" w14:textId="77777777" w:rsidR="00610182" w:rsidRPr="000C469E" w:rsidRDefault="00610182" w:rsidP="000C469E">
            <w:pPr>
              <w:spacing w:after="0" w:line="240" w:lineRule="auto"/>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Demographic factors</w:t>
            </w:r>
          </w:p>
        </w:tc>
        <w:tc>
          <w:tcPr>
            <w:tcW w:w="1360" w:type="dxa"/>
            <w:shd w:val="clear" w:color="auto" w:fill="auto"/>
          </w:tcPr>
          <w:p w14:paraId="53D5E021" w14:textId="4B55803A" w:rsidR="00610182" w:rsidRPr="000C469E" w:rsidRDefault="00610182" w:rsidP="000C469E">
            <w:pPr>
              <w:spacing w:after="0" w:line="240" w:lineRule="auto"/>
              <w:jc w:val="center"/>
              <w:rPr>
                <w:rFonts w:ascii="Arial" w:eastAsia="Times New Roman" w:hAnsi="Arial" w:cs="Arial"/>
                <w:b/>
                <w:bCs/>
                <w:color w:val="000000"/>
                <w:sz w:val="18"/>
                <w:szCs w:val="18"/>
                <w:lang w:eastAsia="en-GB"/>
              </w:rPr>
            </w:pPr>
          </w:p>
        </w:tc>
        <w:tc>
          <w:tcPr>
            <w:tcW w:w="1460" w:type="dxa"/>
            <w:shd w:val="clear" w:color="auto" w:fill="auto"/>
          </w:tcPr>
          <w:p w14:paraId="4F0423CF" w14:textId="528B76B3" w:rsidR="00610182" w:rsidRPr="000C469E" w:rsidRDefault="00610182" w:rsidP="000C469E">
            <w:pPr>
              <w:spacing w:after="0" w:line="240" w:lineRule="auto"/>
              <w:jc w:val="center"/>
              <w:rPr>
                <w:rFonts w:ascii="Arial" w:eastAsia="Times New Roman" w:hAnsi="Arial" w:cs="Arial"/>
                <w:b/>
                <w:bCs/>
                <w:color w:val="000000"/>
                <w:sz w:val="18"/>
                <w:szCs w:val="18"/>
                <w:lang w:eastAsia="en-GB"/>
              </w:rPr>
            </w:pPr>
          </w:p>
        </w:tc>
        <w:tc>
          <w:tcPr>
            <w:tcW w:w="1194" w:type="dxa"/>
            <w:shd w:val="clear" w:color="auto" w:fill="auto"/>
          </w:tcPr>
          <w:p w14:paraId="6CDEA386" w14:textId="1289FBBF" w:rsidR="00610182" w:rsidRPr="000C469E" w:rsidRDefault="00610182" w:rsidP="000C469E">
            <w:pPr>
              <w:spacing w:after="0" w:line="240" w:lineRule="auto"/>
              <w:jc w:val="center"/>
              <w:rPr>
                <w:rFonts w:ascii="Arial" w:eastAsia="Times New Roman" w:hAnsi="Arial" w:cs="Arial"/>
                <w:b/>
                <w:bCs/>
                <w:color w:val="000000"/>
                <w:sz w:val="18"/>
                <w:szCs w:val="18"/>
                <w:lang w:eastAsia="en-GB"/>
              </w:rPr>
            </w:pPr>
          </w:p>
        </w:tc>
      </w:tr>
      <w:tr w:rsidR="00B631AC" w:rsidRPr="000C469E" w14:paraId="2B94A4A2" w14:textId="77777777" w:rsidTr="00EB5C49">
        <w:trPr>
          <w:trHeight w:val="300"/>
          <w:jc w:val="center"/>
        </w:trPr>
        <w:tc>
          <w:tcPr>
            <w:tcW w:w="4648" w:type="dxa"/>
            <w:shd w:val="clear" w:color="auto" w:fill="auto"/>
            <w:hideMark/>
          </w:tcPr>
          <w:p w14:paraId="4FAA1E09" w14:textId="77777777" w:rsidR="00B631AC" w:rsidRPr="000C469E" w:rsidRDefault="00B631AC"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 xml:space="preserve">Age, </w:t>
            </w:r>
            <w:proofErr w:type="spellStart"/>
            <w:r w:rsidRPr="000C469E">
              <w:rPr>
                <w:rFonts w:ascii="Arial" w:eastAsia="Times New Roman" w:hAnsi="Arial" w:cs="Arial"/>
                <w:color w:val="000000"/>
                <w:sz w:val="18"/>
                <w:szCs w:val="18"/>
                <w:lang w:eastAsia="en-GB"/>
              </w:rPr>
              <w:t>yr</w:t>
            </w:r>
            <w:proofErr w:type="spellEnd"/>
            <w:r w:rsidRPr="000C469E">
              <w:rPr>
                <w:rFonts w:ascii="Arial" w:eastAsia="Times New Roman" w:hAnsi="Arial" w:cs="Arial"/>
                <w:color w:val="000000"/>
                <w:sz w:val="18"/>
                <w:szCs w:val="18"/>
                <w:lang w:eastAsia="en-GB"/>
              </w:rPr>
              <w:t>, mean (SD)</w:t>
            </w:r>
          </w:p>
        </w:tc>
        <w:tc>
          <w:tcPr>
            <w:tcW w:w="1360" w:type="dxa"/>
            <w:shd w:val="clear" w:color="auto" w:fill="auto"/>
          </w:tcPr>
          <w:p w14:paraId="4C4F1510" w14:textId="2BFBE525"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10E7DFD5" w14:textId="6A17BEB4"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2A8299C4" w14:textId="2A250AB0"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r>
      <w:tr w:rsidR="00B631AC" w:rsidRPr="000C469E" w14:paraId="1630F12C" w14:textId="77777777" w:rsidTr="00EB5C49">
        <w:trPr>
          <w:trHeight w:val="300"/>
          <w:jc w:val="center"/>
        </w:trPr>
        <w:tc>
          <w:tcPr>
            <w:tcW w:w="4648" w:type="dxa"/>
            <w:shd w:val="clear" w:color="auto" w:fill="auto"/>
            <w:hideMark/>
          </w:tcPr>
          <w:p w14:paraId="007CA70F" w14:textId="77777777" w:rsidR="00B631AC" w:rsidRPr="000C469E" w:rsidRDefault="00B631AC"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Female, N (%)</w:t>
            </w:r>
          </w:p>
        </w:tc>
        <w:tc>
          <w:tcPr>
            <w:tcW w:w="1360" w:type="dxa"/>
            <w:shd w:val="clear" w:color="auto" w:fill="auto"/>
          </w:tcPr>
          <w:p w14:paraId="49219382" w14:textId="4FD561FE"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2824D0C0" w14:textId="05B36FD1"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2769119F" w14:textId="7992898A"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r>
      <w:tr w:rsidR="00B631AC" w:rsidRPr="000C469E" w14:paraId="3DFD5B76" w14:textId="77777777" w:rsidTr="00EB5C49">
        <w:trPr>
          <w:trHeight w:val="300"/>
          <w:jc w:val="center"/>
        </w:trPr>
        <w:tc>
          <w:tcPr>
            <w:tcW w:w="4648" w:type="dxa"/>
            <w:shd w:val="clear" w:color="auto" w:fill="auto"/>
            <w:hideMark/>
          </w:tcPr>
          <w:p w14:paraId="6EA0D071" w14:textId="376625A7" w:rsidR="00B631AC" w:rsidRPr="000C469E" w:rsidRDefault="00B631AC"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Non-white ethnicity, N (%)</w:t>
            </w:r>
          </w:p>
        </w:tc>
        <w:tc>
          <w:tcPr>
            <w:tcW w:w="1360" w:type="dxa"/>
            <w:shd w:val="clear" w:color="auto" w:fill="auto"/>
          </w:tcPr>
          <w:p w14:paraId="2A696661" w14:textId="69758790"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28895D4C" w14:textId="21A8F2C1"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38CD0015" w14:textId="481D2889"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r>
      <w:tr w:rsidR="00610182" w:rsidRPr="000C469E" w14:paraId="388F8E02" w14:textId="77777777" w:rsidTr="00EB5C49">
        <w:trPr>
          <w:trHeight w:val="300"/>
          <w:jc w:val="center"/>
        </w:trPr>
        <w:tc>
          <w:tcPr>
            <w:tcW w:w="4648" w:type="dxa"/>
            <w:shd w:val="clear" w:color="auto" w:fill="auto"/>
            <w:hideMark/>
          </w:tcPr>
          <w:p w14:paraId="3BAA929D" w14:textId="77777777"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c>
          <w:tcPr>
            <w:tcW w:w="1360" w:type="dxa"/>
            <w:shd w:val="clear" w:color="auto" w:fill="auto"/>
          </w:tcPr>
          <w:p w14:paraId="19C75539" w14:textId="77777777" w:rsidR="00610182" w:rsidRPr="000C469E" w:rsidRDefault="00610182" w:rsidP="000C469E">
            <w:pPr>
              <w:spacing w:after="0" w:line="240" w:lineRule="auto"/>
              <w:rPr>
                <w:rFonts w:ascii="Arial" w:eastAsia="Times New Roman" w:hAnsi="Arial" w:cs="Arial"/>
                <w:sz w:val="18"/>
                <w:szCs w:val="18"/>
                <w:lang w:eastAsia="en-GB"/>
              </w:rPr>
            </w:pPr>
          </w:p>
        </w:tc>
        <w:tc>
          <w:tcPr>
            <w:tcW w:w="1460" w:type="dxa"/>
            <w:shd w:val="clear" w:color="auto" w:fill="auto"/>
          </w:tcPr>
          <w:p w14:paraId="0F1D2A6D"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6CF14C58"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r>
      <w:tr w:rsidR="00610182" w:rsidRPr="000C469E" w14:paraId="42A37374" w14:textId="77777777" w:rsidTr="00EB5C49">
        <w:trPr>
          <w:trHeight w:val="300"/>
          <w:jc w:val="center"/>
        </w:trPr>
        <w:tc>
          <w:tcPr>
            <w:tcW w:w="4648" w:type="dxa"/>
            <w:shd w:val="clear" w:color="auto" w:fill="auto"/>
            <w:hideMark/>
          </w:tcPr>
          <w:p w14:paraId="7647BE4A" w14:textId="77777777" w:rsidR="00610182" w:rsidRPr="000C469E" w:rsidRDefault="00610182" w:rsidP="000C469E">
            <w:pPr>
              <w:spacing w:after="0" w:line="240" w:lineRule="auto"/>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Socioeconomic factors</w:t>
            </w:r>
          </w:p>
        </w:tc>
        <w:tc>
          <w:tcPr>
            <w:tcW w:w="1360" w:type="dxa"/>
            <w:shd w:val="clear" w:color="auto" w:fill="auto"/>
          </w:tcPr>
          <w:p w14:paraId="395C0303" w14:textId="77777777" w:rsidR="00610182" w:rsidRPr="000C469E" w:rsidRDefault="00610182"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19EC53BF"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1A558F12"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r>
      <w:tr w:rsidR="00610182" w:rsidRPr="000C469E" w14:paraId="2C25E933" w14:textId="77777777" w:rsidTr="00EB5C49">
        <w:trPr>
          <w:trHeight w:val="300"/>
          <w:jc w:val="center"/>
        </w:trPr>
        <w:tc>
          <w:tcPr>
            <w:tcW w:w="4648" w:type="dxa"/>
            <w:shd w:val="clear" w:color="auto" w:fill="auto"/>
            <w:hideMark/>
          </w:tcPr>
          <w:p w14:paraId="1390EE4D" w14:textId="77777777" w:rsidR="00610182" w:rsidRPr="000C469E" w:rsidRDefault="00610182"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No university education, N (%)</w:t>
            </w:r>
          </w:p>
        </w:tc>
        <w:tc>
          <w:tcPr>
            <w:tcW w:w="1360" w:type="dxa"/>
            <w:shd w:val="clear" w:color="auto" w:fill="auto"/>
          </w:tcPr>
          <w:p w14:paraId="3A12CC8D" w14:textId="5B5F6E13"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7E3E091F" w14:textId="62EDE462"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2CF0EA8A" w14:textId="5CDE9B05"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r>
      <w:tr w:rsidR="00610182" w:rsidRPr="000C469E" w14:paraId="518F8D5C" w14:textId="77777777" w:rsidTr="00EB5C49">
        <w:trPr>
          <w:trHeight w:val="300"/>
          <w:jc w:val="center"/>
        </w:trPr>
        <w:tc>
          <w:tcPr>
            <w:tcW w:w="4648" w:type="dxa"/>
            <w:shd w:val="clear" w:color="auto" w:fill="auto"/>
            <w:hideMark/>
          </w:tcPr>
          <w:p w14:paraId="3D825547" w14:textId="77777777"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c>
          <w:tcPr>
            <w:tcW w:w="1360" w:type="dxa"/>
            <w:shd w:val="clear" w:color="auto" w:fill="auto"/>
          </w:tcPr>
          <w:p w14:paraId="4C0E4EAC" w14:textId="77777777" w:rsidR="00610182" w:rsidRPr="000C469E" w:rsidRDefault="00610182" w:rsidP="000C469E">
            <w:pPr>
              <w:spacing w:after="0" w:line="240" w:lineRule="auto"/>
              <w:rPr>
                <w:rFonts w:ascii="Arial" w:eastAsia="Times New Roman" w:hAnsi="Arial" w:cs="Arial"/>
                <w:sz w:val="18"/>
                <w:szCs w:val="18"/>
                <w:lang w:eastAsia="en-GB"/>
              </w:rPr>
            </w:pPr>
          </w:p>
        </w:tc>
        <w:tc>
          <w:tcPr>
            <w:tcW w:w="1460" w:type="dxa"/>
            <w:shd w:val="clear" w:color="auto" w:fill="auto"/>
          </w:tcPr>
          <w:p w14:paraId="5BECFA12"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2D42595C"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r>
      <w:tr w:rsidR="00610182" w:rsidRPr="000C469E" w14:paraId="12D2D2FA" w14:textId="77777777" w:rsidTr="00EB5C49">
        <w:trPr>
          <w:trHeight w:val="300"/>
          <w:jc w:val="center"/>
        </w:trPr>
        <w:tc>
          <w:tcPr>
            <w:tcW w:w="4648" w:type="dxa"/>
            <w:shd w:val="clear" w:color="auto" w:fill="auto"/>
            <w:hideMark/>
          </w:tcPr>
          <w:p w14:paraId="0B2EDDEA" w14:textId="21AA6C7E" w:rsidR="00610182" w:rsidRPr="000C469E" w:rsidRDefault="00EB5C49" w:rsidP="000C469E">
            <w:pPr>
              <w:spacing w:after="0" w:line="240" w:lineRule="auto"/>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Physical c</w:t>
            </w:r>
            <w:r w:rsidR="00610182" w:rsidRPr="000C469E">
              <w:rPr>
                <w:rFonts w:ascii="Arial" w:eastAsia="Times New Roman" w:hAnsi="Arial" w:cs="Arial"/>
                <w:b/>
                <w:bCs/>
                <w:color w:val="000000"/>
                <w:sz w:val="18"/>
                <w:szCs w:val="18"/>
                <w:lang w:eastAsia="en-GB"/>
              </w:rPr>
              <w:t>omorbidities</w:t>
            </w:r>
          </w:p>
        </w:tc>
        <w:tc>
          <w:tcPr>
            <w:tcW w:w="1360" w:type="dxa"/>
            <w:shd w:val="clear" w:color="auto" w:fill="auto"/>
          </w:tcPr>
          <w:p w14:paraId="2004052B" w14:textId="77777777" w:rsidR="00610182" w:rsidRPr="000C469E" w:rsidRDefault="00610182"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55470E13"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21F3C55F"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r>
      <w:tr w:rsidR="00B631AC" w:rsidRPr="000C469E" w14:paraId="7D75EF03" w14:textId="77777777" w:rsidTr="00EB5C49">
        <w:trPr>
          <w:trHeight w:val="300"/>
          <w:jc w:val="center"/>
        </w:trPr>
        <w:tc>
          <w:tcPr>
            <w:tcW w:w="4648" w:type="dxa"/>
            <w:shd w:val="clear" w:color="auto" w:fill="auto"/>
            <w:hideMark/>
          </w:tcPr>
          <w:p w14:paraId="3CF47E30" w14:textId="0FEA57D2" w:rsidR="00B631AC" w:rsidRPr="000C469E" w:rsidRDefault="00B631AC"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Cardiometabolic disease, N (%)</w:t>
            </w:r>
          </w:p>
        </w:tc>
        <w:tc>
          <w:tcPr>
            <w:tcW w:w="1360" w:type="dxa"/>
            <w:shd w:val="clear" w:color="auto" w:fill="auto"/>
          </w:tcPr>
          <w:p w14:paraId="0A99C837" w14:textId="4C5AE3E5"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48A2921D" w14:textId="09102B54"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1FCC3BDA" w14:textId="770EAD02"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r>
      <w:tr w:rsidR="00B631AC" w:rsidRPr="000C469E" w14:paraId="4AB0D165" w14:textId="77777777" w:rsidTr="00EB5C49">
        <w:trPr>
          <w:trHeight w:val="300"/>
          <w:jc w:val="center"/>
        </w:trPr>
        <w:tc>
          <w:tcPr>
            <w:tcW w:w="4648" w:type="dxa"/>
            <w:shd w:val="clear" w:color="auto" w:fill="auto"/>
            <w:hideMark/>
          </w:tcPr>
          <w:p w14:paraId="305F3835" w14:textId="025A87C3" w:rsidR="00B631AC" w:rsidRPr="000C469E" w:rsidRDefault="00B631AC"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Respiratory disease, N (%)</w:t>
            </w:r>
          </w:p>
        </w:tc>
        <w:tc>
          <w:tcPr>
            <w:tcW w:w="1360" w:type="dxa"/>
            <w:shd w:val="clear" w:color="auto" w:fill="auto"/>
            <w:noWrap/>
          </w:tcPr>
          <w:p w14:paraId="4FFC154E" w14:textId="6B0EEAC5"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14CA3931" w14:textId="6806E1BC"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2D00B6D6" w14:textId="55E5B2BD"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r>
      <w:tr w:rsidR="00B631AC" w:rsidRPr="000C469E" w14:paraId="5501CEC1" w14:textId="77777777" w:rsidTr="00EB5C49">
        <w:trPr>
          <w:trHeight w:val="300"/>
          <w:jc w:val="center"/>
        </w:trPr>
        <w:tc>
          <w:tcPr>
            <w:tcW w:w="4648" w:type="dxa"/>
            <w:shd w:val="clear" w:color="auto" w:fill="auto"/>
            <w:hideMark/>
          </w:tcPr>
          <w:p w14:paraId="7C5DFB6F" w14:textId="02E28220" w:rsidR="00B631AC" w:rsidRPr="000C469E" w:rsidRDefault="005A0A2F"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Any c</w:t>
            </w:r>
            <w:r w:rsidR="00B631AC" w:rsidRPr="000C469E">
              <w:rPr>
                <w:rFonts w:ascii="Arial" w:eastAsia="Times New Roman" w:hAnsi="Arial" w:cs="Arial"/>
                <w:color w:val="000000"/>
                <w:sz w:val="18"/>
                <w:szCs w:val="18"/>
                <w:lang w:eastAsia="en-GB"/>
              </w:rPr>
              <w:t>ancer, N (%)</w:t>
            </w:r>
          </w:p>
        </w:tc>
        <w:tc>
          <w:tcPr>
            <w:tcW w:w="1360" w:type="dxa"/>
            <w:shd w:val="clear" w:color="auto" w:fill="auto"/>
          </w:tcPr>
          <w:p w14:paraId="3C83D92B" w14:textId="4077FE6B"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292F2C9A" w14:textId="701A6A96"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11CECB97" w14:textId="365182F9" w:rsidR="00B631AC" w:rsidRPr="000C469E" w:rsidRDefault="00B631AC" w:rsidP="000C469E">
            <w:pPr>
              <w:spacing w:after="0" w:line="240" w:lineRule="auto"/>
              <w:jc w:val="center"/>
              <w:rPr>
                <w:rFonts w:ascii="Arial" w:eastAsia="Times New Roman" w:hAnsi="Arial" w:cs="Arial"/>
                <w:color w:val="000000"/>
                <w:sz w:val="18"/>
                <w:szCs w:val="18"/>
                <w:lang w:eastAsia="en-GB"/>
              </w:rPr>
            </w:pPr>
          </w:p>
        </w:tc>
      </w:tr>
      <w:tr w:rsidR="00EB5C49" w:rsidRPr="000C469E" w14:paraId="20600D75" w14:textId="77777777" w:rsidTr="00EB5C49">
        <w:trPr>
          <w:trHeight w:val="300"/>
          <w:jc w:val="center"/>
        </w:trPr>
        <w:tc>
          <w:tcPr>
            <w:tcW w:w="4648" w:type="dxa"/>
            <w:shd w:val="clear" w:color="auto" w:fill="auto"/>
          </w:tcPr>
          <w:p w14:paraId="25FE8F76" w14:textId="77777777" w:rsidR="00EB5C49" w:rsidRPr="000C469E" w:rsidRDefault="00EB5C49" w:rsidP="000C469E">
            <w:pPr>
              <w:spacing w:after="0" w:line="240" w:lineRule="auto"/>
              <w:rPr>
                <w:rFonts w:ascii="Arial" w:eastAsia="Times New Roman" w:hAnsi="Arial" w:cs="Arial"/>
                <w:color w:val="000000"/>
                <w:sz w:val="18"/>
                <w:szCs w:val="18"/>
                <w:lang w:eastAsia="en-GB"/>
              </w:rPr>
            </w:pPr>
          </w:p>
        </w:tc>
        <w:tc>
          <w:tcPr>
            <w:tcW w:w="1360" w:type="dxa"/>
            <w:shd w:val="clear" w:color="auto" w:fill="auto"/>
          </w:tcPr>
          <w:p w14:paraId="31D2757D" w14:textId="77777777" w:rsidR="00EB5C49" w:rsidRPr="000C469E" w:rsidRDefault="00EB5C49" w:rsidP="000C469E">
            <w:pPr>
              <w:spacing w:after="0" w:line="240" w:lineRule="auto"/>
              <w:rPr>
                <w:rFonts w:ascii="Arial" w:eastAsia="Times New Roman" w:hAnsi="Arial" w:cs="Arial"/>
                <w:sz w:val="18"/>
                <w:szCs w:val="18"/>
                <w:lang w:eastAsia="en-GB"/>
              </w:rPr>
            </w:pPr>
          </w:p>
        </w:tc>
        <w:tc>
          <w:tcPr>
            <w:tcW w:w="1460" w:type="dxa"/>
            <w:shd w:val="clear" w:color="auto" w:fill="auto"/>
          </w:tcPr>
          <w:p w14:paraId="71F20B28"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6DA2FA0F"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3DFEACED" w14:textId="77777777" w:rsidTr="00EB5C49">
        <w:trPr>
          <w:trHeight w:val="300"/>
          <w:jc w:val="center"/>
        </w:trPr>
        <w:tc>
          <w:tcPr>
            <w:tcW w:w="4648" w:type="dxa"/>
            <w:shd w:val="clear" w:color="auto" w:fill="auto"/>
          </w:tcPr>
          <w:p w14:paraId="301D90AC" w14:textId="10E5C005" w:rsidR="00EB5C49" w:rsidRPr="000C469E" w:rsidRDefault="00EB5C49" w:rsidP="000C469E">
            <w:pPr>
              <w:spacing w:after="0" w:line="240" w:lineRule="auto"/>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 xml:space="preserve">Psychological </w:t>
            </w:r>
            <w:r w:rsidRPr="000C469E">
              <w:rPr>
                <w:rFonts w:ascii="Arial" w:eastAsia="Times New Roman" w:hAnsi="Arial" w:cs="Arial"/>
                <w:b/>
                <w:bCs/>
                <w:color w:val="000000"/>
                <w:sz w:val="18"/>
                <w:szCs w:val="18"/>
                <w:lang w:eastAsia="en-GB"/>
              </w:rPr>
              <w:t>morbidities</w:t>
            </w:r>
            <w:r w:rsidR="000C469E" w:rsidRPr="000C469E">
              <w:rPr>
                <w:rFonts w:ascii="Arial" w:eastAsia="Times New Roman" w:hAnsi="Arial" w:cs="Arial"/>
                <w:color w:val="000000"/>
                <w:sz w:val="18"/>
                <w:szCs w:val="18"/>
                <w:lang w:eastAsia="en-GB"/>
              </w:rPr>
              <w:t>, N (%)</w:t>
            </w:r>
          </w:p>
        </w:tc>
        <w:tc>
          <w:tcPr>
            <w:tcW w:w="1360" w:type="dxa"/>
            <w:shd w:val="clear" w:color="auto" w:fill="auto"/>
          </w:tcPr>
          <w:p w14:paraId="7943F32B" w14:textId="77777777" w:rsidR="00EB5C49" w:rsidRPr="000C469E" w:rsidRDefault="00EB5C49" w:rsidP="000C469E">
            <w:pPr>
              <w:spacing w:after="0" w:line="240" w:lineRule="auto"/>
              <w:rPr>
                <w:rFonts w:ascii="Arial" w:eastAsia="Times New Roman" w:hAnsi="Arial" w:cs="Arial"/>
                <w:b/>
                <w:bCs/>
                <w:sz w:val="18"/>
                <w:szCs w:val="18"/>
                <w:lang w:eastAsia="en-GB"/>
              </w:rPr>
            </w:pPr>
          </w:p>
        </w:tc>
        <w:tc>
          <w:tcPr>
            <w:tcW w:w="1460" w:type="dxa"/>
            <w:shd w:val="clear" w:color="auto" w:fill="auto"/>
          </w:tcPr>
          <w:p w14:paraId="3ED4ACE9" w14:textId="77777777" w:rsidR="00EB5C49" w:rsidRPr="000C469E" w:rsidRDefault="00EB5C49" w:rsidP="000C469E">
            <w:pPr>
              <w:spacing w:after="0" w:line="240" w:lineRule="auto"/>
              <w:jc w:val="center"/>
              <w:rPr>
                <w:rFonts w:ascii="Arial" w:eastAsia="Times New Roman" w:hAnsi="Arial" w:cs="Arial"/>
                <w:b/>
                <w:bCs/>
                <w:sz w:val="18"/>
                <w:szCs w:val="18"/>
                <w:lang w:eastAsia="en-GB"/>
              </w:rPr>
            </w:pPr>
          </w:p>
        </w:tc>
        <w:tc>
          <w:tcPr>
            <w:tcW w:w="1194" w:type="dxa"/>
            <w:shd w:val="clear" w:color="auto" w:fill="auto"/>
          </w:tcPr>
          <w:p w14:paraId="7FFA3CE2" w14:textId="77777777" w:rsidR="00EB5C49" w:rsidRPr="000C469E" w:rsidRDefault="00EB5C49" w:rsidP="000C469E">
            <w:pPr>
              <w:spacing w:after="0" w:line="240" w:lineRule="auto"/>
              <w:jc w:val="center"/>
              <w:rPr>
                <w:rFonts w:ascii="Arial" w:eastAsia="Times New Roman" w:hAnsi="Arial" w:cs="Arial"/>
                <w:b/>
                <w:bCs/>
                <w:sz w:val="18"/>
                <w:szCs w:val="18"/>
                <w:lang w:eastAsia="en-GB"/>
              </w:rPr>
            </w:pPr>
          </w:p>
        </w:tc>
      </w:tr>
      <w:tr w:rsidR="005F3303" w:rsidRPr="005F3303" w14:paraId="3B70ADA6" w14:textId="77777777" w:rsidTr="003F3674">
        <w:trPr>
          <w:trHeight w:val="300"/>
          <w:jc w:val="center"/>
        </w:trPr>
        <w:tc>
          <w:tcPr>
            <w:tcW w:w="4648" w:type="dxa"/>
            <w:shd w:val="clear" w:color="auto" w:fill="auto"/>
          </w:tcPr>
          <w:p w14:paraId="4A75BD2D" w14:textId="5FF90A8C" w:rsidR="005F3303" w:rsidRPr="005F3303" w:rsidRDefault="005F3303" w:rsidP="003F3674">
            <w:pPr>
              <w:spacing w:after="0" w:line="240" w:lineRule="auto"/>
              <w:rPr>
                <w:rFonts w:ascii="Arial" w:eastAsia="Times New Roman" w:hAnsi="Arial" w:cs="Arial"/>
                <w:i/>
                <w:iCs/>
                <w:color w:val="000000"/>
                <w:sz w:val="18"/>
                <w:szCs w:val="18"/>
                <w:lang w:eastAsia="en-GB"/>
              </w:rPr>
            </w:pPr>
            <w:r w:rsidRPr="005F3303">
              <w:rPr>
                <w:rFonts w:ascii="Arial" w:eastAsia="Times New Roman" w:hAnsi="Arial" w:cs="Arial"/>
                <w:i/>
                <w:iCs/>
                <w:color w:val="000000"/>
                <w:sz w:val="18"/>
                <w:szCs w:val="18"/>
                <w:lang w:eastAsia="en-GB"/>
              </w:rPr>
              <w:t>Physician diagnosis</w:t>
            </w:r>
          </w:p>
        </w:tc>
        <w:tc>
          <w:tcPr>
            <w:tcW w:w="1360" w:type="dxa"/>
            <w:shd w:val="clear" w:color="auto" w:fill="auto"/>
          </w:tcPr>
          <w:p w14:paraId="21E7423D" w14:textId="77777777" w:rsidR="005F3303" w:rsidRPr="005F3303" w:rsidRDefault="005F3303" w:rsidP="003F3674">
            <w:pPr>
              <w:spacing w:after="0" w:line="240" w:lineRule="auto"/>
              <w:rPr>
                <w:rFonts w:ascii="Arial" w:eastAsia="Times New Roman" w:hAnsi="Arial" w:cs="Arial"/>
                <w:i/>
                <w:iCs/>
                <w:sz w:val="18"/>
                <w:szCs w:val="18"/>
                <w:lang w:eastAsia="en-GB"/>
              </w:rPr>
            </w:pPr>
          </w:p>
        </w:tc>
        <w:tc>
          <w:tcPr>
            <w:tcW w:w="1460" w:type="dxa"/>
            <w:shd w:val="clear" w:color="auto" w:fill="auto"/>
          </w:tcPr>
          <w:p w14:paraId="3FE4E9C3" w14:textId="77777777" w:rsidR="005F3303" w:rsidRPr="005F3303" w:rsidRDefault="005F3303" w:rsidP="003F3674">
            <w:pPr>
              <w:spacing w:after="0" w:line="240" w:lineRule="auto"/>
              <w:jc w:val="center"/>
              <w:rPr>
                <w:rFonts w:ascii="Arial" w:eastAsia="Times New Roman" w:hAnsi="Arial" w:cs="Arial"/>
                <w:i/>
                <w:iCs/>
                <w:sz w:val="18"/>
                <w:szCs w:val="18"/>
                <w:lang w:eastAsia="en-GB"/>
              </w:rPr>
            </w:pPr>
          </w:p>
        </w:tc>
        <w:tc>
          <w:tcPr>
            <w:tcW w:w="1194" w:type="dxa"/>
            <w:shd w:val="clear" w:color="auto" w:fill="auto"/>
          </w:tcPr>
          <w:p w14:paraId="4BE8C23E" w14:textId="77777777" w:rsidR="005F3303" w:rsidRPr="005F3303" w:rsidRDefault="005F3303" w:rsidP="003F3674">
            <w:pPr>
              <w:spacing w:after="0" w:line="240" w:lineRule="auto"/>
              <w:jc w:val="center"/>
              <w:rPr>
                <w:rFonts w:ascii="Arial" w:eastAsia="Times New Roman" w:hAnsi="Arial" w:cs="Arial"/>
                <w:i/>
                <w:iCs/>
                <w:sz w:val="18"/>
                <w:szCs w:val="18"/>
                <w:lang w:eastAsia="en-GB"/>
              </w:rPr>
            </w:pPr>
          </w:p>
        </w:tc>
      </w:tr>
      <w:tr w:rsidR="00EB5C49" w:rsidRPr="000C469E" w14:paraId="728DD03A" w14:textId="77777777" w:rsidTr="00EB5C49">
        <w:trPr>
          <w:trHeight w:val="300"/>
          <w:jc w:val="center"/>
        </w:trPr>
        <w:tc>
          <w:tcPr>
            <w:tcW w:w="4648" w:type="dxa"/>
            <w:shd w:val="clear" w:color="auto" w:fill="auto"/>
          </w:tcPr>
          <w:p w14:paraId="13EEF6F1" w14:textId="470A1F10" w:rsidR="00EB5C49" w:rsidRPr="000C469E" w:rsidRDefault="00EB5C49"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Anxiety</w:t>
            </w:r>
          </w:p>
        </w:tc>
        <w:tc>
          <w:tcPr>
            <w:tcW w:w="1360" w:type="dxa"/>
            <w:shd w:val="clear" w:color="auto" w:fill="auto"/>
          </w:tcPr>
          <w:p w14:paraId="5184473A" w14:textId="77777777" w:rsidR="00EB5C49" w:rsidRPr="000C469E" w:rsidRDefault="00EB5C49" w:rsidP="000C469E">
            <w:pPr>
              <w:spacing w:after="0" w:line="240" w:lineRule="auto"/>
              <w:rPr>
                <w:rFonts w:ascii="Arial" w:eastAsia="Times New Roman" w:hAnsi="Arial" w:cs="Arial"/>
                <w:sz w:val="18"/>
                <w:szCs w:val="18"/>
                <w:lang w:eastAsia="en-GB"/>
              </w:rPr>
            </w:pPr>
          </w:p>
        </w:tc>
        <w:tc>
          <w:tcPr>
            <w:tcW w:w="1460" w:type="dxa"/>
            <w:shd w:val="clear" w:color="auto" w:fill="auto"/>
          </w:tcPr>
          <w:p w14:paraId="5AAD6771"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49663F0E"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1573BFB2" w14:textId="77777777" w:rsidTr="00EB5C49">
        <w:trPr>
          <w:trHeight w:val="300"/>
          <w:jc w:val="center"/>
        </w:trPr>
        <w:tc>
          <w:tcPr>
            <w:tcW w:w="4648" w:type="dxa"/>
            <w:shd w:val="clear" w:color="auto" w:fill="auto"/>
          </w:tcPr>
          <w:p w14:paraId="5DD36494" w14:textId="6A56759D" w:rsidR="00EB5C49" w:rsidRPr="000C469E" w:rsidRDefault="00EB5C49"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 xml:space="preserve">Depression </w:t>
            </w:r>
          </w:p>
        </w:tc>
        <w:tc>
          <w:tcPr>
            <w:tcW w:w="1360" w:type="dxa"/>
            <w:shd w:val="clear" w:color="auto" w:fill="auto"/>
          </w:tcPr>
          <w:p w14:paraId="11C66832" w14:textId="77777777" w:rsidR="00EB5C49" w:rsidRPr="000C469E" w:rsidRDefault="00EB5C49" w:rsidP="000C469E">
            <w:pPr>
              <w:spacing w:after="0" w:line="240" w:lineRule="auto"/>
              <w:rPr>
                <w:rFonts w:ascii="Arial" w:eastAsia="Times New Roman" w:hAnsi="Arial" w:cs="Arial"/>
                <w:sz w:val="18"/>
                <w:szCs w:val="18"/>
                <w:lang w:eastAsia="en-GB"/>
              </w:rPr>
            </w:pPr>
          </w:p>
        </w:tc>
        <w:tc>
          <w:tcPr>
            <w:tcW w:w="1460" w:type="dxa"/>
            <w:shd w:val="clear" w:color="auto" w:fill="auto"/>
          </w:tcPr>
          <w:p w14:paraId="03980542"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7A0E6634"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190AE9CF" w14:textId="77777777" w:rsidTr="00EB5C49">
        <w:trPr>
          <w:trHeight w:val="300"/>
          <w:jc w:val="center"/>
        </w:trPr>
        <w:tc>
          <w:tcPr>
            <w:tcW w:w="4648" w:type="dxa"/>
            <w:shd w:val="clear" w:color="auto" w:fill="auto"/>
          </w:tcPr>
          <w:p w14:paraId="1E75BEFD" w14:textId="11EAE8D8" w:rsidR="00EB5C49" w:rsidRPr="000C469E" w:rsidRDefault="00EB5C49"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Psychosis or schizophrenia</w:t>
            </w:r>
          </w:p>
        </w:tc>
        <w:tc>
          <w:tcPr>
            <w:tcW w:w="1360" w:type="dxa"/>
            <w:shd w:val="clear" w:color="auto" w:fill="auto"/>
          </w:tcPr>
          <w:p w14:paraId="262CA556" w14:textId="77777777" w:rsidR="00EB5C49" w:rsidRPr="000C469E" w:rsidRDefault="00EB5C49" w:rsidP="000C469E">
            <w:pPr>
              <w:spacing w:after="0" w:line="240" w:lineRule="auto"/>
              <w:rPr>
                <w:rFonts w:ascii="Arial" w:eastAsia="Times New Roman" w:hAnsi="Arial" w:cs="Arial"/>
                <w:sz w:val="18"/>
                <w:szCs w:val="18"/>
                <w:lang w:eastAsia="en-GB"/>
              </w:rPr>
            </w:pPr>
          </w:p>
        </w:tc>
        <w:tc>
          <w:tcPr>
            <w:tcW w:w="1460" w:type="dxa"/>
            <w:shd w:val="clear" w:color="auto" w:fill="auto"/>
          </w:tcPr>
          <w:p w14:paraId="19CF9B47"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4C84ADC3"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4066D716" w14:textId="77777777" w:rsidTr="00EB5C49">
        <w:trPr>
          <w:trHeight w:val="300"/>
          <w:jc w:val="center"/>
        </w:trPr>
        <w:tc>
          <w:tcPr>
            <w:tcW w:w="4648" w:type="dxa"/>
            <w:shd w:val="clear" w:color="auto" w:fill="auto"/>
          </w:tcPr>
          <w:p w14:paraId="71719FB3" w14:textId="7BF37404" w:rsidR="00EB5C49" w:rsidRPr="000C469E" w:rsidRDefault="00EB5C49"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Bipolar disorder or manic depression</w:t>
            </w:r>
          </w:p>
        </w:tc>
        <w:tc>
          <w:tcPr>
            <w:tcW w:w="1360" w:type="dxa"/>
            <w:shd w:val="clear" w:color="auto" w:fill="auto"/>
          </w:tcPr>
          <w:p w14:paraId="2F088021" w14:textId="77777777" w:rsidR="00EB5C49" w:rsidRPr="000C469E" w:rsidRDefault="00EB5C49" w:rsidP="000C469E">
            <w:pPr>
              <w:spacing w:after="0" w:line="240" w:lineRule="auto"/>
              <w:rPr>
                <w:rFonts w:ascii="Arial" w:eastAsia="Times New Roman" w:hAnsi="Arial" w:cs="Arial"/>
                <w:sz w:val="18"/>
                <w:szCs w:val="18"/>
                <w:lang w:eastAsia="en-GB"/>
              </w:rPr>
            </w:pPr>
          </w:p>
        </w:tc>
        <w:tc>
          <w:tcPr>
            <w:tcW w:w="1460" w:type="dxa"/>
            <w:shd w:val="clear" w:color="auto" w:fill="auto"/>
          </w:tcPr>
          <w:p w14:paraId="74282D41"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445D0A74"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56DE1CF1" w14:textId="77777777" w:rsidTr="00EB5C49">
        <w:trPr>
          <w:trHeight w:val="300"/>
          <w:jc w:val="center"/>
        </w:trPr>
        <w:tc>
          <w:tcPr>
            <w:tcW w:w="4648" w:type="dxa"/>
            <w:shd w:val="clear" w:color="auto" w:fill="auto"/>
          </w:tcPr>
          <w:p w14:paraId="303F069B" w14:textId="45B6BD95" w:rsidR="00EB5C49" w:rsidRPr="000C469E" w:rsidRDefault="00EB5C49"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An eating disorder</w:t>
            </w:r>
          </w:p>
        </w:tc>
        <w:tc>
          <w:tcPr>
            <w:tcW w:w="1360" w:type="dxa"/>
            <w:shd w:val="clear" w:color="auto" w:fill="auto"/>
          </w:tcPr>
          <w:p w14:paraId="7CED38DA" w14:textId="77777777" w:rsidR="00EB5C49" w:rsidRPr="000C469E" w:rsidRDefault="00EB5C49" w:rsidP="000C469E">
            <w:pPr>
              <w:spacing w:after="0" w:line="240" w:lineRule="auto"/>
              <w:rPr>
                <w:rFonts w:ascii="Arial" w:eastAsia="Times New Roman" w:hAnsi="Arial" w:cs="Arial"/>
                <w:sz w:val="18"/>
                <w:szCs w:val="18"/>
                <w:lang w:eastAsia="en-GB"/>
              </w:rPr>
            </w:pPr>
          </w:p>
        </w:tc>
        <w:tc>
          <w:tcPr>
            <w:tcW w:w="1460" w:type="dxa"/>
            <w:shd w:val="clear" w:color="auto" w:fill="auto"/>
          </w:tcPr>
          <w:p w14:paraId="33AB0D84"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4432406B"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610182" w:rsidRPr="000C469E" w14:paraId="68570D33" w14:textId="77777777" w:rsidTr="00EB5C49">
        <w:trPr>
          <w:trHeight w:val="300"/>
          <w:jc w:val="center"/>
        </w:trPr>
        <w:tc>
          <w:tcPr>
            <w:tcW w:w="4648" w:type="dxa"/>
            <w:shd w:val="clear" w:color="auto" w:fill="auto"/>
            <w:hideMark/>
          </w:tcPr>
          <w:p w14:paraId="416592D0" w14:textId="0E93C7FC" w:rsidR="00610182" w:rsidRPr="000C469E" w:rsidRDefault="00EB5C49"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Post-traumatic stress disorder</w:t>
            </w:r>
          </w:p>
        </w:tc>
        <w:tc>
          <w:tcPr>
            <w:tcW w:w="1360" w:type="dxa"/>
            <w:shd w:val="clear" w:color="auto" w:fill="auto"/>
          </w:tcPr>
          <w:p w14:paraId="70BE0116" w14:textId="77777777" w:rsidR="00610182" w:rsidRPr="000C469E" w:rsidRDefault="00610182" w:rsidP="000C469E">
            <w:pPr>
              <w:spacing w:after="0" w:line="240" w:lineRule="auto"/>
              <w:rPr>
                <w:rFonts w:ascii="Arial" w:eastAsia="Times New Roman" w:hAnsi="Arial" w:cs="Arial"/>
                <w:sz w:val="18"/>
                <w:szCs w:val="18"/>
                <w:lang w:eastAsia="en-GB"/>
              </w:rPr>
            </w:pPr>
          </w:p>
        </w:tc>
        <w:tc>
          <w:tcPr>
            <w:tcW w:w="1460" w:type="dxa"/>
            <w:shd w:val="clear" w:color="auto" w:fill="auto"/>
          </w:tcPr>
          <w:p w14:paraId="443CACCB"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66BDAEB3"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r>
      <w:tr w:rsidR="00EB5C49" w:rsidRPr="000C469E" w14:paraId="269C9BB1" w14:textId="77777777" w:rsidTr="00EB5C49">
        <w:trPr>
          <w:trHeight w:val="300"/>
          <w:jc w:val="center"/>
        </w:trPr>
        <w:tc>
          <w:tcPr>
            <w:tcW w:w="4648" w:type="dxa"/>
            <w:shd w:val="clear" w:color="auto" w:fill="auto"/>
          </w:tcPr>
          <w:p w14:paraId="1B5271BC" w14:textId="6F4C20B3" w:rsidR="00EB5C49" w:rsidRPr="000C469E" w:rsidRDefault="005F3303" w:rsidP="000C469E">
            <w:pPr>
              <w:spacing w:after="0" w:line="240" w:lineRule="auto"/>
              <w:rPr>
                <w:rFonts w:ascii="Arial" w:eastAsia="Times New Roman" w:hAnsi="Arial" w:cs="Arial"/>
                <w:b/>
                <w:bCs/>
                <w:color w:val="000000"/>
                <w:sz w:val="18"/>
                <w:szCs w:val="18"/>
                <w:lang w:eastAsia="en-GB"/>
              </w:rPr>
            </w:pPr>
            <w:r>
              <w:rPr>
                <w:rFonts w:ascii="Arial" w:eastAsia="Times New Roman" w:hAnsi="Arial" w:cs="Arial"/>
                <w:color w:val="000000"/>
                <w:sz w:val="18"/>
                <w:szCs w:val="18"/>
                <w:lang w:eastAsia="en-GB"/>
              </w:rPr>
              <w:t>‘</w:t>
            </w:r>
            <w:r w:rsidR="00EB5C49" w:rsidRPr="000C469E">
              <w:rPr>
                <w:rFonts w:ascii="Arial" w:eastAsia="Times New Roman" w:hAnsi="Arial" w:cs="Arial"/>
                <w:color w:val="000000"/>
                <w:sz w:val="18"/>
                <w:szCs w:val="18"/>
                <w:lang w:eastAsia="en-GB"/>
              </w:rPr>
              <w:t>Other</w:t>
            </w:r>
            <w:r>
              <w:rPr>
                <w:rFonts w:ascii="Arial" w:eastAsia="Times New Roman" w:hAnsi="Arial" w:cs="Arial"/>
                <w:color w:val="000000"/>
                <w:sz w:val="18"/>
                <w:szCs w:val="18"/>
                <w:lang w:eastAsia="en-GB"/>
              </w:rPr>
              <w:t>’</w:t>
            </w:r>
          </w:p>
        </w:tc>
        <w:tc>
          <w:tcPr>
            <w:tcW w:w="1360" w:type="dxa"/>
            <w:shd w:val="clear" w:color="auto" w:fill="auto"/>
          </w:tcPr>
          <w:p w14:paraId="44E1F2C4" w14:textId="77777777" w:rsidR="00EB5C49" w:rsidRPr="000C469E" w:rsidRDefault="00EB5C49"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2B2B2F42"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32C0B997"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3A678CC4" w14:textId="77777777" w:rsidTr="00EB5C49">
        <w:trPr>
          <w:trHeight w:val="300"/>
          <w:jc w:val="center"/>
        </w:trPr>
        <w:tc>
          <w:tcPr>
            <w:tcW w:w="4648" w:type="dxa"/>
            <w:shd w:val="clear" w:color="auto" w:fill="auto"/>
            <w:hideMark/>
          </w:tcPr>
          <w:p w14:paraId="450F1C7D" w14:textId="4DAEEBFC" w:rsidR="00EB5C49" w:rsidRPr="000C469E" w:rsidRDefault="00EB5C49" w:rsidP="000C469E">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Any of the above</w:t>
            </w:r>
            <w:r w:rsidRPr="000C469E">
              <w:rPr>
                <w:rFonts w:ascii="Arial" w:eastAsia="Times New Roman" w:hAnsi="Arial" w:cs="Arial"/>
                <w:color w:val="000000"/>
                <w:sz w:val="18"/>
                <w:szCs w:val="18"/>
                <w:lang w:eastAsia="en-GB"/>
              </w:rPr>
              <w:t xml:space="preserve"> </w:t>
            </w:r>
          </w:p>
        </w:tc>
        <w:tc>
          <w:tcPr>
            <w:tcW w:w="1360" w:type="dxa"/>
            <w:shd w:val="clear" w:color="auto" w:fill="auto"/>
          </w:tcPr>
          <w:p w14:paraId="6FC4CB36" w14:textId="77777777" w:rsidR="00EB5C49" w:rsidRPr="000C469E" w:rsidRDefault="00EB5C49" w:rsidP="000C469E">
            <w:pPr>
              <w:spacing w:after="0" w:line="240" w:lineRule="auto"/>
              <w:rPr>
                <w:rFonts w:ascii="Arial" w:eastAsia="Times New Roman" w:hAnsi="Arial" w:cs="Arial"/>
                <w:color w:val="000000"/>
                <w:sz w:val="18"/>
                <w:szCs w:val="18"/>
                <w:lang w:eastAsia="en-GB"/>
              </w:rPr>
            </w:pPr>
          </w:p>
        </w:tc>
        <w:tc>
          <w:tcPr>
            <w:tcW w:w="1460" w:type="dxa"/>
            <w:shd w:val="clear" w:color="auto" w:fill="auto"/>
          </w:tcPr>
          <w:p w14:paraId="6BB4D4B8"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13518BA9"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5F3303" w14:paraId="010DF963" w14:textId="77777777" w:rsidTr="00EB5C49">
        <w:trPr>
          <w:trHeight w:val="300"/>
          <w:jc w:val="center"/>
        </w:trPr>
        <w:tc>
          <w:tcPr>
            <w:tcW w:w="4648" w:type="dxa"/>
            <w:shd w:val="clear" w:color="auto" w:fill="auto"/>
          </w:tcPr>
          <w:p w14:paraId="207CFFDF" w14:textId="54ACD47A" w:rsidR="00EB5C49" w:rsidRPr="005F3303" w:rsidRDefault="005F3303" w:rsidP="000C469E">
            <w:pPr>
              <w:spacing w:after="0" w:line="240" w:lineRule="auto"/>
              <w:rPr>
                <w:rFonts w:ascii="Arial" w:eastAsia="Times New Roman" w:hAnsi="Arial" w:cs="Arial"/>
                <w:i/>
                <w:iCs/>
                <w:color w:val="000000"/>
                <w:sz w:val="18"/>
                <w:szCs w:val="18"/>
                <w:lang w:eastAsia="en-GB"/>
              </w:rPr>
            </w:pPr>
            <w:r w:rsidRPr="005F3303">
              <w:rPr>
                <w:rFonts w:ascii="Arial" w:eastAsia="Times New Roman" w:hAnsi="Arial" w:cs="Arial"/>
                <w:i/>
                <w:iCs/>
                <w:color w:val="000000"/>
                <w:sz w:val="18"/>
                <w:szCs w:val="18"/>
                <w:lang w:eastAsia="en-GB"/>
              </w:rPr>
              <w:t xml:space="preserve">General Health Questionnaire </w:t>
            </w:r>
          </w:p>
        </w:tc>
        <w:tc>
          <w:tcPr>
            <w:tcW w:w="1360" w:type="dxa"/>
            <w:shd w:val="clear" w:color="auto" w:fill="auto"/>
          </w:tcPr>
          <w:p w14:paraId="7670C6E1" w14:textId="77777777" w:rsidR="00EB5C49" w:rsidRPr="005F3303" w:rsidRDefault="00EB5C49" w:rsidP="000C469E">
            <w:pPr>
              <w:spacing w:after="0" w:line="240" w:lineRule="auto"/>
              <w:rPr>
                <w:rFonts w:ascii="Arial" w:eastAsia="Times New Roman" w:hAnsi="Arial" w:cs="Arial"/>
                <w:i/>
                <w:iCs/>
                <w:color w:val="000000"/>
                <w:sz w:val="18"/>
                <w:szCs w:val="18"/>
                <w:lang w:eastAsia="en-GB"/>
              </w:rPr>
            </w:pPr>
          </w:p>
        </w:tc>
        <w:tc>
          <w:tcPr>
            <w:tcW w:w="1460" w:type="dxa"/>
            <w:shd w:val="clear" w:color="auto" w:fill="auto"/>
          </w:tcPr>
          <w:p w14:paraId="5F8AA0C5" w14:textId="77777777" w:rsidR="00EB5C49" w:rsidRPr="005F3303" w:rsidRDefault="00EB5C49" w:rsidP="000C469E">
            <w:pPr>
              <w:spacing w:after="0" w:line="240" w:lineRule="auto"/>
              <w:jc w:val="center"/>
              <w:rPr>
                <w:rFonts w:ascii="Arial" w:eastAsia="Times New Roman" w:hAnsi="Arial" w:cs="Arial"/>
                <w:i/>
                <w:iCs/>
                <w:sz w:val="18"/>
                <w:szCs w:val="18"/>
                <w:lang w:eastAsia="en-GB"/>
              </w:rPr>
            </w:pPr>
          </w:p>
        </w:tc>
        <w:tc>
          <w:tcPr>
            <w:tcW w:w="1194" w:type="dxa"/>
            <w:shd w:val="clear" w:color="auto" w:fill="auto"/>
          </w:tcPr>
          <w:p w14:paraId="6446894B" w14:textId="77777777" w:rsidR="00EB5C49" w:rsidRPr="005F3303" w:rsidRDefault="00EB5C49" w:rsidP="000C469E">
            <w:pPr>
              <w:spacing w:after="0" w:line="240" w:lineRule="auto"/>
              <w:jc w:val="center"/>
              <w:rPr>
                <w:rFonts w:ascii="Arial" w:eastAsia="Times New Roman" w:hAnsi="Arial" w:cs="Arial"/>
                <w:i/>
                <w:iCs/>
                <w:sz w:val="18"/>
                <w:szCs w:val="18"/>
                <w:lang w:eastAsia="en-GB"/>
              </w:rPr>
            </w:pPr>
          </w:p>
        </w:tc>
      </w:tr>
      <w:tr w:rsidR="00EB5C49" w:rsidRPr="000C469E" w14:paraId="468179A9" w14:textId="77777777" w:rsidTr="00EB5C49">
        <w:trPr>
          <w:trHeight w:val="300"/>
          <w:jc w:val="center"/>
        </w:trPr>
        <w:tc>
          <w:tcPr>
            <w:tcW w:w="4648" w:type="dxa"/>
            <w:shd w:val="clear" w:color="auto" w:fill="auto"/>
          </w:tcPr>
          <w:p w14:paraId="5F4633DC" w14:textId="4B68843F" w:rsidR="00EB5C49" w:rsidRPr="000C469E" w:rsidRDefault="00EB5C49" w:rsidP="000C469E">
            <w:pPr>
              <w:spacing w:after="0" w:line="240" w:lineRule="auto"/>
              <w:rPr>
                <w:rFonts w:ascii="Arial" w:eastAsia="Times New Roman" w:hAnsi="Arial" w:cs="Arial"/>
                <w:b/>
                <w:bCs/>
                <w:color w:val="000000"/>
                <w:sz w:val="18"/>
                <w:szCs w:val="18"/>
                <w:lang w:eastAsia="en-GB"/>
              </w:rPr>
            </w:pPr>
            <w:r w:rsidRPr="000C469E">
              <w:rPr>
                <w:rFonts w:ascii="Arial" w:hAnsi="Arial" w:cs="Arial"/>
                <w:color w:val="000000"/>
                <w:sz w:val="18"/>
                <w:szCs w:val="18"/>
              </w:rPr>
              <w:t>P</w:t>
            </w:r>
            <w:r w:rsidRPr="000C469E">
              <w:rPr>
                <w:rFonts w:ascii="Arial" w:hAnsi="Arial" w:cs="Arial"/>
                <w:color w:val="000000"/>
                <w:sz w:val="18"/>
                <w:szCs w:val="18"/>
              </w:rPr>
              <w:t xml:space="preserve">sychological distress, </w:t>
            </w:r>
            <w:r w:rsidRPr="000C469E">
              <w:rPr>
                <w:rFonts w:ascii="Arial" w:eastAsia="Times New Roman" w:hAnsi="Arial" w:cs="Arial"/>
                <w:color w:val="000000"/>
                <w:sz w:val="18"/>
                <w:szCs w:val="18"/>
                <w:lang w:eastAsia="en-GB"/>
              </w:rPr>
              <w:t xml:space="preserve">mean </w:t>
            </w:r>
            <w:r w:rsidR="000C469E" w:rsidRPr="000C469E">
              <w:rPr>
                <w:rFonts w:ascii="Arial" w:eastAsia="Times New Roman" w:hAnsi="Arial" w:cs="Arial"/>
                <w:color w:val="000000"/>
                <w:sz w:val="18"/>
                <w:szCs w:val="18"/>
                <w:lang w:eastAsia="en-GB"/>
              </w:rPr>
              <w:t>(</w:t>
            </w:r>
            <w:r w:rsidRPr="000C469E">
              <w:rPr>
                <w:rFonts w:ascii="Arial" w:eastAsia="Times New Roman" w:hAnsi="Arial" w:cs="Arial"/>
                <w:color w:val="000000"/>
                <w:sz w:val="18"/>
                <w:szCs w:val="18"/>
                <w:lang w:eastAsia="en-GB"/>
              </w:rPr>
              <w:t>SD)</w:t>
            </w:r>
          </w:p>
        </w:tc>
        <w:tc>
          <w:tcPr>
            <w:tcW w:w="1360" w:type="dxa"/>
            <w:shd w:val="clear" w:color="auto" w:fill="auto"/>
          </w:tcPr>
          <w:p w14:paraId="23406859" w14:textId="77777777" w:rsidR="00EB5C49" w:rsidRPr="000C469E" w:rsidRDefault="00EB5C49"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78EFE79C"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26953E3D"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245E51C6" w14:textId="77777777" w:rsidTr="00EB5C49">
        <w:trPr>
          <w:trHeight w:val="300"/>
          <w:jc w:val="center"/>
        </w:trPr>
        <w:tc>
          <w:tcPr>
            <w:tcW w:w="4648" w:type="dxa"/>
            <w:shd w:val="clear" w:color="auto" w:fill="auto"/>
          </w:tcPr>
          <w:p w14:paraId="39AE7F01" w14:textId="101097B6" w:rsidR="00EB5C49" w:rsidRPr="000C469E" w:rsidRDefault="000C469E" w:rsidP="000C469E">
            <w:pPr>
              <w:spacing w:after="0" w:line="240" w:lineRule="auto"/>
              <w:rPr>
                <w:rFonts w:ascii="Arial" w:hAnsi="Arial" w:cs="Arial"/>
                <w:color w:val="000000"/>
                <w:sz w:val="18"/>
                <w:szCs w:val="18"/>
              </w:rPr>
            </w:pPr>
            <w:r w:rsidRPr="000C469E">
              <w:rPr>
                <w:rFonts w:ascii="Arial" w:hAnsi="Arial" w:cs="Arial"/>
                <w:color w:val="000000"/>
                <w:sz w:val="18"/>
                <w:szCs w:val="18"/>
              </w:rPr>
              <w:t>Psychological distress</w:t>
            </w:r>
            <w:r w:rsidRPr="000C469E">
              <w:rPr>
                <w:rFonts w:ascii="Arial" w:hAnsi="Arial" w:cs="Arial"/>
                <w:color w:val="000000"/>
                <w:sz w:val="18"/>
                <w:szCs w:val="18"/>
              </w:rPr>
              <w:t>, N (%)</w:t>
            </w:r>
          </w:p>
        </w:tc>
        <w:tc>
          <w:tcPr>
            <w:tcW w:w="1360" w:type="dxa"/>
            <w:shd w:val="clear" w:color="auto" w:fill="auto"/>
          </w:tcPr>
          <w:p w14:paraId="764B0DEB" w14:textId="77777777" w:rsidR="00EB5C49" w:rsidRPr="000C469E" w:rsidRDefault="00EB5C49"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3861F84B"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217F1BE8"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0C469E" w:rsidRPr="000C469E" w14:paraId="1D123D47" w14:textId="77777777" w:rsidTr="00EB5C49">
        <w:trPr>
          <w:trHeight w:val="300"/>
          <w:jc w:val="center"/>
        </w:trPr>
        <w:tc>
          <w:tcPr>
            <w:tcW w:w="4648" w:type="dxa"/>
            <w:shd w:val="clear" w:color="auto" w:fill="auto"/>
          </w:tcPr>
          <w:p w14:paraId="499F8283" w14:textId="51B3C76A" w:rsidR="000C469E" w:rsidRPr="000C469E" w:rsidRDefault="000C469E" w:rsidP="000C469E">
            <w:pPr>
              <w:pStyle w:val="ListParagraph"/>
              <w:numPr>
                <w:ilvl w:val="0"/>
                <w:numId w:val="7"/>
              </w:numPr>
              <w:spacing w:after="0" w:line="240" w:lineRule="auto"/>
              <w:ind w:left="167" w:hanging="167"/>
              <w:rPr>
                <w:rFonts w:ascii="Arial" w:hAnsi="Arial" w:cs="Arial"/>
                <w:color w:val="000000"/>
                <w:sz w:val="18"/>
                <w:szCs w:val="18"/>
              </w:rPr>
            </w:pPr>
            <w:r w:rsidRPr="000C469E">
              <w:rPr>
                <w:rFonts w:ascii="Arial" w:hAnsi="Arial" w:cs="Arial"/>
                <w:color w:val="000000"/>
                <w:sz w:val="18"/>
                <w:szCs w:val="18"/>
              </w:rPr>
              <w:t>asymptomatic (score 0)</w:t>
            </w:r>
          </w:p>
        </w:tc>
        <w:tc>
          <w:tcPr>
            <w:tcW w:w="1360" w:type="dxa"/>
            <w:shd w:val="clear" w:color="auto" w:fill="auto"/>
          </w:tcPr>
          <w:p w14:paraId="075EC3AB" w14:textId="77777777" w:rsidR="000C469E" w:rsidRPr="000C469E" w:rsidRDefault="000C469E"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5985360F"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6677CD77"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r>
      <w:tr w:rsidR="000C469E" w:rsidRPr="000C469E" w14:paraId="19AA2CB1" w14:textId="77777777" w:rsidTr="003F3674">
        <w:trPr>
          <w:trHeight w:val="300"/>
          <w:jc w:val="center"/>
        </w:trPr>
        <w:tc>
          <w:tcPr>
            <w:tcW w:w="4648" w:type="dxa"/>
            <w:shd w:val="clear" w:color="auto" w:fill="auto"/>
          </w:tcPr>
          <w:p w14:paraId="06730ED3" w14:textId="7BD74328" w:rsidR="000C469E" w:rsidRPr="000C469E" w:rsidRDefault="000C469E" w:rsidP="000C469E">
            <w:pPr>
              <w:pStyle w:val="ListParagraph"/>
              <w:numPr>
                <w:ilvl w:val="0"/>
                <w:numId w:val="7"/>
              </w:numPr>
              <w:spacing w:after="0" w:line="240" w:lineRule="auto"/>
              <w:ind w:left="167" w:hanging="167"/>
              <w:rPr>
                <w:rFonts w:ascii="Arial" w:hAnsi="Arial" w:cs="Arial"/>
                <w:color w:val="000000"/>
                <w:sz w:val="18"/>
                <w:szCs w:val="18"/>
              </w:rPr>
            </w:pPr>
            <w:proofErr w:type="spellStart"/>
            <w:r w:rsidRPr="000C469E">
              <w:rPr>
                <w:rFonts w:ascii="Arial" w:hAnsi="Arial" w:cs="Arial"/>
                <w:color w:val="000000"/>
                <w:sz w:val="18"/>
                <w:szCs w:val="18"/>
              </w:rPr>
              <w:t>subclinically</w:t>
            </w:r>
            <w:proofErr w:type="spellEnd"/>
            <w:r w:rsidRPr="000C469E">
              <w:rPr>
                <w:rFonts w:ascii="Arial" w:hAnsi="Arial" w:cs="Arial"/>
                <w:color w:val="000000"/>
                <w:sz w:val="18"/>
                <w:szCs w:val="18"/>
              </w:rPr>
              <w:t xml:space="preserve"> symptomatic (1-3)</w:t>
            </w:r>
          </w:p>
        </w:tc>
        <w:tc>
          <w:tcPr>
            <w:tcW w:w="1360" w:type="dxa"/>
            <w:shd w:val="clear" w:color="auto" w:fill="auto"/>
          </w:tcPr>
          <w:p w14:paraId="070C741F" w14:textId="77777777" w:rsidR="000C469E" w:rsidRPr="000C469E" w:rsidRDefault="000C469E"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03CF76F9"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4913DA4A"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r>
      <w:tr w:rsidR="000C469E" w:rsidRPr="000C469E" w14:paraId="413CB8D5" w14:textId="77777777" w:rsidTr="003F3674">
        <w:trPr>
          <w:trHeight w:val="300"/>
          <w:jc w:val="center"/>
        </w:trPr>
        <w:tc>
          <w:tcPr>
            <w:tcW w:w="4648" w:type="dxa"/>
            <w:shd w:val="clear" w:color="auto" w:fill="auto"/>
          </w:tcPr>
          <w:p w14:paraId="308133AE" w14:textId="0C3851B1" w:rsidR="000C469E" w:rsidRPr="000C469E" w:rsidRDefault="000C469E" w:rsidP="000C469E">
            <w:pPr>
              <w:pStyle w:val="ListParagraph"/>
              <w:numPr>
                <w:ilvl w:val="0"/>
                <w:numId w:val="7"/>
              </w:numPr>
              <w:spacing w:after="0" w:line="240" w:lineRule="auto"/>
              <w:ind w:left="167" w:hanging="167"/>
              <w:rPr>
                <w:rFonts w:ascii="Arial" w:hAnsi="Arial" w:cs="Arial"/>
                <w:color w:val="000000"/>
                <w:sz w:val="18"/>
                <w:szCs w:val="18"/>
              </w:rPr>
            </w:pPr>
            <w:r w:rsidRPr="000C469E">
              <w:rPr>
                <w:rFonts w:ascii="Arial" w:hAnsi="Arial" w:cs="Arial"/>
                <w:color w:val="000000"/>
                <w:sz w:val="18"/>
                <w:szCs w:val="18"/>
              </w:rPr>
              <w:t>symptomatic (4-6)</w:t>
            </w:r>
          </w:p>
        </w:tc>
        <w:tc>
          <w:tcPr>
            <w:tcW w:w="1360" w:type="dxa"/>
            <w:shd w:val="clear" w:color="auto" w:fill="auto"/>
          </w:tcPr>
          <w:p w14:paraId="67A86895" w14:textId="77777777" w:rsidR="000C469E" w:rsidRPr="000C469E" w:rsidRDefault="000C469E"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42C11C2E"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0562FAD0"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r>
      <w:tr w:rsidR="00EB5C49" w:rsidRPr="000C469E" w14:paraId="134885D7" w14:textId="77777777" w:rsidTr="00EB5C49">
        <w:trPr>
          <w:trHeight w:val="300"/>
          <w:jc w:val="center"/>
        </w:trPr>
        <w:tc>
          <w:tcPr>
            <w:tcW w:w="4648" w:type="dxa"/>
            <w:shd w:val="clear" w:color="auto" w:fill="auto"/>
          </w:tcPr>
          <w:p w14:paraId="355AAE46" w14:textId="65C83342" w:rsidR="00EB5C49" w:rsidRPr="000C469E" w:rsidRDefault="000C469E" w:rsidP="000C469E">
            <w:pPr>
              <w:pStyle w:val="ListParagraph"/>
              <w:numPr>
                <w:ilvl w:val="0"/>
                <w:numId w:val="7"/>
              </w:numPr>
              <w:spacing w:after="0" w:line="240" w:lineRule="auto"/>
              <w:ind w:left="167" w:hanging="167"/>
              <w:rPr>
                <w:rFonts w:ascii="Arial" w:hAnsi="Arial" w:cs="Arial"/>
                <w:color w:val="000000"/>
                <w:sz w:val="18"/>
                <w:szCs w:val="18"/>
              </w:rPr>
            </w:pPr>
            <w:r w:rsidRPr="000C469E">
              <w:rPr>
                <w:rFonts w:ascii="Arial" w:hAnsi="Arial" w:cs="Arial"/>
                <w:color w:val="000000"/>
                <w:sz w:val="18"/>
                <w:szCs w:val="18"/>
              </w:rPr>
              <w:t>highly symptomatic (7-12</w:t>
            </w:r>
            <w:r w:rsidRPr="000C469E">
              <w:rPr>
                <w:rFonts w:ascii="Arial" w:hAnsi="Arial" w:cs="Arial"/>
                <w:color w:val="000000"/>
                <w:sz w:val="18"/>
                <w:szCs w:val="18"/>
              </w:rPr>
              <w:t>)</w:t>
            </w:r>
          </w:p>
        </w:tc>
        <w:tc>
          <w:tcPr>
            <w:tcW w:w="1360" w:type="dxa"/>
            <w:shd w:val="clear" w:color="auto" w:fill="auto"/>
          </w:tcPr>
          <w:p w14:paraId="72DC932F" w14:textId="77777777" w:rsidR="00EB5C49" w:rsidRPr="000C469E" w:rsidRDefault="00EB5C49"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13077786"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2081167D"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EB5C49" w:rsidRPr="000C469E" w14:paraId="1648AFBD" w14:textId="77777777" w:rsidTr="00EB5C49">
        <w:trPr>
          <w:trHeight w:val="300"/>
          <w:jc w:val="center"/>
        </w:trPr>
        <w:tc>
          <w:tcPr>
            <w:tcW w:w="4648" w:type="dxa"/>
            <w:shd w:val="clear" w:color="auto" w:fill="auto"/>
          </w:tcPr>
          <w:p w14:paraId="6D4E78EF" w14:textId="77777777" w:rsidR="00EB5C49" w:rsidRPr="000C469E" w:rsidRDefault="00EB5C49" w:rsidP="000C469E">
            <w:pPr>
              <w:spacing w:after="0" w:line="240" w:lineRule="auto"/>
              <w:rPr>
                <w:rFonts w:ascii="Arial" w:hAnsi="Arial" w:cs="Arial"/>
                <w:color w:val="000000"/>
                <w:sz w:val="18"/>
                <w:szCs w:val="18"/>
              </w:rPr>
            </w:pPr>
          </w:p>
        </w:tc>
        <w:tc>
          <w:tcPr>
            <w:tcW w:w="1360" w:type="dxa"/>
            <w:shd w:val="clear" w:color="auto" w:fill="auto"/>
          </w:tcPr>
          <w:p w14:paraId="76824775" w14:textId="77777777" w:rsidR="00EB5C49" w:rsidRPr="000C469E" w:rsidRDefault="00EB5C49"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7EFC3D39"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2DC5BF4D" w14:textId="77777777" w:rsidR="00EB5C49" w:rsidRPr="000C469E" w:rsidRDefault="00EB5C49" w:rsidP="000C469E">
            <w:pPr>
              <w:spacing w:after="0" w:line="240" w:lineRule="auto"/>
              <w:jc w:val="center"/>
              <w:rPr>
                <w:rFonts w:ascii="Arial" w:eastAsia="Times New Roman" w:hAnsi="Arial" w:cs="Arial"/>
                <w:sz w:val="18"/>
                <w:szCs w:val="18"/>
                <w:lang w:eastAsia="en-GB"/>
              </w:rPr>
            </w:pPr>
          </w:p>
        </w:tc>
      </w:tr>
      <w:tr w:rsidR="00610182" w:rsidRPr="000C469E" w14:paraId="25B82EE9" w14:textId="77777777" w:rsidTr="00EB5C49">
        <w:trPr>
          <w:trHeight w:val="300"/>
          <w:jc w:val="center"/>
        </w:trPr>
        <w:tc>
          <w:tcPr>
            <w:tcW w:w="4648" w:type="dxa"/>
            <w:shd w:val="clear" w:color="auto" w:fill="auto"/>
            <w:hideMark/>
          </w:tcPr>
          <w:p w14:paraId="6EA2406E" w14:textId="77777777" w:rsidR="00610182" w:rsidRPr="000C469E" w:rsidRDefault="00610182" w:rsidP="000C469E">
            <w:pPr>
              <w:spacing w:after="0" w:line="240" w:lineRule="auto"/>
              <w:rPr>
                <w:rFonts w:ascii="Arial" w:eastAsia="Times New Roman" w:hAnsi="Arial" w:cs="Arial"/>
                <w:b/>
                <w:bCs/>
                <w:color w:val="000000"/>
                <w:sz w:val="18"/>
                <w:szCs w:val="18"/>
                <w:lang w:eastAsia="en-GB"/>
              </w:rPr>
            </w:pPr>
            <w:r w:rsidRPr="000C469E">
              <w:rPr>
                <w:rFonts w:ascii="Arial" w:eastAsia="Times New Roman" w:hAnsi="Arial" w:cs="Arial"/>
                <w:b/>
                <w:bCs/>
                <w:color w:val="000000"/>
                <w:sz w:val="18"/>
                <w:szCs w:val="18"/>
                <w:lang w:eastAsia="en-GB"/>
              </w:rPr>
              <w:t xml:space="preserve">Cognitive function </w:t>
            </w:r>
          </w:p>
        </w:tc>
        <w:tc>
          <w:tcPr>
            <w:tcW w:w="1360" w:type="dxa"/>
            <w:shd w:val="clear" w:color="auto" w:fill="auto"/>
          </w:tcPr>
          <w:p w14:paraId="618EB32C" w14:textId="77777777" w:rsidR="00610182" w:rsidRPr="000C469E" w:rsidRDefault="00610182" w:rsidP="000C469E">
            <w:pPr>
              <w:spacing w:after="0" w:line="240" w:lineRule="auto"/>
              <w:rPr>
                <w:rFonts w:ascii="Arial" w:eastAsia="Times New Roman" w:hAnsi="Arial" w:cs="Arial"/>
                <w:b/>
                <w:bCs/>
                <w:color w:val="000000"/>
                <w:sz w:val="18"/>
                <w:szCs w:val="18"/>
                <w:lang w:eastAsia="en-GB"/>
              </w:rPr>
            </w:pPr>
          </w:p>
        </w:tc>
        <w:tc>
          <w:tcPr>
            <w:tcW w:w="1460" w:type="dxa"/>
            <w:shd w:val="clear" w:color="auto" w:fill="auto"/>
          </w:tcPr>
          <w:p w14:paraId="3A7C7886"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c>
          <w:tcPr>
            <w:tcW w:w="1194" w:type="dxa"/>
            <w:shd w:val="clear" w:color="auto" w:fill="auto"/>
          </w:tcPr>
          <w:p w14:paraId="542888D7" w14:textId="77777777" w:rsidR="00610182" w:rsidRPr="000C469E" w:rsidRDefault="00610182" w:rsidP="000C469E">
            <w:pPr>
              <w:spacing w:after="0" w:line="240" w:lineRule="auto"/>
              <w:jc w:val="center"/>
              <w:rPr>
                <w:rFonts w:ascii="Arial" w:eastAsia="Times New Roman" w:hAnsi="Arial" w:cs="Arial"/>
                <w:sz w:val="18"/>
                <w:szCs w:val="18"/>
                <w:lang w:eastAsia="en-GB"/>
              </w:rPr>
            </w:pPr>
          </w:p>
        </w:tc>
      </w:tr>
      <w:tr w:rsidR="000844B8" w:rsidRPr="000C469E" w14:paraId="011D6786" w14:textId="77777777" w:rsidTr="00EB5C49">
        <w:trPr>
          <w:trHeight w:val="300"/>
          <w:jc w:val="center"/>
        </w:trPr>
        <w:tc>
          <w:tcPr>
            <w:tcW w:w="4648" w:type="dxa"/>
            <w:shd w:val="clear" w:color="auto" w:fill="auto"/>
            <w:hideMark/>
          </w:tcPr>
          <w:p w14:paraId="128159B7" w14:textId="2ED342F1" w:rsidR="000844B8" w:rsidRPr="000C469E" w:rsidRDefault="000844B8" w:rsidP="000C469E">
            <w:pPr>
              <w:spacing w:after="0" w:line="240" w:lineRule="auto"/>
              <w:rPr>
                <w:rFonts w:ascii="Arial" w:eastAsia="Times New Roman" w:hAnsi="Arial" w:cs="Arial"/>
                <w:i/>
                <w:iCs/>
                <w:color w:val="000000"/>
                <w:sz w:val="18"/>
                <w:szCs w:val="18"/>
                <w:lang w:eastAsia="en-GB"/>
              </w:rPr>
            </w:pPr>
            <w:r w:rsidRPr="000C469E">
              <w:rPr>
                <w:rFonts w:ascii="Arial" w:eastAsia="Times New Roman" w:hAnsi="Arial" w:cs="Arial"/>
                <w:i/>
                <w:iCs/>
                <w:color w:val="000000"/>
                <w:sz w:val="18"/>
                <w:szCs w:val="18"/>
                <w:lang w:eastAsia="en-GB"/>
              </w:rPr>
              <w:t>g</w:t>
            </w:r>
            <w:r w:rsidRPr="000C469E">
              <w:rPr>
                <w:rFonts w:ascii="Arial" w:eastAsia="Times New Roman" w:hAnsi="Arial" w:cs="Arial"/>
                <w:color w:val="000000"/>
                <w:sz w:val="18"/>
                <w:szCs w:val="18"/>
                <w:lang w:eastAsia="en-GB"/>
              </w:rPr>
              <w:t xml:space="preserve"> factor, mean (SD)</w:t>
            </w:r>
          </w:p>
        </w:tc>
        <w:tc>
          <w:tcPr>
            <w:tcW w:w="1360" w:type="dxa"/>
            <w:shd w:val="clear" w:color="auto" w:fill="auto"/>
          </w:tcPr>
          <w:p w14:paraId="075B7329" w14:textId="1BC3D507" w:rsidR="000844B8" w:rsidRPr="000C469E" w:rsidRDefault="000844B8"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5A5DAFC7" w14:textId="6BB1B6EF" w:rsidR="000844B8" w:rsidRPr="000C469E" w:rsidRDefault="000844B8"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572D54DC" w14:textId="3DA12FC0" w:rsidR="000844B8" w:rsidRPr="000C469E" w:rsidRDefault="000844B8" w:rsidP="000C469E">
            <w:pPr>
              <w:spacing w:after="0" w:line="240" w:lineRule="auto"/>
              <w:jc w:val="center"/>
              <w:rPr>
                <w:rFonts w:ascii="Arial" w:eastAsia="Times New Roman" w:hAnsi="Arial" w:cs="Arial"/>
                <w:color w:val="000000"/>
                <w:sz w:val="18"/>
                <w:szCs w:val="18"/>
                <w:lang w:eastAsia="en-GB"/>
              </w:rPr>
            </w:pPr>
          </w:p>
        </w:tc>
      </w:tr>
      <w:tr w:rsidR="000C469E" w:rsidRPr="000C469E" w14:paraId="1755F218" w14:textId="77777777" w:rsidTr="003F3674">
        <w:trPr>
          <w:trHeight w:val="300"/>
          <w:jc w:val="center"/>
        </w:trPr>
        <w:tc>
          <w:tcPr>
            <w:tcW w:w="4648" w:type="dxa"/>
            <w:shd w:val="clear" w:color="auto" w:fill="auto"/>
            <w:noWrap/>
          </w:tcPr>
          <w:p w14:paraId="798A4623" w14:textId="57354242" w:rsidR="000C469E" w:rsidRPr="000C469E" w:rsidRDefault="000C469E" w:rsidP="000C469E">
            <w:pPr>
              <w:spacing w:after="0" w:line="240" w:lineRule="auto"/>
              <w:rPr>
                <w:rFonts w:ascii="Arial" w:eastAsia="Times New Roman" w:hAnsi="Arial" w:cs="Arial"/>
                <w:b/>
                <w:bCs/>
                <w:sz w:val="18"/>
                <w:szCs w:val="18"/>
                <w:lang w:eastAsia="en-GB"/>
              </w:rPr>
            </w:pPr>
          </w:p>
        </w:tc>
        <w:tc>
          <w:tcPr>
            <w:tcW w:w="1360" w:type="dxa"/>
            <w:shd w:val="clear" w:color="auto" w:fill="auto"/>
            <w:noWrap/>
          </w:tcPr>
          <w:p w14:paraId="48B1AABE" w14:textId="77777777" w:rsidR="000C469E" w:rsidRPr="000C469E" w:rsidRDefault="000C469E" w:rsidP="000C469E">
            <w:pPr>
              <w:spacing w:after="0" w:line="240" w:lineRule="auto"/>
              <w:jc w:val="center"/>
              <w:rPr>
                <w:rFonts w:ascii="Arial" w:eastAsia="Times New Roman" w:hAnsi="Arial" w:cs="Arial"/>
                <w:b/>
                <w:bCs/>
                <w:sz w:val="18"/>
                <w:szCs w:val="18"/>
                <w:lang w:eastAsia="en-GB"/>
              </w:rPr>
            </w:pPr>
          </w:p>
        </w:tc>
        <w:tc>
          <w:tcPr>
            <w:tcW w:w="1460" w:type="dxa"/>
            <w:shd w:val="clear" w:color="auto" w:fill="auto"/>
            <w:noWrap/>
          </w:tcPr>
          <w:p w14:paraId="62F028F1" w14:textId="77777777" w:rsidR="000C469E" w:rsidRPr="000C469E" w:rsidRDefault="000C469E" w:rsidP="000C469E">
            <w:pPr>
              <w:spacing w:after="0" w:line="240" w:lineRule="auto"/>
              <w:jc w:val="center"/>
              <w:rPr>
                <w:rFonts w:ascii="Arial" w:eastAsia="Times New Roman" w:hAnsi="Arial" w:cs="Arial"/>
                <w:b/>
                <w:bCs/>
                <w:sz w:val="18"/>
                <w:szCs w:val="18"/>
                <w:lang w:eastAsia="en-GB"/>
              </w:rPr>
            </w:pPr>
          </w:p>
        </w:tc>
        <w:tc>
          <w:tcPr>
            <w:tcW w:w="1194" w:type="dxa"/>
            <w:shd w:val="clear" w:color="auto" w:fill="auto"/>
            <w:noWrap/>
          </w:tcPr>
          <w:p w14:paraId="325F914C" w14:textId="77777777" w:rsidR="000C469E" w:rsidRPr="000C469E" w:rsidRDefault="000C469E" w:rsidP="000C469E">
            <w:pPr>
              <w:spacing w:after="0" w:line="240" w:lineRule="auto"/>
              <w:jc w:val="center"/>
              <w:rPr>
                <w:rFonts w:ascii="Arial" w:eastAsia="Times New Roman" w:hAnsi="Arial" w:cs="Arial"/>
                <w:b/>
                <w:bCs/>
                <w:sz w:val="18"/>
                <w:szCs w:val="18"/>
                <w:lang w:eastAsia="en-GB"/>
              </w:rPr>
            </w:pPr>
          </w:p>
        </w:tc>
      </w:tr>
      <w:tr w:rsidR="000C469E" w:rsidRPr="000C469E" w14:paraId="2DFEAE17" w14:textId="77777777" w:rsidTr="000C469E">
        <w:trPr>
          <w:trHeight w:val="300"/>
          <w:jc w:val="center"/>
        </w:trPr>
        <w:tc>
          <w:tcPr>
            <w:tcW w:w="4648" w:type="dxa"/>
            <w:shd w:val="clear" w:color="auto" w:fill="auto"/>
            <w:noWrap/>
          </w:tcPr>
          <w:p w14:paraId="150165A8" w14:textId="57724C85" w:rsidR="000C469E" w:rsidRPr="000C469E" w:rsidRDefault="000C469E" w:rsidP="000C469E">
            <w:pPr>
              <w:spacing w:after="0" w:line="240" w:lineRule="auto"/>
              <w:rPr>
                <w:rFonts w:ascii="Arial" w:eastAsia="Times New Roman" w:hAnsi="Arial" w:cs="Arial"/>
                <w:b/>
                <w:bCs/>
                <w:sz w:val="18"/>
                <w:szCs w:val="18"/>
                <w:lang w:eastAsia="en-GB"/>
              </w:rPr>
            </w:pPr>
            <w:r w:rsidRPr="000C469E">
              <w:rPr>
                <w:rFonts w:ascii="Arial" w:eastAsia="Times New Roman" w:hAnsi="Arial" w:cs="Arial"/>
                <w:b/>
                <w:bCs/>
                <w:sz w:val="18"/>
                <w:szCs w:val="18"/>
                <w:lang w:eastAsia="en-GB"/>
              </w:rPr>
              <w:t>Other</w:t>
            </w:r>
          </w:p>
        </w:tc>
        <w:tc>
          <w:tcPr>
            <w:tcW w:w="1360" w:type="dxa"/>
            <w:shd w:val="clear" w:color="auto" w:fill="auto"/>
            <w:noWrap/>
          </w:tcPr>
          <w:p w14:paraId="71A5A74F" w14:textId="77777777" w:rsidR="000C469E" w:rsidRPr="000C469E" w:rsidRDefault="000C469E" w:rsidP="000C469E">
            <w:pPr>
              <w:spacing w:after="0" w:line="240" w:lineRule="auto"/>
              <w:jc w:val="center"/>
              <w:rPr>
                <w:rFonts w:ascii="Arial" w:eastAsia="Times New Roman" w:hAnsi="Arial" w:cs="Arial"/>
                <w:b/>
                <w:bCs/>
                <w:sz w:val="18"/>
                <w:szCs w:val="18"/>
                <w:lang w:eastAsia="en-GB"/>
              </w:rPr>
            </w:pPr>
          </w:p>
        </w:tc>
        <w:tc>
          <w:tcPr>
            <w:tcW w:w="1460" w:type="dxa"/>
            <w:shd w:val="clear" w:color="auto" w:fill="auto"/>
            <w:noWrap/>
          </w:tcPr>
          <w:p w14:paraId="7B107443" w14:textId="77777777" w:rsidR="000C469E" w:rsidRPr="000C469E" w:rsidRDefault="000C469E" w:rsidP="000C469E">
            <w:pPr>
              <w:spacing w:after="0" w:line="240" w:lineRule="auto"/>
              <w:jc w:val="center"/>
              <w:rPr>
                <w:rFonts w:ascii="Arial" w:eastAsia="Times New Roman" w:hAnsi="Arial" w:cs="Arial"/>
                <w:b/>
                <w:bCs/>
                <w:sz w:val="18"/>
                <w:szCs w:val="18"/>
                <w:lang w:eastAsia="en-GB"/>
              </w:rPr>
            </w:pPr>
          </w:p>
        </w:tc>
        <w:tc>
          <w:tcPr>
            <w:tcW w:w="1194" w:type="dxa"/>
            <w:shd w:val="clear" w:color="auto" w:fill="auto"/>
            <w:noWrap/>
          </w:tcPr>
          <w:p w14:paraId="41492434" w14:textId="77777777" w:rsidR="000C469E" w:rsidRPr="000C469E" w:rsidRDefault="000C469E" w:rsidP="000C469E">
            <w:pPr>
              <w:spacing w:after="0" w:line="240" w:lineRule="auto"/>
              <w:jc w:val="center"/>
              <w:rPr>
                <w:rFonts w:ascii="Arial" w:eastAsia="Times New Roman" w:hAnsi="Arial" w:cs="Arial"/>
                <w:b/>
                <w:bCs/>
                <w:sz w:val="18"/>
                <w:szCs w:val="18"/>
                <w:lang w:eastAsia="en-GB"/>
              </w:rPr>
            </w:pPr>
          </w:p>
        </w:tc>
      </w:tr>
      <w:tr w:rsidR="000C469E" w:rsidRPr="000C469E" w14:paraId="4ECE7FF2" w14:textId="77777777" w:rsidTr="004C1C32">
        <w:trPr>
          <w:trHeight w:val="300"/>
          <w:jc w:val="center"/>
        </w:trPr>
        <w:tc>
          <w:tcPr>
            <w:tcW w:w="4648" w:type="dxa"/>
            <w:shd w:val="clear" w:color="auto" w:fill="auto"/>
            <w:noWrap/>
            <w:hideMark/>
          </w:tcPr>
          <w:p w14:paraId="2BA97B7E" w14:textId="77777777" w:rsidR="000C469E" w:rsidRPr="000C469E" w:rsidRDefault="000C469E" w:rsidP="000C469E">
            <w:pPr>
              <w:spacing w:after="0" w:line="240" w:lineRule="auto"/>
              <w:rPr>
                <w:rFonts w:ascii="Arial" w:eastAsia="Times New Roman" w:hAnsi="Arial" w:cs="Arial"/>
                <w:sz w:val="18"/>
                <w:szCs w:val="18"/>
                <w:lang w:eastAsia="en-GB"/>
              </w:rPr>
            </w:pPr>
            <w:r w:rsidRPr="000C469E">
              <w:rPr>
                <w:rFonts w:ascii="Arial" w:eastAsia="Times New Roman" w:hAnsi="Arial" w:cs="Arial"/>
                <w:sz w:val="18"/>
                <w:szCs w:val="18"/>
                <w:lang w:eastAsia="en-GB"/>
              </w:rPr>
              <w:t>Shielding in the household</w:t>
            </w:r>
            <w:r w:rsidRPr="000C469E">
              <w:rPr>
                <w:rFonts w:ascii="Arial" w:eastAsia="Times New Roman" w:hAnsi="Arial" w:cs="Arial"/>
                <w:color w:val="000000"/>
                <w:sz w:val="18"/>
                <w:szCs w:val="18"/>
                <w:lang w:eastAsia="en-GB"/>
              </w:rPr>
              <w:t>, N (%)</w:t>
            </w:r>
          </w:p>
        </w:tc>
        <w:tc>
          <w:tcPr>
            <w:tcW w:w="1360" w:type="dxa"/>
            <w:shd w:val="clear" w:color="auto" w:fill="auto"/>
            <w:noWrap/>
          </w:tcPr>
          <w:p w14:paraId="1FF36765"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c>
          <w:tcPr>
            <w:tcW w:w="1460" w:type="dxa"/>
            <w:shd w:val="clear" w:color="auto" w:fill="auto"/>
            <w:noWrap/>
          </w:tcPr>
          <w:p w14:paraId="57D24044"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c>
          <w:tcPr>
            <w:tcW w:w="1194" w:type="dxa"/>
            <w:shd w:val="clear" w:color="auto" w:fill="auto"/>
            <w:noWrap/>
          </w:tcPr>
          <w:p w14:paraId="37F861D8" w14:textId="77777777" w:rsidR="000C469E" w:rsidRPr="000C469E" w:rsidRDefault="000C469E" w:rsidP="000C469E">
            <w:pPr>
              <w:spacing w:after="0" w:line="240" w:lineRule="auto"/>
              <w:jc w:val="center"/>
              <w:rPr>
                <w:rFonts w:ascii="Arial" w:eastAsia="Times New Roman" w:hAnsi="Arial" w:cs="Arial"/>
                <w:sz w:val="18"/>
                <w:szCs w:val="18"/>
                <w:lang w:eastAsia="en-GB"/>
              </w:rPr>
            </w:pPr>
          </w:p>
        </w:tc>
      </w:tr>
      <w:tr w:rsidR="00610182" w:rsidRPr="000C469E" w14:paraId="4DCADF31" w14:textId="77777777" w:rsidTr="00EB5C49">
        <w:trPr>
          <w:trHeight w:val="300"/>
          <w:jc w:val="center"/>
        </w:trPr>
        <w:tc>
          <w:tcPr>
            <w:tcW w:w="4648" w:type="dxa"/>
            <w:shd w:val="clear" w:color="auto" w:fill="auto"/>
          </w:tcPr>
          <w:p w14:paraId="25EC7A7C" w14:textId="5D47F690" w:rsidR="00610182" w:rsidRPr="000C469E" w:rsidRDefault="00610182" w:rsidP="000C469E">
            <w:pPr>
              <w:spacing w:after="0" w:line="240" w:lineRule="auto"/>
              <w:rPr>
                <w:rFonts w:ascii="Arial" w:eastAsia="Times New Roman" w:hAnsi="Arial" w:cs="Arial"/>
                <w:i/>
                <w:iCs/>
                <w:color w:val="000000"/>
                <w:sz w:val="18"/>
                <w:szCs w:val="18"/>
                <w:lang w:eastAsia="en-GB"/>
              </w:rPr>
            </w:pPr>
          </w:p>
        </w:tc>
        <w:tc>
          <w:tcPr>
            <w:tcW w:w="1360" w:type="dxa"/>
            <w:shd w:val="clear" w:color="auto" w:fill="auto"/>
          </w:tcPr>
          <w:p w14:paraId="7C23B8B7" w14:textId="281F8BEE"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c>
          <w:tcPr>
            <w:tcW w:w="1460" w:type="dxa"/>
            <w:shd w:val="clear" w:color="auto" w:fill="auto"/>
          </w:tcPr>
          <w:p w14:paraId="0172443D" w14:textId="40DAE211"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c>
          <w:tcPr>
            <w:tcW w:w="1194" w:type="dxa"/>
            <w:shd w:val="clear" w:color="auto" w:fill="auto"/>
          </w:tcPr>
          <w:p w14:paraId="17B0801A" w14:textId="60192CDC" w:rsidR="00610182" w:rsidRPr="000C469E" w:rsidRDefault="00610182" w:rsidP="000C469E">
            <w:pPr>
              <w:spacing w:after="0" w:line="240" w:lineRule="auto"/>
              <w:jc w:val="center"/>
              <w:rPr>
                <w:rFonts w:ascii="Arial" w:eastAsia="Times New Roman" w:hAnsi="Arial" w:cs="Arial"/>
                <w:color w:val="000000"/>
                <w:sz w:val="18"/>
                <w:szCs w:val="18"/>
                <w:lang w:eastAsia="en-GB"/>
              </w:rPr>
            </w:pPr>
          </w:p>
        </w:tc>
      </w:tr>
    </w:tbl>
    <w:p w14:paraId="75271569" w14:textId="776D4CC9" w:rsidR="00610182" w:rsidRDefault="00610182" w:rsidP="00E85F02">
      <w:pPr>
        <w:rPr>
          <w:rFonts w:cstheme="minorHAnsi"/>
          <w:sz w:val="20"/>
          <w:szCs w:val="20"/>
        </w:rPr>
      </w:pPr>
    </w:p>
    <w:p w14:paraId="13B409F4" w14:textId="77777777" w:rsidR="001973D8" w:rsidRPr="000C469E" w:rsidRDefault="000C324A" w:rsidP="000C324A">
      <w:pPr>
        <w:spacing w:after="0" w:line="240" w:lineRule="auto"/>
        <w:ind w:left="720" w:firstLine="720"/>
        <w:rPr>
          <w:rFonts w:ascii="Arial" w:hAnsi="Arial" w:cs="Arial"/>
          <w:sz w:val="16"/>
          <w:szCs w:val="16"/>
        </w:rPr>
      </w:pPr>
      <w:r w:rsidRPr="000C469E">
        <w:rPr>
          <w:rFonts w:ascii="Arial" w:hAnsi="Arial" w:cs="Arial"/>
          <w:sz w:val="16"/>
          <w:szCs w:val="16"/>
        </w:rPr>
        <w:t>N</w:t>
      </w:r>
      <w:r w:rsidR="00D25C38" w:rsidRPr="000C469E">
        <w:rPr>
          <w:rFonts w:ascii="Arial" w:hAnsi="Arial" w:cs="Arial"/>
          <w:sz w:val="16"/>
          <w:szCs w:val="16"/>
        </w:rPr>
        <w:t xml:space="preserve">umbers </w:t>
      </w:r>
      <w:r w:rsidR="001973D8" w:rsidRPr="000C469E">
        <w:rPr>
          <w:rFonts w:ascii="Arial" w:hAnsi="Arial" w:cs="Arial"/>
          <w:sz w:val="16"/>
          <w:szCs w:val="16"/>
        </w:rPr>
        <w:t xml:space="preserve">of study members </w:t>
      </w:r>
      <w:r w:rsidR="00D25C38" w:rsidRPr="000C469E">
        <w:rPr>
          <w:rFonts w:ascii="Arial" w:hAnsi="Arial" w:cs="Arial"/>
          <w:sz w:val="16"/>
          <w:szCs w:val="16"/>
        </w:rPr>
        <w:t xml:space="preserve">corresponds to those with </w:t>
      </w:r>
      <w:r w:rsidR="009C7AC2" w:rsidRPr="000C469E">
        <w:rPr>
          <w:rFonts w:ascii="Arial" w:hAnsi="Arial" w:cs="Arial"/>
          <w:sz w:val="16"/>
          <w:szCs w:val="16"/>
        </w:rPr>
        <w:t xml:space="preserve">complete </w:t>
      </w:r>
      <w:proofErr w:type="gramStart"/>
      <w:r w:rsidR="00D25C38" w:rsidRPr="000C469E">
        <w:rPr>
          <w:rFonts w:ascii="Arial" w:hAnsi="Arial" w:cs="Arial"/>
          <w:sz w:val="16"/>
          <w:szCs w:val="16"/>
        </w:rPr>
        <w:t>data</w:t>
      </w:r>
      <w:proofErr w:type="gramEnd"/>
      <w:r w:rsidR="00D25C38" w:rsidRPr="000C469E">
        <w:rPr>
          <w:rFonts w:ascii="Arial" w:hAnsi="Arial" w:cs="Arial"/>
          <w:sz w:val="16"/>
          <w:szCs w:val="16"/>
        </w:rPr>
        <w:t xml:space="preserve"> </w:t>
      </w:r>
    </w:p>
    <w:p w14:paraId="32CA2089" w14:textId="40BC5274" w:rsidR="00E85F02" w:rsidRPr="000C469E" w:rsidRDefault="00D25C38" w:rsidP="000C324A">
      <w:pPr>
        <w:spacing w:after="0" w:line="240" w:lineRule="auto"/>
        <w:ind w:left="720" w:firstLine="720"/>
        <w:rPr>
          <w:rFonts w:ascii="Arial" w:hAnsi="Arial" w:cs="Arial"/>
          <w:sz w:val="16"/>
          <w:szCs w:val="16"/>
        </w:rPr>
      </w:pPr>
      <w:r w:rsidRPr="000C469E">
        <w:rPr>
          <w:rFonts w:ascii="Arial" w:hAnsi="Arial" w:cs="Arial"/>
          <w:sz w:val="16"/>
          <w:szCs w:val="16"/>
        </w:rPr>
        <w:t xml:space="preserve">on </w:t>
      </w:r>
      <w:r w:rsidR="009C7AC2" w:rsidRPr="000C469E">
        <w:rPr>
          <w:rFonts w:ascii="Arial" w:hAnsi="Arial" w:cs="Arial"/>
          <w:sz w:val="16"/>
          <w:szCs w:val="16"/>
        </w:rPr>
        <w:t>vaccine intentionality</w:t>
      </w:r>
      <w:r w:rsidR="001973D8" w:rsidRPr="000C469E">
        <w:rPr>
          <w:rFonts w:ascii="Arial" w:hAnsi="Arial" w:cs="Arial"/>
          <w:sz w:val="16"/>
          <w:szCs w:val="16"/>
        </w:rPr>
        <w:t xml:space="preserve"> only</w:t>
      </w:r>
    </w:p>
    <w:p w14:paraId="0F4EFC5E" w14:textId="77777777" w:rsidR="00E85F02" w:rsidRPr="004B0C8D" w:rsidRDefault="00E85F02" w:rsidP="00E85F02">
      <w:pPr>
        <w:rPr>
          <w:rFonts w:cstheme="minorHAnsi"/>
          <w:sz w:val="20"/>
          <w:szCs w:val="20"/>
        </w:rPr>
      </w:pPr>
      <w:r w:rsidRPr="004B0C8D">
        <w:rPr>
          <w:rFonts w:cstheme="minorHAnsi"/>
          <w:sz w:val="20"/>
          <w:szCs w:val="20"/>
        </w:rPr>
        <w:br w:type="page"/>
      </w:r>
    </w:p>
    <w:p w14:paraId="64345865" w14:textId="77777777" w:rsidR="00E85F02" w:rsidRPr="004B0C8D" w:rsidRDefault="00E85F02" w:rsidP="00E85F02">
      <w:pPr>
        <w:rPr>
          <w:rFonts w:cstheme="minorHAnsi"/>
          <w:b/>
          <w:bCs/>
        </w:rPr>
        <w:sectPr w:rsidR="00E85F02" w:rsidRPr="004B0C8D" w:rsidSect="00964C19">
          <w:footerReference w:type="even" r:id="rId16"/>
          <w:footerReference w:type="default" r:id="rId17"/>
          <w:type w:val="nextColumn"/>
          <w:pgSz w:w="12240" w:h="15840"/>
          <w:pgMar w:top="1134" w:right="1134" w:bottom="1134" w:left="1134" w:header="720" w:footer="720" w:gutter="0"/>
          <w:cols w:space="720"/>
          <w:docGrid w:linePitch="360"/>
        </w:sectPr>
      </w:pPr>
    </w:p>
    <w:p w14:paraId="633EBF48" w14:textId="58B809E3" w:rsidR="00F0424E" w:rsidRDefault="00E85F02" w:rsidP="00B631AC">
      <w:pPr>
        <w:spacing w:after="0" w:line="240" w:lineRule="auto"/>
        <w:jc w:val="center"/>
        <w:rPr>
          <w:rFonts w:ascii="Arial" w:hAnsi="Arial" w:cs="Arial"/>
          <w:b/>
          <w:bCs/>
        </w:rPr>
      </w:pPr>
      <w:r w:rsidRPr="000C324A">
        <w:rPr>
          <w:rFonts w:ascii="Arial" w:hAnsi="Arial" w:cs="Arial"/>
          <w:b/>
          <w:bCs/>
        </w:rPr>
        <w:lastRenderedPageBreak/>
        <w:t xml:space="preserve">Table 2.  Odds ratios (95% CI) for the relation of </w:t>
      </w:r>
      <w:r w:rsidR="006B4623">
        <w:rPr>
          <w:rFonts w:ascii="Arial" w:hAnsi="Arial" w:cs="Arial"/>
          <w:b/>
          <w:bCs/>
        </w:rPr>
        <w:t xml:space="preserve">psychological distress </w:t>
      </w:r>
      <w:r w:rsidRPr="000C324A">
        <w:rPr>
          <w:rFonts w:ascii="Arial" w:hAnsi="Arial" w:cs="Arial"/>
          <w:b/>
          <w:bCs/>
        </w:rPr>
        <w:t xml:space="preserve">with </w:t>
      </w:r>
    </w:p>
    <w:p w14:paraId="47300803" w14:textId="3920FBD1" w:rsidR="00E85F02" w:rsidRDefault="00E85F02" w:rsidP="00B631AC">
      <w:pPr>
        <w:spacing w:after="0" w:line="240" w:lineRule="auto"/>
        <w:jc w:val="center"/>
        <w:rPr>
          <w:rFonts w:ascii="Arial" w:hAnsi="Arial" w:cs="Arial"/>
          <w:b/>
          <w:bCs/>
        </w:rPr>
      </w:pPr>
      <w:r w:rsidRPr="000C324A">
        <w:rPr>
          <w:rFonts w:ascii="Arial" w:hAnsi="Arial" w:cs="Arial"/>
          <w:b/>
          <w:bCs/>
        </w:rPr>
        <w:t xml:space="preserve">COVID-19 vaccine hesitancy </w:t>
      </w:r>
      <w:r w:rsidR="000C324A" w:rsidRPr="000C324A">
        <w:rPr>
          <w:rFonts w:ascii="Arial" w:hAnsi="Arial" w:cs="Arial"/>
          <w:b/>
          <w:bCs/>
        </w:rPr>
        <w:t>in</w:t>
      </w:r>
      <w:r w:rsidRPr="000C324A">
        <w:rPr>
          <w:rFonts w:ascii="Arial" w:hAnsi="Arial" w:cs="Arial"/>
          <w:b/>
          <w:bCs/>
        </w:rPr>
        <w:t xml:space="preserve"> Understanding Society</w:t>
      </w:r>
      <w:r w:rsidR="00B631AC" w:rsidRPr="000C324A">
        <w:rPr>
          <w:rFonts w:ascii="Arial" w:hAnsi="Arial" w:cs="Arial"/>
          <w:b/>
          <w:bCs/>
        </w:rPr>
        <w:t xml:space="preserve"> </w:t>
      </w:r>
    </w:p>
    <w:p w14:paraId="41695333" w14:textId="4A4CBC19" w:rsidR="00EB5C49" w:rsidRPr="00EB5C49" w:rsidRDefault="00EB5C49" w:rsidP="00B631AC">
      <w:pPr>
        <w:spacing w:after="0" w:line="240" w:lineRule="auto"/>
        <w:jc w:val="center"/>
        <w:rPr>
          <w:rFonts w:ascii="Arial" w:hAnsi="Arial" w:cs="Arial"/>
        </w:rPr>
      </w:pPr>
      <w:r w:rsidRPr="00EB5C49">
        <w:rPr>
          <w:rFonts w:ascii="Arial" w:hAnsi="Arial" w:cs="Arial"/>
          <w:highlight w:val="green"/>
        </w:rPr>
        <w:t>(</w:t>
      </w:r>
      <w:r w:rsidR="00184EA8">
        <w:rPr>
          <w:rFonts w:ascii="Arial" w:hAnsi="Arial" w:cs="Arial"/>
          <w:highlight w:val="green"/>
        </w:rPr>
        <w:t>D</w:t>
      </w:r>
      <w:r w:rsidRPr="00EB5C49">
        <w:rPr>
          <w:rFonts w:ascii="Arial" w:hAnsi="Arial" w:cs="Arial"/>
          <w:highlight w:val="green"/>
        </w:rPr>
        <w:t xml:space="preserve">rew: </w:t>
      </w:r>
      <w:r w:rsidR="00184EA8">
        <w:rPr>
          <w:rFonts w:ascii="Arial" w:hAnsi="Arial" w:cs="Arial"/>
          <w:highlight w:val="green"/>
        </w:rPr>
        <w:t>My aim here is to show the apparently contrasting results for physical and psychological morbidity, though the story might not be quite so neat.  Depending on the results, we may want a figure depicting these effects too – not for your first pass of the analyses though</w:t>
      </w:r>
      <w:r w:rsidRPr="00EB5C49">
        <w:rPr>
          <w:rFonts w:ascii="Arial" w:hAnsi="Arial" w:cs="Arial"/>
          <w:highlight w:val="green"/>
        </w:rPr>
        <w:t>)</w:t>
      </w:r>
    </w:p>
    <w:p w14:paraId="4AE67C9E" w14:textId="14918EF2" w:rsidR="0073229D" w:rsidRDefault="0073229D" w:rsidP="00B631AC">
      <w:pPr>
        <w:spacing w:after="0" w:line="240" w:lineRule="auto"/>
        <w:jc w:val="center"/>
        <w:rPr>
          <w:rFonts w:cstheme="minorHAnsi"/>
          <w:b/>
          <w:bCs/>
        </w:rPr>
      </w:pPr>
    </w:p>
    <w:p w14:paraId="2F259A94" w14:textId="77777777" w:rsidR="00820B03" w:rsidRDefault="00820B03" w:rsidP="00B631AC">
      <w:pPr>
        <w:spacing w:after="0" w:line="240" w:lineRule="auto"/>
        <w:jc w:val="center"/>
        <w:rPr>
          <w:rFonts w:cstheme="minorHAnsi"/>
          <w:b/>
          <w:bCs/>
        </w:rPr>
      </w:pPr>
    </w:p>
    <w:p w14:paraId="21C0B4D2" w14:textId="77777777" w:rsidR="00B631AC" w:rsidRDefault="00B631AC" w:rsidP="00B631AC">
      <w:pPr>
        <w:spacing w:after="0" w:line="240" w:lineRule="auto"/>
        <w:jc w:val="center"/>
        <w:rPr>
          <w:rFonts w:cstheme="minorHAnsi"/>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1284"/>
        <w:gridCol w:w="1531"/>
        <w:gridCol w:w="1531"/>
        <w:gridCol w:w="1531"/>
        <w:gridCol w:w="1531"/>
        <w:gridCol w:w="1353"/>
        <w:gridCol w:w="1531"/>
      </w:tblGrid>
      <w:tr w:rsidR="000C469E" w:rsidRPr="000C324A" w14:paraId="19C3771E" w14:textId="77777777" w:rsidTr="005F3303">
        <w:trPr>
          <w:trHeight w:val="795"/>
          <w:jc w:val="center"/>
        </w:trPr>
        <w:tc>
          <w:tcPr>
            <w:tcW w:w="3270" w:type="dxa"/>
            <w:shd w:val="clear" w:color="auto" w:fill="auto"/>
            <w:noWrap/>
            <w:hideMark/>
          </w:tcPr>
          <w:p w14:paraId="649BE316" w14:textId="77777777" w:rsidR="000C469E" w:rsidRPr="000C324A" w:rsidRDefault="000C469E" w:rsidP="000C469E">
            <w:pPr>
              <w:spacing w:after="0" w:line="240" w:lineRule="auto"/>
              <w:rPr>
                <w:rFonts w:ascii="Arial" w:eastAsia="Times New Roman" w:hAnsi="Arial" w:cs="Arial"/>
                <w:b/>
                <w:bCs/>
                <w:sz w:val="20"/>
                <w:szCs w:val="20"/>
                <w:lang w:eastAsia="en-GB"/>
              </w:rPr>
            </w:pPr>
          </w:p>
        </w:tc>
        <w:tc>
          <w:tcPr>
            <w:tcW w:w="1284" w:type="dxa"/>
            <w:shd w:val="clear" w:color="auto" w:fill="auto"/>
            <w:hideMark/>
          </w:tcPr>
          <w:p w14:paraId="4B63AB38" w14:textId="52856B2F" w:rsidR="000C469E" w:rsidRPr="000C324A" w:rsidRDefault="000C469E" w:rsidP="000C469E">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Number hesitant / Total at risk</w:t>
            </w:r>
          </w:p>
        </w:tc>
        <w:tc>
          <w:tcPr>
            <w:tcW w:w="1531" w:type="dxa"/>
            <w:shd w:val="clear" w:color="auto" w:fill="auto"/>
            <w:hideMark/>
          </w:tcPr>
          <w:p w14:paraId="49AC5038" w14:textId="5E10F95D" w:rsidR="000C469E" w:rsidRPr="000C324A" w:rsidRDefault="000C469E" w:rsidP="000C469E">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&amp; ethnicity</w:t>
            </w:r>
          </w:p>
        </w:tc>
        <w:tc>
          <w:tcPr>
            <w:tcW w:w="1531" w:type="dxa"/>
            <w:shd w:val="clear" w:color="auto" w:fill="auto"/>
            <w:hideMark/>
          </w:tcPr>
          <w:p w14:paraId="728E5C1E" w14:textId="0C88954E" w:rsidR="000C469E" w:rsidRPr="000C324A" w:rsidRDefault="000C469E" w:rsidP="000C469E">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comorbidity</w:t>
            </w:r>
            <w:r>
              <w:rPr>
                <w:rFonts w:ascii="Arial" w:eastAsia="Times New Roman" w:hAnsi="Arial" w:cs="Arial"/>
                <w:b/>
                <w:bCs/>
                <w:color w:val="000000"/>
                <w:sz w:val="20"/>
                <w:szCs w:val="20"/>
                <w:lang w:eastAsia="en-GB"/>
              </w:rPr>
              <w:t>*</w:t>
            </w:r>
          </w:p>
        </w:tc>
        <w:tc>
          <w:tcPr>
            <w:tcW w:w="1531" w:type="dxa"/>
            <w:shd w:val="clear" w:color="auto" w:fill="auto"/>
            <w:hideMark/>
          </w:tcPr>
          <w:p w14:paraId="5A70DAB1" w14:textId="527D4DFD" w:rsidR="000C469E" w:rsidRPr="000C324A" w:rsidRDefault="000C469E" w:rsidP="000C469E">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 &amp; shielding</w:t>
            </w:r>
          </w:p>
        </w:tc>
        <w:tc>
          <w:tcPr>
            <w:tcW w:w="1531" w:type="dxa"/>
            <w:shd w:val="clear" w:color="auto" w:fill="auto"/>
            <w:hideMark/>
          </w:tcPr>
          <w:p w14:paraId="36829271" w14:textId="574B1E67" w:rsidR="000C469E" w:rsidRPr="000C324A" w:rsidRDefault="000C469E" w:rsidP="000C469E">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w:t>
            </w:r>
            <w:r>
              <w:rPr>
                <w:rFonts w:ascii="Arial" w:eastAsia="Times New Roman" w:hAnsi="Arial" w:cs="Arial"/>
                <w:b/>
                <w:bCs/>
                <w:color w:val="000000"/>
                <w:sz w:val="20"/>
                <w:szCs w:val="20"/>
                <w:lang w:eastAsia="en-GB"/>
              </w:rPr>
              <w:t xml:space="preserve"> </w:t>
            </w:r>
            <w:r w:rsidRPr="000C324A">
              <w:rPr>
                <w:rFonts w:ascii="Arial" w:eastAsia="Times New Roman" w:hAnsi="Arial" w:cs="Arial"/>
                <w:b/>
                <w:bCs/>
                <w:color w:val="000000"/>
                <w:sz w:val="20"/>
                <w:szCs w:val="20"/>
                <w:lang w:eastAsia="en-GB"/>
              </w:rPr>
              <w:t>&amp; education</w:t>
            </w:r>
          </w:p>
        </w:tc>
        <w:tc>
          <w:tcPr>
            <w:tcW w:w="1353" w:type="dxa"/>
          </w:tcPr>
          <w:p w14:paraId="504F5BBD" w14:textId="660788DD" w:rsidR="000C469E" w:rsidRPr="000C324A" w:rsidRDefault="000C469E" w:rsidP="000C469E">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Age, sex, ethnicity,</w:t>
            </w:r>
            <w:r>
              <w:rPr>
                <w:rFonts w:ascii="Arial" w:eastAsia="Times New Roman" w:hAnsi="Arial" w:cs="Arial"/>
                <w:b/>
                <w:bCs/>
                <w:color w:val="000000"/>
                <w:sz w:val="20"/>
                <w:szCs w:val="20"/>
                <w:lang w:eastAsia="en-GB"/>
              </w:rPr>
              <w:t xml:space="preserve"> </w:t>
            </w:r>
            <w:r w:rsidRPr="000C324A">
              <w:rPr>
                <w:rFonts w:ascii="Arial" w:eastAsia="Times New Roman" w:hAnsi="Arial" w:cs="Arial"/>
                <w:b/>
                <w:bCs/>
                <w:color w:val="000000"/>
                <w:sz w:val="20"/>
                <w:szCs w:val="20"/>
                <w:lang w:eastAsia="en-GB"/>
              </w:rPr>
              <w:t xml:space="preserve">&amp; </w:t>
            </w:r>
            <w:r>
              <w:rPr>
                <w:rFonts w:ascii="Arial" w:eastAsia="Times New Roman" w:hAnsi="Arial" w:cs="Arial"/>
                <w:b/>
                <w:bCs/>
                <w:color w:val="000000"/>
                <w:sz w:val="20"/>
                <w:szCs w:val="20"/>
                <w:lang w:eastAsia="en-GB"/>
              </w:rPr>
              <w:t>cognition</w:t>
            </w:r>
          </w:p>
        </w:tc>
        <w:tc>
          <w:tcPr>
            <w:tcW w:w="1531" w:type="dxa"/>
            <w:shd w:val="clear" w:color="auto" w:fill="auto"/>
            <w:hideMark/>
          </w:tcPr>
          <w:p w14:paraId="7E3386B3" w14:textId="68CB0A19" w:rsidR="000C469E" w:rsidRPr="000C324A" w:rsidRDefault="000C469E" w:rsidP="000C469E">
            <w:pPr>
              <w:spacing w:after="0" w:line="240" w:lineRule="auto"/>
              <w:rPr>
                <w:rFonts w:ascii="Arial" w:eastAsia="Times New Roman" w:hAnsi="Arial" w:cs="Arial"/>
                <w:b/>
                <w:bCs/>
                <w:color w:val="000000"/>
                <w:sz w:val="20"/>
                <w:szCs w:val="20"/>
                <w:lang w:eastAsia="en-GB"/>
              </w:rPr>
            </w:pPr>
            <w:r w:rsidRPr="000C324A">
              <w:rPr>
                <w:rFonts w:ascii="Arial" w:eastAsia="Times New Roman" w:hAnsi="Arial" w:cs="Arial"/>
                <w:b/>
                <w:bCs/>
                <w:color w:val="000000"/>
                <w:sz w:val="20"/>
                <w:szCs w:val="20"/>
                <w:lang w:eastAsia="en-GB"/>
              </w:rPr>
              <w:t>All covariates</w:t>
            </w:r>
          </w:p>
        </w:tc>
      </w:tr>
      <w:tr w:rsidR="005F3303" w:rsidRPr="000C324A" w14:paraId="64C91423" w14:textId="77777777" w:rsidTr="005F3303">
        <w:trPr>
          <w:trHeight w:val="300"/>
          <w:jc w:val="center"/>
        </w:trPr>
        <w:tc>
          <w:tcPr>
            <w:tcW w:w="3270" w:type="dxa"/>
            <w:shd w:val="clear" w:color="auto" w:fill="auto"/>
            <w:noWrap/>
          </w:tcPr>
          <w:p w14:paraId="024D8623"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c>
          <w:tcPr>
            <w:tcW w:w="1284" w:type="dxa"/>
            <w:shd w:val="clear" w:color="auto" w:fill="auto"/>
            <w:noWrap/>
          </w:tcPr>
          <w:p w14:paraId="731F9E17"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F00CD19"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CC9027C"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671370C"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059A5B3"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c>
          <w:tcPr>
            <w:tcW w:w="1353" w:type="dxa"/>
          </w:tcPr>
          <w:p w14:paraId="0A366B71"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4C4965B" w14:textId="77777777" w:rsidR="005F3303" w:rsidRPr="000C324A" w:rsidRDefault="005F3303" w:rsidP="000C469E">
            <w:pPr>
              <w:spacing w:after="0" w:line="240" w:lineRule="auto"/>
              <w:rPr>
                <w:rFonts w:ascii="Arial" w:eastAsia="Times New Roman" w:hAnsi="Arial" w:cs="Arial"/>
                <w:color w:val="000000"/>
                <w:sz w:val="20"/>
                <w:szCs w:val="20"/>
                <w:lang w:eastAsia="en-GB"/>
              </w:rPr>
            </w:pPr>
          </w:p>
        </w:tc>
      </w:tr>
      <w:tr w:rsidR="005F3303" w:rsidRPr="000C324A" w14:paraId="45E25E60" w14:textId="77777777" w:rsidTr="005F3303">
        <w:trPr>
          <w:trHeight w:val="300"/>
          <w:jc w:val="center"/>
        </w:trPr>
        <w:tc>
          <w:tcPr>
            <w:tcW w:w="3270" w:type="dxa"/>
            <w:shd w:val="clear" w:color="auto" w:fill="auto"/>
            <w:noWrap/>
          </w:tcPr>
          <w:p w14:paraId="5AE7FA60" w14:textId="3BF5C1FD" w:rsidR="005F3303" w:rsidRPr="005F3303" w:rsidRDefault="005F3303" w:rsidP="005F3303">
            <w:pPr>
              <w:spacing w:after="0" w:line="240" w:lineRule="auto"/>
              <w:rPr>
                <w:rFonts w:ascii="Arial" w:eastAsia="Times New Roman" w:hAnsi="Arial" w:cs="Arial"/>
                <w:b/>
                <w:bCs/>
                <w:color w:val="000000"/>
                <w:sz w:val="20"/>
                <w:szCs w:val="20"/>
                <w:lang w:eastAsia="en-GB"/>
              </w:rPr>
            </w:pPr>
            <w:r w:rsidRPr="005F3303">
              <w:rPr>
                <w:rFonts w:ascii="Arial" w:eastAsia="Times New Roman" w:hAnsi="Arial" w:cs="Arial"/>
                <w:b/>
                <w:bCs/>
                <w:color w:val="000000"/>
                <w:sz w:val="18"/>
                <w:szCs w:val="18"/>
                <w:lang w:eastAsia="en-GB"/>
              </w:rPr>
              <w:t>Physician diagnosis</w:t>
            </w:r>
            <w:r>
              <w:rPr>
                <w:rFonts w:ascii="Arial" w:eastAsia="Times New Roman" w:hAnsi="Arial" w:cs="Arial"/>
                <w:b/>
                <w:bCs/>
                <w:color w:val="000000"/>
                <w:sz w:val="18"/>
                <w:szCs w:val="18"/>
                <w:lang w:eastAsia="en-GB"/>
              </w:rPr>
              <w:t>**</w:t>
            </w:r>
          </w:p>
        </w:tc>
        <w:tc>
          <w:tcPr>
            <w:tcW w:w="1284" w:type="dxa"/>
            <w:shd w:val="clear" w:color="auto" w:fill="auto"/>
            <w:noWrap/>
          </w:tcPr>
          <w:p w14:paraId="107D27F8"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2C730892"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41C9AB6"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868118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B747673"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3DF10BE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3621C3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6041E92A" w14:textId="77777777" w:rsidTr="005F3303">
        <w:trPr>
          <w:trHeight w:val="300"/>
          <w:jc w:val="center"/>
        </w:trPr>
        <w:tc>
          <w:tcPr>
            <w:tcW w:w="3270" w:type="dxa"/>
            <w:shd w:val="clear" w:color="auto" w:fill="auto"/>
            <w:noWrap/>
          </w:tcPr>
          <w:p w14:paraId="4CE599B9" w14:textId="54F2A1AF" w:rsidR="005F3303" w:rsidRPr="000C324A" w:rsidRDefault="005F3303" w:rsidP="005F3303">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t>Anxiety</w:t>
            </w:r>
          </w:p>
        </w:tc>
        <w:tc>
          <w:tcPr>
            <w:tcW w:w="1284" w:type="dxa"/>
            <w:shd w:val="clear" w:color="auto" w:fill="auto"/>
            <w:noWrap/>
          </w:tcPr>
          <w:p w14:paraId="1F4736E2"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A114C6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4ADC0A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28C46BFC"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26F678F"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56E49797"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A98500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459D288D" w14:textId="77777777" w:rsidTr="005F3303">
        <w:trPr>
          <w:trHeight w:val="300"/>
          <w:jc w:val="center"/>
        </w:trPr>
        <w:tc>
          <w:tcPr>
            <w:tcW w:w="3270" w:type="dxa"/>
            <w:shd w:val="clear" w:color="auto" w:fill="auto"/>
            <w:noWrap/>
          </w:tcPr>
          <w:p w14:paraId="3DD4DC37" w14:textId="7B31A35E" w:rsidR="005F3303" w:rsidRPr="000C324A" w:rsidRDefault="005F3303" w:rsidP="005F3303">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t xml:space="preserve">Depression </w:t>
            </w:r>
          </w:p>
        </w:tc>
        <w:tc>
          <w:tcPr>
            <w:tcW w:w="1284" w:type="dxa"/>
            <w:shd w:val="clear" w:color="auto" w:fill="auto"/>
            <w:noWrap/>
          </w:tcPr>
          <w:p w14:paraId="2A10FA28"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85991A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F353ADC"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81FF48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CF5648C"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3D1EFF7D"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93C33D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409402AB" w14:textId="77777777" w:rsidTr="005F3303">
        <w:trPr>
          <w:trHeight w:val="300"/>
          <w:jc w:val="center"/>
        </w:trPr>
        <w:tc>
          <w:tcPr>
            <w:tcW w:w="3270" w:type="dxa"/>
            <w:shd w:val="clear" w:color="auto" w:fill="auto"/>
            <w:noWrap/>
          </w:tcPr>
          <w:p w14:paraId="2CD4C2CB" w14:textId="3A554376" w:rsidR="005F3303" w:rsidRPr="000C324A" w:rsidRDefault="005F3303" w:rsidP="005F3303">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t>Psychosis or schizophrenia</w:t>
            </w:r>
          </w:p>
        </w:tc>
        <w:tc>
          <w:tcPr>
            <w:tcW w:w="1284" w:type="dxa"/>
            <w:shd w:val="clear" w:color="auto" w:fill="auto"/>
            <w:noWrap/>
          </w:tcPr>
          <w:p w14:paraId="7941B88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9519252"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9674E4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B3392C7"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49295C3"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16883FE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407F6CF"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607ADFEB" w14:textId="77777777" w:rsidTr="005F3303">
        <w:trPr>
          <w:trHeight w:val="300"/>
          <w:jc w:val="center"/>
        </w:trPr>
        <w:tc>
          <w:tcPr>
            <w:tcW w:w="3270" w:type="dxa"/>
            <w:shd w:val="clear" w:color="auto" w:fill="auto"/>
            <w:noWrap/>
          </w:tcPr>
          <w:p w14:paraId="7E4A30D5" w14:textId="7409D883" w:rsidR="005F3303" w:rsidRPr="000C324A" w:rsidRDefault="005F3303" w:rsidP="005F3303">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t>Bipolar disorder or manic depression</w:t>
            </w:r>
          </w:p>
        </w:tc>
        <w:tc>
          <w:tcPr>
            <w:tcW w:w="1284" w:type="dxa"/>
            <w:shd w:val="clear" w:color="auto" w:fill="auto"/>
            <w:noWrap/>
          </w:tcPr>
          <w:p w14:paraId="7F405A6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2D836F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BC0B78F"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B4EB407"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255D4A8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0701230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1A9219A"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774EBB86" w14:textId="77777777" w:rsidTr="005F3303">
        <w:trPr>
          <w:trHeight w:val="300"/>
          <w:jc w:val="center"/>
        </w:trPr>
        <w:tc>
          <w:tcPr>
            <w:tcW w:w="3270" w:type="dxa"/>
            <w:shd w:val="clear" w:color="auto" w:fill="auto"/>
            <w:noWrap/>
          </w:tcPr>
          <w:p w14:paraId="761877CC" w14:textId="38C400D8" w:rsidR="005F3303" w:rsidRPr="000C324A" w:rsidRDefault="005F3303" w:rsidP="005F3303">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t>An eating disorder</w:t>
            </w:r>
          </w:p>
        </w:tc>
        <w:tc>
          <w:tcPr>
            <w:tcW w:w="1284" w:type="dxa"/>
            <w:shd w:val="clear" w:color="auto" w:fill="auto"/>
            <w:noWrap/>
          </w:tcPr>
          <w:p w14:paraId="23B8BC6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11FA50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60B354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7075A3A"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201D574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20AA5ACC"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269FE5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08189177" w14:textId="77777777" w:rsidTr="005F3303">
        <w:trPr>
          <w:trHeight w:val="300"/>
          <w:jc w:val="center"/>
        </w:trPr>
        <w:tc>
          <w:tcPr>
            <w:tcW w:w="3270" w:type="dxa"/>
            <w:shd w:val="clear" w:color="auto" w:fill="auto"/>
            <w:noWrap/>
          </w:tcPr>
          <w:p w14:paraId="489B0342" w14:textId="52611DA2" w:rsidR="005F3303" w:rsidRPr="000C324A" w:rsidRDefault="005F3303" w:rsidP="005F3303">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t>Post-traumatic stress disorder</w:t>
            </w:r>
          </w:p>
        </w:tc>
        <w:tc>
          <w:tcPr>
            <w:tcW w:w="1284" w:type="dxa"/>
            <w:shd w:val="clear" w:color="auto" w:fill="auto"/>
            <w:noWrap/>
          </w:tcPr>
          <w:p w14:paraId="7DD8E47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4C1EC93"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E9D6533"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74005EF"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E306257"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7139662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210584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03B08D4A" w14:textId="77777777" w:rsidTr="005F3303">
        <w:trPr>
          <w:trHeight w:val="300"/>
          <w:jc w:val="center"/>
        </w:trPr>
        <w:tc>
          <w:tcPr>
            <w:tcW w:w="3270" w:type="dxa"/>
            <w:shd w:val="clear" w:color="auto" w:fill="auto"/>
            <w:noWrap/>
          </w:tcPr>
          <w:p w14:paraId="3139FEF2" w14:textId="72BAAE69" w:rsidR="005F3303" w:rsidRPr="000C324A" w:rsidRDefault="005F3303" w:rsidP="005F330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18"/>
                <w:szCs w:val="18"/>
                <w:lang w:eastAsia="en-GB"/>
              </w:rPr>
              <w:t>‘</w:t>
            </w:r>
            <w:r w:rsidRPr="000C469E">
              <w:rPr>
                <w:rFonts w:ascii="Arial" w:eastAsia="Times New Roman" w:hAnsi="Arial" w:cs="Arial"/>
                <w:color w:val="000000"/>
                <w:sz w:val="18"/>
                <w:szCs w:val="18"/>
                <w:lang w:eastAsia="en-GB"/>
              </w:rPr>
              <w:t>Other</w:t>
            </w:r>
            <w:r>
              <w:rPr>
                <w:rFonts w:ascii="Arial" w:eastAsia="Times New Roman" w:hAnsi="Arial" w:cs="Arial"/>
                <w:color w:val="000000"/>
                <w:sz w:val="18"/>
                <w:szCs w:val="18"/>
                <w:lang w:eastAsia="en-GB"/>
              </w:rPr>
              <w:t>’</w:t>
            </w:r>
          </w:p>
        </w:tc>
        <w:tc>
          <w:tcPr>
            <w:tcW w:w="1284" w:type="dxa"/>
            <w:shd w:val="clear" w:color="auto" w:fill="auto"/>
            <w:noWrap/>
          </w:tcPr>
          <w:p w14:paraId="18F65B2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E1323A8"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F4BCAF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9B6EF0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9FDA6E8"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32F8DC50"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028AE3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7A400CB3" w14:textId="77777777" w:rsidTr="005F3303">
        <w:trPr>
          <w:trHeight w:val="300"/>
          <w:jc w:val="center"/>
        </w:trPr>
        <w:tc>
          <w:tcPr>
            <w:tcW w:w="3270" w:type="dxa"/>
            <w:shd w:val="clear" w:color="auto" w:fill="auto"/>
            <w:noWrap/>
          </w:tcPr>
          <w:p w14:paraId="7FEBF502" w14:textId="7EC1D4D2" w:rsidR="005F3303" w:rsidRPr="000C324A" w:rsidRDefault="005F3303" w:rsidP="005F3303">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t xml:space="preserve">Any of the above </w:t>
            </w:r>
          </w:p>
        </w:tc>
        <w:tc>
          <w:tcPr>
            <w:tcW w:w="1284" w:type="dxa"/>
            <w:shd w:val="clear" w:color="auto" w:fill="auto"/>
            <w:noWrap/>
          </w:tcPr>
          <w:p w14:paraId="1A23532D"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83AAC27"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DEB46F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260E0956"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388E40A"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35A1052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D4FD23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15FE34EB" w14:textId="77777777" w:rsidTr="005F3303">
        <w:trPr>
          <w:trHeight w:val="300"/>
          <w:jc w:val="center"/>
        </w:trPr>
        <w:tc>
          <w:tcPr>
            <w:tcW w:w="3270" w:type="dxa"/>
            <w:shd w:val="clear" w:color="auto" w:fill="auto"/>
            <w:noWrap/>
          </w:tcPr>
          <w:p w14:paraId="226CDD1C" w14:textId="1C2754E6"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284" w:type="dxa"/>
            <w:shd w:val="clear" w:color="auto" w:fill="auto"/>
            <w:noWrap/>
          </w:tcPr>
          <w:p w14:paraId="456B309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C34249D"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76D7C5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E48FA1C"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0B00DD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0D0ED85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D8DDA5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297FCF9F" w14:textId="77777777" w:rsidTr="005F3303">
        <w:trPr>
          <w:trHeight w:val="300"/>
          <w:jc w:val="center"/>
        </w:trPr>
        <w:tc>
          <w:tcPr>
            <w:tcW w:w="3270" w:type="dxa"/>
            <w:shd w:val="clear" w:color="auto" w:fill="auto"/>
            <w:noWrap/>
          </w:tcPr>
          <w:p w14:paraId="73A15A1F" w14:textId="37CF0609" w:rsidR="005F3303" w:rsidRPr="005F3303" w:rsidRDefault="005F3303" w:rsidP="005F3303">
            <w:pPr>
              <w:spacing w:after="0" w:line="240" w:lineRule="auto"/>
              <w:rPr>
                <w:rFonts w:ascii="Arial" w:eastAsia="Times New Roman" w:hAnsi="Arial" w:cs="Arial"/>
                <w:b/>
                <w:bCs/>
                <w:color w:val="000000"/>
                <w:sz w:val="20"/>
                <w:szCs w:val="20"/>
                <w:lang w:eastAsia="en-GB"/>
              </w:rPr>
            </w:pPr>
            <w:r w:rsidRPr="005F3303">
              <w:rPr>
                <w:rFonts w:ascii="Arial" w:hAnsi="Arial" w:cs="Arial"/>
                <w:b/>
                <w:bCs/>
                <w:color w:val="000000"/>
                <w:sz w:val="18"/>
                <w:szCs w:val="18"/>
              </w:rPr>
              <w:t>Psychological distress</w:t>
            </w:r>
          </w:p>
        </w:tc>
        <w:tc>
          <w:tcPr>
            <w:tcW w:w="1284" w:type="dxa"/>
            <w:shd w:val="clear" w:color="auto" w:fill="auto"/>
            <w:noWrap/>
          </w:tcPr>
          <w:p w14:paraId="100B3DD8"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A502E36"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1097D93"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4232D78"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4942FD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03FCC78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37FD0F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69675A08" w14:textId="77777777" w:rsidTr="005F3303">
        <w:trPr>
          <w:trHeight w:val="300"/>
          <w:jc w:val="center"/>
        </w:trPr>
        <w:tc>
          <w:tcPr>
            <w:tcW w:w="3270" w:type="dxa"/>
            <w:shd w:val="clear" w:color="auto" w:fill="auto"/>
            <w:noWrap/>
          </w:tcPr>
          <w:p w14:paraId="25E3ABEF" w14:textId="4ECDBB83" w:rsidR="005F3303" w:rsidRPr="005F3303" w:rsidRDefault="005F3303" w:rsidP="005F3303">
            <w:pPr>
              <w:spacing w:after="0" w:line="240" w:lineRule="auto"/>
              <w:rPr>
                <w:rFonts w:ascii="Arial" w:eastAsia="Times New Roman" w:hAnsi="Arial" w:cs="Arial"/>
                <w:color w:val="000000"/>
                <w:sz w:val="18"/>
                <w:szCs w:val="18"/>
                <w:lang w:eastAsia="en-GB"/>
              </w:rPr>
            </w:pPr>
            <w:r>
              <w:rPr>
                <w:rFonts w:ascii="Arial" w:hAnsi="Arial" w:cs="Arial"/>
                <w:color w:val="000000"/>
                <w:sz w:val="18"/>
                <w:szCs w:val="18"/>
              </w:rPr>
              <w:t>As</w:t>
            </w:r>
            <w:r w:rsidRPr="005F3303">
              <w:rPr>
                <w:rFonts w:ascii="Arial" w:hAnsi="Arial" w:cs="Arial"/>
                <w:color w:val="000000"/>
                <w:sz w:val="18"/>
                <w:szCs w:val="18"/>
              </w:rPr>
              <w:t>ymptomatic (score 0)</w:t>
            </w:r>
          </w:p>
        </w:tc>
        <w:tc>
          <w:tcPr>
            <w:tcW w:w="1284" w:type="dxa"/>
            <w:shd w:val="clear" w:color="auto" w:fill="auto"/>
            <w:noWrap/>
          </w:tcPr>
          <w:p w14:paraId="2A47B19D"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B7599F2" w14:textId="4566F945" w:rsidR="005F3303" w:rsidRPr="000C324A" w:rsidRDefault="005F3303" w:rsidP="005F330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1.0 (ref)</w:t>
            </w:r>
          </w:p>
        </w:tc>
        <w:tc>
          <w:tcPr>
            <w:tcW w:w="1531" w:type="dxa"/>
            <w:shd w:val="clear" w:color="auto" w:fill="auto"/>
            <w:noWrap/>
          </w:tcPr>
          <w:p w14:paraId="099F9E73" w14:textId="3013F3D0" w:rsidR="005F3303" w:rsidRPr="000C324A" w:rsidRDefault="005F3303" w:rsidP="005F330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1.0 (ref)</w:t>
            </w:r>
          </w:p>
        </w:tc>
        <w:tc>
          <w:tcPr>
            <w:tcW w:w="1531" w:type="dxa"/>
            <w:shd w:val="clear" w:color="auto" w:fill="auto"/>
            <w:noWrap/>
          </w:tcPr>
          <w:p w14:paraId="4B8E6AD5" w14:textId="087D4FDA" w:rsidR="005F3303" w:rsidRPr="000C324A" w:rsidRDefault="005F3303" w:rsidP="005F330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1.0 (ref)</w:t>
            </w:r>
          </w:p>
        </w:tc>
        <w:tc>
          <w:tcPr>
            <w:tcW w:w="1531" w:type="dxa"/>
            <w:shd w:val="clear" w:color="auto" w:fill="auto"/>
            <w:noWrap/>
          </w:tcPr>
          <w:p w14:paraId="31A54B0A" w14:textId="4A6D1724" w:rsidR="005F3303" w:rsidRPr="000C324A" w:rsidRDefault="005F3303" w:rsidP="005F330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1.0 (ref)</w:t>
            </w:r>
          </w:p>
        </w:tc>
        <w:tc>
          <w:tcPr>
            <w:tcW w:w="1353" w:type="dxa"/>
          </w:tcPr>
          <w:p w14:paraId="2D3C9A6C" w14:textId="561D9BB7" w:rsidR="005F3303" w:rsidRPr="000C324A" w:rsidRDefault="005F3303" w:rsidP="005F330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1.0 (ref)</w:t>
            </w:r>
          </w:p>
        </w:tc>
        <w:tc>
          <w:tcPr>
            <w:tcW w:w="1531" w:type="dxa"/>
            <w:shd w:val="clear" w:color="auto" w:fill="auto"/>
            <w:noWrap/>
          </w:tcPr>
          <w:p w14:paraId="08FCE845" w14:textId="48EB9AF0" w:rsidR="005F3303" w:rsidRPr="000C324A" w:rsidRDefault="005F3303" w:rsidP="005F3303">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1.0 (ref)</w:t>
            </w:r>
          </w:p>
        </w:tc>
      </w:tr>
      <w:tr w:rsidR="005F3303" w:rsidRPr="000C324A" w14:paraId="2973682E" w14:textId="77777777" w:rsidTr="005F3303">
        <w:trPr>
          <w:trHeight w:val="300"/>
          <w:jc w:val="center"/>
        </w:trPr>
        <w:tc>
          <w:tcPr>
            <w:tcW w:w="3270" w:type="dxa"/>
            <w:shd w:val="clear" w:color="auto" w:fill="auto"/>
            <w:noWrap/>
          </w:tcPr>
          <w:p w14:paraId="3156830B" w14:textId="7ECE638B" w:rsidR="005F3303" w:rsidRPr="005F3303" w:rsidRDefault="005F3303" w:rsidP="005F3303">
            <w:pPr>
              <w:spacing w:after="0" w:line="240" w:lineRule="auto"/>
              <w:rPr>
                <w:rFonts w:ascii="Arial" w:eastAsia="Times New Roman" w:hAnsi="Arial" w:cs="Arial"/>
                <w:color w:val="000000"/>
                <w:sz w:val="18"/>
                <w:szCs w:val="18"/>
                <w:lang w:eastAsia="en-GB"/>
              </w:rPr>
            </w:pPr>
            <w:proofErr w:type="spellStart"/>
            <w:r>
              <w:rPr>
                <w:rFonts w:ascii="Arial" w:hAnsi="Arial" w:cs="Arial"/>
                <w:color w:val="000000"/>
                <w:sz w:val="18"/>
                <w:szCs w:val="18"/>
              </w:rPr>
              <w:t>S</w:t>
            </w:r>
            <w:r w:rsidRPr="005F3303">
              <w:rPr>
                <w:rFonts w:ascii="Arial" w:hAnsi="Arial" w:cs="Arial"/>
                <w:color w:val="000000"/>
                <w:sz w:val="18"/>
                <w:szCs w:val="18"/>
              </w:rPr>
              <w:t>ubclinically</w:t>
            </w:r>
            <w:proofErr w:type="spellEnd"/>
            <w:r w:rsidRPr="005F3303">
              <w:rPr>
                <w:rFonts w:ascii="Arial" w:hAnsi="Arial" w:cs="Arial"/>
                <w:color w:val="000000"/>
                <w:sz w:val="18"/>
                <w:szCs w:val="18"/>
              </w:rPr>
              <w:t xml:space="preserve"> symptomatic (1-3)</w:t>
            </w:r>
          </w:p>
        </w:tc>
        <w:tc>
          <w:tcPr>
            <w:tcW w:w="1284" w:type="dxa"/>
            <w:shd w:val="clear" w:color="auto" w:fill="auto"/>
            <w:noWrap/>
          </w:tcPr>
          <w:p w14:paraId="5EEE1AE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F8A1A6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2024CEFF"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F25C8C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27955B3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27D8C7F6"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27BFBB0"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1CE53AC7" w14:textId="77777777" w:rsidTr="005F3303">
        <w:trPr>
          <w:trHeight w:val="300"/>
          <w:jc w:val="center"/>
        </w:trPr>
        <w:tc>
          <w:tcPr>
            <w:tcW w:w="3270" w:type="dxa"/>
            <w:shd w:val="clear" w:color="auto" w:fill="auto"/>
            <w:noWrap/>
          </w:tcPr>
          <w:p w14:paraId="729FFCDD" w14:textId="7D08F8DA" w:rsidR="005F3303" w:rsidRPr="005F3303" w:rsidRDefault="005F3303" w:rsidP="005F3303">
            <w:pPr>
              <w:spacing w:after="0" w:line="240" w:lineRule="auto"/>
              <w:rPr>
                <w:rFonts w:ascii="Arial" w:eastAsia="Times New Roman" w:hAnsi="Arial" w:cs="Arial"/>
                <w:color w:val="000000"/>
                <w:sz w:val="18"/>
                <w:szCs w:val="18"/>
                <w:lang w:eastAsia="en-GB"/>
              </w:rPr>
            </w:pPr>
            <w:r>
              <w:rPr>
                <w:rFonts w:ascii="Arial" w:hAnsi="Arial" w:cs="Arial"/>
                <w:color w:val="000000"/>
                <w:sz w:val="18"/>
                <w:szCs w:val="18"/>
              </w:rPr>
              <w:t>S</w:t>
            </w:r>
            <w:r w:rsidRPr="005F3303">
              <w:rPr>
                <w:rFonts w:ascii="Arial" w:hAnsi="Arial" w:cs="Arial"/>
                <w:color w:val="000000"/>
                <w:sz w:val="18"/>
                <w:szCs w:val="18"/>
              </w:rPr>
              <w:t>ymptomatic (4-6)</w:t>
            </w:r>
          </w:p>
        </w:tc>
        <w:tc>
          <w:tcPr>
            <w:tcW w:w="1284" w:type="dxa"/>
            <w:shd w:val="clear" w:color="auto" w:fill="auto"/>
            <w:noWrap/>
          </w:tcPr>
          <w:p w14:paraId="7EB49940"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1682CE6"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48F6F1D"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DA6733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059FE4D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621B0BB5"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29D0568"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452C17E4" w14:textId="77777777" w:rsidTr="005F3303">
        <w:trPr>
          <w:trHeight w:val="300"/>
          <w:jc w:val="center"/>
        </w:trPr>
        <w:tc>
          <w:tcPr>
            <w:tcW w:w="3270" w:type="dxa"/>
            <w:shd w:val="clear" w:color="auto" w:fill="auto"/>
            <w:noWrap/>
          </w:tcPr>
          <w:p w14:paraId="110F70C0" w14:textId="147A3C55" w:rsidR="005F3303" w:rsidRPr="005F3303" w:rsidRDefault="005F3303" w:rsidP="005F3303">
            <w:pPr>
              <w:spacing w:after="0" w:line="240" w:lineRule="auto"/>
              <w:rPr>
                <w:rFonts w:ascii="Arial" w:eastAsia="Times New Roman" w:hAnsi="Arial" w:cs="Arial"/>
                <w:color w:val="000000"/>
                <w:sz w:val="18"/>
                <w:szCs w:val="18"/>
                <w:lang w:eastAsia="en-GB"/>
              </w:rPr>
            </w:pPr>
            <w:r>
              <w:rPr>
                <w:rFonts w:ascii="Arial" w:hAnsi="Arial" w:cs="Arial"/>
                <w:color w:val="000000"/>
                <w:sz w:val="18"/>
                <w:szCs w:val="18"/>
              </w:rPr>
              <w:t>H</w:t>
            </w:r>
            <w:r w:rsidRPr="005F3303">
              <w:rPr>
                <w:rFonts w:ascii="Arial" w:hAnsi="Arial" w:cs="Arial"/>
                <w:color w:val="000000"/>
                <w:sz w:val="18"/>
                <w:szCs w:val="18"/>
              </w:rPr>
              <w:t>ighly symptomatic (7-12)</w:t>
            </w:r>
          </w:p>
        </w:tc>
        <w:tc>
          <w:tcPr>
            <w:tcW w:w="1284" w:type="dxa"/>
            <w:shd w:val="clear" w:color="auto" w:fill="auto"/>
            <w:noWrap/>
          </w:tcPr>
          <w:p w14:paraId="186535D1"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DCE5203"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6F2D3B0B"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53EFBE0"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C5182FC"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6E1AE9BE"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198602F4"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F3303" w:rsidRPr="000C324A" w14:paraId="1A0F35FB" w14:textId="77777777" w:rsidTr="005F3303">
        <w:trPr>
          <w:trHeight w:val="300"/>
          <w:jc w:val="center"/>
        </w:trPr>
        <w:tc>
          <w:tcPr>
            <w:tcW w:w="3270" w:type="dxa"/>
            <w:shd w:val="clear" w:color="auto" w:fill="auto"/>
            <w:noWrap/>
            <w:hideMark/>
          </w:tcPr>
          <w:p w14:paraId="7B4F6396" w14:textId="77777777" w:rsidR="005F3303" w:rsidRPr="005F3303" w:rsidRDefault="005F3303" w:rsidP="005F3303">
            <w:pPr>
              <w:spacing w:after="0" w:line="240" w:lineRule="auto"/>
              <w:rPr>
                <w:rFonts w:ascii="Arial" w:eastAsia="Times New Roman" w:hAnsi="Arial" w:cs="Arial"/>
                <w:color w:val="000000"/>
                <w:sz w:val="18"/>
                <w:szCs w:val="18"/>
                <w:lang w:eastAsia="en-GB"/>
              </w:rPr>
            </w:pPr>
            <w:r w:rsidRPr="005F3303">
              <w:rPr>
                <w:rFonts w:ascii="Arial" w:eastAsia="Times New Roman" w:hAnsi="Arial" w:cs="Arial"/>
                <w:color w:val="000000"/>
                <w:sz w:val="18"/>
                <w:szCs w:val="18"/>
                <w:lang w:eastAsia="en-GB"/>
              </w:rPr>
              <w:t>P for trend</w:t>
            </w:r>
          </w:p>
        </w:tc>
        <w:tc>
          <w:tcPr>
            <w:tcW w:w="1284" w:type="dxa"/>
            <w:shd w:val="clear" w:color="auto" w:fill="auto"/>
          </w:tcPr>
          <w:p w14:paraId="2FAC6FF9"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05506E50" w14:textId="1157162E"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79A4B825" w14:textId="08F74678"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3F394F6A" w14:textId="388FA18B"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14A8659C" w14:textId="47A8FA1A"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353" w:type="dxa"/>
          </w:tcPr>
          <w:p w14:paraId="440AC253" w14:textId="77777777" w:rsidR="005F3303" w:rsidRPr="000C324A" w:rsidRDefault="005F3303"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38EDE8F8" w14:textId="0EFE1225" w:rsidR="005F3303" w:rsidRPr="000C324A" w:rsidRDefault="005F3303" w:rsidP="005F3303">
            <w:pPr>
              <w:spacing w:after="0" w:line="240" w:lineRule="auto"/>
              <w:rPr>
                <w:rFonts w:ascii="Arial" w:eastAsia="Times New Roman" w:hAnsi="Arial" w:cs="Arial"/>
                <w:color w:val="000000"/>
                <w:sz w:val="20"/>
                <w:szCs w:val="20"/>
                <w:lang w:eastAsia="en-GB"/>
              </w:rPr>
            </w:pPr>
          </w:p>
        </w:tc>
      </w:tr>
      <w:tr w:rsidR="005A049B" w:rsidRPr="000C324A" w14:paraId="3C537C90" w14:textId="77777777" w:rsidTr="002D71BC">
        <w:trPr>
          <w:trHeight w:val="300"/>
          <w:jc w:val="center"/>
        </w:trPr>
        <w:tc>
          <w:tcPr>
            <w:tcW w:w="3270" w:type="dxa"/>
            <w:shd w:val="clear" w:color="auto" w:fill="auto"/>
            <w:noWrap/>
            <w:hideMark/>
          </w:tcPr>
          <w:p w14:paraId="2787E116" w14:textId="77777777" w:rsidR="005A049B" w:rsidRPr="005F3303" w:rsidRDefault="005A049B" w:rsidP="002D71BC">
            <w:pPr>
              <w:spacing w:after="0" w:line="240" w:lineRule="auto"/>
              <w:rPr>
                <w:rFonts w:ascii="Arial" w:eastAsia="Times New Roman" w:hAnsi="Arial" w:cs="Arial"/>
                <w:color w:val="000000"/>
                <w:sz w:val="18"/>
                <w:szCs w:val="18"/>
                <w:lang w:eastAsia="en-GB"/>
              </w:rPr>
            </w:pPr>
            <w:r w:rsidRPr="005F3303">
              <w:rPr>
                <w:rFonts w:ascii="Arial" w:eastAsia="Times New Roman" w:hAnsi="Arial" w:cs="Arial"/>
                <w:color w:val="000000"/>
                <w:sz w:val="18"/>
                <w:szCs w:val="18"/>
                <w:lang w:eastAsia="en-GB"/>
              </w:rPr>
              <w:t xml:space="preserve">Per SD </w:t>
            </w:r>
            <w:r>
              <w:rPr>
                <w:rFonts w:ascii="Arial" w:eastAsia="Times New Roman" w:hAnsi="Arial" w:cs="Arial"/>
                <w:color w:val="000000"/>
                <w:sz w:val="18"/>
                <w:szCs w:val="18"/>
                <w:lang w:eastAsia="en-GB"/>
              </w:rPr>
              <w:t>(</w:t>
            </w:r>
            <w:r w:rsidRPr="005F3303">
              <w:rPr>
                <w:rFonts w:ascii="Arial" w:eastAsia="Times New Roman" w:hAnsi="Arial" w:cs="Arial"/>
                <w:color w:val="000000"/>
                <w:sz w:val="18"/>
                <w:szCs w:val="18"/>
                <w:highlight w:val="yellow"/>
                <w:lang w:eastAsia="en-GB"/>
              </w:rPr>
              <w:t>XX</w:t>
            </w:r>
            <w:r>
              <w:rPr>
                <w:rFonts w:ascii="Arial" w:eastAsia="Times New Roman" w:hAnsi="Arial" w:cs="Arial"/>
                <w:color w:val="000000"/>
                <w:sz w:val="18"/>
                <w:szCs w:val="18"/>
                <w:lang w:eastAsia="en-GB"/>
              </w:rPr>
              <w:t xml:space="preserve"> points) </w:t>
            </w:r>
            <w:r w:rsidRPr="005F3303">
              <w:rPr>
                <w:rFonts w:ascii="Arial" w:eastAsia="Times New Roman" w:hAnsi="Arial" w:cs="Arial"/>
                <w:color w:val="000000"/>
                <w:sz w:val="18"/>
                <w:szCs w:val="18"/>
                <w:lang w:eastAsia="en-GB"/>
              </w:rPr>
              <w:t>decrease</w:t>
            </w:r>
          </w:p>
        </w:tc>
        <w:tc>
          <w:tcPr>
            <w:tcW w:w="1284" w:type="dxa"/>
            <w:shd w:val="clear" w:color="auto" w:fill="auto"/>
          </w:tcPr>
          <w:p w14:paraId="22D2CEC1" w14:textId="77777777" w:rsidR="005A049B" w:rsidRPr="000C324A" w:rsidRDefault="005A049B" w:rsidP="002D71BC">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0C5279B7" w14:textId="77777777" w:rsidR="005A049B" w:rsidRPr="000C324A" w:rsidRDefault="005A049B" w:rsidP="002D71BC">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53140C6A" w14:textId="77777777" w:rsidR="005A049B" w:rsidRPr="000C324A" w:rsidRDefault="005A049B" w:rsidP="002D71BC">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432D1B6B" w14:textId="77777777" w:rsidR="005A049B" w:rsidRPr="000C324A" w:rsidRDefault="005A049B" w:rsidP="002D71BC">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3481BAB4" w14:textId="77777777" w:rsidR="005A049B" w:rsidRPr="000C324A" w:rsidRDefault="005A049B" w:rsidP="002D71BC">
            <w:pPr>
              <w:spacing w:after="0" w:line="240" w:lineRule="auto"/>
              <w:rPr>
                <w:rFonts w:ascii="Arial" w:eastAsia="Times New Roman" w:hAnsi="Arial" w:cs="Arial"/>
                <w:color w:val="000000"/>
                <w:sz w:val="20"/>
                <w:szCs w:val="20"/>
                <w:lang w:eastAsia="en-GB"/>
              </w:rPr>
            </w:pPr>
          </w:p>
        </w:tc>
        <w:tc>
          <w:tcPr>
            <w:tcW w:w="1353" w:type="dxa"/>
          </w:tcPr>
          <w:p w14:paraId="6FE45544" w14:textId="77777777" w:rsidR="005A049B" w:rsidRPr="000C324A" w:rsidRDefault="005A049B" w:rsidP="002D71BC">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25A815A7" w14:textId="77777777" w:rsidR="005A049B" w:rsidRPr="000C324A" w:rsidRDefault="005A049B" w:rsidP="002D71BC">
            <w:pPr>
              <w:spacing w:after="0" w:line="240" w:lineRule="auto"/>
              <w:rPr>
                <w:rFonts w:ascii="Arial" w:eastAsia="Times New Roman" w:hAnsi="Arial" w:cs="Arial"/>
                <w:color w:val="000000"/>
                <w:sz w:val="20"/>
                <w:szCs w:val="20"/>
                <w:lang w:eastAsia="en-GB"/>
              </w:rPr>
            </w:pPr>
          </w:p>
        </w:tc>
      </w:tr>
      <w:tr w:rsidR="005A049B" w:rsidRPr="000C324A" w14:paraId="2866E585" w14:textId="77777777" w:rsidTr="005F3303">
        <w:trPr>
          <w:trHeight w:val="300"/>
          <w:jc w:val="center"/>
        </w:trPr>
        <w:tc>
          <w:tcPr>
            <w:tcW w:w="3270" w:type="dxa"/>
            <w:shd w:val="clear" w:color="auto" w:fill="auto"/>
            <w:noWrap/>
          </w:tcPr>
          <w:p w14:paraId="65D2873F" w14:textId="77777777" w:rsidR="005A049B" w:rsidRPr="005F3303" w:rsidRDefault="005A049B" w:rsidP="005F3303">
            <w:pPr>
              <w:spacing w:after="0" w:line="240" w:lineRule="auto"/>
              <w:rPr>
                <w:rFonts w:ascii="Arial" w:eastAsia="Times New Roman" w:hAnsi="Arial" w:cs="Arial"/>
                <w:color w:val="000000"/>
                <w:sz w:val="18"/>
                <w:szCs w:val="18"/>
                <w:lang w:eastAsia="en-GB"/>
              </w:rPr>
            </w:pPr>
          </w:p>
        </w:tc>
        <w:tc>
          <w:tcPr>
            <w:tcW w:w="1284" w:type="dxa"/>
            <w:shd w:val="clear" w:color="auto" w:fill="auto"/>
          </w:tcPr>
          <w:p w14:paraId="589B6383" w14:textId="77777777" w:rsidR="005A049B" w:rsidRPr="000C324A" w:rsidRDefault="005A049B"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5C457A72" w14:textId="77777777" w:rsidR="005A049B" w:rsidRPr="000C324A" w:rsidRDefault="005A049B"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707749CB" w14:textId="77777777" w:rsidR="005A049B" w:rsidRPr="000C324A" w:rsidRDefault="005A049B"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2B56DD8B" w14:textId="77777777" w:rsidR="005A049B" w:rsidRPr="000C324A" w:rsidRDefault="005A049B"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3E7DED72" w14:textId="77777777" w:rsidR="005A049B" w:rsidRPr="000C324A" w:rsidRDefault="005A049B" w:rsidP="005F3303">
            <w:pPr>
              <w:spacing w:after="0" w:line="240" w:lineRule="auto"/>
              <w:rPr>
                <w:rFonts w:ascii="Arial" w:eastAsia="Times New Roman" w:hAnsi="Arial" w:cs="Arial"/>
                <w:color w:val="000000"/>
                <w:sz w:val="20"/>
                <w:szCs w:val="20"/>
                <w:lang w:eastAsia="en-GB"/>
              </w:rPr>
            </w:pPr>
          </w:p>
        </w:tc>
        <w:tc>
          <w:tcPr>
            <w:tcW w:w="1353" w:type="dxa"/>
          </w:tcPr>
          <w:p w14:paraId="000B00FD" w14:textId="77777777" w:rsidR="005A049B" w:rsidRPr="000C324A" w:rsidRDefault="005A049B" w:rsidP="005F3303">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4131A3D4" w14:textId="77777777" w:rsidR="005A049B" w:rsidRPr="000C324A" w:rsidRDefault="005A049B" w:rsidP="005F3303">
            <w:pPr>
              <w:spacing w:after="0" w:line="240" w:lineRule="auto"/>
              <w:rPr>
                <w:rFonts w:ascii="Arial" w:eastAsia="Times New Roman" w:hAnsi="Arial" w:cs="Arial"/>
                <w:color w:val="000000"/>
                <w:sz w:val="20"/>
                <w:szCs w:val="20"/>
                <w:lang w:eastAsia="en-GB"/>
              </w:rPr>
            </w:pPr>
          </w:p>
        </w:tc>
      </w:tr>
      <w:tr w:rsidR="005A049B" w:rsidRPr="000C324A" w14:paraId="3B37B625" w14:textId="77777777" w:rsidTr="005F3303">
        <w:trPr>
          <w:trHeight w:val="300"/>
          <w:jc w:val="center"/>
        </w:trPr>
        <w:tc>
          <w:tcPr>
            <w:tcW w:w="3270" w:type="dxa"/>
            <w:shd w:val="clear" w:color="auto" w:fill="auto"/>
            <w:noWrap/>
          </w:tcPr>
          <w:p w14:paraId="62B096B7" w14:textId="15C75B87" w:rsidR="005A049B" w:rsidRPr="005F3303" w:rsidRDefault="005A049B" w:rsidP="005A049B">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b/>
                <w:bCs/>
                <w:color w:val="000000"/>
                <w:sz w:val="18"/>
                <w:szCs w:val="18"/>
                <w:lang w:eastAsia="en-GB"/>
              </w:rPr>
              <w:t>Physical comorbidities</w:t>
            </w:r>
            <w:r w:rsidR="00184EA8">
              <w:rPr>
                <w:rFonts w:ascii="Arial" w:eastAsia="Times New Roman" w:hAnsi="Arial" w:cs="Arial"/>
                <w:b/>
                <w:bCs/>
                <w:color w:val="000000"/>
                <w:sz w:val="18"/>
                <w:szCs w:val="18"/>
                <w:lang w:eastAsia="en-GB"/>
              </w:rPr>
              <w:t>**</w:t>
            </w:r>
          </w:p>
        </w:tc>
        <w:tc>
          <w:tcPr>
            <w:tcW w:w="1284" w:type="dxa"/>
            <w:shd w:val="clear" w:color="auto" w:fill="auto"/>
          </w:tcPr>
          <w:p w14:paraId="2B92E763"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3DC392F0"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12E8D017"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0883C01A"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416D4C55"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353" w:type="dxa"/>
          </w:tcPr>
          <w:p w14:paraId="19163D23"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05341C8B"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r>
      <w:tr w:rsidR="005A049B" w:rsidRPr="000C324A" w14:paraId="064DB25C" w14:textId="77777777" w:rsidTr="005F3303">
        <w:trPr>
          <w:trHeight w:val="300"/>
          <w:jc w:val="center"/>
        </w:trPr>
        <w:tc>
          <w:tcPr>
            <w:tcW w:w="3270" w:type="dxa"/>
            <w:shd w:val="clear" w:color="auto" w:fill="auto"/>
            <w:noWrap/>
          </w:tcPr>
          <w:p w14:paraId="1A46DF37" w14:textId="202F4FE0" w:rsidR="005A049B" w:rsidRPr="005F3303" w:rsidRDefault="005A049B" w:rsidP="005A049B">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Cardiometabolic disease</w:t>
            </w:r>
          </w:p>
        </w:tc>
        <w:tc>
          <w:tcPr>
            <w:tcW w:w="1284" w:type="dxa"/>
            <w:shd w:val="clear" w:color="auto" w:fill="auto"/>
          </w:tcPr>
          <w:p w14:paraId="2BEDF402"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62B6BEF3"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17C86265"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7D7388AA"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544EE901"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353" w:type="dxa"/>
          </w:tcPr>
          <w:p w14:paraId="724D9FF4"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26FE569E"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r>
      <w:tr w:rsidR="005A049B" w:rsidRPr="000C324A" w14:paraId="42A7F17A" w14:textId="77777777" w:rsidTr="005F3303">
        <w:trPr>
          <w:trHeight w:val="300"/>
          <w:jc w:val="center"/>
        </w:trPr>
        <w:tc>
          <w:tcPr>
            <w:tcW w:w="3270" w:type="dxa"/>
            <w:shd w:val="clear" w:color="auto" w:fill="auto"/>
            <w:noWrap/>
          </w:tcPr>
          <w:p w14:paraId="02CB6918" w14:textId="296C38C9" w:rsidR="005A049B" w:rsidRPr="005F3303" w:rsidRDefault="005A049B" w:rsidP="005A049B">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Respiratory disease</w:t>
            </w:r>
          </w:p>
        </w:tc>
        <w:tc>
          <w:tcPr>
            <w:tcW w:w="1284" w:type="dxa"/>
            <w:shd w:val="clear" w:color="auto" w:fill="auto"/>
          </w:tcPr>
          <w:p w14:paraId="508B6F9F"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1045FF8F"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6869BE6E"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3BBB659E"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1F362835"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353" w:type="dxa"/>
          </w:tcPr>
          <w:p w14:paraId="7BB12981"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5692392A"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r>
      <w:tr w:rsidR="00184EA8" w:rsidRPr="000C324A" w14:paraId="278CEAFA" w14:textId="77777777" w:rsidTr="003F3674">
        <w:trPr>
          <w:trHeight w:val="300"/>
          <w:jc w:val="center"/>
        </w:trPr>
        <w:tc>
          <w:tcPr>
            <w:tcW w:w="3270" w:type="dxa"/>
            <w:shd w:val="clear" w:color="auto" w:fill="auto"/>
            <w:noWrap/>
          </w:tcPr>
          <w:p w14:paraId="45043F3B" w14:textId="7160AB42" w:rsidR="00184EA8" w:rsidRPr="005F3303" w:rsidRDefault="00184EA8" w:rsidP="003F3674">
            <w:pPr>
              <w:spacing w:after="0" w:line="240" w:lineRule="auto"/>
              <w:rPr>
                <w:rFonts w:ascii="Arial" w:eastAsia="Times New Roman" w:hAnsi="Arial" w:cs="Arial"/>
                <w:color w:val="000000"/>
                <w:sz w:val="18"/>
                <w:szCs w:val="18"/>
                <w:lang w:eastAsia="en-GB"/>
              </w:rPr>
            </w:pPr>
            <w:r w:rsidRPr="000C469E">
              <w:rPr>
                <w:rFonts w:ascii="Arial" w:eastAsia="Times New Roman" w:hAnsi="Arial" w:cs="Arial"/>
                <w:color w:val="000000"/>
                <w:sz w:val="18"/>
                <w:szCs w:val="18"/>
                <w:lang w:eastAsia="en-GB"/>
              </w:rPr>
              <w:t>Any cancer</w:t>
            </w:r>
          </w:p>
        </w:tc>
        <w:tc>
          <w:tcPr>
            <w:tcW w:w="1284" w:type="dxa"/>
            <w:shd w:val="clear" w:color="auto" w:fill="auto"/>
          </w:tcPr>
          <w:p w14:paraId="4EFA8A15"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7C9024B0"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40DC64B4"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62103577"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22DFFB89"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353" w:type="dxa"/>
          </w:tcPr>
          <w:p w14:paraId="05C1806E"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6B689E47"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r>
      <w:tr w:rsidR="00184EA8" w:rsidRPr="000C324A" w14:paraId="44F75AD4" w14:textId="77777777" w:rsidTr="003F3674">
        <w:trPr>
          <w:trHeight w:val="300"/>
          <w:jc w:val="center"/>
        </w:trPr>
        <w:tc>
          <w:tcPr>
            <w:tcW w:w="3270" w:type="dxa"/>
            <w:shd w:val="clear" w:color="auto" w:fill="auto"/>
            <w:noWrap/>
          </w:tcPr>
          <w:p w14:paraId="6D9EE269" w14:textId="77777777" w:rsidR="00184EA8" w:rsidRPr="000C324A" w:rsidRDefault="00184EA8" w:rsidP="003F3674">
            <w:pPr>
              <w:spacing w:after="0" w:line="240" w:lineRule="auto"/>
              <w:rPr>
                <w:rFonts w:ascii="Arial" w:eastAsia="Times New Roman" w:hAnsi="Arial" w:cs="Arial"/>
                <w:color w:val="000000"/>
                <w:sz w:val="20"/>
                <w:szCs w:val="20"/>
                <w:lang w:eastAsia="en-GB"/>
              </w:rPr>
            </w:pPr>
            <w:r w:rsidRPr="000C469E">
              <w:rPr>
                <w:rFonts w:ascii="Arial" w:eastAsia="Times New Roman" w:hAnsi="Arial" w:cs="Arial"/>
                <w:color w:val="000000"/>
                <w:sz w:val="18"/>
                <w:szCs w:val="18"/>
                <w:lang w:eastAsia="en-GB"/>
              </w:rPr>
              <w:lastRenderedPageBreak/>
              <w:t xml:space="preserve">Any of the above </w:t>
            </w:r>
          </w:p>
        </w:tc>
        <w:tc>
          <w:tcPr>
            <w:tcW w:w="1284" w:type="dxa"/>
            <w:shd w:val="clear" w:color="auto" w:fill="auto"/>
            <w:noWrap/>
          </w:tcPr>
          <w:p w14:paraId="0360C531"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3279A3C5"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7F8C9487"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F2B08B0"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40F91557"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353" w:type="dxa"/>
          </w:tcPr>
          <w:p w14:paraId="2EB4766F"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c>
          <w:tcPr>
            <w:tcW w:w="1531" w:type="dxa"/>
            <w:shd w:val="clear" w:color="auto" w:fill="auto"/>
            <w:noWrap/>
          </w:tcPr>
          <w:p w14:paraId="5C305345" w14:textId="77777777" w:rsidR="00184EA8" w:rsidRPr="000C324A" w:rsidRDefault="00184EA8" w:rsidP="003F3674">
            <w:pPr>
              <w:spacing w:after="0" w:line="240" w:lineRule="auto"/>
              <w:rPr>
                <w:rFonts w:ascii="Arial" w:eastAsia="Times New Roman" w:hAnsi="Arial" w:cs="Arial"/>
                <w:color w:val="000000"/>
                <w:sz w:val="20"/>
                <w:szCs w:val="20"/>
                <w:lang w:eastAsia="en-GB"/>
              </w:rPr>
            </w:pPr>
          </w:p>
        </w:tc>
      </w:tr>
      <w:tr w:rsidR="005A049B" w:rsidRPr="000C324A" w14:paraId="15F515D6" w14:textId="77777777" w:rsidTr="005F3303">
        <w:trPr>
          <w:trHeight w:val="300"/>
          <w:jc w:val="center"/>
        </w:trPr>
        <w:tc>
          <w:tcPr>
            <w:tcW w:w="3270" w:type="dxa"/>
            <w:shd w:val="clear" w:color="auto" w:fill="auto"/>
            <w:noWrap/>
          </w:tcPr>
          <w:p w14:paraId="028A2DCE" w14:textId="641F42EC" w:rsidR="005A049B" w:rsidRPr="005F3303" w:rsidRDefault="005A049B" w:rsidP="005A049B">
            <w:pPr>
              <w:spacing w:after="0" w:line="240" w:lineRule="auto"/>
              <w:rPr>
                <w:rFonts w:ascii="Arial" w:eastAsia="Times New Roman" w:hAnsi="Arial" w:cs="Arial"/>
                <w:color w:val="000000"/>
                <w:sz w:val="18"/>
                <w:szCs w:val="18"/>
                <w:lang w:eastAsia="en-GB"/>
              </w:rPr>
            </w:pPr>
          </w:p>
        </w:tc>
        <w:tc>
          <w:tcPr>
            <w:tcW w:w="1284" w:type="dxa"/>
            <w:shd w:val="clear" w:color="auto" w:fill="auto"/>
          </w:tcPr>
          <w:p w14:paraId="0A0BF32F"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077D0029"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617BE433"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68EE55C4"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1A5D1FF7"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353" w:type="dxa"/>
          </w:tcPr>
          <w:p w14:paraId="019FFF75"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c>
          <w:tcPr>
            <w:tcW w:w="1531" w:type="dxa"/>
            <w:shd w:val="clear" w:color="auto" w:fill="auto"/>
          </w:tcPr>
          <w:p w14:paraId="7217CBDF" w14:textId="77777777" w:rsidR="005A049B" w:rsidRPr="000C324A" w:rsidRDefault="005A049B" w:rsidP="005A049B">
            <w:pPr>
              <w:spacing w:after="0" w:line="240" w:lineRule="auto"/>
              <w:rPr>
                <w:rFonts w:ascii="Arial" w:eastAsia="Times New Roman" w:hAnsi="Arial" w:cs="Arial"/>
                <w:color w:val="000000"/>
                <w:sz w:val="20"/>
                <w:szCs w:val="20"/>
                <w:lang w:eastAsia="en-GB"/>
              </w:rPr>
            </w:pPr>
          </w:p>
        </w:tc>
      </w:tr>
    </w:tbl>
    <w:p w14:paraId="49F014C8" w14:textId="77777777" w:rsidR="005F3303" w:rsidRDefault="005F3303" w:rsidP="00B807BD">
      <w:pPr>
        <w:ind w:left="180"/>
        <w:rPr>
          <w:rFonts w:ascii="Arial" w:hAnsi="Arial" w:cs="Arial"/>
          <w:bCs/>
          <w:sz w:val="16"/>
          <w:szCs w:val="16"/>
        </w:rPr>
      </w:pPr>
    </w:p>
    <w:p w14:paraId="728FEA27" w14:textId="20D36534" w:rsidR="000C469E" w:rsidRPr="005F3303" w:rsidRDefault="001973D8" w:rsidP="00B807BD">
      <w:pPr>
        <w:ind w:left="180"/>
        <w:rPr>
          <w:rFonts w:ascii="Arial" w:hAnsi="Arial" w:cs="Arial"/>
          <w:bCs/>
          <w:sz w:val="16"/>
          <w:szCs w:val="16"/>
        </w:rPr>
      </w:pPr>
      <w:r w:rsidRPr="005F3303">
        <w:rPr>
          <w:rFonts w:ascii="Arial" w:hAnsi="Arial" w:cs="Arial"/>
          <w:bCs/>
          <w:sz w:val="16"/>
          <w:szCs w:val="16"/>
        </w:rPr>
        <w:t xml:space="preserve">Numbers of study members in this sample corresponds to those with complete data on all variables in the analyses.  </w:t>
      </w:r>
      <w:r w:rsidR="000C469E" w:rsidRPr="005F3303">
        <w:rPr>
          <w:rFonts w:ascii="Arial" w:hAnsi="Arial" w:cs="Arial"/>
          <w:bCs/>
          <w:sz w:val="16"/>
          <w:szCs w:val="16"/>
        </w:rPr>
        <w:t>*for physical comorbidities, adjustment is for psychological morbidities, and vice versa</w:t>
      </w:r>
      <w:r w:rsidR="005F3303">
        <w:rPr>
          <w:rFonts w:ascii="Arial" w:hAnsi="Arial" w:cs="Arial"/>
          <w:bCs/>
          <w:sz w:val="16"/>
          <w:szCs w:val="16"/>
        </w:rPr>
        <w:t xml:space="preserve">; **comparator group is those study members without the </w:t>
      </w:r>
      <w:proofErr w:type="gramStart"/>
      <w:r w:rsidR="005F3303">
        <w:rPr>
          <w:rFonts w:ascii="Arial" w:hAnsi="Arial" w:cs="Arial"/>
          <w:bCs/>
          <w:sz w:val="16"/>
          <w:szCs w:val="16"/>
        </w:rPr>
        <w:t>condition</w:t>
      </w:r>
      <w:proofErr w:type="gramEnd"/>
    </w:p>
    <w:sectPr w:rsidR="000C469E" w:rsidRPr="005F3303" w:rsidSect="00964C19">
      <w:footerReference w:type="even" r:id="rId18"/>
      <w:footerReference w:type="default" r:id="rId19"/>
      <w:type w:val="nextColumn"/>
      <w:pgSz w:w="15840" w:h="12240"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5C094" w14:textId="77777777" w:rsidR="006B4623" w:rsidRDefault="006B4623">
      <w:pPr>
        <w:spacing w:after="0" w:line="240" w:lineRule="auto"/>
      </w:pPr>
      <w:r>
        <w:separator/>
      </w:r>
    </w:p>
  </w:endnote>
  <w:endnote w:type="continuationSeparator" w:id="0">
    <w:p w14:paraId="6B089C77" w14:textId="77777777" w:rsidR="006B4623" w:rsidRDefault="006B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163817"/>
      <w:docPartObj>
        <w:docPartGallery w:val="Page Numbers (Bottom of Page)"/>
        <w:docPartUnique/>
      </w:docPartObj>
    </w:sdtPr>
    <w:sdtContent>
      <w:p w14:paraId="50C23D75" w14:textId="77777777" w:rsidR="006B4623" w:rsidRDefault="006B4623"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971B" w14:textId="77777777" w:rsidR="006B4623" w:rsidRDefault="006B4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16"/>
        <w:szCs w:val="16"/>
      </w:rPr>
      <w:id w:val="-1608184815"/>
      <w:docPartObj>
        <w:docPartGallery w:val="Page Numbers (Bottom of Page)"/>
        <w:docPartUnique/>
      </w:docPartObj>
    </w:sdtPr>
    <w:sdtContent>
      <w:p w14:paraId="6294DDCD" w14:textId="6FC6886F" w:rsidR="006B4623" w:rsidRPr="007B7C5E" w:rsidRDefault="006B4623" w:rsidP="000B42CC">
        <w:pPr>
          <w:pStyle w:val="Footer"/>
          <w:framePr w:wrap="none" w:vAnchor="text" w:hAnchor="margin" w:xAlign="center" w:y="1"/>
          <w:rPr>
            <w:rStyle w:val="PageNumber"/>
            <w:rFonts w:ascii="Arial" w:hAnsi="Arial" w:cs="Arial"/>
            <w:sz w:val="16"/>
            <w:szCs w:val="16"/>
          </w:rPr>
        </w:pPr>
        <w:r w:rsidRPr="007B7C5E">
          <w:rPr>
            <w:rStyle w:val="PageNumber"/>
            <w:rFonts w:ascii="Arial" w:hAnsi="Arial" w:cs="Arial"/>
            <w:sz w:val="16"/>
            <w:szCs w:val="16"/>
          </w:rPr>
          <w:fldChar w:fldCharType="begin"/>
        </w:r>
        <w:r w:rsidRPr="007B7C5E">
          <w:rPr>
            <w:rStyle w:val="PageNumber"/>
            <w:rFonts w:ascii="Arial" w:hAnsi="Arial" w:cs="Arial"/>
            <w:sz w:val="16"/>
            <w:szCs w:val="16"/>
          </w:rPr>
          <w:instrText xml:space="preserve"> PAGE </w:instrText>
        </w:r>
        <w:r w:rsidRPr="007B7C5E">
          <w:rPr>
            <w:rStyle w:val="PageNumber"/>
            <w:rFonts w:ascii="Arial" w:hAnsi="Arial" w:cs="Arial"/>
            <w:sz w:val="16"/>
            <w:szCs w:val="16"/>
          </w:rPr>
          <w:fldChar w:fldCharType="separate"/>
        </w:r>
        <w:r>
          <w:rPr>
            <w:rStyle w:val="PageNumber"/>
            <w:rFonts w:ascii="Arial" w:hAnsi="Arial" w:cs="Arial"/>
            <w:noProof/>
            <w:sz w:val="16"/>
            <w:szCs w:val="16"/>
          </w:rPr>
          <w:t>15</w:t>
        </w:r>
        <w:r w:rsidRPr="007B7C5E">
          <w:rPr>
            <w:rStyle w:val="PageNumber"/>
            <w:rFonts w:ascii="Arial" w:hAnsi="Arial" w:cs="Arial"/>
            <w:sz w:val="16"/>
            <w:szCs w:val="16"/>
          </w:rPr>
          <w:fldChar w:fldCharType="end"/>
        </w:r>
      </w:p>
    </w:sdtContent>
  </w:sdt>
  <w:p w14:paraId="040DE428" w14:textId="77777777" w:rsidR="006B4623" w:rsidRDefault="006B4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738919"/>
      <w:docPartObj>
        <w:docPartGallery w:val="Page Numbers (Bottom of Page)"/>
        <w:docPartUnique/>
      </w:docPartObj>
    </w:sdtPr>
    <w:sdtContent>
      <w:p w14:paraId="44C49DC9" w14:textId="77777777" w:rsidR="006B4623" w:rsidRDefault="006B4623"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5FC17" w14:textId="77777777" w:rsidR="006B4623" w:rsidRDefault="006B46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16"/>
        <w:szCs w:val="16"/>
      </w:rPr>
      <w:id w:val="2091885532"/>
      <w:docPartObj>
        <w:docPartGallery w:val="Page Numbers (Bottom of Page)"/>
        <w:docPartUnique/>
      </w:docPartObj>
    </w:sdtPr>
    <w:sdtContent>
      <w:p w14:paraId="0AC19508" w14:textId="75FA6AB9" w:rsidR="006B4623" w:rsidRPr="00B8758E" w:rsidRDefault="006B4623" w:rsidP="000B42CC">
        <w:pPr>
          <w:pStyle w:val="Footer"/>
          <w:framePr w:wrap="none" w:vAnchor="text" w:hAnchor="margin" w:xAlign="center" w:y="1"/>
          <w:rPr>
            <w:rStyle w:val="PageNumber"/>
            <w:rFonts w:ascii="Arial" w:hAnsi="Arial" w:cs="Arial"/>
            <w:sz w:val="16"/>
            <w:szCs w:val="16"/>
          </w:rPr>
        </w:pPr>
        <w:r w:rsidRPr="00B8758E">
          <w:rPr>
            <w:rStyle w:val="PageNumber"/>
            <w:rFonts w:ascii="Arial" w:hAnsi="Arial" w:cs="Arial"/>
            <w:sz w:val="16"/>
            <w:szCs w:val="16"/>
          </w:rPr>
          <w:fldChar w:fldCharType="begin"/>
        </w:r>
        <w:r w:rsidRPr="00B8758E">
          <w:rPr>
            <w:rStyle w:val="PageNumber"/>
            <w:rFonts w:ascii="Arial" w:hAnsi="Arial" w:cs="Arial"/>
            <w:sz w:val="16"/>
            <w:szCs w:val="16"/>
          </w:rPr>
          <w:instrText xml:space="preserve"> PAGE </w:instrText>
        </w:r>
        <w:r w:rsidRPr="00B8758E">
          <w:rPr>
            <w:rStyle w:val="PageNumber"/>
            <w:rFonts w:ascii="Arial" w:hAnsi="Arial" w:cs="Arial"/>
            <w:sz w:val="16"/>
            <w:szCs w:val="16"/>
          </w:rPr>
          <w:fldChar w:fldCharType="separate"/>
        </w:r>
        <w:r>
          <w:rPr>
            <w:rStyle w:val="PageNumber"/>
            <w:rFonts w:ascii="Arial" w:hAnsi="Arial" w:cs="Arial"/>
            <w:noProof/>
            <w:sz w:val="16"/>
            <w:szCs w:val="16"/>
          </w:rPr>
          <w:t>16</w:t>
        </w:r>
        <w:r w:rsidRPr="00B8758E">
          <w:rPr>
            <w:rStyle w:val="PageNumber"/>
            <w:rFonts w:ascii="Arial" w:hAnsi="Arial" w:cs="Arial"/>
            <w:sz w:val="16"/>
            <w:szCs w:val="16"/>
          </w:rPr>
          <w:fldChar w:fldCharType="end"/>
        </w:r>
      </w:p>
    </w:sdtContent>
  </w:sdt>
  <w:p w14:paraId="3F7F0549" w14:textId="77777777" w:rsidR="006B4623" w:rsidRDefault="006B4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4DF20" w14:textId="77777777" w:rsidR="006B4623" w:rsidRDefault="006B4623">
      <w:pPr>
        <w:spacing w:after="0" w:line="240" w:lineRule="auto"/>
      </w:pPr>
      <w:r>
        <w:separator/>
      </w:r>
    </w:p>
  </w:footnote>
  <w:footnote w:type="continuationSeparator" w:id="0">
    <w:p w14:paraId="3BC24E59" w14:textId="77777777" w:rsidR="006B4623" w:rsidRDefault="006B4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4D9C"/>
    <w:multiLevelType w:val="hybridMultilevel"/>
    <w:tmpl w:val="54B0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42F5"/>
    <w:multiLevelType w:val="hybridMultilevel"/>
    <w:tmpl w:val="F3B8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50A68"/>
    <w:multiLevelType w:val="hybridMultilevel"/>
    <w:tmpl w:val="C4D6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107EA"/>
    <w:multiLevelType w:val="hybridMultilevel"/>
    <w:tmpl w:val="A988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90CF2"/>
    <w:multiLevelType w:val="hybridMultilevel"/>
    <w:tmpl w:val="AD98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1E3B39"/>
    <w:multiLevelType w:val="hybridMultilevel"/>
    <w:tmpl w:val="7506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E8228E"/>
    <w:multiLevelType w:val="hybridMultilevel"/>
    <w:tmpl w:val="8B3E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C672AC"/>
    <w:multiLevelType w:val="hybridMultilevel"/>
    <w:tmpl w:val="21AA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pidemiology&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2208&lt;/item&gt;&lt;item&gt;5721&lt;/item&gt;&lt;item&gt;6264&lt;/item&gt;&lt;item&gt;6539&lt;/item&gt;&lt;item&gt;6541&lt;/item&gt;&lt;item&gt;6566&lt;/item&gt;&lt;item&gt;6573&lt;/item&gt;&lt;item&gt;6774&lt;/item&gt;&lt;item&gt;6808&lt;/item&gt;&lt;item&gt;7320&lt;/item&gt;&lt;item&gt;8187&lt;/item&gt;&lt;item&gt;8198&lt;/item&gt;&lt;item&gt;8264&lt;/item&gt;&lt;item&gt;8429&lt;/item&gt;&lt;item&gt;8430&lt;/item&gt;&lt;item&gt;8463&lt;/item&gt;&lt;item&gt;8464&lt;/item&gt;&lt;item&gt;8466&lt;/item&gt;&lt;item&gt;8467&lt;/item&gt;&lt;item&gt;8472&lt;/item&gt;&lt;item&gt;8473&lt;/item&gt;&lt;item&gt;8477&lt;/item&gt;&lt;item&gt;8478&lt;/item&gt;&lt;item&gt;8479&lt;/item&gt;&lt;item&gt;8482&lt;/item&gt;&lt;item&gt;8484&lt;/item&gt;&lt;item&gt;8486&lt;/item&gt;&lt;item&gt;8488&lt;/item&gt;&lt;item&gt;8513&lt;/item&gt;&lt;item&gt;8516&lt;/item&gt;&lt;item&gt;8517&lt;/item&gt;&lt;item&gt;8518&lt;/item&gt;&lt;item&gt;8519&lt;/item&gt;&lt;item&gt;8520&lt;/item&gt;&lt;item&gt;8522&lt;/item&gt;&lt;item&gt;8523&lt;/item&gt;&lt;item&gt;8524&lt;/item&gt;&lt;item&gt;8525&lt;/item&gt;&lt;item&gt;8526&lt;/item&gt;&lt;/record-ids&gt;&lt;/item&gt;&lt;/Libraries&gt;"/>
  </w:docVars>
  <w:rsids>
    <w:rsidRoot w:val="008B072B"/>
    <w:rsid w:val="0000439B"/>
    <w:rsid w:val="000065E0"/>
    <w:rsid w:val="0001177C"/>
    <w:rsid w:val="00011E03"/>
    <w:rsid w:val="00020C0B"/>
    <w:rsid w:val="00025659"/>
    <w:rsid w:val="00026658"/>
    <w:rsid w:val="000267DE"/>
    <w:rsid w:val="00034A96"/>
    <w:rsid w:val="00041C82"/>
    <w:rsid w:val="00046CFB"/>
    <w:rsid w:val="00060558"/>
    <w:rsid w:val="0006519D"/>
    <w:rsid w:val="000704EA"/>
    <w:rsid w:val="00077C5A"/>
    <w:rsid w:val="00077EB6"/>
    <w:rsid w:val="000844B8"/>
    <w:rsid w:val="000954D8"/>
    <w:rsid w:val="0009785E"/>
    <w:rsid w:val="000A1060"/>
    <w:rsid w:val="000A10A0"/>
    <w:rsid w:val="000B42CC"/>
    <w:rsid w:val="000B48C5"/>
    <w:rsid w:val="000B7C11"/>
    <w:rsid w:val="000C29F1"/>
    <w:rsid w:val="000C324A"/>
    <w:rsid w:val="000C469E"/>
    <w:rsid w:val="000D4A6E"/>
    <w:rsid w:val="000D5745"/>
    <w:rsid w:val="000D5C3A"/>
    <w:rsid w:val="000D7C11"/>
    <w:rsid w:val="000F3305"/>
    <w:rsid w:val="000F368C"/>
    <w:rsid w:val="000F67DD"/>
    <w:rsid w:val="00101C3C"/>
    <w:rsid w:val="00104B28"/>
    <w:rsid w:val="001124F8"/>
    <w:rsid w:val="00126CCF"/>
    <w:rsid w:val="0013294B"/>
    <w:rsid w:val="00137191"/>
    <w:rsid w:val="0013773E"/>
    <w:rsid w:val="0014300C"/>
    <w:rsid w:val="00146518"/>
    <w:rsid w:val="00150DE8"/>
    <w:rsid w:val="00151A75"/>
    <w:rsid w:val="00154FD3"/>
    <w:rsid w:val="00155F2B"/>
    <w:rsid w:val="00160FAE"/>
    <w:rsid w:val="001659AF"/>
    <w:rsid w:val="001701FE"/>
    <w:rsid w:val="00184EA8"/>
    <w:rsid w:val="00187643"/>
    <w:rsid w:val="001918A4"/>
    <w:rsid w:val="001973D8"/>
    <w:rsid w:val="001A5965"/>
    <w:rsid w:val="001A6489"/>
    <w:rsid w:val="001B2030"/>
    <w:rsid w:val="001C5EE7"/>
    <w:rsid w:val="001C7BBB"/>
    <w:rsid w:val="001C7DA8"/>
    <w:rsid w:val="001E33B2"/>
    <w:rsid w:val="001F281C"/>
    <w:rsid w:val="001F315A"/>
    <w:rsid w:val="001F3D7D"/>
    <w:rsid w:val="001F42D9"/>
    <w:rsid w:val="00211A8E"/>
    <w:rsid w:val="002134CF"/>
    <w:rsid w:val="00222790"/>
    <w:rsid w:val="0022735A"/>
    <w:rsid w:val="002274B3"/>
    <w:rsid w:val="00227F5C"/>
    <w:rsid w:val="00230362"/>
    <w:rsid w:val="0025095A"/>
    <w:rsid w:val="00260622"/>
    <w:rsid w:val="002630D8"/>
    <w:rsid w:val="00266568"/>
    <w:rsid w:val="00271349"/>
    <w:rsid w:val="00280573"/>
    <w:rsid w:val="002873AA"/>
    <w:rsid w:val="002875CB"/>
    <w:rsid w:val="00295249"/>
    <w:rsid w:val="002B6A5B"/>
    <w:rsid w:val="002C39B4"/>
    <w:rsid w:val="002C71E4"/>
    <w:rsid w:val="002D21AF"/>
    <w:rsid w:val="002D2267"/>
    <w:rsid w:val="002F2183"/>
    <w:rsid w:val="002F2DBD"/>
    <w:rsid w:val="003039EB"/>
    <w:rsid w:val="00304D47"/>
    <w:rsid w:val="00312216"/>
    <w:rsid w:val="003171CA"/>
    <w:rsid w:val="00321C48"/>
    <w:rsid w:val="00324DCF"/>
    <w:rsid w:val="0032595F"/>
    <w:rsid w:val="00330FDD"/>
    <w:rsid w:val="00336950"/>
    <w:rsid w:val="0034077D"/>
    <w:rsid w:val="00343577"/>
    <w:rsid w:val="003471C9"/>
    <w:rsid w:val="00347C11"/>
    <w:rsid w:val="00351A36"/>
    <w:rsid w:val="00361AC1"/>
    <w:rsid w:val="00366B91"/>
    <w:rsid w:val="00370E80"/>
    <w:rsid w:val="0037183B"/>
    <w:rsid w:val="003742D9"/>
    <w:rsid w:val="00380A4A"/>
    <w:rsid w:val="0038411C"/>
    <w:rsid w:val="00394797"/>
    <w:rsid w:val="003968D3"/>
    <w:rsid w:val="00397B84"/>
    <w:rsid w:val="00397FBA"/>
    <w:rsid w:val="003B59EE"/>
    <w:rsid w:val="003C014B"/>
    <w:rsid w:val="003C3432"/>
    <w:rsid w:val="003C601D"/>
    <w:rsid w:val="003C7A87"/>
    <w:rsid w:val="003C7B91"/>
    <w:rsid w:val="003D14DE"/>
    <w:rsid w:val="003D63D3"/>
    <w:rsid w:val="003E633C"/>
    <w:rsid w:val="003F000D"/>
    <w:rsid w:val="00451097"/>
    <w:rsid w:val="004523C6"/>
    <w:rsid w:val="00453A6D"/>
    <w:rsid w:val="00457766"/>
    <w:rsid w:val="00466E84"/>
    <w:rsid w:val="00477865"/>
    <w:rsid w:val="00481AAA"/>
    <w:rsid w:val="004908BB"/>
    <w:rsid w:val="004A4087"/>
    <w:rsid w:val="004A4CDE"/>
    <w:rsid w:val="004A7AAD"/>
    <w:rsid w:val="004B14C3"/>
    <w:rsid w:val="004B4F00"/>
    <w:rsid w:val="004C40D4"/>
    <w:rsid w:val="004C5723"/>
    <w:rsid w:val="004D56B2"/>
    <w:rsid w:val="004D6D4A"/>
    <w:rsid w:val="004E0CDE"/>
    <w:rsid w:val="004E33FB"/>
    <w:rsid w:val="004F4042"/>
    <w:rsid w:val="00500444"/>
    <w:rsid w:val="005020CB"/>
    <w:rsid w:val="00515BDD"/>
    <w:rsid w:val="00516565"/>
    <w:rsid w:val="005203C5"/>
    <w:rsid w:val="00523F1B"/>
    <w:rsid w:val="00537CFB"/>
    <w:rsid w:val="005478E1"/>
    <w:rsid w:val="0055064F"/>
    <w:rsid w:val="00555CBF"/>
    <w:rsid w:val="00563A58"/>
    <w:rsid w:val="00565830"/>
    <w:rsid w:val="00573E5A"/>
    <w:rsid w:val="0058114B"/>
    <w:rsid w:val="0058613E"/>
    <w:rsid w:val="005902AF"/>
    <w:rsid w:val="005A049B"/>
    <w:rsid w:val="005A0A2F"/>
    <w:rsid w:val="005A4D8F"/>
    <w:rsid w:val="005D2DA8"/>
    <w:rsid w:val="005E7CC1"/>
    <w:rsid w:val="005F3303"/>
    <w:rsid w:val="005F4762"/>
    <w:rsid w:val="0060028A"/>
    <w:rsid w:val="00601A1B"/>
    <w:rsid w:val="00603FF1"/>
    <w:rsid w:val="00610182"/>
    <w:rsid w:val="0061205D"/>
    <w:rsid w:val="0061663B"/>
    <w:rsid w:val="00625B43"/>
    <w:rsid w:val="00626B1D"/>
    <w:rsid w:val="00635912"/>
    <w:rsid w:val="0063782C"/>
    <w:rsid w:val="00637E99"/>
    <w:rsid w:val="00644F16"/>
    <w:rsid w:val="00645446"/>
    <w:rsid w:val="006508E8"/>
    <w:rsid w:val="00650A68"/>
    <w:rsid w:val="00650FAA"/>
    <w:rsid w:val="0065524D"/>
    <w:rsid w:val="00673521"/>
    <w:rsid w:val="006748A6"/>
    <w:rsid w:val="00676EF3"/>
    <w:rsid w:val="00677156"/>
    <w:rsid w:val="0068753F"/>
    <w:rsid w:val="00691B65"/>
    <w:rsid w:val="0069534C"/>
    <w:rsid w:val="0069625F"/>
    <w:rsid w:val="006A0209"/>
    <w:rsid w:val="006A1B70"/>
    <w:rsid w:val="006A22DD"/>
    <w:rsid w:val="006A2644"/>
    <w:rsid w:val="006A5393"/>
    <w:rsid w:val="006B4623"/>
    <w:rsid w:val="006B7C62"/>
    <w:rsid w:val="006C32D1"/>
    <w:rsid w:val="006C6FB6"/>
    <w:rsid w:val="006D4870"/>
    <w:rsid w:val="006E7B82"/>
    <w:rsid w:val="006F0452"/>
    <w:rsid w:val="00700D64"/>
    <w:rsid w:val="00702EC7"/>
    <w:rsid w:val="00703826"/>
    <w:rsid w:val="00727FE8"/>
    <w:rsid w:val="0073055A"/>
    <w:rsid w:val="0073229D"/>
    <w:rsid w:val="00733933"/>
    <w:rsid w:val="0073429E"/>
    <w:rsid w:val="0073780B"/>
    <w:rsid w:val="00740B41"/>
    <w:rsid w:val="00752455"/>
    <w:rsid w:val="0075385E"/>
    <w:rsid w:val="00757A0B"/>
    <w:rsid w:val="007620CC"/>
    <w:rsid w:val="00765D60"/>
    <w:rsid w:val="0076730A"/>
    <w:rsid w:val="00770301"/>
    <w:rsid w:val="00772329"/>
    <w:rsid w:val="007724E5"/>
    <w:rsid w:val="0077336F"/>
    <w:rsid w:val="00774867"/>
    <w:rsid w:val="00774AFA"/>
    <w:rsid w:val="00776B11"/>
    <w:rsid w:val="0078323A"/>
    <w:rsid w:val="007931EA"/>
    <w:rsid w:val="007953E2"/>
    <w:rsid w:val="007A0C24"/>
    <w:rsid w:val="007A6762"/>
    <w:rsid w:val="007B1C21"/>
    <w:rsid w:val="007B74C3"/>
    <w:rsid w:val="007B7C5E"/>
    <w:rsid w:val="007C3DEE"/>
    <w:rsid w:val="007D25B9"/>
    <w:rsid w:val="007E019A"/>
    <w:rsid w:val="007E4F45"/>
    <w:rsid w:val="007E6AB8"/>
    <w:rsid w:val="007F373C"/>
    <w:rsid w:val="007F3818"/>
    <w:rsid w:val="007F59CF"/>
    <w:rsid w:val="007F7BDF"/>
    <w:rsid w:val="008014BE"/>
    <w:rsid w:val="00812611"/>
    <w:rsid w:val="0081509B"/>
    <w:rsid w:val="008174EE"/>
    <w:rsid w:val="00820B03"/>
    <w:rsid w:val="00823028"/>
    <w:rsid w:val="00823D14"/>
    <w:rsid w:val="00824573"/>
    <w:rsid w:val="008246EE"/>
    <w:rsid w:val="0082798F"/>
    <w:rsid w:val="0083149F"/>
    <w:rsid w:val="00840381"/>
    <w:rsid w:val="0085112B"/>
    <w:rsid w:val="00852253"/>
    <w:rsid w:val="008532BE"/>
    <w:rsid w:val="008854EC"/>
    <w:rsid w:val="00890E86"/>
    <w:rsid w:val="00892009"/>
    <w:rsid w:val="00892459"/>
    <w:rsid w:val="00896264"/>
    <w:rsid w:val="008B072B"/>
    <w:rsid w:val="008B2728"/>
    <w:rsid w:val="008B43D1"/>
    <w:rsid w:val="008B5924"/>
    <w:rsid w:val="008C4E9E"/>
    <w:rsid w:val="008C5684"/>
    <w:rsid w:val="008E711D"/>
    <w:rsid w:val="008F09A7"/>
    <w:rsid w:val="0092278C"/>
    <w:rsid w:val="00923422"/>
    <w:rsid w:val="009278ED"/>
    <w:rsid w:val="00932B7B"/>
    <w:rsid w:val="00932E44"/>
    <w:rsid w:val="00944C59"/>
    <w:rsid w:val="009626AD"/>
    <w:rsid w:val="00964C19"/>
    <w:rsid w:val="0097770F"/>
    <w:rsid w:val="00980223"/>
    <w:rsid w:val="00981084"/>
    <w:rsid w:val="00986044"/>
    <w:rsid w:val="0099548E"/>
    <w:rsid w:val="00996622"/>
    <w:rsid w:val="009A7909"/>
    <w:rsid w:val="009B0C46"/>
    <w:rsid w:val="009B206E"/>
    <w:rsid w:val="009B6CFF"/>
    <w:rsid w:val="009C5504"/>
    <w:rsid w:val="009C7419"/>
    <w:rsid w:val="009C7AC2"/>
    <w:rsid w:val="009D3EA0"/>
    <w:rsid w:val="009E644D"/>
    <w:rsid w:val="009E7861"/>
    <w:rsid w:val="009F0B04"/>
    <w:rsid w:val="009F10A1"/>
    <w:rsid w:val="009F31CE"/>
    <w:rsid w:val="00A00CE8"/>
    <w:rsid w:val="00A0139E"/>
    <w:rsid w:val="00A101C5"/>
    <w:rsid w:val="00A2282D"/>
    <w:rsid w:val="00A26BF5"/>
    <w:rsid w:val="00A401DA"/>
    <w:rsid w:val="00A40E0C"/>
    <w:rsid w:val="00A431B9"/>
    <w:rsid w:val="00A4393F"/>
    <w:rsid w:val="00A43C52"/>
    <w:rsid w:val="00A560FF"/>
    <w:rsid w:val="00A60D81"/>
    <w:rsid w:val="00A616D2"/>
    <w:rsid w:val="00A66CC3"/>
    <w:rsid w:val="00A7323B"/>
    <w:rsid w:val="00A7632E"/>
    <w:rsid w:val="00A77401"/>
    <w:rsid w:val="00A80DFB"/>
    <w:rsid w:val="00A85743"/>
    <w:rsid w:val="00A917FD"/>
    <w:rsid w:val="00A961D3"/>
    <w:rsid w:val="00AA166B"/>
    <w:rsid w:val="00AA3C23"/>
    <w:rsid w:val="00AB064E"/>
    <w:rsid w:val="00AC1E21"/>
    <w:rsid w:val="00AC2DE8"/>
    <w:rsid w:val="00AC4D45"/>
    <w:rsid w:val="00AD2C5C"/>
    <w:rsid w:val="00AD621C"/>
    <w:rsid w:val="00AF092A"/>
    <w:rsid w:val="00AF28F8"/>
    <w:rsid w:val="00B014F2"/>
    <w:rsid w:val="00B04A9B"/>
    <w:rsid w:val="00B10DAA"/>
    <w:rsid w:val="00B14B26"/>
    <w:rsid w:val="00B16831"/>
    <w:rsid w:val="00B2184A"/>
    <w:rsid w:val="00B224B6"/>
    <w:rsid w:val="00B22EA1"/>
    <w:rsid w:val="00B27072"/>
    <w:rsid w:val="00B40AF3"/>
    <w:rsid w:val="00B4345A"/>
    <w:rsid w:val="00B43D44"/>
    <w:rsid w:val="00B459EE"/>
    <w:rsid w:val="00B45EE1"/>
    <w:rsid w:val="00B470F4"/>
    <w:rsid w:val="00B533C6"/>
    <w:rsid w:val="00B5781C"/>
    <w:rsid w:val="00B61C34"/>
    <w:rsid w:val="00B631AC"/>
    <w:rsid w:val="00B63BE5"/>
    <w:rsid w:val="00B66531"/>
    <w:rsid w:val="00B767F6"/>
    <w:rsid w:val="00B76EEA"/>
    <w:rsid w:val="00B807BD"/>
    <w:rsid w:val="00B832D4"/>
    <w:rsid w:val="00B84DB4"/>
    <w:rsid w:val="00B8758E"/>
    <w:rsid w:val="00B91CA9"/>
    <w:rsid w:val="00B91F97"/>
    <w:rsid w:val="00BA7A2C"/>
    <w:rsid w:val="00BD4E55"/>
    <w:rsid w:val="00BD6B3F"/>
    <w:rsid w:val="00BE372F"/>
    <w:rsid w:val="00BF0B6C"/>
    <w:rsid w:val="00BF7867"/>
    <w:rsid w:val="00BF7D0A"/>
    <w:rsid w:val="00C01389"/>
    <w:rsid w:val="00C013C1"/>
    <w:rsid w:val="00C03BD8"/>
    <w:rsid w:val="00C06350"/>
    <w:rsid w:val="00C115B2"/>
    <w:rsid w:val="00C13D70"/>
    <w:rsid w:val="00C16A36"/>
    <w:rsid w:val="00C308D1"/>
    <w:rsid w:val="00C33608"/>
    <w:rsid w:val="00C3379B"/>
    <w:rsid w:val="00C40AB5"/>
    <w:rsid w:val="00C41D41"/>
    <w:rsid w:val="00C4456E"/>
    <w:rsid w:val="00C50647"/>
    <w:rsid w:val="00C513F2"/>
    <w:rsid w:val="00C63FDB"/>
    <w:rsid w:val="00C64D84"/>
    <w:rsid w:val="00C66B66"/>
    <w:rsid w:val="00CA2700"/>
    <w:rsid w:val="00CA7671"/>
    <w:rsid w:val="00CA7885"/>
    <w:rsid w:val="00CB0160"/>
    <w:rsid w:val="00CB5456"/>
    <w:rsid w:val="00CC335F"/>
    <w:rsid w:val="00CC42C6"/>
    <w:rsid w:val="00CE656F"/>
    <w:rsid w:val="00CF0429"/>
    <w:rsid w:val="00CF3B26"/>
    <w:rsid w:val="00CF624E"/>
    <w:rsid w:val="00D014EF"/>
    <w:rsid w:val="00D01EAB"/>
    <w:rsid w:val="00D10B3A"/>
    <w:rsid w:val="00D158CB"/>
    <w:rsid w:val="00D21306"/>
    <w:rsid w:val="00D2289B"/>
    <w:rsid w:val="00D25C38"/>
    <w:rsid w:val="00D328C3"/>
    <w:rsid w:val="00D43E19"/>
    <w:rsid w:val="00D47A01"/>
    <w:rsid w:val="00D543E1"/>
    <w:rsid w:val="00D57DF0"/>
    <w:rsid w:val="00D57E06"/>
    <w:rsid w:val="00D82D62"/>
    <w:rsid w:val="00D95B3F"/>
    <w:rsid w:val="00D95D50"/>
    <w:rsid w:val="00DA3E99"/>
    <w:rsid w:val="00DA5F68"/>
    <w:rsid w:val="00DC32C5"/>
    <w:rsid w:val="00DC6B8D"/>
    <w:rsid w:val="00DC7940"/>
    <w:rsid w:val="00DC7E3C"/>
    <w:rsid w:val="00DD0375"/>
    <w:rsid w:val="00DD6CBF"/>
    <w:rsid w:val="00DE42FE"/>
    <w:rsid w:val="00DF1A81"/>
    <w:rsid w:val="00DF27E1"/>
    <w:rsid w:val="00E005C1"/>
    <w:rsid w:val="00E05A42"/>
    <w:rsid w:val="00E20103"/>
    <w:rsid w:val="00E266CD"/>
    <w:rsid w:val="00E27097"/>
    <w:rsid w:val="00E27B42"/>
    <w:rsid w:val="00E3063B"/>
    <w:rsid w:val="00E3362F"/>
    <w:rsid w:val="00E33794"/>
    <w:rsid w:val="00E371EB"/>
    <w:rsid w:val="00E37CF5"/>
    <w:rsid w:val="00E5142D"/>
    <w:rsid w:val="00E51A64"/>
    <w:rsid w:val="00E547AF"/>
    <w:rsid w:val="00E6391B"/>
    <w:rsid w:val="00E753C5"/>
    <w:rsid w:val="00E83A65"/>
    <w:rsid w:val="00E849D4"/>
    <w:rsid w:val="00E85F02"/>
    <w:rsid w:val="00E96EA9"/>
    <w:rsid w:val="00EA5482"/>
    <w:rsid w:val="00EB1B09"/>
    <w:rsid w:val="00EB221E"/>
    <w:rsid w:val="00EB5C49"/>
    <w:rsid w:val="00EC26F7"/>
    <w:rsid w:val="00ED01FF"/>
    <w:rsid w:val="00ED0722"/>
    <w:rsid w:val="00ED5736"/>
    <w:rsid w:val="00EE067D"/>
    <w:rsid w:val="00EE21D0"/>
    <w:rsid w:val="00EE2283"/>
    <w:rsid w:val="00EE23A6"/>
    <w:rsid w:val="00EE4700"/>
    <w:rsid w:val="00EE7E57"/>
    <w:rsid w:val="00EF15CE"/>
    <w:rsid w:val="00EF2996"/>
    <w:rsid w:val="00EF46F3"/>
    <w:rsid w:val="00EF57E1"/>
    <w:rsid w:val="00EF5B59"/>
    <w:rsid w:val="00EF7A5F"/>
    <w:rsid w:val="00EF7BA2"/>
    <w:rsid w:val="00F0424E"/>
    <w:rsid w:val="00F05DD3"/>
    <w:rsid w:val="00F0729E"/>
    <w:rsid w:val="00F2168A"/>
    <w:rsid w:val="00F2460D"/>
    <w:rsid w:val="00F26866"/>
    <w:rsid w:val="00F27BAE"/>
    <w:rsid w:val="00F40535"/>
    <w:rsid w:val="00F40937"/>
    <w:rsid w:val="00F41287"/>
    <w:rsid w:val="00F527D6"/>
    <w:rsid w:val="00F52FC1"/>
    <w:rsid w:val="00F53DF6"/>
    <w:rsid w:val="00F57C00"/>
    <w:rsid w:val="00F6423D"/>
    <w:rsid w:val="00F6728A"/>
    <w:rsid w:val="00F71B98"/>
    <w:rsid w:val="00F73605"/>
    <w:rsid w:val="00F7498E"/>
    <w:rsid w:val="00F903B9"/>
    <w:rsid w:val="00F948E8"/>
    <w:rsid w:val="00FB4702"/>
    <w:rsid w:val="00FC10F8"/>
    <w:rsid w:val="00FC19B7"/>
    <w:rsid w:val="00FD1D28"/>
    <w:rsid w:val="00FE050D"/>
    <w:rsid w:val="00FE2666"/>
    <w:rsid w:val="00FF028E"/>
    <w:rsid w:val="00FF5907"/>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2B2E54D"/>
  <w15:docId w15:val="{C0E9384F-7674-430C-AA0F-45508E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3B9"/>
    <w:rPr>
      <w:color w:val="0563C1" w:themeColor="hyperlink"/>
      <w:u w:val="single"/>
    </w:rPr>
  </w:style>
  <w:style w:type="character" w:customStyle="1" w:styleId="UnresolvedMention1">
    <w:name w:val="Unresolved Mention1"/>
    <w:basedOn w:val="DefaultParagraphFont"/>
    <w:uiPriority w:val="99"/>
    <w:semiHidden/>
    <w:unhideWhenUsed/>
    <w:rsid w:val="00F903B9"/>
    <w:rPr>
      <w:color w:val="605E5C"/>
      <w:shd w:val="clear" w:color="auto" w:fill="E1DFDD"/>
    </w:rPr>
  </w:style>
  <w:style w:type="character" w:styleId="FollowedHyperlink">
    <w:name w:val="FollowedHyperlink"/>
    <w:basedOn w:val="DefaultParagraphFont"/>
    <w:uiPriority w:val="99"/>
    <w:semiHidden/>
    <w:unhideWhenUsed/>
    <w:rsid w:val="00F903B9"/>
    <w:rPr>
      <w:color w:val="954F72" w:themeColor="followedHyperlink"/>
      <w:u w:val="single"/>
    </w:rPr>
  </w:style>
  <w:style w:type="paragraph" w:styleId="Header">
    <w:name w:val="header"/>
    <w:basedOn w:val="Normal"/>
    <w:link w:val="HeaderChar"/>
    <w:rsid w:val="00BD6B3F"/>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HeaderChar">
    <w:name w:val="Header Char"/>
    <w:basedOn w:val="DefaultParagraphFont"/>
    <w:link w:val="Header"/>
    <w:rsid w:val="00BD6B3F"/>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AF092A"/>
    <w:pPr>
      <w:ind w:left="720"/>
      <w:contextualSpacing/>
    </w:pPr>
  </w:style>
  <w:style w:type="character" w:styleId="Strong">
    <w:name w:val="Strong"/>
    <w:basedOn w:val="DefaultParagraphFont"/>
    <w:uiPriority w:val="22"/>
    <w:qFormat/>
    <w:rsid w:val="005D2DA8"/>
    <w:rPr>
      <w:b/>
      <w:bCs/>
    </w:rPr>
  </w:style>
  <w:style w:type="character" w:styleId="CommentReference">
    <w:name w:val="annotation reference"/>
    <w:basedOn w:val="DefaultParagraphFont"/>
    <w:uiPriority w:val="99"/>
    <w:semiHidden/>
    <w:unhideWhenUsed/>
    <w:rsid w:val="00B533C6"/>
    <w:rPr>
      <w:sz w:val="16"/>
      <w:szCs w:val="16"/>
    </w:rPr>
  </w:style>
  <w:style w:type="paragraph" w:styleId="CommentText">
    <w:name w:val="annotation text"/>
    <w:basedOn w:val="Normal"/>
    <w:link w:val="CommentTextChar"/>
    <w:uiPriority w:val="99"/>
    <w:semiHidden/>
    <w:unhideWhenUsed/>
    <w:rsid w:val="00B533C6"/>
    <w:pPr>
      <w:spacing w:line="240" w:lineRule="auto"/>
    </w:pPr>
    <w:rPr>
      <w:sz w:val="20"/>
      <w:szCs w:val="20"/>
    </w:rPr>
  </w:style>
  <w:style w:type="character" w:customStyle="1" w:styleId="CommentTextChar">
    <w:name w:val="Comment Text Char"/>
    <w:basedOn w:val="DefaultParagraphFont"/>
    <w:link w:val="CommentText"/>
    <w:uiPriority w:val="99"/>
    <w:semiHidden/>
    <w:rsid w:val="00B533C6"/>
    <w:rPr>
      <w:sz w:val="20"/>
      <w:szCs w:val="20"/>
    </w:rPr>
  </w:style>
  <w:style w:type="paragraph" w:styleId="CommentSubject">
    <w:name w:val="annotation subject"/>
    <w:basedOn w:val="CommentText"/>
    <w:next w:val="CommentText"/>
    <w:link w:val="CommentSubjectChar"/>
    <w:uiPriority w:val="99"/>
    <w:semiHidden/>
    <w:unhideWhenUsed/>
    <w:rsid w:val="00B533C6"/>
    <w:rPr>
      <w:b/>
      <w:bCs/>
    </w:rPr>
  </w:style>
  <w:style w:type="character" w:customStyle="1" w:styleId="CommentSubjectChar">
    <w:name w:val="Comment Subject Char"/>
    <w:basedOn w:val="CommentTextChar"/>
    <w:link w:val="CommentSubject"/>
    <w:uiPriority w:val="99"/>
    <w:semiHidden/>
    <w:rsid w:val="00B533C6"/>
    <w:rPr>
      <w:b/>
      <w:bCs/>
      <w:sz w:val="20"/>
      <w:szCs w:val="20"/>
    </w:rPr>
  </w:style>
  <w:style w:type="paragraph" w:customStyle="1" w:styleId="EndNoteBibliographyTitle">
    <w:name w:val="EndNote Bibliography Title"/>
    <w:basedOn w:val="Normal"/>
    <w:link w:val="EndNoteBibliographyTitleChar"/>
    <w:rsid w:val="0026656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66568"/>
    <w:rPr>
      <w:rFonts w:ascii="Arial" w:hAnsi="Arial" w:cs="Arial"/>
      <w:noProof/>
      <w:lang w:val="en-US"/>
    </w:rPr>
  </w:style>
  <w:style w:type="paragraph" w:customStyle="1" w:styleId="EndNoteBibliography">
    <w:name w:val="EndNote Bibliography"/>
    <w:basedOn w:val="Normal"/>
    <w:link w:val="EndNoteBibliographyChar"/>
    <w:rsid w:val="00266568"/>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266568"/>
    <w:rPr>
      <w:rFonts w:ascii="Arial" w:hAnsi="Arial" w:cs="Arial"/>
      <w:noProof/>
      <w:lang w:val="en-US"/>
    </w:rPr>
  </w:style>
  <w:style w:type="paragraph" w:styleId="BalloonText">
    <w:name w:val="Balloon Text"/>
    <w:basedOn w:val="Normal"/>
    <w:link w:val="BalloonTextChar"/>
    <w:uiPriority w:val="99"/>
    <w:semiHidden/>
    <w:unhideWhenUsed/>
    <w:rsid w:val="00EB1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9"/>
    <w:rPr>
      <w:rFonts w:ascii="Tahoma" w:hAnsi="Tahoma" w:cs="Tahoma"/>
      <w:sz w:val="16"/>
      <w:szCs w:val="16"/>
    </w:rPr>
  </w:style>
  <w:style w:type="paragraph" w:styleId="Revision">
    <w:name w:val="Revision"/>
    <w:hidden/>
    <w:uiPriority w:val="99"/>
    <w:semiHidden/>
    <w:rsid w:val="002274B3"/>
    <w:pPr>
      <w:spacing w:after="0" w:line="240" w:lineRule="auto"/>
    </w:pPr>
  </w:style>
  <w:style w:type="character" w:customStyle="1" w:styleId="UnresolvedMention2">
    <w:name w:val="Unresolved Mention2"/>
    <w:basedOn w:val="DefaultParagraphFont"/>
    <w:uiPriority w:val="99"/>
    <w:semiHidden/>
    <w:unhideWhenUsed/>
    <w:rsid w:val="003C3432"/>
    <w:rPr>
      <w:color w:val="605E5C"/>
      <w:shd w:val="clear" w:color="auto" w:fill="E1DFDD"/>
    </w:rPr>
  </w:style>
  <w:style w:type="paragraph" w:styleId="Footer">
    <w:name w:val="footer"/>
    <w:basedOn w:val="Normal"/>
    <w:link w:val="FooterChar"/>
    <w:uiPriority w:val="99"/>
    <w:unhideWhenUsed/>
    <w:rsid w:val="00E85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85F0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85F02"/>
  </w:style>
  <w:style w:type="character" w:customStyle="1" w:styleId="UnresolvedMention3">
    <w:name w:val="Unresolved Mention3"/>
    <w:basedOn w:val="DefaultParagraphFont"/>
    <w:uiPriority w:val="99"/>
    <w:semiHidden/>
    <w:unhideWhenUsed/>
    <w:rsid w:val="00187643"/>
    <w:rPr>
      <w:color w:val="605E5C"/>
      <w:shd w:val="clear" w:color="auto" w:fill="E1DFDD"/>
    </w:rPr>
  </w:style>
  <w:style w:type="character" w:customStyle="1" w:styleId="UnresolvedMention4">
    <w:name w:val="Unresolved Mention4"/>
    <w:basedOn w:val="DefaultParagraphFont"/>
    <w:uiPriority w:val="99"/>
    <w:semiHidden/>
    <w:unhideWhenUsed/>
    <w:rsid w:val="00FF5907"/>
    <w:rPr>
      <w:color w:val="605E5C"/>
      <w:shd w:val="clear" w:color="auto" w:fill="E1DFDD"/>
    </w:rPr>
  </w:style>
  <w:style w:type="character" w:styleId="UnresolvedMention">
    <w:name w:val="Unresolved Mention"/>
    <w:basedOn w:val="DefaultParagraphFont"/>
    <w:uiPriority w:val="99"/>
    <w:semiHidden/>
    <w:unhideWhenUsed/>
    <w:rsid w:val="0092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9287">
      <w:bodyDiv w:val="1"/>
      <w:marLeft w:val="0"/>
      <w:marRight w:val="0"/>
      <w:marTop w:val="0"/>
      <w:marBottom w:val="0"/>
      <w:divBdr>
        <w:top w:val="none" w:sz="0" w:space="0" w:color="auto"/>
        <w:left w:val="none" w:sz="0" w:space="0" w:color="auto"/>
        <w:bottom w:val="none" w:sz="0" w:space="0" w:color="auto"/>
        <w:right w:val="none" w:sz="0" w:space="0" w:color="auto"/>
      </w:divBdr>
    </w:div>
    <w:div w:id="192305584">
      <w:bodyDiv w:val="1"/>
      <w:marLeft w:val="0"/>
      <w:marRight w:val="0"/>
      <w:marTop w:val="0"/>
      <w:marBottom w:val="0"/>
      <w:divBdr>
        <w:top w:val="none" w:sz="0" w:space="0" w:color="auto"/>
        <w:left w:val="none" w:sz="0" w:space="0" w:color="auto"/>
        <w:bottom w:val="none" w:sz="0" w:space="0" w:color="auto"/>
        <w:right w:val="none" w:sz="0" w:space="0" w:color="auto"/>
      </w:divBdr>
    </w:div>
    <w:div w:id="470906458">
      <w:bodyDiv w:val="1"/>
      <w:marLeft w:val="0"/>
      <w:marRight w:val="0"/>
      <w:marTop w:val="0"/>
      <w:marBottom w:val="0"/>
      <w:divBdr>
        <w:top w:val="none" w:sz="0" w:space="0" w:color="auto"/>
        <w:left w:val="none" w:sz="0" w:space="0" w:color="auto"/>
        <w:bottom w:val="none" w:sz="0" w:space="0" w:color="auto"/>
        <w:right w:val="none" w:sz="0" w:space="0" w:color="auto"/>
      </w:divBdr>
    </w:div>
    <w:div w:id="597518028">
      <w:bodyDiv w:val="1"/>
      <w:marLeft w:val="0"/>
      <w:marRight w:val="0"/>
      <w:marTop w:val="0"/>
      <w:marBottom w:val="0"/>
      <w:divBdr>
        <w:top w:val="none" w:sz="0" w:space="0" w:color="auto"/>
        <w:left w:val="none" w:sz="0" w:space="0" w:color="auto"/>
        <w:bottom w:val="none" w:sz="0" w:space="0" w:color="auto"/>
        <w:right w:val="none" w:sz="0" w:space="0" w:color="auto"/>
      </w:divBdr>
    </w:div>
    <w:div w:id="691690968">
      <w:bodyDiv w:val="1"/>
      <w:marLeft w:val="0"/>
      <w:marRight w:val="0"/>
      <w:marTop w:val="0"/>
      <w:marBottom w:val="0"/>
      <w:divBdr>
        <w:top w:val="none" w:sz="0" w:space="0" w:color="auto"/>
        <w:left w:val="none" w:sz="0" w:space="0" w:color="auto"/>
        <w:bottom w:val="none" w:sz="0" w:space="0" w:color="auto"/>
        <w:right w:val="none" w:sz="0" w:space="0" w:color="auto"/>
      </w:divBdr>
    </w:div>
    <w:div w:id="1150173730">
      <w:bodyDiv w:val="1"/>
      <w:marLeft w:val="0"/>
      <w:marRight w:val="0"/>
      <w:marTop w:val="0"/>
      <w:marBottom w:val="0"/>
      <w:divBdr>
        <w:top w:val="none" w:sz="0" w:space="0" w:color="auto"/>
        <w:left w:val="none" w:sz="0" w:space="0" w:color="auto"/>
        <w:bottom w:val="none" w:sz="0" w:space="0" w:color="auto"/>
        <w:right w:val="none" w:sz="0" w:space="0" w:color="auto"/>
      </w:divBdr>
    </w:div>
    <w:div w:id="1223829438">
      <w:bodyDiv w:val="1"/>
      <w:marLeft w:val="0"/>
      <w:marRight w:val="0"/>
      <w:marTop w:val="0"/>
      <w:marBottom w:val="0"/>
      <w:divBdr>
        <w:top w:val="none" w:sz="0" w:space="0" w:color="auto"/>
        <w:left w:val="none" w:sz="0" w:space="0" w:color="auto"/>
        <w:bottom w:val="none" w:sz="0" w:space="0" w:color="auto"/>
        <w:right w:val="none" w:sz="0" w:space="0" w:color="auto"/>
      </w:divBdr>
    </w:div>
    <w:div w:id="1282614267">
      <w:bodyDiv w:val="1"/>
      <w:marLeft w:val="0"/>
      <w:marRight w:val="0"/>
      <w:marTop w:val="0"/>
      <w:marBottom w:val="0"/>
      <w:divBdr>
        <w:top w:val="none" w:sz="0" w:space="0" w:color="auto"/>
        <w:left w:val="none" w:sz="0" w:space="0" w:color="auto"/>
        <w:bottom w:val="none" w:sz="0" w:space="0" w:color="auto"/>
        <w:right w:val="none" w:sz="0" w:space="0" w:color="auto"/>
      </w:divBdr>
    </w:div>
    <w:div w:id="1420560119">
      <w:bodyDiv w:val="1"/>
      <w:marLeft w:val="0"/>
      <w:marRight w:val="0"/>
      <w:marTop w:val="0"/>
      <w:marBottom w:val="0"/>
      <w:divBdr>
        <w:top w:val="none" w:sz="0" w:space="0" w:color="auto"/>
        <w:left w:val="none" w:sz="0" w:space="0" w:color="auto"/>
        <w:bottom w:val="none" w:sz="0" w:space="0" w:color="auto"/>
        <w:right w:val="none" w:sz="0" w:space="0" w:color="auto"/>
      </w:divBdr>
    </w:div>
    <w:div w:id="1484085333">
      <w:bodyDiv w:val="1"/>
      <w:marLeft w:val="0"/>
      <w:marRight w:val="0"/>
      <w:marTop w:val="0"/>
      <w:marBottom w:val="0"/>
      <w:divBdr>
        <w:top w:val="none" w:sz="0" w:space="0" w:color="auto"/>
        <w:left w:val="none" w:sz="0" w:space="0" w:color="auto"/>
        <w:bottom w:val="none" w:sz="0" w:space="0" w:color="auto"/>
        <w:right w:val="none" w:sz="0" w:space="0" w:color="auto"/>
      </w:divBdr>
    </w:div>
    <w:div w:id="1520848796">
      <w:bodyDiv w:val="1"/>
      <w:marLeft w:val="0"/>
      <w:marRight w:val="0"/>
      <w:marTop w:val="0"/>
      <w:marBottom w:val="0"/>
      <w:divBdr>
        <w:top w:val="none" w:sz="0" w:space="0" w:color="auto"/>
        <w:left w:val="none" w:sz="0" w:space="0" w:color="auto"/>
        <w:bottom w:val="none" w:sz="0" w:space="0" w:color="auto"/>
        <w:right w:val="none" w:sz="0" w:space="0" w:color="auto"/>
      </w:divBdr>
    </w:div>
    <w:div w:id="1647079627">
      <w:bodyDiv w:val="1"/>
      <w:marLeft w:val="0"/>
      <w:marRight w:val="0"/>
      <w:marTop w:val="0"/>
      <w:marBottom w:val="0"/>
      <w:divBdr>
        <w:top w:val="none" w:sz="0" w:space="0" w:color="auto"/>
        <w:left w:val="none" w:sz="0" w:space="0" w:color="auto"/>
        <w:bottom w:val="none" w:sz="0" w:space="0" w:color="auto"/>
        <w:right w:val="none" w:sz="0" w:space="0" w:color="auto"/>
      </w:divBdr>
    </w:div>
    <w:div w:id="20316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tty@ucl.ac.uk" TargetMode="External"/><Relationship Id="rId13" Type="http://schemas.openxmlformats.org/officeDocument/2006/relationships/hyperlink" Target="https://www.bbc.co.uk/news/health-55040635"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kdataservice.ac.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ew.altschul@ed.ac.uk"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crg@mrc.soton.ac.uk"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i.deary@ed.ac.uk" TargetMode="External"/><Relationship Id="rId14" Type="http://schemas.openxmlformats.org/officeDocument/2006/relationships/hyperlink" Target="https://ichpanalytics.imperialcollegehealthpartners.com/t/BDAU/views/YouGovICLCOVID-19BehaviourTracker/4Allbehaviorsovertime?:iid=1&amp;:isGuestRedirectFromVizportal=y&amp;:emb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0EF7B-840C-4CEE-8272-12747C9E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7514</Words>
  <Characters>42834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catharine gale</dc:creator>
  <cp:lastModifiedBy>David Batty</cp:lastModifiedBy>
  <cp:revision>2</cp:revision>
  <dcterms:created xsi:type="dcterms:W3CDTF">2021-04-01T12:53:00Z</dcterms:created>
  <dcterms:modified xsi:type="dcterms:W3CDTF">2021-04-01T12:53:00Z</dcterms:modified>
</cp:coreProperties>
</file>