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5DE03" w14:textId="21752CC6" w:rsidR="00D2289B" w:rsidRPr="005F4762" w:rsidRDefault="00E3063B" w:rsidP="00D2289B">
      <w:pPr>
        <w:spacing w:after="0" w:line="240" w:lineRule="auto"/>
        <w:rPr>
          <w:rFonts w:ascii="Arial" w:hAnsi="Arial" w:cs="Arial"/>
          <w:b/>
          <w:bCs/>
        </w:rPr>
      </w:pPr>
      <w:r w:rsidRPr="005F4762">
        <w:rPr>
          <w:rFonts w:ascii="Arial" w:hAnsi="Arial" w:cs="Arial"/>
          <w:b/>
          <w:bCs/>
        </w:rPr>
        <w:t>Pre-pandemic</w:t>
      </w:r>
      <w:r w:rsidR="00D2289B" w:rsidRPr="005F4762">
        <w:rPr>
          <w:rFonts w:ascii="Arial" w:hAnsi="Arial" w:cs="Arial"/>
          <w:b/>
          <w:bCs/>
        </w:rPr>
        <w:t xml:space="preserve"> </w:t>
      </w:r>
      <w:r w:rsidR="006072FA">
        <w:rPr>
          <w:rFonts w:ascii="Arial" w:hAnsi="Arial" w:cs="Arial"/>
          <w:b/>
          <w:bCs/>
        </w:rPr>
        <w:t>m</w:t>
      </w:r>
      <w:r w:rsidR="00D57DF0">
        <w:rPr>
          <w:rFonts w:ascii="Arial" w:hAnsi="Arial" w:cs="Arial"/>
          <w:b/>
          <w:bCs/>
        </w:rPr>
        <w:t xml:space="preserve">ental </w:t>
      </w:r>
      <w:r w:rsidR="00C9314F">
        <w:rPr>
          <w:rFonts w:ascii="Arial" w:hAnsi="Arial" w:cs="Arial"/>
          <w:b/>
          <w:bCs/>
        </w:rPr>
        <w:t xml:space="preserve">and </w:t>
      </w:r>
      <w:r w:rsidR="006072FA">
        <w:rPr>
          <w:rFonts w:ascii="Arial" w:hAnsi="Arial" w:cs="Arial"/>
          <w:b/>
          <w:bCs/>
        </w:rPr>
        <w:t>p</w:t>
      </w:r>
      <w:r w:rsidR="00C9314F">
        <w:rPr>
          <w:rFonts w:ascii="Arial" w:hAnsi="Arial" w:cs="Arial"/>
          <w:b/>
          <w:bCs/>
        </w:rPr>
        <w:t xml:space="preserve">hysical </w:t>
      </w:r>
      <w:r w:rsidR="00284747">
        <w:rPr>
          <w:rFonts w:ascii="Arial" w:hAnsi="Arial" w:cs="Arial"/>
          <w:b/>
          <w:bCs/>
        </w:rPr>
        <w:t>h</w:t>
      </w:r>
      <w:r w:rsidR="00C9314F">
        <w:rPr>
          <w:rFonts w:ascii="Arial" w:hAnsi="Arial" w:cs="Arial"/>
          <w:b/>
          <w:bCs/>
        </w:rPr>
        <w:t xml:space="preserve">ealth as </w:t>
      </w:r>
      <w:r w:rsidR="006072FA">
        <w:rPr>
          <w:rFonts w:ascii="Arial" w:hAnsi="Arial" w:cs="Arial"/>
          <w:b/>
          <w:bCs/>
        </w:rPr>
        <w:t>p</w:t>
      </w:r>
      <w:r w:rsidR="00C9314F">
        <w:rPr>
          <w:rFonts w:ascii="Arial" w:hAnsi="Arial" w:cs="Arial"/>
          <w:b/>
          <w:bCs/>
        </w:rPr>
        <w:t xml:space="preserve">redictors of </w:t>
      </w:r>
      <w:r w:rsidR="00D2289B" w:rsidRPr="005F4762">
        <w:rPr>
          <w:rFonts w:ascii="Arial" w:hAnsi="Arial" w:cs="Arial"/>
          <w:b/>
          <w:bCs/>
        </w:rPr>
        <w:t xml:space="preserve">COVID-19 </w:t>
      </w:r>
      <w:r w:rsidR="006072FA">
        <w:rPr>
          <w:rFonts w:ascii="Arial" w:hAnsi="Arial" w:cs="Arial"/>
          <w:b/>
          <w:bCs/>
        </w:rPr>
        <w:t>v</w:t>
      </w:r>
      <w:r w:rsidRPr="005F4762">
        <w:rPr>
          <w:rFonts w:ascii="Arial" w:hAnsi="Arial" w:cs="Arial"/>
          <w:b/>
          <w:bCs/>
        </w:rPr>
        <w:t xml:space="preserve">accine </w:t>
      </w:r>
      <w:r w:rsidR="006072FA">
        <w:rPr>
          <w:rFonts w:ascii="Arial" w:hAnsi="Arial" w:cs="Arial"/>
          <w:b/>
          <w:bCs/>
        </w:rPr>
        <w:t>h</w:t>
      </w:r>
      <w:r w:rsidR="0034077D">
        <w:rPr>
          <w:rFonts w:ascii="Arial" w:hAnsi="Arial" w:cs="Arial"/>
          <w:b/>
          <w:bCs/>
        </w:rPr>
        <w:t>esitancy</w:t>
      </w:r>
      <w:r w:rsidR="00D2289B" w:rsidRPr="005F4762">
        <w:rPr>
          <w:rFonts w:ascii="Arial" w:hAnsi="Arial" w:cs="Arial"/>
          <w:b/>
          <w:bCs/>
        </w:rPr>
        <w:t xml:space="preserve">: </w:t>
      </w:r>
      <w:r w:rsidR="006072FA">
        <w:rPr>
          <w:rFonts w:ascii="Arial" w:hAnsi="Arial" w:cs="Arial"/>
          <w:b/>
          <w:bCs/>
        </w:rPr>
        <w:t>evidence from a UK c</w:t>
      </w:r>
      <w:r w:rsidR="00626B1D">
        <w:rPr>
          <w:rFonts w:ascii="Arial" w:hAnsi="Arial" w:cs="Arial"/>
          <w:b/>
          <w:bCs/>
        </w:rPr>
        <w:t xml:space="preserve">ohort </w:t>
      </w:r>
      <w:r w:rsidR="006072FA">
        <w:rPr>
          <w:rFonts w:ascii="Arial" w:hAnsi="Arial" w:cs="Arial"/>
          <w:b/>
          <w:bCs/>
        </w:rPr>
        <w:t>s</w:t>
      </w:r>
      <w:r w:rsidR="00626B1D">
        <w:rPr>
          <w:rFonts w:ascii="Arial" w:hAnsi="Arial" w:cs="Arial"/>
          <w:b/>
          <w:bCs/>
        </w:rPr>
        <w:t xml:space="preserve">tudy </w:t>
      </w:r>
    </w:p>
    <w:p w14:paraId="27C2F9D3" w14:textId="77777777" w:rsidR="00D2289B" w:rsidRPr="005F4762" w:rsidRDefault="00D2289B" w:rsidP="00D2289B">
      <w:pPr>
        <w:spacing w:after="0" w:line="240" w:lineRule="auto"/>
        <w:rPr>
          <w:rFonts w:ascii="Arial" w:hAnsi="Arial" w:cs="Arial"/>
        </w:rPr>
      </w:pPr>
    </w:p>
    <w:p w14:paraId="7DF6DA3B" w14:textId="4F5DF62E" w:rsidR="00D2289B" w:rsidRPr="005F4762" w:rsidRDefault="00D2289B" w:rsidP="00D2289B">
      <w:pPr>
        <w:spacing w:after="0" w:line="240" w:lineRule="auto"/>
        <w:rPr>
          <w:rFonts w:ascii="Arial" w:hAnsi="Arial" w:cs="Arial"/>
        </w:rPr>
      </w:pPr>
      <w:r w:rsidRPr="005F4762">
        <w:rPr>
          <w:rFonts w:ascii="Arial" w:hAnsi="Arial" w:cs="Arial"/>
        </w:rPr>
        <w:t>G. David Batty (</w:t>
      </w:r>
      <w:r w:rsidR="003C3432" w:rsidRPr="005F4762">
        <w:rPr>
          <w:rFonts w:ascii="Arial" w:hAnsi="Arial" w:cs="Arial"/>
        </w:rPr>
        <w:t xml:space="preserve">E. </w:t>
      </w:r>
      <w:hyperlink r:id="rId8" w:history="1">
        <w:r w:rsidR="003C3432" w:rsidRPr="005F4762">
          <w:rPr>
            <w:rStyle w:val="Hyperlink"/>
            <w:rFonts w:ascii="Arial" w:hAnsi="Arial" w:cs="Arial"/>
            <w:color w:val="auto"/>
            <w:u w:val="none"/>
          </w:rPr>
          <w:t>david.batty@ucl.ac.uk</w:t>
        </w:r>
      </w:hyperlink>
      <w:r w:rsidR="003C3432" w:rsidRPr="005F4762">
        <w:rPr>
          <w:rFonts w:ascii="Arial" w:hAnsi="Arial" w:cs="Arial"/>
        </w:rPr>
        <w:t xml:space="preserve"> / ORCID: 0000-0003-1822-5753</w:t>
      </w:r>
      <w:r w:rsidRPr="005F4762">
        <w:rPr>
          <w:rFonts w:ascii="Arial" w:hAnsi="Arial" w:cs="Arial"/>
        </w:rPr>
        <w:t>)</w:t>
      </w:r>
    </w:p>
    <w:p w14:paraId="021F0DB0" w14:textId="77777777" w:rsidR="00D2289B" w:rsidRPr="005F4762" w:rsidRDefault="00D2289B" w:rsidP="00D2289B">
      <w:pPr>
        <w:spacing w:after="0" w:line="240" w:lineRule="auto"/>
        <w:rPr>
          <w:rFonts w:ascii="Arial" w:hAnsi="Arial" w:cs="Arial"/>
          <w:i/>
          <w:iCs/>
        </w:rPr>
      </w:pPr>
      <w:r w:rsidRPr="005F4762">
        <w:rPr>
          <w:rFonts w:ascii="Arial" w:hAnsi="Arial" w:cs="Arial"/>
          <w:i/>
          <w:iCs/>
        </w:rPr>
        <w:t>Department of Epidemiology and Public Health, University College London, UK</w:t>
      </w:r>
    </w:p>
    <w:p w14:paraId="504A2844" w14:textId="77777777" w:rsidR="00F05DD3" w:rsidRPr="005F4762" w:rsidRDefault="00F05DD3" w:rsidP="00F05DD3">
      <w:pPr>
        <w:spacing w:after="0" w:line="240" w:lineRule="auto"/>
        <w:rPr>
          <w:rFonts w:ascii="Arial" w:hAnsi="Arial" w:cs="Arial"/>
        </w:rPr>
      </w:pPr>
    </w:p>
    <w:p w14:paraId="7675853A" w14:textId="77777777" w:rsidR="00626B1D" w:rsidRPr="005F4762" w:rsidRDefault="00626B1D" w:rsidP="00626B1D">
      <w:pPr>
        <w:spacing w:after="0" w:line="240" w:lineRule="auto"/>
        <w:rPr>
          <w:rFonts w:ascii="Arial" w:hAnsi="Arial" w:cs="Arial"/>
        </w:rPr>
      </w:pPr>
      <w:r w:rsidRPr="005F4762">
        <w:rPr>
          <w:rFonts w:ascii="Arial" w:hAnsi="Arial" w:cs="Arial"/>
        </w:rPr>
        <w:t>Ian J. Deary (</w:t>
      </w:r>
      <w:hyperlink r:id="rId9" w:history="1">
        <w:r w:rsidRPr="005F4762">
          <w:rPr>
            <w:rStyle w:val="Hyperlink"/>
            <w:rFonts w:ascii="Arial" w:hAnsi="Arial" w:cs="Arial"/>
            <w:color w:val="auto"/>
            <w:u w:val="none"/>
          </w:rPr>
          <w:t>i.deary@ed.ac.uk</w:t>
        </w:r>
      </w:hyperlink>
      <w:r w:rsidRPr="005F4762">
        <w:rPr>
          <w:rFonts w:ascii="Arial" w:hAnsi="Arial" w:cs="Arial"/>
        </w:rPr>
        <w:t xml:space="preserve"> / 0000-0002-1733-263X)</w:t>
      </w:r>
    </w:p>
    <w:p w14:paraId="1584E79A" w14:textId="77777777" w:rsidR="00626B1D" w:rsidRPr="005F4762" w:rsidRDefault="00626B1D" w:rsidP="00626B1D">
      <w:pPr>
        <w:spacing w:after="0" w:line="240" w:lineRule="auto"/>
        <w:rPr>
          <w:rFonts w:ascii="Arial" w:hAnsi="Arial" w:cs="Arial"/>
          <w:i/>
          <w:iCs/>
        </w:rPr>
      </w:pPr>
      <w:r w:rsidRPr="005F4762">
        <w:rPr>
          <w:rFonts w:ascii="Arial" w:hAnsi="Arial" w:cs="Arial"/>
          <w:i/>
          <w:iCs/>
        </w:rPr>
        <w:t>Lothian Birth Cohorts, Department of Psychology, University of Edinburgh, UK</w:t>
      </w:r>
    </w:p>
    <w:p w14:paraId="131AD812" w14:textId="77777777" w:rsidR="00D2289B" w:rsidRPr="005F4762" w:rsidRDefault="00D2289B" w:rsidP="00D2289B">
      <w:pPr>
        <w:spacing w:after="0" w:line="240" w:lineRule="auto"/>
        <w:rPr>
          <w:rFonts w:ascii="Arial" w:hAnsi="Arial" w:cs="Arial"/>
        </w:rPr>
      </w:pPr>
    </w:p>
    <w:p w14:paraId="2D517A75" w14:textId="76FB157B" w:rsidR="00626B1D" w:rsidRPr="005F4762" w:rsidRDefault="00626B1D" w:rsidP="00626B1D">
      <w:pPr>
        <w:spacing w:after="0" w:line="240" w:lineRule="auto"/>
        <w:rPr>
          <w:rFonts w:ascii="Arial" w:hAnsi="Arial" w:cs="Arial"/>
          <w:highlight w:val="yellow"/>
        </w:rPr>
      </w:pPr>
      <w:r w:rsidRPr="00D25C38">
        <w:rPr>
          <w:rFonts w:ascii="Arial" w:hAnsi="Arial" w:cs="Arial"/>
        </w:rPr>
        <w:t>Drew Altschul (</w:t>
      </w:r>
      <w:hyperlink r:id="rId10" w:history="1">
        <w:r w:rsidRPr="007B74C3">
          <w:rPr>
            <w:rStyle w:val="Hyperlink"/>
            <w:rFonts w:ascii="Arial" w:hAnsi="Arial" w:cs="Arial"/>
            <w:color w:val="auto"/>
            <w:u w:val="none"/>
          </w:rPr>
          <w:t>drew.altschul@ed.ac.uk</w:t>
        </w:r>
      </w:hyperlink>
      <w:r w:rsidRPr="007B74C3">
        <w:rPr>
          <w:rFonts w:ascii="Arial" w:hAnsi="Arial" w:cs="Arial"/>
        </w:rPr>
        <w:t xml:space="preserve"> / </w:t>
      </w:r>
      <w:r w:rsidRPr="00137191">
        <w:rPr>
          <w:rFonts w:ascii="Arial" w:hAnsi="Arial" w:cs="Arial"/>
        </w:rPr>
        <w:t>0000-0001-7053-4209</w:t>
      </w:r>
      <w:r>
        <w:rPr>
          <w:rFonts w:ascii="Arial" w:hAnsi="Arial" w:cs="Arial"/>
        </w:rPr>
        <w:t>)</w:t>
      </w:r>
    </w:p>
    <w:p w14:paraId="29D3B1DF" w14:textId="77777777" w:rsidR="00626B1D" w:rsidRPr="005F4762" w:rsidRDefault="00626B1D" w:rsidP="00626B1D">
      <w:pPr>
        <w:spacing w:after="0" w:line="240" w:lineRule="auto"/>
        <w:rPr>
          <w:rFonts w:ascii="Arial" w:hAnsi="Arial" w:cs="Arial"/>
          <w:i/>
          <w:iCs/>
        </w:rPr>
      </w:pPr>
      <w:r w:rsidRPr="005F4762">
        <w:rPr>
          <w:rFonts w:ascii="Arial" w:hAnsi="Arial" w:cs="Arial"/>
          <w:i/>
          <w:iCs/>
        </w:rPr>
        <w:t>Department of Psychology, University of Edinburgh, UK</w:t>
      </w:r>
    </w:p>
    <w:p w14:paraId="0D91CD7D" w14:textId="63440653" w:rsidR="00F05DD3" w:rsidRDefault="00F05DD3" w:rsidP="00F05DD3">
      <w:pPr>
        <w:spacing w:after="0" w:line="240" w:lineRule="auto"/>
        <w:rPr>
          <w:rFonts w:ascii="Arial" w:hAnsi="Arial" w:cs="Arial"/>
        </w:rPr>
      </w:pPr>
    </w:p>
    <w:p w14:paraId="51F1084F" w14:textId="77777777" w:rsidR="00D2289B" w:rsidRPr="005F4762" w:rsidRDefault="00D2289B" w:rsidP="00D2289B">
      <w:pPr>
        <w:spacing w:after="0" w:line="240" w:lineRule="auto"/>
        <w:rPr>
          <w:rFonts w:ascii="Arial" w:hAnsi="Arial" w:cs="Arial"/>
        </w:rPr>
      </w:pPr>
      <w:r w:rsidRPr="005F4762">
        <w:rPr>
          <w:rFonts w:ascii="Arial" w:hAnsi="Arial" w:cs="Arial"/>
        </w:rPr>
        <w:t>Correspondence: David Batty, Department of Epidemiology &amp; Public Health, University College London, 1-19 Torrington Place, London, UK, WC1E 6BT.  E. david.batty@ucl.ac.uk</w:t>
      </w:r>
    </w:p>
    <w:p w14:paraId="26D896D1" w14:textId="77777777" w:rsidR="00D2289B" w:rsidRPr="005F4762" w:rsidRDefault="00D2289B" w:rsidP="00D2289B">
      <w:pPr>
        <w:spacing w:after="0" w:line="240" w:lineRule="auto"/>
        <w:rPr>
          <w:rFonts w:ascii="Arial" w:hAnsi="Arial" w:cs="Arial"/>
        </w:rPr>
      </w:pPr>
    </w:p>
    <w:p w14:paraId="5E1E9AC7" w14:textId="5AAFD5F9" w:rsidR="00D2289B" w:rsidRPr="005F4762" w:rsidRDefault="00D2289B" w:rsidP="00D2289B">
      <w:pPr>
        <w:spacing w:after="0" w:line="240" w:lineRule="auto"/>
        <w:rPr>
          <w:rFonts w:ascii="Arial" w:hAnsi="Arial" w:cs="Arial"/>
        </w:rPr>
      </w:pPr>
      <w:r w:rsidRPr="00C64233">
        <w:rPr>
          <w:rFonts w:ascii="Arial" w:hAnsi="Arial" w:cs="Arial"/>
          <w:highlight w:val="yellow"/>
        </w:rPr>
        <w:t xml:space="preserve">Manuscript </w:t>
      </w:r>
      <w:r w:rsidR="001F42D9" w:rsidRPr="00C64233">
        <w:rPr>
          <w:rFonts w:ascii="Arial" w:hAnsi="Arial" w:cs="Arial"/>
          <w:highlight w:val="yellow"/>
        </w:rPr>
        <w:t>properties</w:t>
      </w:r>
      <w:r w:rsidRPr="00C64233">
        <w:rPr>
          <w:rFonts w:ascii="Arial" w:hAnsi="Arial" w:cs="Arial"/>
          <w:highlight w:val="yellow"/>
        </w:rPr>
        <w:t xml:space="preserve">: </w:t>
      </w:r>
      <w:r w:rsidR="0073055A" w:rsidRPr="00C64233">
        <w:rPr>
          <w:rFonts w:ascii="Arial" w:hAnsi="Arial" w:cs="Arial"/>
          <w:highlight w:val="yellow"/>
        </w:rPr>
        <w:t>2812</w:t>
      </w:r>
      <w:r w:rsidRPr="00C64233">
        <w:rPr>
          <w:rFonts w:ascii="Arial" w:hAnsi="Arial" w:cs="Arial"/>
          <w:highlight w:val="yellow"/>
        </w:rPr>
        <w:t xml:space="preserve"> words, </w:t>
      </w:r>
      <w:r w:rsidR="0073055A" w:rsidRPr="00C64233">
        <w:rPr>
          <w:rFonts w:ascii="Arial" w:hAnsi="Arial" w:cs="Arial"/>
          <w:highlight w:val="yellow"/>
        </w:rPr>
        <w:t>53</w:t>
      </w:r>
      <w:r w:rsidRPr="00C64233">
        <w:rPr>
          <w:rFonts w:ascii="Arial" w:hAnsi="Arial" w:cs="Arial"/>
          <w:highlight w:val="yellow"/>
        </w:rPr>
        <w:t xml:space="preserve"> references, </w:t>
      </w:r>
      <w:r w:rsidR="001F42D9" w:rsidRPr="00C64233">
        <w:rPr>
          <w:rFonts w:ascii="Arial" w:hAnsi="Arial" w:cs="Arial"/>
          <w:highlight w:val="yellow"/>
        </w:rPr>
        <w:t xml:space="preserve">2 figures, </w:t>
      </w:r>
      <w:r w:rsidRPr="00C64233">
        <w:rPr>
          <w:rFonts w:ascii="Arial" w:hAnsi="Arial" w:cs="Arial"/>
          <w:highlight w:val="yellow"/>
        </w:rPr>
        <w:t>2 tables</w:t>
      </w:r>
    </w:p>
    <w:p w14:paraId="5724AFBD" w14:textId="77777777" w:rsidR="00D2289B" w:rsidRPr="005F4762" w:rsidRDefault="00D2289B" w:rsidP="00D2289B">
      <w:pPr>
        <w:spacing w:after="0" w:line="240" w:lineRule="auto"/>
        <w:rPr>
          <w:rFonts w:ascii="Arial" w:hAnsi="Arial" w:cs="Arial"/>
        </w:rPr>
      </w:pPr>
    </w:p>
    <w:p w14:paraId="3576D1A2" w14:textId="1BC79B6C" w:rsidR="00D2289B" w:rsidRPr="005F4762" w:rsidRDefault="00D2289B" w:rsidP="00D2289B">
      <w:pPr>
        <w:spacing w:after="0" w:line="240" w:lineRule="auto"/>
        <w:rPr>
          <w:rFonts w:ascii="Arial" w:hAnsi="Arial" w:cs="Arial"/>
        </w:rPr>
      </w:pPr>
      <w:r w:rsidRPr="005F4762">
        <w:rPr>
          <w:rFonts w:ascii="Arial" w:hAnsi="Arial" w:cs="Arial"/>
        </w:rPr>
        <w:t xml:space="preserve">Funding:  GDB is supported by the UK Medical Research Council (MR/P023444/1) and the US National Institute on Aging (1R56AG052519-01; 1R01AG052519-01A1); and IJD by the UK Medical Research Council (MR/R024065/1), UK Economic and Social Research Council (ES/S015604/1), and </w:t>
      </w:r>
      <w:r w:rsidR="00B10DAA">
        <w:rPr>
          <w:rFonts w:ascii="Arial" w:hAnsi="Arial" w:cs="Arial"/>
        </w:rPr>
        <w:t xml:space="preserve">the </w:t>
      </w:r>
      <w:r w:rsidRPr="005F4762">
        <w:rPr>
          <w:rFonts w:ascii="Arial" w:hAnsi="Arial" w:cs="Arial"/>
        </w:rPr>
        <w:t>US National Institute on Aging (1R01AG054628-01A1)</w:t>
      </w:r>
      <w:r w:rsidR="00ED5736">
        <w:rPr>
          <w:rFonts w:ascii="Arial" w:hAnsi="Arial" w:cs="Arial"/>
        </w:rPr>
        <w:t xml:space="preserve">.  </w:t>
      </w:r>
      <w:r w:rsidRPr="005F4762">
        <w:rPr>
          <w:rFonts w:ascii="Arial" w:hAnsi="Arial" w:cs="Arial"/>
        </w:rPr>
        <w:t xml:space="preserve">These funders, who provided no direct financial or material support for the work, had no role in study design, data collection, data analysis, data interpretation, or report preparation.  </w:t>
      </w:r>
    </w:p>
    <w:p w14:paraId="2A5503E0" w14:textId="77777777" w:rsidR="00D2289B" w:rsidRPr="005F4762" w:rsidRDefault="00D2289B" w:rsidP="00D2289B">
      <w:pPr>
        <w:spacing w:after="0" w:line="240" w:lineRule="auto"/>
        <w:rPr>
          <w:rFonts w:ascii="Arial" w:hAnsi="Arial" w:cs="Arial"/>
        </w:rPr>
      </w:pPr>
    </w:p>
    <w:p w14:paraId="4138F71A" w14:textId="3C10FF2A" w:rsidR="00D2289B" w:rsidRDefault="00D2289B" w:rsidP="00D2289B">
      <w:pPr>
        <w:spacing w:after="0" w:line="240" w:lineRule="auto"/>
        <w:rPr>
          <w:rFonts w:ascii="Arial" w:hAnsi="Arial" w:cs="Arial"/>
        </w:rPr>
      </w:pPr>
      <w:r w:rsidRPr="005F4762">
        <w:rPr>
          <w:rFonts w:ascii="Arial" w:hAnsi="Arial" w:cs="Arial"/>
        </w:rPr>
        <w:t xml:space="preserve">Access to data: </w:t>
      </w:r>
      <w:r w:rsidR="0034077D">
        <w:rPr>
          <w:rFonts w:ascii="Arial" w:hAnsi="Arial" w:cs="Arial"/>
        </w:rPr>
        <w:t xml:space="preserve"> </w:t>
      </w:r>
      <w:r w:rsidR="001F42D9" w:rsidRPr="001F42D9">
        <w:rPr>
          <w:rFonts w:ascii="Arial" w:hAnsi="Arial" w:cs="Arial"/>
        </w:rPr>
        <w:t xml:space="preserve">Researchers who would like to use Understanding Society </w:t>
      </w:r>
      <w:r w:rsidR="0034077D">
        <w:rPr>
          <w:rFonts w:ascii="Arial" w:hAnsi="Arial" w:cs="Arial"/>
        </w:rPr>
        <w:t xml:space="preserve">data </w:t>
      </w:r>
      <w:r w:rsidR="001F42D9" w:rsidRPr="001F42D9">
        <w:rPr>
          <w:rFonts w:ascii="Arial" w:hAnsi="Arial" w:cs="Arial"/>
        </w:rPr>
        <w:t xml:space="preserve">need to register with the UK Data Service </w:t>
      </w:r>
      <w:r w:rsidR="001F42D9">
        <w:rPr>
          <w:rFonts w:ascii="Arial" w:hAnsi="Arial" w:cs="Arial"/>
        </w:rPr>
        <w:t>(</w:t>
      </w:r>
      <w:hyperlink r:id="rId11" w:history="1">
        <w:r w:rsidR="001F42D9" w:rsidRPr="00982396">
          <w:rPr>
            <w:rStyle w:val="Hyperlink"/>
            <w:rFonts w:ascii="Arial" w:hAnsi="Arial" w:cs="Arial"/>
          </w:rPr>
          <w:t>https://www.ukdataservice.ac.uk/</w:t>
        </w:r>
      </w:hyperlink>
      <w:r w:rsidR="001F42D9">
        <w:rPr>
          <w:rFonts w:ascii="Arial" w:hAnsi="Arial" w:cs="Arial"/>
        </w:rPr>
        <w:t xml:space="preserve">) </w:t>
      </w:r>
      <w:r w:rsidR="001F42D9" w:rsidRPr="001F42D9">
        <w:rPr>
          <w:rFonts w:ascii="Arial" w:hAnsi="Arial" w:cs="Arial"/>
        </w:rPr>
        <w:t xml:space="preserve">before </w:t>
      </w:r>
      <w:r w:rsidR="0034077D">
        <w:rPr>
          <w:rFonts w:ascii="Arial" w:hAnsi="Arial" w:cs="Arial"/>
        </w:rPr>
        <w:t xml:space="preserve">application. </w:t>
      </w:r>
    </w:p>
    <w:p w14:paraId="7319BAAF" w14:textId="3D1BAFE7" w:rsidR="000F3305" w:rsidRDefault="000F3305" w:rsidP="00D2289B">
      <w:pPr>
        <w:spacing w:after="0" w:line="240" w:lineRule="auto"/>
        <w:rPr>
          <w:rFonts w:ascii="Arial" w:hAnsi="Arial" w:cs="Arial"/>
        </w:rPr>
      </w:pPr>
    </w:p>
    <w:p w14:paraId="6A381326" w14:textId="3A0DD832" w:rsidR="000F3305" w:rsidRDefault="000F3305" w:rsidP="00D2289B">
      <w:pPr>
        <w:spacing w:after="0" w:line="240" w:lineRule="auto"/>
        <w:rPr>
          <w:rFonts w:ascii="Arial" w:hAnsi="Arial" w:cs="Arial"/>
        </w:rPr>
      </w:pPr>
      <w:r w:rsidRPr="000F3305">
        <w:rPr>
          <w:rFonts w:ascii="Arial" w:hAnsi="Arial" w:cs="Arial"/>
        </w:rPr>
        <w:t>Conflict of interest:</w:t>
      </w:r>
      <w:r>
        <w:rPr>
          <w:rFonts w:ascii="Arial" w:hAnsi="Arial" w:cs="Arial"/>
        </w:rPr>
        <w:t xml:space="preserve"> None. </w:t>
      </w:r>
    </w:p>
    <w:p w14:paraId="402BCBA8" w14:textId="6B30CF89" w:rsidR="0073055A" w:rsidRDefault="0073055A" w:rsidP="00D2289B">
      <w:pPr>
        <w:spacing w:after="0" w:line="240" w:lineRule="auto"/>
        <w:rPr>
          <w:rFonts w:ascii="Arial" w:hAnsi="Arial" w:cs="Arial"/>
        </w:rPr>
      </w:pPr>
    </w:p>
    <w:p w14:paraId="4A969D00" w14:textId="07586CA9" w:rsidR="0073055A" w:rsidRDefault="0073055A" w:rsidP="00D2289B">
      <w:pPr>
        <w:spacing w:after="0" w:line="240" w:lineRule="auto"/>
        <w:rPr>
          <w:rFonts w:ascii="Arial" w:hAnsi="Arial" w:cs="Arial"/>
        </w:rPr>
      </w:pPr>
      <w:r>
        <w:rPr>
          <w:rFonts w:ascii="Arial" w:hAnsi="Arial" w:cs="Arial"/>
        </w:rPr>
        <w:t xml:space="preserve">Contributions: GDB generated the idea for the present manuscript.  DA built the dataset, conducted all analyses, and prepared the displayable items.  All authors developed </w:t>
      </w:r>
      <w:r w:rsidR="00E71294">
        <w:rPr>
          <w:rFonts w:ascii="Arial" w:hAnsi="Arial" w:cs="Arial"/>
        </w:rPr>
        <w:t>the</w:t>
      </w:r>
      <w:r>
        <w:rPr>
          <w:rFonts w:ascii="Arial" w:hAnsi="Arial" w:cs="Arial"/>
        </w:rPr>
        <w:t xml:space="preserve"> analytical plan and commented on a manuscript drafted by GDB. </w:t>
      </w:r>
    </w:p>
    <w:p w14:paraId="1783BAA6" w14:textId="339C2615" w:rsidR="000F3305" w:rsidRDefault="000F3305" w:rsidP="00D2289B">
      <w:pPr>
        <w:spacing w:after="0" w:line="240" w:lineRule="auto"/>
        <w:rPr>
          <w:rFonts w:ascii="Arial" w:hAnsi="Arial" w:cs="Arial"/>
        </w:rPr>
      </w:pPr>
    </w:p>
    <w:p w14:paraId="76D33443" w14:textId="20E7F1C5" w:rsidR="00D2289B" w:rsidRDefault="00D2289B" w:rsidP="00D2289B">
      <w:pPr>
        <w:spacing w:after="0" w:line="240" w:lineRule="auto"/>
        <w:rPr>
          <w:rFonts w:ascii="Arial" w:hAnsi="Arial" w:cs="Arial"/>
        </w:rPr>
      </w:pPr>
      <w:r w:rsidRPr="005F4762">
        <w:rPr>
          <w:rFonts w:ascii="Arial" w:hAnsi="Arial" w:cs="Arial"/>
        </w:rPr>
        <w:br w:type="page"/>
      </w:r>
    </w:p>
    <w:p w14:paraId="7D9DA24B" w14:textId="416C67B4" w:rsidR="00892009" w:rsidRPr="00DE0A5C" w:rsidRDefault="004A4087" w:rsidP="00D2289B">
      <w:pPr>
        <w:spacing w:after="0" w:line="480" w:lineRule="auto"/>
        <w:rPr>
          <w:rFonts w:ascii="Arial" w:hAnsi="Arial" w:cs="Arial"/>
          <w:b/>
          <w:bCs/>
        </w:rPr>
      </w:pPr>
      <w:r w:rsidRPr="00DE0A5C">
        <w:rPr>
          <w:rFonts w:ascii="Arial" w:hAnsi="Arial" w:cs="Arial"/>
          <w:b/>
          <w:bCs/>
        </w:rPr>
        <w:lastRenderedPageBreak/>
        <w:t>Abstract</w:t>
      </w:r>
    </w:p>
    <w:p w14:paraId="4A4F52AD" w14:textId="368AFD44" w:rsidR="00B91F97" w:rsidRPr="00DE0A5C" w:rsidRDefault="000B7C11" w:rsidP="00B91F97">
      <w:pPr>
        <w:spacing w:after="0" w:line="480" w:lineRule="auto"/>
        <w:rPr>
          <w:rFonts w:ascii="Arial" w:hAnsi="Arial" w:cs="Arial"/>
        </w:rPr>
      </w:pPr>
      <w:r w:rsidRPr="00DE0A5C">
        <w:rPr>
          <w:rFonts w:ascii="Arial" w:hAnsi="Arial" w:cs="Arial"/>
          <w:i/>
          <w:iCs/>
        </w:rPr>
        <w:t>Background</w:t>
      </w:r>
      <w:r w:rsidR="00B91F97" w:rsidRPr="00DE0A5C">
        <w:rPr>
          <w:rFonts w:ascii="Arial" w:hAnsi="Arial" w:cs="Arial"/>
        </w:rPr>
        <w:t xml:space="preserve">:  </w:t>
      </w:r>
      <w:r w:rsidR="007C70A0">
        <w:rPr>
          <w:rFonts w:ascii="Arial" w:hAnsi="Arial" w:cs="Arial"/>
        </w:rPr>
        <w:t>Although</w:t>
      </w:r>
      <w:r w:rsidR="00B91F97" w:rsidRPr="00DE0A5C">
        <w:rPr>
          <w:rFonts w:ascii="Arial" w:hAnsi="Arial" w:cs="Arial"/>
        </w:rPr>
        <w:t xml:space="preserve"> several predictors of COVID-19 vaccine </w:t>
      </w:r>
      <w:r w:rsidR="0032595F" w:rsidRPr="00DE0A5C">
        <w:rPr>
          <w:rFonts w:ascii="Arial" w:hAnsi="Arial" w:cs="Arial"/>
        </w:rPr>
        <w:t xml:space="preserve">hesitancy </w:t>
      </w:r>
      <w:r w:rsidR="00B91F97" w:rsidRPr="00DE0A5C">
        <w:rPr>
          <w:rFonts w:ascii="Arial" w:hAnsi="Arial" w:cs="Arial"/>
        </w:rPr>
        <w:t xml:space="preserve">have been </w:t>
      </w:r>
      <w:r w:rsidR="0092108C">
        <w:rPr>
          <w:rFonts w:ascii="Arial" w:hAnsi="Arial" w:cs="Arial"/>
        </w:rPr>
        <w:t>identified</w:t>
      </w:r>
      <w:r w:rsidR="00DA3E99" w:rsidRPr="00DE0A5C">
        <w:rPr>
          <w:rFonts w:ascii="Arial" w:hAnsi="Arial" w:cs="Arial"/>
        </w:rPr>
        <w:t xml:space="preserve">, </w:t>
      </w:r>
      <w:r w:rsidR="00DE0A5C" w:rsidRPr="00DE0A5C">
        <w:rPr>
          <w:rFonts w:ascii="Arial" w:hAnsi="Arial" w:cs="Arial"/>
        </w:rPr>
        <w:t xml:space="preserve">the role of physical health and, particularly, mental health </w:t>
      </w:r>
      <w:r w:rsidR="0058114B" w:rsidRPr="00DE0A5C">
        <w:rPr>
          <w:rFonts w:ascii="Arial" w:hAnsi="Arial" w:cs="Arial"/>
        </w:rPr>
        <w:t>is un</w:t>
      </w:r>
      <w:r w:rsidR="00DE0A5C" w:rsidRPr="00DE0A5C">
        <w:rPr>
          <w:rFonts w:ascii="Arial" w:hAnsi="Arial" w:cs="Arial"/>
        </w:rPr>
        <w:t>clear</w:t>
      </w:r>
      <w:r w:rsidR="00B91F97" w:rsidRPr="00DE0A5C">
        <w:rPr>
          <w:rFonts w:ascii="Arial" w:hAnsi="Arial" w:cs="Arial"/>
        </w:rPr>
        <w:t xml:space="preserve">. </w:t>
      </w:r>
    </w:p>
    <w:p w14:paraId="60238D17" w14:textId="7AD89D8A" w:rsidR="00B91F97" w:rsidRPr="00DE0A5C" w:rsidRDefault="00B91F97" w:rsidP="00B91F97">
      <w:pPr>
        <w:spacing w:after="0" w:line="480" w:lineRule="auto"/>
        <w:rPr>
          <w:rFonts w:ascii="Arial" w:hAnsi="Arial" w:cs="Arial"/>
        </w:rPr>
      </w:pPr>
      <w:r w:rsidRPr="00DE0A5C">
        <w:rPr>
          <w:rFonts w:ascii="Arial" w:hAnsi="Arial" w:cs="Arial"/>
          <w:i/>
          <w:iCs/>
        </w:rPr>
        <w:t>Objective</w:t>
      </w:r>
      <w:r w:rsidRPr="00DE0A5C">
        <w:rPr>
          <w:rFonts w:ascii="Arial" w:hAnsi="Arial" w:cs="Arial"/>
        </w:rPr>
        <w:t>:  To</w:t>
      </w:r>
      <w:r w:rsidR="00774867" w:rsidRPr="00DE0A5C">
        <w:rPr>
          <w:rFonts w:ascii="Arial" w:hAnsi="Arial" w:cs="Arial"/>
        </w:rPr>
        <w:t xml:space="preserve"> test the association </w:t>
      </w:r>
      <w:r w:rsidR="00DE0A5C" w:rsidRPr="00DE0A5C">
        <w:rPr>
          <w:rFonts w:ascii="Arial" w:hAnsi="Arial" w:cs="Arial"/>
        </w:rPr>
        <w:t xml:space="preserve">of mental and physical health with </w:t>
      </w:r>
      <w:r w:rsidR="00774867" w:rsidRPr="00DE0A5C">
        <w:rPr>
          <w:rFonts w:ascii="Arial" w:hAnsi="Arial" w:cs="Arial"/>
        </w:rPr>
        <w:t xml:space="preserve">self-reported </w:t>
      </w:r>
      <w:r w:rsidRPr="00DE0A5C">
        <w:rPr>
          <w:rFonts w:ascii="Arial" w:hAnsi="Arial" w:cs="Arial"/>
        </w:rPr>
        <w:t>vaccine hesitancy</w:t>
      </w:r>
      <w:r w:rsidR="0058114B" w:rsidRPr="00DE0A5C">
        <w:rPr>
          <w:rFonts w:ascii="Arial" w:hAnsi="Arial" w:cs="Arial"/>
        </w:rPr>
        <w:t xml:space="preserve"> after the announcement of the successful testing of the Oxford University/AstraZeneca vaccine</w:t>
      </w:r>
      <w:r w:rsidRPr="00DE0A5C">
        <w:rPr>
          <w:rFonts w:ascii="Arial" w:hAnsi="Arial" w:cs="Arial"/>
        </w:rPr>
        <w:t xml:space="preserve">. </w:t>
      </w:r>
    </w:p>
    <w:p w14:paraId="4D1C5030" w14:textId="54777BAF" w:rsidR="00DA3E99" w:rsidRPr="00DE0A5C" w:rsidRDefault="00B91F97" w:rsidP="00B91F97">
      <w:pPr>
        <w:spacing w:after="0" w:line="480" w:lineRule="auto"/>
        <w:rPr>
          <w:rFonts w:ascii="Arial" w:hAnsi="Arial" w:cs="Arial"/>
        </w:rPr>
      </w:pPr>
      <w:r w:rsidRPr="00DE0A5C">
        <w:rPr>
          <w:rFonts w:ascii="Arial" w:hAnsi="Arial" w:cs="Arial"/>
          <w:i/>
          <w:iCs/>
        </w:rPr>
        <w:t xml:space="preserve">Design, Setting, and </w:t>
      </w:r>
      <w:r w:rsidR="000B7C11" w:rsidRPr="00DE0A5C">
        <w:rPr>
          <w:rFonts w:ascii="Arial" w:hAnsi="Arial" w:cs="Arial"/>
          <w:i/>
          <w:iCs/>
        </w:rPr>
        <w:t>Participants</w:t>
      </w:r>
      <w:r w:rsidRPr="00DE0A5C">
        <w:rPr>
          <w:rFonts w:ascii="Arial" w:hAnsi="Arial" w:cs="Arial"/>
        </w:rPr>
        <w:t xml:space="preserve">:  We used individual-level data </w:t>
      </w:r>
      <w:r w:rsidR="00DA3E99" w:rsidRPr="00DE0A5C">
        <w:rPr>
          <w:rFonts w:ascii="Arial" w:hAnsi="Arial" w:cs="Arial"/>
        </w:rPr>
        <w:t xml:space="preserve">from a pandemic-focused </w:t>
      </w:r>
      <w:r w:rsidR="00FE0D4B">
        <w:rPr>
          <w:rFonts w:ascii="Arial" w:hAnsi="Arial" w:cs="Arial"/>
        </w:rPr>
        <w:t>investigation</w:t>
      </w:r>
      <w:r w:rsidR="00DA3E99" w:rsidRPr="00DE0A5C">
        <w:rPr>
          <w:rFonts w:ascii="Arial" w:hAnsi="Arial" w:cs="Arial"/>
        </w:rPr>
        <w:t xml:space="preserve"> (COVID Survey), a prospective cohort study nested within </w:t>
      </w:r>
      <w:r w:rsidRPr="00DE0A5C">
        <w:rPr>
          <w:rFonts w:ascii="Arial" w:hAnsi="Arial" w:cs="Arial"/>
        </w:rPr>
        <w:t>Understanding Society</w:t>
      </w:r>
      <w:r w:rsidR="00DA3E99" w:rsidRPr="00DE0A5C">
        <w:rPr>
          <w:rFonts w:ascii="Arial" w:hAnsi="Arial" w:cs="Arial"/>
        </w:rPr>
        <w:t xml:space="preserve"> (Main Survey)</w:t>
      </w:r>
      <w:r w:rsidRPr="00DE0A5C">
        <w:rPr>
          <w:rFonts w:ascii="Arial" w:hAnsi="Arial" w:cs="Arial"/>
        </w:rPr>
        <w:t xml:space="preserve">.  </w:t>
      </w:r>
      <w:r w:rsidR="0058114B" w:rsidRPr="00DE0A5C">
        <w:rPr>
          <w:rFonts w:ascii="Arial" w:hAnsi="Arial" w:cs="Arial"/>
        </w:rPr>
        <w:t>In the week i</w:t>
      </w:r>
      <w:r w:rsidR="00B10DAA" w:rsidRPr="00DE0A5C">
        <w:rPr>
          <w:rFonts w:ascii="Arial" w:hAnsi="Arial" w:cs="Arial"/>
        </w:rPr>
        <w:t xml:space="preserve">mmediately following </w:t>
      </w:r>
      <w:r w:rsidR="0058114B" w:rsidRPr="00DE0A5C">
        <w:rPr>
          <w:rFonts w:ascii="Arial" w:hAnsi="Arial" w:cs="Arial"/>
        </w:rPr>
        <w:t>the</w:t>
      </w:r>
      <w:r w:rsidR="00B10DAA" w:rsidRPr="00DE0A5C">
        <w:rPr>
          <w:rFonts w:ascii="Arial" w:hAnsi="Arial" w:cs="Arial"/>
        </w:rPr>
        <w:t xml:space="preserve"> announcement of successful testing of the first efficacious inoculation</w:t>
      </w:r>
      <w:r w:rsidR="0058114B" w:rsidRPr="00DE0A5C">
        <w:rPr>
          <w:rFonts w:ascii="Arial" w:hAnsi="Arial" w:cs="Arial"/>
        </w:rPr>
        <w:t xml:space="preserve"> (November/December 2020)</w:t>
      </w:r>
      <w:r w:rsidR="00B10DAA" w:rsidRPr="00DE0A5C">
        <w:rPr>
          <w:rFonts w:ascii="Arial" w:hAnsi="Arial" w:cs="Arial"/>
        </w:rPr>
        <w:t>, d</w:t>
      </w:r>
      <w:r w:rsidR="00DA3E99" w:rsidRPr="00DE0A5C">
        <w:rPr>
          <w:rFonts w:ascii="Arial" w:hAnsi="Arial" w:cs="Arial"/>
        </w:rPr>
        <w:t xml:space="preserve">ata on vaccine intentionality were collected in </w:t>
      </w:r>
      <w:r w:rsidR="007620CC" w:rsidRPr="00DE0A5C">
        <w:rPr>
          <w:rFonts w:ascii="Arial" w:hAnsi="Arial" w:cs="Arial"/>
        </w:rPr>
        <w:t>11740 individuals (6702 women)</w:t>
      </w:r>
      <w:r w:rsidR="0058114B" w:rsidRPr="00DE0A5C">
        <w:rPr>
          <w:rFonts w:ascii="Arial" w:hAnsi="Arial" w:cs="Arial"/>
        </w:rPr>
        <w:t xml:space="preserve"> aged 16-95</w:t>
      </w:r>
      <w:r w:rsidR="00DA3E99" w:rsidRPr="00DE0A5C">
        <w:rPr>
          <w:rFonts w:ascii="Arial" w:hAnsi="Arial" w:cs="Arial"/>
        </w:rPr>
        <w:t xml:space="preserve">.  </w:t>
      </w:r>
      <w:r w:rsidR="001F42D9" w:rsidRPr="00DE0A5C">
        <w:rPr>
          <w:rFonts w:ascii="Arial" w:hAnsi="Arial" w:cs="Arial"/>
        </w:rPr>
        <w:t>Pre-pandemic</w:t>
      </w:r>
      <w:r w:rsidR="00DE0A5C" w:rsidRPr="00DE0A5C">
        <w:rPr>
          <w:rFonts w:ascii="Arial" w:hAnsi="Arial" w:cs="Arial"/>
        </w:rPr>
        <w:t xml:space="preserve">, study members responded to enquiries about </w:t>
      </w:r>
      <w:r w:rsidR="0092108C">
        <w:rPr>
          <w:rFonts w:ascii="Arial" w:hAnsi="Arial" w:cs="Arial"/>
        </w:rPr>
        <w:t xml:space="preserve">prior </w:t>
      </w:r>
      <w:r w:rsidR="00DE0A5C" w:rsidRPr="00DE0A5C">
        <w:rPr>
          <w:rFonts w:ascii="Arial" w:hAnsi="Arial" w:cs="Arial"/>
        </w:rPr>
        <w:t>diagnoses of mental and physical health, and also complete</w:t>
      </w:r>
      <w:r w:rsidR="0092108C">
        <w:rPr>
          <w:rFonts w:ascii="Arial" w:hAnsi="Arial" w:cs="Arial"/>
        </w:rPr>
        <w:t>d</w:t>
      </w:r>
      <w:r w:rsidR="00DE0A5C" w:rsidRPr="00DE0A5C">
        <w:rPr>
          <w:rFonts w:ascii="Arial" w:hAnsi="Arial" w:cs="Arial"/>
        </w:rPr>
        <w:t xml:space="preserve"> the general health question</w:t>
      </w:r>
      <w:r w:rsidR="00DE0A5C">
        <w:rPr>
          <w:rFonts w:ascii="Arial" w:hAnsi="Arial" w:cs="Arial"/>
        </w:rPr>
        <w:t>naire</w:t>
      </w:r>
      <w:r w:rsidR="00DE0A5C" w:rsidRPr="00DE0A5C">
        <w:rPr>
          <w:rFonts w:ascii="Arial" w:hAnsi="Arial" w:cs="Arial"/>
        </w:rPr>
        <w:t xml:space="preserve"> (version 12) for symptoms of </w:t>
      </w:r>
      <w:r w:rsidR="0092108C">
        <w:rPr>
          <w:rFonts w:ascii="Arial" w:hAnsi="Arial" w:cs="Arial"/>
        </w:rPr>
        <w:t xml:space="preserve">psychological </w:t>
      </w:r>
      <w:r w:rsidR="00DE0A5C" w:rsidRPr="00DE0A5C">
        <w:rPr>
          <w:rFonts w:ascii="Arial" w:hAnsi="Arial" w:cs="Arial"/>
        </w:rPr>
        <w:t>distress</w:t>
      </w:r>
      <w:r w:rsidR="0092108C">
        <w:rPr>
          <w:rFonts w:ascii="Arial" w:hAnsi="Arial" w:cs="Arial"/>
        </w:rPr>
        <w:t xml:space="preserve"> (anxiety and depression)</w:t>
      </w:r>
      <w:r w:rsidR="00DE0A5C" w:rsidRPr="00DE0A5C">
        <w:rPr>
          <w:rFonts w:ascii="Arial" w:hAnsi="Arial" w:cs="Arial"/>
        </w:rPr>
        <w:t>. (</w:t>
      </w:r>
      <w:r w:rsidR="00DE0A5C" w:rsidRPr="007C70A0">
        <w:rPr>
          <w:rFonts w:ascii="Arial" w:hAnsi="Arial" w:cs="Arial"/>
          <w:highlight w:val="yellow"/>
        </w:rPr>
        <w:t>XXXXXX</w:t>
      </w:r>
      <w:r w:rsidR="00DA3E99" w:rsidRPr="00DE0A5C">
        <w:rPr>
          <w:rFonts w:ascii="Arial" w:hAnsi="Arial" w:cs="Arial"/>
        </w:rPr>
        <w:t xml:space="preserve"> </w:t>
      </w:r>
      <w:r w:rsidR="00EE2283" w:rsidRPr="00DE0A5C">
        <w:rPr>
          <w:rFonts w:ascii="Arial" w:hAnsi="Arial" w:cs="Arial"/>
        </w:rPr>
        <w:t xml:space="preserve">wave of the </w:t>
      </w:r>
      <w:r w:rsidR="00DA3E99" w:rsidRPr="00DE0A5C">
        <w:rPr>
          <w:rFonts w:ascii="Arial" w:hAnsi="Arial" w:cs="Arial"/>
        </w:rPr>
        <w:t>Main Survey</w:t>
      </w:r>
      <w:r w:rsidR="00DE0A5C" w:rsidRPr="00DE0A5C">
        <w:rPr>
          <w:rFonts w:ascii="Arial" w:hAnsi="Arial" w:cs="Arial"/>
        </w:rPr>
        <w:t>)</w:t>
      </w:r>
      <w:r w:rsidR="00DA3E99" w:rsidRPr="00DE0A5C">
        <w:rPr>
          <w:rFonts w:ascii="Arial" w:hAnsi="Arial" w:cs="Arial"/>
        </w:rPr>
        <w:t xml:space="preserve">. </w:t>
      </w:r>
    </w:p>
    <w:p w14:paraId="49AF3C4F" w14:textId="60C71AB4" w:rsidR="00B91F97" w:rsidRPr="00DE0A5C" w:rsidRDefault="000B7C11" w:rsidP="00B91F97">
      <w:pPr>
        <w:spacing w:after="0" w:line="480" w:lineRule="auto"/>
        <w:rPr>
          <w:rFonts w:ascii="Arial" w:hAnsi="Arial" w:cs="Arial"/>
        </w:rPr>
      </w:pPr>
      <w:r w:rsidRPr="00DE0A5C">
        <w:rPr>
          <w:rFonts w:ascii="Arial" w:hAnsi="Arial" w:cs="Arial"/>
          <w:i/>
          <w:iCs/>
        </w:rPr>
        <w:t>Measurements</w:t>
      </w:r>
      <w:r w:rsidR="00B91F97" w:rsidRPr="00DE0A5C">
        <w:rPr>
          <w:rFonts w:ascii="Arial" w:hAnsi="Arial" w:cs="Arial"/>
        </w:rPr>
        <w:t>:  Self-reported intention to take up a vaccination</w:t>
      </w:r>
      <w:r w:rsidR="001F42D9" w:rsidRPr="00DE0A5C">
        <w:rPr>
          <w:rFonts w:ascii="Arial" w:hAnsi="Arial" w:cs="Arial"/>
        </w:rPr>
        <w:t xml:space="preserve"> for COVID-19</w:t>
      </w:r>
      <w:r w:rsidR="00B91F97" w:rsidRPr="00DE0A5C">
        <w:rPr>
          <w:rFonts w:ascii="Arial" w:hAnsi="Arial" w:cs="Arial"/>
        </w:rPr>
        <w:t>.  To summarise our results, we computed odds ratios with accompany</w:t>
      </w:r>
      <w:r w:rsidR="00774867" w:rsidRPr="00DE0A5C">
        <w:rPr>
          <w:rFonts w:ascii="Arial" w:hAnsi="Arial" w:cs="Arial"/>
        </w:rPr>
        <w:t>ing</w:t>
      </w:r>
      <w:r w:rsidR="00B91F97" w:rsidRPr="00DE0A5C">
        <w:rPr>
          <w:rFonts w:ascii="Arial" w:hAnsi="Arial" w:cs="Arial"/>
        </w:rPr>
        <w:t xml:space="preserve"> 95% confidence intervals </w:t>
      </w:r>
      <w:r w:rsidR="00DA3E99" w:rsidRPr="00DE0A5C">
        <w:rPr>
          <w:rFonts w:ascii="Arial" w:hAnsi="Arial" w:cs="Arial"/>
        </w:rPr>
        <w:t xml:space="preserve">for </w:t>
      </w:r>
      <w:r w:rsidR="0092108C">
        <w:rPr>
          <w:rFonts w:ascii="Arial" w:hAnsi="Arial" w:cs="Arial"/>
        </w:rPr>
        <w:t xml:space="preserve">indices of </w:t>
      </w:r>
      <w:r w:rsidR="00250C95" w:rsidRPr="00DE0A5C">
        <w:rPr>
          <w:rFonts w:ascii="Arial" w:hAnsi="Arial" w:cs="Arial"/>
        </w:rPr>
        <w:t>menta</w:t>
      </w:r>
      <w:r w:rsidR="00DE0A5C" w:rsidRPr="00DE0A5C">
        <w:rPr>
          <w:rFonts w:ascii="Arial" w:hAnsi="Arial" w:cs="Arial"/>
        </w:rPr>
        <w:t>l</w:t>
      </w:r>
      <w:r w:rsidR="00250C95" w:rsidRPr="00DE0A5C">
        <w:rPr>
          <w:rFonts w:ascii="Arial" w:hAnsi="Arial" w:cs="Arial"/>
        </w:rPr>
        <w:t xml:space="preserve"> health</w:t>
      </w:r>
      <w:r w:rsidR="00DA3E99" w:rsidRPr="00DE0A5C">
        <w:rPr>
          <w:rFonts w:ascii="Arial" w:hAnsi="Arial" w:cs="Arial"/>
        </w:rPr>
        <w:t xml:space="preserve"> </w:t>
      </w:r>
      <w:r w:rsidR="00B91F97" w:rsidRPr="00DE0A5C">
        <w:rPr>
          <w:rFonts w:ascii="Arial" w:hAnsi="Arial" w:cs="Arial"/>
        </w:rPr>
        <w:t xml:space="preserve">adjusted for </w:t>
      </w:r>
      <w:r w:rsidR="007620CC" w:rsidRPr="00DE0A5C">
        <w:rPr>
          <w:rFonts w:ascii="Arial" w:hAnsi="Arial" w:cs="Arial"/>
        </w:rPr>
        <w:t>selected</w:t>
      </w:r>
      <w:r w:rsidR="00B91F97" w:rsidRPr="00DE0A5C">
        <w:rPr>
          <w:rFonts w:ascii="Arial" w:hAnsi="Arial" w:cs="Arial"/>
        </w:rPr>
        <w:t xml:space="preserve"> covariates.  </w:t>
      </w:r>
    </w:p>
    <w:p w14:paraId="4D5259A7" w14:textId="3A320826" w:rsidR="007620CC" w:rsidRPr="00DE0A5C" w:rsidRDefault="00B91F97" w:rsidP="00B91F97">
      <w:pPr>
        <w:spacing w:after="0" w:line="480" w:lineRule="auto"/>
        <w:rPr>
          <w:rFonts w:ascii="Arial" w:hAnsi="Arial" w:cs="Arial"/>
        </w:rPr>
      </w:pPr>
      <w:r w:rsidRPr="00DE0A5C">
        <w:rPr>
          <w:rFonts w:ascii="Arial" w:hAnsi="Arial" w:cs="Arial"/>
          <w:i/>
          <w:iCs/>
        </w:rPr>
        <w:t>Results</w:t>
      </w:r>
      <w:r w:rsidRPr="00DE0A5C">
        <w:rPr>
          <w:rFonts w:ascii="Arial" w:hAnsi="Arial" w:cs="Arial"/>
        </w:rPr>
        <w:t xml:space="preserve">: </w:t>
      </w:r>
      <w:r w:rsidR="007620CC" w:rsidRPr="00DE0A5C">
        <w:rPr>
          <w:rFonts w:ascii="Arial" w:hAnsi="Arial" w:cs="Arial"/>
        </w:rPr>
        <w:t xml:space="preserve"> Of the study sample, </w:t>
      </w:r>
      <w:r w:rsidR="00DE0A5C" w:rsidRPr="0092108C">
        <w:rPr>
          <w:rFonts w:ascii="Arial" w:hAnsi="Arial" w:cs="Arial"/>
          <w:highlight w:val="yellow"/>
        </w:rPr>
        <w:t>XXXXXX</w:t>
      </w:r>
      <w:r w:rsidR="007620CC" w:rsidRPr="00DE0A5C">
        <w:rPr>
          <w:rFonts w:ascii="Arial" w:hAnsi="Arial" w:cs="Arial"/>
        </w:rPr>
        <w:t xml:space="preserve"> indicated they were hesitant </w:t>
      </w:r>
      <w:r w:rsidR="00AC1E21" w:rsidRPr="00DE0A5C">
        <w:rPr>
          <w:rFonts w:ascii="Arial" w:hAnsi="Arial" w:cs="Arial"/>
        </w:rPr>
        <w:t>about</w:t>
      </w:r>
      <w:r w:rsidR="007620CC" w:rsidRPr="00DE0A5C">
        <w:rPr>
          <w:rFonts w:ascii="Arial" w:hAnsi="Arial" w:cs="Arial"/>
        </w:rPr>
        <w:t xml:space="preserve"> having the vaccine.  After adjustment for age, sex, and ethnicity, </w:t>
      </w:r>
      <w:r w:rsidR="0058613E" w:rsidRPr="00DE0A5C">
        <w:rPr>
          <w:rFonts w:ascii="Arial" w:hAnsi="Arial" w:cs="Arial"/>
        </w:rPr>
        <w:t>study members</w:t>
      </w:r>
      <w:r w:rsidR="007620CC" w:rsidRPr="00DE0A5C">
        <w:rPr>
          <w:rFonts w:ascii="Arial" w:hAnsi="Arial" w:cs="Arial"/>
        </w:rPr>
        <w:t xml:space="preserve"> with a lower baseline </w:t>
      </w:r>
      <w:r w:rsidR="00250C95" w:rsidRPr="00DE0A5C">
        <w:rPr>
          <w:rFonts w:ascii="Arial" w:hAnsi="Arial" w:cs="Arial"/>
        </w:rPr>
        <w:t>XXXX</w:t>
      </w:r>
      <w:r w:rsidR="007620CC" w:rsidRPr="00DE0A5C">
        <w:rPr>
          <w:rFonts w:ascii="Arial" w:hAnsi="Arial" w:cs="Arial"/>
        </w:rPr>
        <w:t xml:space="preserve"> were markedly more likely to be vaccine hesitant (odds ratio per standard deviation </w:t>
      </w:r>
      <w:r w:rsidR="00774867" w:rsidRPr="00DE0A5C">
        <w:rPr>
          <w:rFonts w:ascii="Arial" w:hAnsi="Arial" w:cs="Arial"/>
        </w:rPr>
        <w:t>lower score</w:t>
      </w:r>
      <w:r w:rsidR="007620CC" w:rsidRPr="00DE0A5C">
        <w:rPr>
          <w:rFonts w:ascii="Arial" w:hAnsi="Arial" w:cs="Arial"/>
        </w:rPr>
        <w:t xml:space="preserve"> in cognition; 95% confidence interval: </w:t>
      </w:r>
      <w:r w:rsidR="00250C95" w:rsidRPr="0092108C">
        <w:rPr>
          <w:rFonts w:ascii="Arial" w:hAnsi="Arial" w:cs="Arial"/>
          <w:highlight w:val="yellow"/>
        </w:rPr>
        <w:t>XXXXXX</w:t>
      </w:r>
      <w:r w:rsidR="007620CC" w:rsidRPr="00DE0A5C">
        <w:rPr>
          <w:rFonts w:ascii="Arial" w:hAnsi="Arial" w:cs="Arial"/>
        </w:rPr>
        <w:t xml:space="preserve">).  </w:t>
      </w:r>
      <w:r w:rsidR="0058613E" w:rsidRPr="00DE0A5C">
        <w:rPr>
          <w:rFonts w:ascii="Arial" w:hAnsi="Arial" w:cs="Arial"/>
        </w:rPr>
        <w:t xml:space="preserve">Adjustment for </w:t>
      </w:r>
      <w:r w:rsidR="00250C95" w:rsidRPr="0092108C">
        <w:rPr>
          <w:rFonts w:ascii="Arial" w:hAnsi="Arial" w:cs="Arial"/>
          <w:highlight w:val="yellow"/>
        </w:rPr>
        <w:t>XXXXX</w:t>
      </w:r>
      <w:r w:rsidR="0058613E" w:rsidRPr="00DE0A5C">
        <w:rPr>
          <w:rFonts w:ascii="Arial" w:hAnsi="Arial" w:cs="Arial"/>
        </w:rPr>
        <w:t xml:space="preserve"> had no impact on these results, wh</w:t>
      </w:r>
      <w:r w:rsidR="00774867" w:rsidRPr="00DE0A5C">
        <w:rPr>
          <w:rFonts w:ascii="Arial" w:hAnsi="Arial" w:cs="Arial"/>
        </w:rPr>
        <w:t>ereas</w:t>
      </w:r>
      <w:r w:rsidR="0058613E" w:rsidRPr="00DE0A5C">
        <w:rPr>
          <w:rFonts w:ascii="Arial" w:hAnsi="Arial" w:cs="Arial"/>
        </w:rPr>
        <w:t xml:space="preserve"> </w:t>
      </w:r>
      <w:r w:rsidR="007620CC" w:rsidRPr="00DE0A5C">
        <w:rPr>
          <w:rFonts w:ascii="Arial" w:hAnsi="Arial" w:cs="Arial"/>
        </w:rPr>
        <w:t xml:space="preserve">controlling for educational </w:t>
      </w:r>
      <w:r w:rsidR="00776B11" w:rsidRPr="00DE0A5C">
        <w:rPr>
          <w:rFonts w:ascii="Arial" w:hAnsi="Arial" w:cs="Arial"/>
        </w:rPr>
        <w:t>attainment</w:t>
      </w:r>
      <w:r w:rsidR="007620CC" w:rsidRPr="00DE0A5C">
        <w:rPr>
          <w:rFonts w:ascii="Arial" w:hAnsi="Arial" w:cs="Arial"/>
        </w:rPr>
        <w:t xml:space="preserve"> led to </w:t>
      </w:r>
      <w:r w:rsidR="0058613E" w:rsidRPr="00DE0A5C">
        <w:rPr>
          <w:rFonts w:ascii="Arial" w:hAnsi="Arial" w:cs="Arial"/>
        </w:rPr>
        <w:t xml:space="preserve">partial </w:t>
      </w:r>
      <w:r w:rsidR="007620CC" w:rsidRPr="00DE0A5C">
        <w:rPr>
          <w:rFonts w:ascii="Arial" w:hAnsi="Arial" w:cs="Arial"/>
        </w:rPr>
        <w:t xml:space="preserve">attenuation but the </w:t>
      </w:r>
      <w:r w:rsidR="0058613E" w:rsidRPr="00DE0A5C">
        <w:rPr>
          <w:rFonts w:ascii="Arial" w:hAnsi="Arial" w:cs="Arial"/>
        </w:rPr>
        <w:t xml:space="preserve">probability of hesitancy </w:t>
      </w:r>
      <w:r w:rsidR="007620CC" w:rsidRPr="00DE0A5C">
        <w:rPr>
          <w:rFonts w:ascii="Arial" w:hAnsi="Arial" w:cs="Arial"/>
        </w:rPr>
        <w:t>was still elevated (</w:t>
      </w:r>
      <w:r w:rsidR="00250C95" w:rsidRPr="0092108C">
        <w:rPr>
          <w:rFonts w:ascii="Arial" w:hAnsi="Arial" w:cs="Arial"/>
          <w:highlight w:val="yellow"/>
        </w:rPr>
        <w:t>XXXXX</w:t>
      </w:r>
      <w:r w:rsidR="007620CC" w:rsidRPr="00DE0A5C">
        <w:rPr>
          <w:rFonts w:ascii="Arial" w:hAnsi="Arial" w:cs="Arial"/>
        </w:rPr>
        <w:t xml:space="preserve">).  </w:t>
      </w:r>
      <w:bookmarkStart w:id="0" w:name="_Hlk66785325"/>
      <w:r w:rsidR="0058613E" w:rsidRPr="00DE0A5C">
        <w:rPr>
          <w:rFonts w:ascii="Arial" w:hAnsi="Arial" w:cs="Arial"/>
        </w:rPr>
        <w:t>T</w:t>
      </w:r>
      <w:r w:rsidR="007620CC" w:rsidRPr="00DE0A5C">
        <w:rPr>
          <w:rFonts w:ascii="Arial" w:hAnsi="Arial" w:cs="Arial"/>
        </w:rPr>
        <w:t xml:space="preserve">here was </w:t>
      </w:r>
      <w:r w:rsidR="001F42D9" w:rsidRPr="00DE0A5C">
        <w:rPr>
          <w:rFonts w:ascii="Arial" w:hAnsi="Arial" w:cs="Arial"/>
        </w:rPr>
        <w:t>a</w:t>
      </w:r>
      <w:r w:rsidR="007620CC" w:rsidRPr="00DE0A5C">
        <w:rPr>
          <w:rFonts w:ascii="Arial" w:hAnsi="Arial" w:cs="Arial"/>
        </w:rPr>
        <w:t xml:space="preserve"> linear </w:t>
      </w:r>
      <w:r w:rsidR="001F42D9" w:rsidRPr="00DE0A5C">
        <w:rPr>
          <w:rFonts w:ascii="Arial" w:hAnsi="Arial" w:cs="Arial"/>
        </w:rPr>
        <w:t xml:space="preserve">association for vaccine hesitancy </w:t>
      </w:r>
      <w:r w:rsidR="007620CC" w:rsidRPr="00DE0A5C">
        <w:rPr>
          <w:rFonts w:ascii="Arial" w:hAnsi="Arial" w:cs="Arial"/>
        </w:rPr>
        <w:t xml:space="preserve">across the </w:t>
      </w:r>
      <w:r w:rsidR="00776B11" w:rsidRPr="00DE0A5C">
        <w:rPr>
          <w:rFonts w:ascii="Arial" w:hAnsi="Arial" w:cs="Arial"/>
        </w:rPr>
        <w:t>full</w:t>
      </w:r>
      <w:r w:rsidR="007620CC" w:rsidRPr="00DE0A5C">
        <w:rPr>
          <w:rFonts w:ascii="Arial" w:hAnsi="Arial" w:cs="Arial"/>
        </w:rPr>
        <w:t xml:space="preserve"> range of cognition </w:t>
      </w:r>
      <w:r w:rsidR="00776B11" w:rsidRPr="00DE0A5C">
        <w:rPr>
          <w:rFonts w:ascii="Arial" w:hAnsi="Arial" w:cs="Arial"/>
        </w:rPr>
        <w:t>scores</w:t>
      </w:r>
      <w:r w:rsidR="007620CC" w:rsidRPr="00DE0A5C">
        <w:rPr>
          <w:rFonts w:ascii="Arial" w:hAnsi="Arial" w:cs="Arial"/>
        </w:rPr>
        <w:t xml:space="preserve"> (p for trend: </w:t>
      </w:r>
      <w:r w:rsidR="00250C95" w:rsidRPr="0092108C">
        <w:rPr>
          <w:rFonts w:ascii="Arial" w:hAnsi="Arial" w:cs="Arial"/>
          <w:highlight w:val="yellow"/>
        </w:rPr>
        <w:t>XXXXXX</w:t>
      </w:r>
      <w:r w:rsidR="007620CC" w:rsidRPr="00DE0A5C">
        <w:rPr>
          <w:rFonts w:ascii="Arial" w:hAnsi="Arial" w:cs="Arial"/>
        </w:rPr>
        <w:t>).</w:t>
      </w:r>
      <w:bookmarkEnd w:id="0"/>
    </w:p>
    <w:p w14:paraId="4BD472CE" w14:textId="013E627C" w:rsidR="000B7C11" w:rsidRPr="00DE0A5C" w:rsidRDefault="000B7C11" w:rsidP="00B91F97">
      <w:pPr>
        <w:spacing w:after="0" w:line="480" w:lineRule="auto"/>
        <w:rPr>
          <w:rFonts w:ascii="Arial" w:hAnsi="Arial" w:cs="Arial"/>
          <w:i/>
          <w:iCs/>
        </w:rPr>
      </w:pPr>
      <w:r w:rsidRPr="00DE0A5C">
        <w:rPr>
          <w:rFonts w:ascii="Arial" w:hAnsi="Arial" w:cs="Arial"/>
          <w:i/>
          <w:iCs/>
        </w:rPr>
        <w:t xml:space="preserve">Limitations:  </w:t>
      </w:r>
      <w:r w:rsidRPr="00DE0A5C">
        <w:rPr>
          <w:rFonts w:ascii="Arial" w:hAnsi="Arial" w:cs="Arial"/>
        </w:rPr>
        <w:t xml:space="preserve">Our outcome was based on intention rather than behaviour. </w:t>
      </w:r>
    </w:p>
    <w:p w14:paraId="61E9E3E4" w14:textId="565183DF" w:rsidR="008246EE" w:rsidRPr="00B91F97" w:rsidRDefault="00B91F97" w:rsidP="00B91F97">
      <w:pPr>
        <w:spacing w:after="0" w:line="480" w:lineRule="auto"/>
        <w:rPr>
          <w:rFonts w:ascii="Arial" w:hAnsi="Arial" w:cs="Arial"/>
        </w:rPr>
      </w:pPr>
      <w:r w:rsidRPr="00DE0A5C">
        <w:rPr>
          <w:rFonts w:ascii="Arial" w:hAnsi="Arial" w:cs="Arial"/>
          <w:i/>
          <w:iCs/>
        </w:rPr>
        <w:t>Conclusions</w:t>
      </w:r>
      <w:r w:rsidRPr="00DE0A5C">
        <w:rPr>
          <w:rFonts w:ascii="Arial" w:hAnsi="Arial" w:cs="Arial"/>
        </w:rPr>
        <w:t xml:space="preserve">: </w:t>
      </w:r>
      <w:r w:rsidR="00776B11" w:rsidRPr="00DE0A5C">
        <w:rPr>
          <w:rFonts w:ascii="Arial" w:hAnsi="Arial" w:cs="Arial"/>
        </w:rPr>
        <w:t xml:space="preserve"> </w:t>
      </w:r>
      <w:bookmarkStart w:id="1" w:name="_Hlk66785426"/>
      <w:r w:rsidR="00DE0A5C" w:rsidRPr="007C70A0">
        <w:rPr>
          <w:rFonts w:ascii="Arial" w:hAnsi="Arial" w:cs="Arial"/>
          <w:highlight w:val="yellow"/>
        </w:rPr>
        <w:t>XXXXXX</w:t>
      </w:r>
      <w:r w:rsidR="00776B11" w:rsidRPr="00194E00">
        <w:rPr>
          <w:rFonts w:ascii="Arial" w:hAnsi="Arial" w:cs="Arial"/>
          <w:highlight w:val="yellow"/>
        </w:rPr>
        <w:t>.</w:t>
      </w:r>
      <w:r w:rsidR="00776B11">
        <w:rPr>
          <w:rFonts w:ascii="Arial" w:hAnsi="Arial" w:cs="Arial"/>
        </w:rPr>
        <w:t xml:space="preserve"> </w:t>
      </w:r>
      <w:r w:rsidR="007620CC" w:rsidRPr="007620CC">
        <w:rPr>
          <w:rFonts w:ascii="Arial" w:hAnsi="Arial" w:cs="Arial"/>
        </w:rPr>
        <w:t xml:space="preserve">  </w:t>
      </w:r>
    </w:p>
    <w:bookmarkEnd w:id="1"/>
    <w:p w14:paraId="0E3CF891" w14:textId="3AD7BEAF" w:rsidR="00892009" w:rsidRPr="005F4762" w:rsidRDefault="004A4087" w:rsidP="008246EE">
      <w:pPr>
        <w:spacing w:after="0" w:line="480" w:lineRule="auto"/>
        <w:rPr>
          <w:rFonts w:ascii="Arial" w:hAnsi="Arial" w:cs="Arial"/>
          <w:b/>
          <w:bCs/>
        </w:rPr>
      </w:pPr>
      <w:r w:rsidRPr="005F4762">
        <w:rPr>
          <w:rFonts w:ascii="Arial" w:hAnsi="Arial" w:cs="Arial"/>
          <w:b/>
          <w:bCs/>
        </w:rPr>
        <w:br w:type="page"/>
      </w:r>
      <w:r w:rsidR="00892009" w:rsidRPr="005F4762">
        <w:rPr>
          <w:rFonts w:ascii="Arial" w:hAnsi="Arial" w:cs="Arial"/>
          <w:b/>
          <w:bCs/>
        </w:rPr>
        <w:lastRenderedPageBreak/>
        <w:t>Introduction</w:t>
      </w:r>
    </w:p>
    <w:p w14:paraId="431EC0C7" w14:textId="6C5CA8CB" w:rsidR="008310FC" w:rsidRDefault="00DD1A37" w:rsidP="00BD6B3F">
      <w:pPr>
        <w:spacing w:after="0" w:line="480" w:lineRule="auto"/>
        <w:rPr>
          <w:rFonts w:ascii="Arial" w:hAnsi="Arial" w:cs="Arial"/>
        </w:rPr>
      </w:pPr>
      <w:r>
        <w:rPr>
          <w:rFonts w:ascii="Arial" w:hAnsi="Arial" w:cs="Arial"/>
        </w:rPr>
        <w:t xml:space="preserve">There is </w:t>
      </w:r>
      <w:r w:rsidR="00194E00">
        <w:rPr>
          <w:rFonts w:ascii="Arial" w:hAnsi="Arial" w:cs="Arial"/>
        </w:rPr>
        <w:t>growing</w:t>
      </w:r>
      <w:r>
        <w:rPr>
          <w:rFonts w:ascii="Arial" w:hAnsi="Arial" w:cs="Arial"/>
        </w:rPr>
        <w:t xml:space="preserve"> evidence </w:t>
      </w:r>
      <w:r w:rsidR="00194E00">
        <w:rPr>
          <w:rFonts w:ascii="Arial" w:hAnsi="Arial" w:cs="Arial"/>
        </w:rPr>
        <w:t xml:space="preserve">from </w:t>
      </w:r>
      <w:r w:rsidR="007C70A0">
        <w:rPr>
          <w:rFonts w:ascii="Arial" w:hAnsi="Arial" w:cs="Arial"/>
        </w:rPr>
        <w:t>cohort</w:t>
      </w:r>
      <w:r w:rsidR="00194E00">
        <w:rPr>
          <w:rFonts w:ascii="Arial" w:hAnsi="Arial" w:cs="Arial"/>
        </w:rPr>
        <w:t xml:space="preserve"> studies[</w:t>
      </w:r>
      <w:r w:rsidR="00194E00" w:rsidRPr="00711DBD">
        <w:rPr>
          <w:rFonts w:ascii="Arial" w:hAnsi="Arial" w:cs="Arial"/>
          <w:highlight w:val="yellow"/>
        </w:rPr>
        <w:t>ref</w:t>
      </w:r>
      <w:r w:rsidR="00194E00">
        <w:rPr>
          <w:rFonts w:ascii="Arial" w:hAnsi="Arial" w:cs="Arial"/>
        </w:rPr>
        <w:t xml:space="preserve">] </w:t>
      </w:r>
      <w:r>
        <w:rPr>
          <w:rFonts w:ascii="Arial" w:hAnsi="Arial" w:cs="Arial"/>
        </w:rPr>
        <w:t xml:space="preserve">that people with </w:t>
      </w:r>
      <w:r w:rsidR="008310FC">
        <w:rPr>
          <w:rFonts w:ascii="Arial" w:hAnsi="Arial" w:cs="Arial"/>
        </w:rPr>
        <w:t xml:space="preserve">a </w:t>
      </w:r>
      <w:r w:rsidR="00194E00">
        <w:rPr>
          <w:rFonts w:ascii="Arial" w:hAnsi="Arial" w:cs="Arial"/>
        </w:rPr>
        <w:t>serious mental illness</w:t>
      </w:r>
      <w:r>
        <w:rPr>
          <w:rFonts w:ascii="Arial" w:hAnsi="Arial" w:cs="Arial"/>
        </w:rPr>
        <w:t xml:space="preserve"> and </w:t>
      </w:r>
      <w:r w:rsidR="00194E00">
        <w:rPr>
          <w:rFonts w:ascii="Arial" w:hAnsi="Arial" w:cs="Arial"/>
        </w:rPr>
        <w:t xml:space="preserve">those with </w:t>
      </w:r>
      <w:r w:rsidR="00CE355A">
        <w:rPr>
          <w:rFonts w:ascii="Arial" w:hAnsi="Arial" w:cs="Arial"/>
        </w:rPr>
        <w:t xml:space="preserve">a higher prevalence of </w:t>
      </w:r>
      <w:r>
        <w:rPr>
          <w:rFonts w:ascii="Arial" w:hAnsi="Arial" w:cs="Arial"/>
        </w:rPr>
        <w:t xml:space="preserve">distress </w:t>
      </w:r>
      <w:r w:rsidR="00194E00">
        <w:rPr>
          <w:rFonts w:ascii="Arial" w:hAnsi="Arial" w:cs="Arial"/>
        </w:rPr>
        <w:t>symptoms</w:t>
      </w:r>
      <w:r>
        <w:rPr>
          <w:rFonts w:ascii="Arial" w:hAnsi="Arial" w:cs="Arial"/>
        </w:rPr>
        <w:t xml:space="preserve"> </w:t>
      </w:r>
      <w:r w:rsidR="00711DBD">
        <w:rPr>
          <w:rFonts w:ascii="Arial" w:hAnsi="Arial" w:cs="Arial"/>
        </w:rPr>
        <w:t xml:space="preserve">(anxiety and depression) </w:t>
      </w:r>
      <w:r>
        <w:rPr>
          <w:rFonts w:ascii="Arial" w:hAnsi="Arial" w:cs="Arial"/>
        </w:rPr>
        <w:t xml:space="preserve">experience an </w:t>
      </w:r>
      <w:r w:rsidR="00194E00">
        <w:rPr>
          <w:rFonts w:ascii="Arial" w:hAnsi="Arial" w:cs="Arial"/>
        </w:rPr>
        <w:t>elevated</w:t>
      </w:r>
      <w:r>
        <w:rPr>
          <w:rFonts w:ascii="Arial" w:hAnsi="Arial" w:cs="Arial"/>
        </w:rPr>
        <w:t xml:space="preserve"> </w:t>
      </w:r>
      <w:r w:rsidR="00102718">
        <w:rPr>
          <w:rFonts w:ascii="Arial" w:hAnsi="Arial" w:cs="Arial"/>
        </w:rPr>
        <w:t xml:space="preserve">burden </w:t>
      </w:r>
      <w:r>
        <w:rPr>
          <w:rFonts w:ascii="Arial" w:hAnsi="Arial" w:cs="Arial"/>
        </w:rPr>
        <w:t xml:space="preserve">of </w:t>
      </w:r>
      <w:r w:rsidR="00194E00">
        <w:rPr>
          <w:rFonts w:ascii="Arial" w:hAnsi="Arial" w:cs="Arial"/>
        </w:rPr>
        <w:t>infection</w:t>
      </w:r>
      <w:r>
        <w:rPr>
          <w:rFonts w:ascii="Arial" w:hAnsi="Arial" w:cs="Arial"/>
        </w:rPr>
        <w:t xml:space="preserve"> with SAR</w:t>
      </w:r>
      <w:r w:rsidR="00194E00">
        <w:rPr>
          <w:rFonts w:ascii="Arial" w:hAnsi="Arial" w:cs="Arial"/>
        </w:rPr>
        <w:t>S</w:t>
      </w:r>
      <w:r>
        <w:rPr>
          <w:rFonts w:ascii="Arial" w:hAnsi="Arial" w:cs="Arial"/>
        </w:rPr>
        <w:t>-C</w:t>
      </w:r>
      <w:r w:rsidR="00711DBD">
        <w:rPr>
          <w:rFonts w:ascii="Arial" w:hAnsi="Arial" w:cs="Arial"/>
        </w:rPr>
        <w:t>o</w:t>
      </w:r>
      <w:r>
        <w:rPr>
          <w:rFonts w:ascii="Arial" w:hAnsi="Arial" w:cs="Arial"/>
        </w:rPr>
        <w:t>V-2,</w:t>
      </w:r>
      <w:r w:rsidR="00711DBD">
        <w:rPr>
          <w:rFonts w:ascii="Arial" w:hAnsi="Arial" w:cs="Arial"/>
        </w:rPr>
        <w:t>[</w:t>
      </w:r>
      <w:r w:rsidR="00711DBD" w:rsidRPr="00711DBD">
        <w:rPr>
          <w:rFonts w:ascii="Arial" w:hAnsi="Arial" w:cs="Arial"/>
          <w:highlight w:val="yellow"/>
        </w:rPr>
        <w:t>ref</w:t>
      </w:r>
      <w:r w:rsidR="00711DBD">
        <w:rPr>
          <w:rFonts w:ascii="Arial" w:hAnsi="Arial" w:cs="Arial"/>
        </w:rPr>
        <w:t>]</w:t>
      </w:r>
      <w:r>
        <w:rPr>
          <w:rFonts w:ascii="Arial" w:hAnsi="Arial" w:cs="Arial"/>
        </w:rPr>
        <w:t xml:space="preserve"> </w:t>
      </w:r>
      <w:r w:rsidR="00711DBD">
        <w:rPr>
          <w:rFonts w:ascii="Arial" w:hAnsi="Arial" w:cs="Arial"/>
        </w:rPr>
        <w:t>in addition to</w:t>
      </w:r>
      <w:r>
        <w:rPr>
          <w:rFonts w:ascii="Arial" w:hAnsi="Arial" w:cs="Arial"/>
        </w:rPr>
        <w:t xml:space="preserve"> </w:t>
      </w:r>
      <w:r w:rsidR="00194E00">
        <w:rPr>
          <w:rFonts w:ascii="Arial" w:hAnsi="Arial" w:cs="Arial"/>
        </w:rPr>
        <w:t>hospitalisation</w:t>
      </w:r>
      <w:r>
        <w:rPr>
          <w:rFonts w:ascii="Arial" w:hAnsi="Arial" w:cs="Arial"/>
        </w:rPr>
        <w:t xml:space="preserve"> for</w:t>
      </w:r>
      <w:r w:rsidR="00711DBD">
        <w:rPr>
          <w:rFonts w:ascii="Arial" w:hAnsi="Arial" w:cs="Arial"/>
        </w:rPr>
        <w:t>,</w:t>
      </w:r>
      <w:r>
        <w:rPr>
          <w:rFonts w:ascii="Arial" w:hAnsi="Arial" w:cs="Arial"/>
        </w:rPr>
        <w:t xml:space="preserve"> and </w:t>
      </w:r>
      <w:r w:rsidR="00194E00">
        <w:rPr>
          <w:rFonts w:ascii="Arial" w:hAnsi="Arial" w:cs="Arial"/>
        </w:rPr>
        <w:t>death</w:t>
      </w:r>
      <w:r>
        <w:rPr>
          <w:rFonts w:ascii="Arial" w:hAnsi="Arial" w:cs="Arial"/>
        </w:rPr>
        <w:t xml:space="preserve"> from</w:t>
      </w:r>
      <w:r w:rsidR="008310FC">
        <w:rPr>
          <w:rFonts w:ascii="Arial" w:hAnsi="Arial" w:cs="Arial"/>
        </w:rPr>
        <w:t>,</w:t>
      </w:r>
      <w:r>
        <w:rPr>
          <w:rFonts w:ascii="Arial" w:hAnsi="Arial" w:cs="Arial"/>
        </w:rPr>
        <w:t xml:space="preserve"> </w:t>
      </w:r>
      <w:r w:rsidR="00711DBD">
        <w:rPr>
          <w:rFonts w:ascii="Arial" w:hAnsi="Arial" w:cs="Arial"/>
        </w:rPr>
        <w:t>the disease caused by it, coronavirus 2019 (</w:t>
      </w:r>
      <w:r>
        <w:rPr>
          <w:rFonts w:ascii="Arial" w:hAnsi="Arial" w:cs="Arial"/>
        </w:rPr>
        <w:t>COVID-19</w:t>
      </w:r>
      <w:r w:rsidR="00711DBD">
        <w:rPr>
          <w:rFonts w:ascii="Arial" w:hAnsi="Arial" w:cs="Arial"/>
        </w:rPr>
        <w:t>)</w:t>
      </w:r>
      <w:r>
        <w:rPr>
          <w:rFonts w:ascii="Arial" w:hAnsi="Arial" w:cs="Arial"/>
        </w:rPr>
        <w:t xml:space="preserve">.  </w:t>
      </w:r>
      <w:r w:rsidR="00C649BC">
        <w:rPr>
          <w:rFonts w:ascii="Arial" w:hAnsi="Arial" w:cs="Arial"/>
        </w:rPr>
        <w:t>Va</w:t>
      </w:r>
      <w:r w:rsidR="00711DBD">
        <w:rPr>
          <w:rFonts w:ascii="Arial" w:hAnsi="Arial" w:cs="Arial"/>
        </w:rPr>
        <w:t>ccination</w:t>
      </w:r>
      <w:r w:rsidR="008310FC">
        <w:rPr>
          <w:rFonts w:ascii="Arial" w:hAnsi="Arial" w:cs="Arial"/>
        </w:rPr>
        <w:t xml:space="preserve"> against COVID-19, central to attaining herd immunity,</w:t>
      </w:r>
      <w:r w:rsidR="008310FC">
        <w:rPr>
          <w:rFonts w:ascii="Arial" w:hAnsi="Arial" w:cs="Arial"/>
        </w:rPr>
        <w:fldChar w:fldCharType="begin"/>
      </w:r>
      <w:r w:rsidR="008310FC">
        <w:rPr>
          <w:rFonts w:ascii="Arial" w:hAnsi="Arial" w:cs="Arial"/>
        </w:rPr>
        <w:instrText xml:space="preserve"> ADDIN EN.CITE &lt;EndNote&gt;&lt;Cite&gt;&lt;Author&gt;Omer&lt;/Author&gt;&lt;Year&gt;2020&lt;/Year&gt;&lt;RecNum&gt;8519&lt;/RecNum&gt;&lt;DisplayText&gt;&lt;style face="superscript"&gt;1&lt;/style&gt;&lt;/DisplayText&gt;&lt;record&gt;&lt;rec-number&gt;8519&lt;/rec-number&gt;&lt;foreign-keys&gt;&lt;key app="EN" db-id="r0dt9fre5paddxet9s75ezf9wz9z0vw2svad" timestamp="1615212360"&gt;8519&lt;/key&gt;&lt;/foreign-keys&gt;&lt;ref-type name="Journal Article"&gt;17&lt;/ref-type&gt;&lt;contributors&gt;&lt;authors&gt;&lt;author&gt;Omer, Saad B&lt;/author&gt;&lt;author&gt;Yildirim, Inci&lt;/author&gt;&lt;author&gt;Forman, Howard P&lt;/author&gt;&lt;/authors&gt;&lt;/contributors&gt;&lt;titles&gt;&lt;title&gt;Herd immunity and implications for SARS-CoV-2 control&lt;/title&gt;&lt;secondary-title&gt;Jama&lt;/secondary-title&gt;&lt;/titles&gt;&lt;periodical&gt;&lt;full-title&gt;JAMA&lt;/full-title&gt;&lt;/periodical&gt;&lt;pages&gt;2095-2096&lt;/pages&gt;&lt;volume&gt;324&lt;/volume&gt;&lt;number&gt;20&lt;/number&gt;&lt;dates&gt;&lt;year&gt;2020&lt;/year&gt;&lt;/dates&gt;&lt;isbn&gt;0098-7484&lt;/isbn&gt;&lt;urls&gt;&lt;/urls&gt;&lt;/record&gt;&lt;/Cite&gt;&lt;/EndNote&gt;</w:instrText>
      </w:r>
      <w:r w:rsidR="008310FC">
        <w:rPr>
          <w:rFonts w:ascii="Arial" w:hAnsi="Arial" w:cs="Arial"/>
        </w:rPr>
        <w:fldChar w:fldCharType="separate"/>
      </w:r>
      <w:r w:rsidR="008310FC" w:rsidRPr="00D57DF0">
        <w:rPr>
          <w:rFonts w:ascii="Arial" w:hAnsi="Arial" w:cs="Arial"/>
          <w:noProof/>
          <w:vertAlign w:val="superscript"/>
        </w:rPr>
        <w:t>1</w:t>
      </w:r>
      <w:r w:rsidR="008310FC">
        <w:rPr>
          <w:rFonts w:ascii="Arial" w:hAnsi="Arial" w:cs="Arial"/>
        </w:rPr>
        <w:fldChar w:fldCharType="end"/>
      </w:r>
      <w:r w:rsidR="008310FC">
        <w:rPr>
          <w:rFonts w:ascii="Arial" w:hAnsi="Arial" w:cs="Arial"/>
        </w:rPr>
        <w:t xml:space="preserve"> </w:t>
      </w:r>
      <w:r w:rsidR="00711DBD">
        <w:rPr>
          <w:rFonts w:ascii="Arial" w:hAnsi="Arial" w:cs="Arial"/>
        </w:rPr>
        <w:t xml:space="preserve">has </w:t>
      </w:r>
      <w:r w:rsidR="00C649BC">
        <w:rPr>
          <w:rFonts w:ascii="Arial" w:hAnsi="Arial" w:cs="Arial"/>
        </w:rPr>
        <w:t xml:space="preserve">therefore been </w:t>
      </w:r>
      <w:r w:rsidR="00711DBD">
        <w:rPr>
          <w:rFonts w:ascii="Arial" w:hAnsi="Arial" w:cs="Arial"/>
        </w:rPr>
        <w:t>pri</w:t>
      </w:r>
      <w:r w:rsidR="00C649BC">
        <w:rPr>
          <w:rFonts w:ascii="Arial" w:hAnsi="Arial" w:cs="Arial"/>
        </w:rPr>
        <w:t>oritised</w:t>
      </w:r>
      <w:r w:rsidR="00711DBD">
        <w:rPr>
          <w:rFonts w:ascii="Arial" w:hAnsi="Arial" w:cs="Arial"/>
        </w:rPr>
        <w:t xml:space="preserve"> for people with</w:t>
      </w:r>
      <w:r w:rsidR="00C649BC">
        <w:rPr>
          <w:rFonts w:ascii="Arial" w:hAnsi="Arial" w:cs="Arial"/>
        </w:rPr>
        <w:t xml:space="preserve"> mental health problems, although </w:t>
      </w:r>
      <w:r w:rsidR="007C70A0">
        <w:rPr>
          <w:rFonts w:ascii="Arial" w:hAnsi="Arial" w:cs="Arial"/>
        </w:rPr>
        <w:t>this is not as universal as</w:t>
      </w:r>
      <w:r w:rsidR="0092108C">
        <w:rPr>
          <w:rFonts w:ascii="Arial" w:hAnsi="Arial" w:cs="Arial"/>
        </w:rPr>
        <w:t xml:space="preserve"> for</w:t>
      </w:r>
      <w:r w:rsidR="00C649BC">
        <w:rPr>
          <w:rFonts w:ascii="Arial" w:hAnsi="Arial" w:cs="Arial"/>
        </w:rPr>
        <w:t xml:space="preserve"> </w:t>
      </w:r>
      <w:r w:rsidR="0092108C">
        <w:rPr>
          <w:rFonts w:ascii="Arial" w:hAnsi="Arial" w:cs="Arial"/>
        </w:rPr>
        <w:t>individuals</w:t>
      </w:r>
      <w:r w:rsidR="00C649BC">
        <w:rPr>
          <w:rFonts w:ascii="Arial" w:hAnsi="Arial" w:cs="Arial"/>
        </w:rPr>
        <w:t xml:space="preserve"> with existing somatic disorders.</w:t>
      </w:r>
      <w:r w:rsidR="008310FC">
        <w:rPr>
          <w:rFonts w:ascii="Arial" w:hAnsi="Arial" w:cs="Arial"/>
        </w:rPr>
        <w:t>[</w:t>
      </w:r>
      <w:r w:rsidR="008310FC" w:rsidRPr="008310FC">
        <w:rPr>
          <w:rFonts w:ascii="Arial" w:hAnsi="Arial" w:cs="Arial"/>
          <w:highlight w:val="yellow"/>
        </w:rPr>
        <w:t>ref</w:t>
      </w:r>
      <w:r w:rsidR="008310FC">
        <w:rPr>
          <w:rFonts w:ascii="Arial" w:hAnsi="Arial" w:cs="Arial"/>
        </w:rPr>
        <w:t>]</w:t>
      </w:r>
      <w:r w:rsidR="00C649BC">
        <w:rPr>
          <w:rFonts w:ascii="Arial" w:hAnsi="Arial" w:cs="Arial"/>
        </w:rPr>
        <w:t xml:space="preserve">  </w:t>
      </w:r>
    </w:p>
    <w:p w14:paraId="73EB5DF2" w14:textId="77777777" w:rsidR="008310FC" w:rsidRDefault="008310FC" w:rsidP="00BD6B3F">
      <w:pPr>
        <w:spacing w:after="0" w:line="480" w:lineRule="auto"/>
        <w:rPr>
          <w:rFonts w:ascii="Arial" w:hAnsi="Arial" w:cs="Arial"/>
        </w:rPr>
      </w:pPr>
    </w:p>
    <w:p w14:paraId="35D1699B" w14:textId="4EBCFDE9" w:rsidR="00D42B86" w:rsidRDefault="007C70A0" w:rsidP="00BD6B3F">
      <w:pPr>
        <w:spacing w:after="0" w:line="480" w:lineRule="auto"/>
        <w:rPr>
          <w:rFonts w:ascii="Arial" w:hAnsi="Arial" w:cs="Arial"/>
        </w:rPr>
      </w:pPr>
      <w:r>
        <w:rPr>
          <w:rFonts w:ascii="Arial" w:hAnsi="Arial" w:cs="Arial"/>
        </w:rPr>
        <w:t>T</w:t>
      </w:r>
      <w:r w:rsidR="00102718">
        <w:rPr>
          <w:rFonts w:ascii="Arial" w:hAnsi="Arial" w:cs="Arial"/>
        </w:rPr>
        <w:t xml:space="preserve">here </w:t>
      </w:r>
      <w:r w:rsidR="008310FC">
        <w:rPr>
          <w:rFonts w:ascii="Arial" w:hAnsi="Arial" w:cs="Arial"/>
        </w:rPr>
        <w:t xml:space="preserve">are </w:t>
      </w:r>
      <w:r w:rsidR="008B7514">
        <w:rPr>
          <w:rFonts w:ascii="Arial" w:hAnsi="Arial" w:cs="Arial"/>
        </w:rPr>
        <w:t xml:space="preserve">several </w:t>
      </w:r>
      <w:r w:rsidR="008310FC">
        <w:rPr>
          <w:rFonts w:ascii="Arial" w:hAnsi="Arial" w:cs="Arial"/>
        </w:rPr>
        <w:t>reasons to anticipate</w:t>
      </w:r>
      <w:r w:rsidR="00102718">
        <w:rPr>
          <w:rFonts w:ascii="Arial" w:hAnsi="Arial" w:cs="Arial"/>
        </w:rPr>
        <w:t xml:space="preserve"> </w:t>
      </w:r>
      <w:r w:rsidR="00EF369B">
        <w:rPr>
          <w:rFonts w:ascii="Arial" w:hAnsi="Arial" w:cs="Arial"/>
        </w:rPr>
        <w:t xml:space="preserve">vaccine </w:t>
      </w:r>
      <w:r w:rsidR="007B4F1D">
        <w:rPr>
          <w:rFonts w:ascii="Arial" w:hAnsi="Arial" w:cs="Arial"/>
        </w:rPr>
        <w:t>hesitancy</w:t>
      </w:r>
      <w:r w:rsidR="00102718">
        <w:rPr>
          <w:rFonts w:ascii="Arial" w:hAnsi="Arial" w:cs="Arial"/>
        </w:rPr>
        <w:t xml:space="preserve"> in </w:t>
      </w:r>
      <w:r>
        <w:rPr>
          <w:rFonts w:ascii="Arial" w:hAnsi="Arial" w:cs="Arial"/>
        </w:rPr>
        <w:t>people with mental health problems</w:t>
      </w:r>
      <w:r w:rsidR="00102718">
        <w:rPr>
          <w:rFonts w:ascii="Arial" w:hAnsi="Arial" w:cs="Arial"/>
        </w:rPr>
        <w:t xml:space="preserve">.  </w:t>
      </w:r>
      <w:r w:rsidR="008B7514">
        <w:rPr>
          <w:rFonts w:ascii="Arial" w:hAnsi="Arial" w:cs="Arial"/>
        </w:rPr>
        <w:t xml:space="preserve">First, people </w:t>
      </w:r>
      <w:r w:rsidR="00EF369B">
        <w:rPr>
          <w:rFonts w:ascii="Arial" w:hAnsi="Arial" w:cs="Arial"/>
        </w:rPr>
        <w:t>with</w:t>
      </w:r>
      <w:r w:rsidR="008B7514">
        <w:rPr>
          <w:rFonts w:ascii="Arial" w:hAnsi="Arial" w:cs="Arial"/>
        </w:rPr>
        <w:t xml:space="preserve"> </w:t>
      </w:r>
      <w:r w:rsidR="00EF369B">
        <w:rPr>
          <w:rFonts w:ascii="Arial" w:hAnsi="Arial" w:cs="Arial"/>
        </w:rPr>
        <w:t>severe</w:t>
      </w:r>
      <w:r w:rsidR="008B7514">
        <w:rPr>
          <w:rFonts w:ascii="Arial" w:hAnsi="Arial" w:cs="Arial"/>
        </w:rPr>
        <w:t xml:space="preserve"> mental illness tend to </w:t>
      </w:r>
      <w:r w:rsidR="00EF369B">
        <w:rPr>
          <w:rFonts w:ascii="Arial" w:hAnsi="Arial" w:cs="Arial"/>
        </w:rPr>
        <w:t>perform</w:t>
      </w:r>
      <w:r w:rsidR="008B7514">
        <w:rPr>
          <w:rFonts w:ascii="Arial" w:hAnsi="Arial" w:cs="Arial"/>
        </w:rPr>
        <w:t xml:space="preserve"> less well </w:t>
      </w:r>
      <w:r w:rsidR="00EF369B">
        <w:rPr>
          <w:rFonts w:ascii="Arial" w:hAnsi="Arial" w:cs="Arial"/>
        </w:rPr>
        <w:t>educationally</w:t>
      </w:r>
      <w:r w:rsidR="008B7514">
        <w:rPr>
          <w:rFonts w:ascii="Arial" w:hAnsi="Arial" w:cs="Arial"/>
        </w:rPr>
        <w:t xml:space="preserve">, and have lower </w:t>
      </w:r>
      <w:r w:rsidR="00EF369B">
        <w:rPr>
          <w:rFonts w:ascii="Arial" w:hAnsi="Arial" w:cs="Arial"/>
        </w:rPr>
        <w:t xml:space="preserve">levels of </w:t>
      </w:r>
      <w:r w:rsidR="008B7514">
        <w:rPr>
          <w:rFonts w:ascii="Arial" w:hAnsi="Arial" w:cs="Arial"/>
        </w:rPr>
        <w:t>health literacy and cognitive function,</w:t>
      </w:r>
      <w:r w:rsidR="00EF369B">
        <w:rPr>
          <w:rFonts w:ascii="Arial" w:hAnsi="Arial" w:cs="Arial"/>
        </w:rPr>
        <w:t>[</w:t>
      </w:r>
      <w:r w:rsidR="00EF369B" w:rsidRPr="009F583E">
        <w:t xml:space="preserve"> </w:t>
      </w:r>
      <w:r w:rsidR="00EF369B" w:rsidRPr="009F583E">
        <w:rPr>
          <w:rFonts w:ascii="Arial" w:hAnsi="Arial" w:cs="Arial"/>
          <w:highlight w:val="yellow"/>
        </w:rPr>
        <w:t>https://www.psychiatrist.com/jcp/covid-19/perspectives-on-covid-and-individuals-with-serious-mental-illness/</w:t>
      </w:r>
      <w:r w:rsidR="00EF369B">
        <w:rPr>
          <w:rFonts w:ascii="Arial" w:hAnsi="Arial" w:cs="Arial"/>
        </w:rPr>
        <w:t>]</w:t>
      </w:r>
      <w:r w:rsidR="008B7514">
        <w:rPr>
          <w:rFonts w:ascii="Arial" w:hAnsi="Arial" w:cs="Arial"/>
        </w:rPr>
        <w:t xml:space="preserve"> itself link to </w:t>
      </w:r>
      <w:r w:rsidR="00EF369B">
        <w:rPr>
          <w:rFonts w:ascii="Arial" w:hAnsi="Arial" w:cs="Arial"/>
        </w:rPr>
        <w:t>greater</w:t>
      </w:r>
      <w:r w:rsidR="008B7514">
        <w:rPr>
          <w:rFonts w:ascii="Arial" w:hAnsi="Arial" w:cs="Arial"/>
        </w:rPr>
        <w:t xml:space="preserve"> </w:t>
      </w:r>
      <w:r w:rsidR="00EF369B">
        <w:rPr>
          <w:rFonts w:ascii="Arial" w:hAnsi="Arial" w:cs="Arial"/>
        </w:rPr>
        <w:t>hesitancy</w:t>
      </w:r>
      <w:r w:rsidR="008B7514">
        <w:rPr>
          <w:rFonts w:ascii="Arial" w:hAnsi="Arial" w:cs="Arial"/>
        </w:rPr>
        <w:t>.</w:t>
      </w:r>
      <w:r w:rsidR="00EF369B">
        <w:rPr>
          <w:rFonts w:ascii="Arial" w:hAnsi="Arial" w:cs="Arial"/>
        </w:rPr>
        <w:t>[</w:t>
      </w:r>
      <w:r w:rsidR="00EF369B" w:rsidRPr="00EF369B">
        <w:rPr>
          <w:rFonts w:ascii="Arial" w:hAnsi="Arial" w:cs="Arial"/>
          <w:highlight w:val="yellow"/>
        </w:rPr>
        <w:t>ref</w:t>
      </w:r>
      <w:r w:rsidR="00EF369B">
        <w:rPr>
          <w:rFonts w:ascii="Arial" w:hAnsi="Arial" w:cs="Arial"/>
        </w:rPr>
        <w:t>]</w:t>
      </w:r>
      <w:r w:rsidR="008B7514">
        <w:rPr>
          <w:rFonts w:ascii="Arial" w:hAnsi="Arial" w:cs="Arial"/>
        </w:rPr>
        <w:t xml:space="preserve"> </w:t>
      </w:r>
      <w:r w:rsidR="00EF369B">
        <w:rPr>
          <w:rFonts w:ascii="Arial" w:hAnsi="Arial" w:cs="Arial"/>
        </w:rPr>
        <w:t xml:space="preserve"> </w:t>
      </w:r>
      <w:r w:rsidR="008B7514">
        <w:rPr>
          <w:rFonts w:ascii="Arial" w:hAnsi="Arial" w:cs="Arial"/>
        </w:rPr>
        <w:t xml:space="preserve">Such characteristics may mean that people with mental health </w:t>
      </w:r>
      <w:r w:rsidR="00EF369B">
        <w:rPr>
          <w:rFonts w:ascii="Arial" w:hAnsi="Arial" w:cs="Arial"/>
        </w:rPr>
        <w:t>problems</w:t>
      </w:r>
      <w:r w:rsidR="008B7514">
        <w:rPr>
          <w:rFonts w:ascii="Arial" w:hAnsi="Arial" w:cs="Arial"/>
        </w:rPr>
        <w:t xml:space="preserve"> are less able to source and synthesis information about vaccination.  </w:t>
      </w:r>
      <w:r w:rsidR="00EF369B">
        <w:rPr>
          <w:rFonts w:ascii="Arial" w:hAnsi="Arial" w:cs="Arial"/>
        </w:rPr>
        <w:t>Second</w:t>
      </w:r>
      <w:r w:rsidR="008B7514">
        <w:rPr>
          <w:rFonts w:ascii="Arial" w:hAnsi="Arial" w:cs="Arial"/>
        </w:rPr>
        <w:t xml:space="preserve">, </w:t>
      </w:r>
      <w:r w:rsidR="0092108C">
        <w:rPr>
          <w:rFonts w:ascii="Arial" w:hAnsi="Arial" w:cs="Arial"/>
        </w:rPr>
        <w:t>although this is not a universal finding</w:t>
      </w:r>
      <w:proofErr w:type="gramStart"/>
      <w:r w:rsidR="0092108C">
        <w:rPr>
          <w:rFonts w:ascii="Arial" w:hAnsi="Arial" w:cs="Arial"/>
        </w:rPr>
        <w:t>,[</w:t>
      </w:r>
      <w:proofErr w:type="gramEnd"/>
      <w:r w:rsidR="0092108C">
        <w:rPr>
          <w:rFonts w:ascii="Arial" w:hAnsi="Arial" w:cs="Arial"/>
        </w:rPr>
        <w:t xml:space="preserve">]  </w:t>
      </w:r>
      <w:r w:rsidR="00EF369B">
        <w:rPr>
          <w:rFonts w:ascii="Arial" w:hAnsi="Arial" w:cs="Arial"/>
        </w:rPr>
        <w:t>individuals</w:t>
      </w:r>
      <w:r w:rsidR="009F583E">
        <w:rPr>
          <w:rFonts w:ascii="Arial" w:hAnsi="Arial" w:cs="Arial"/>
        </w:rPr>
        <w:t xml:space="preserve"> with psychological health problems have lower rates of compliance </w:t>
      </w:r>
      <w:r w:rsidR="0092108C">
        <w:rPr>
          <w:rFonts w:ascii="Arial" w:hAnsi="Arial" w:cs="Arial"/>
        </w:rPr>
        <w:t xml:space="preserve">with medication as evidenced by treatment </w:t>
      </w:r>
      <w:r w:rsidR="009F583E">
        <w:rPr>
          <w:rFonts w:ascii="Arial" w:hAnsi="Arial" w:cs="Arial"/>
        </w:rPr>
        <w:t>for somatic comorbi</w:t>
      </w:r>
      <w:r w:rsidR="00EF369B">
        <w:rPr>
          <w:rFonts w:ascii="Arial" w:hAnsi="Arial" w:cs="Arial"/>
        </w:rPr>
        <w:t>dities</w:t>
      </w:r>
      <w:r w:rsidR="0092108C">
        <w:rPr>
          <w:rFonts w:ascii="Arial" w:hAnsi="Arial" w:cs="Arial"/>
        </w:rPr>
        <w:t>.</w:t>
      </w:r>
      <w:r w:rsidR="009F583E">
        <w:rPr>
          <w:rFonts w:ascii="Arial" w:hAnsi="Arial" w:cs="Arial"/>
        </w:rPr>
        <w:t xml:space="preserve">[] </w:t>
      </w:r>
      <w:r w:rsidR="0092108C">
        <w:rPr>
          <w:rFonts w:ascii="Arial" w:hAnsi="Arial" w:cs="Arial"/>
        </w:rPr>
        <w:t xml:space="preserve"> </w:t>
      </w:r>
      <w:r w:rsidR="009F583E">
        <w:rPr>
          <w:rFonts w:ascii="Arial" w:hAnsi="Arial" w:cs="Arial"/>
        </w:rPr>
        <w:t xml:space="preserve">Third, </w:t>
      </w:r>
      <w:r w:rsidR="008B7514">
        <w:rPr>
          <w:rFonts w:ascii="Arial" w:hAnsi="Arial" w:cs="Arial"/>
        </w:rPr>
        <w:t>i</w:t>
      </w:r>
      <w:r>
        <w:rPr>
          <w:rFonts w:ascii="Arial" w:hAnsi="Arial" w:cs="Arial"/>
        </w:rPr>
        <w:t>ndividuals</w:t>
      </w:r>
      <w:r w:rsidR="00DD1A37">
        <w:rPr>
          <w:rFonts w:ascii="Arial" w:hAnsi="Arial" w:cs="Arial"/>
        </w:rPr>
        <w:t xml:space="preserve"> with </w:t>
      </w:r>
      <w:r>
        <w:rPr>
          <w:rFonts w:ascii="Arial" w:hAnsi="Arial" w:cs="Arial"/>
        </w:rPr>
        <w:t xml:space="preserve">psychiatric morbidity </w:t>
      </w:r>
      <w:r w:rsidR="008B7514">
        <w:rPr>
          <w:rFonts w:ascii="Arial" w:hAnsi="Arial" w:cs="Arial"/>
        </w:rPr>
        <w:t xml:space="preserve">tend </w:t>
      </w:r>
      <w:r w:rsidR="00194E00">
        <w:rPr>
          <w:rFonts w:ascii="Arial" w:hAnsi="Arial" w:cs="Arial"/>
        </w:rPr>
        <w:t>to have a lower prevalence of health-protecting behaviours.  R</w:t>
      </w:r>
      <w:r w:rsidR="00102718">
        <w:rPr>
          <w:rFonts w:ascii="Arial" w:hAnsi="Arial" w:cs="Arial"/>
        </w:rPr>
        <w:t xml:space="preserve">elative to their </w:t>
      </w:r>
      <w:r w:rsidR="007B4F1D">
        <w:rPr>
          <w:rFonts w:ascii="Arial" w:hAnsi="Arial" w:cs="Arial"/>
        </w:rPr>
        <w:t>unaffected</w:t>
      </w:r>
      <w:r w:rsidR="00102718">
        <w:rPr>
          <w:rFonts w:ascii="Arial" w:hAnsi="Arial" w:cs="Arial"/>
        </w:rPr>
        <w:t xml:space="preserve"> </w:t>
      </w:r>
      <w:r w:rsidR="007B4F1D">
        <w:rPr>
          <w:rFonts w:ascii="Arial" w:hAnsi="Arial" w:cs="Arial"/>
        </w:rPr>
        <w:t>counterparts</w:t>
      </w:r>
      <w:r w:rsidR="00102718">
        <w:rPr>
          <w:rFonts w:ascii="Arial" w:hAnsi="Arial" w:cs="Arial"/>
        </w:rPr>
        <w:t xml:space="preserve">, </w:t>
      </w:r>
      <w:r w:rsidR="007B4F1D">
        <w:rPr>
          <w:rFonts w:ascii="Arial" w:hAnsi="Arial" w:cs="Arial"/>
        </w:rPr>
        <w:t xml:space="preserve">for instance, </w:t>
      </w:r>
      <w:r w:rsidR="00DD1A37">
        <w:rPr>
          <w:rFonts w:ascii="Arial" w:hAnsi="Arial" w:cs="Arial"/>
        </w:rPr>
        <w:t xml:space="preserve">they are more </w:t>
      </w:r>
      <w:r w:rsidR="007B4F1D">
        <w:rPr>
          <w:rFonts w:ascii="Arial" w:hAnsi="Arial" w:cs="Arial"/>
        </w:rPr>
        <w:t>likely</w:t>
      </w:r>
      <w:r w:rsidR="00DD1A37">
        <w:rPr>
          <w:rFonts w:ascii="Arial" w:hAnsi="Arial" w:cs="Arial"/>
        </w:rPr>
        <w:t xml:space="preserve"> to smoke, take less exercise, have an </w:t>
      </w:r>
      <w:r w:rsidR="007B4F1D">
        <w:rPr>
          <w:rFonts w:ascii="Arial" w:hAnsi="Arial" w:cs="Arial"/>
        </w:rPr>
        <w:t>imprudent</w:t>
      </w:r>
      <w:r w:rsidR="00DD1A37">
        <w:rPr>
          <w:rFonts w:ascii="Arial" w:hAnsi="Arial" w:cs="Arial"/>
        </w:rPr>
        <w:t xml:space="preserve"> diet, and be obese</w:t>
      </w:r>
      <w:proofErr w:type="gramStart"/>
      <w:r w:rsidR="00DD1A37">
        <w:rPr>
          <w:rFonts w:ascii="Arial" w:hAnsi="Arial" w:cs="Arial"/>
        </w:rPr>
        <w:t>.[</w:t>
      </w:r>
      <w:proofErr w:type="gramEnd"/>
      <w:r w:rsidR="00DD1A37" w:rsidRPr="00DD1A37">
        <w:rPr>
          <w:rFonts w:ascii="Arial" w:hAnsi="Arial" w:cs="Arial"/>
          <w:highlight w:val="yellow"/>
        </w:rPr>
        <w:t>ref</w:t>
      </w:r>
      <w:r w:rsidR="00DD1A37">
        <w:rPr>
          <w:rFonts w:ascii="Arial" w:hAnsi="Arial" w:cs="Arial"/>
        </w:rPr>
        <w:t xml:space="preserve">]  </w:t>
      </w:r>
      <w:r w:rsidR="00EF369B">
        <w:rPr>
          <w:rFonts w:ascii="Arial" w:hAnsi="Arial" w:cs="Arial"/>
        </w:rPr>
        <w:t>Fourth, p</w:t>
      </w:r>
      <w:r w:rsidR="00102718">
        <w:rPr>
          <w:rFonts w:ascii="Arial" w:hAnsi="Arial" w:cs="Arial"/>
        </w:rPr>
        <w:t>eople with mental health issues also appear to be less likely to take up the offer of cancer screening</w:t>
      </w:r>
      <w:r w:rsidR="009F583E">
        <w:rPr>
          <w:rFonts w:ascii="Arial" w:hAnsi="Arial" w:cs="Arial"/>
        </w:rPr>
        <w:t>.</w:t>
      </w:r>
      <w:r w:rsidR="00102718">
        <w:rPr>
          <w:rFonts w:ascii="Arial" w:hAnsi="Arial" w:cs="Arial"/>
        </w:rPr>
        <w:t>[</w:t>
      </w:r>
      <w:r w:rsidR="00C649BC" w:rsidRPr="00C649BC">
        <w:rPr>
          <w:rFonts w:ascii="Arial" w:hAnsi="Arial" w:cs="Arial"/>
          <w:highlight w:val="yellow"/>
        </w:rPr>
        <w:t>ref</w:t>
      </w:r>
      <w:r w:rsidR="00102718">
        <w:rPr>
          <w:rFonts w:ascii="Arial" w:hAnsi="Arial" w:cs="Arial"/>
        </w:rPr>
        <w:t>]</w:t>
      </w:r>
      <w:r w:rsidR="00194E00">
        <w:rPr>
          <w:rFonts w:ascii="Arial" w:hAnsi="Arial" w:cs="Arial"/>
        </w:rPr>
        <w:t>.</w:t>
      </w:r>
      <w:r w:rsidR="00D42B86">
        <w:rPr>
          <w:rFonts w:ascii="Arial" w:hAnsi="Arial" w:cs="Arial"/>
        </w:rPr>
        <w:t xml:space="preserve">  </w:t>
      </w:r>
      <w:r w:rsidR="00EF369B">
        <w:rPr>
          <w:rFonts w:ascii="Arial" w:hAnsi="Arial" w:cs="Arial"/>
        </w:rPr>
        <w:t>Lastly, o</w:t>
      </w:r>
      <w:r w:rsidR="00C649BC">
        <w:rPr>
          <w:rFonts w:ascii="Arial" w:hAnsi="Arial" w:cs="Arial"/>
        </w:rPr>
        <w:t xml:space="preserve">f most relevance, </w:t>
      </w:r>
      <w:r w:rsidR="00EF369B">
        <w:rPr>
          <w:rFonts w:ascii="Arial" w:hAnsi="Arial" w:cs="Arial"/>
        </w:rPr>
        <w:t xml:space="preserve">in a study of </w:t>
      </w:r>
      <w:r w:rsidR="00C649BC">
        <w:rPr>
          <w:rFonts w:ascii="Arial" w:hAnsi="Arial" w:cs="Arial"/>
        </w:rPr>
        <w:t>u</w:t>
      </w:r>
      <w:r w:rsidR="007B4F1D">
        <w:rPr>
          <w:rFonts w:ascii="Arial" w:hAnsi="Arial" w:cs="Arial"/>
        </w:rPr>
        <w:t>ptake</w:t>
      </w:r>
      <w:r w:rsidR="00D42B86">
        <w:rPr>
          <w:rFonts w:ascii="Arial" w:hAnsi="Arial" w:cs="Arial"/>
        </w:rPr>
        <w:t xml:space="preserve"> of the </w:t>
      </w:r>
      <w:r w:rsidR="00EF369B">
        <w:rPr>
          <w:rFonts w:ascii="Arial" w:hAnsi="Arial" w:cs="Arial"/>
        </w:rPr>
        <w:t xml:space="preserve">influenza </w:t>
      </w:r>
      <w:r w:rsidR="007B4F1D">
        <w:rPr>
          <w:rFonts w:ascii="Arial" w:hAnsi="Arial" w:cs="Arial"/>
        </w:rPr>
        <w:t>inoculation</w:t>
      </w:r>
      <w:r w:rsidR="00EF369B">
        <w:rPr>
          <w:rFonts w:ascii="Arial" w:hAnsi="Arial" w:cs="Arial"/>
        </w:rPr>
        <w:t xml:space="preserve">s, users of an </w:t>
      </w:r>
      <w:r w:rsidR="00EF369B" w:rsidRPr="00EF369B">
        <w:rPr>
          <w:rFonts w:ascii="Arial" w:hAnsi="Arial" w:cs="Arial"/>
        </w:rPr>
        <w:t>outpatient psychiatry clinic</w:t>
      </w:r>
      <w:r w:rsidR="00EF369B">
        <w:rPr>
          <w:rFonts w:ascii="Arial" w:hAnsi="Arial" w:cs="Arial"/>
        </w:rPr>
        <w:t xml:space="preserve"> had </w:t>
      </w:r>
      <w:r w:rsidR="007B4F1D">
        <w:rPr>
          <w:rFonts w:ascii="Arial" w:hAnsi="Arial" w:cs="Arial"/>
        </w:rPr>
        <w:t>markedly</w:t>
      </w:r>
      <w:r w:rsidR="00D42B86">
        <w:rPr>
          <w:rFonts w:ascii="Arial" w:hAnsi="Arial" w:cs="Arial"/>
        </w:rPr>
        <w:t xml:space="preserve"> lower </w:t>
      </w:r>
      <w:r w:rsidR="00EF369B">
        <w:rPr>
          <w:rFonts w:ascii="Arial" w:hAnsi="Arial" w:cs="Arial"/>
        </w:rPr>
        <w:t xml:space="preserve">take up than the </w:t>
      </w:r>
      <w:r w:rsidR="00D42B86">
        <w:rPr>
          <w:rFonts w:ascii="Arial" w:hAnsi="Arial" w:cs="Arial"/>
        </w:rPr>
        <w:t>general population</w:t>
      </w:r>
      <w:proofErr w:type="gramStart"/>
      <w:r w:rsidR="00EF369B">
        <w:rPr>
          <w:rFonts w:ascii="Arial" w:hAnsi="Arial" w:cs="Arial"/>
        </w:rPr>
        <w:t>.</w:t>
      </w:r>
      <w:r w:rsidR="00D42B86">
        <w:rPr>
          <w:rFonts w:ascii="Arial" w:hAnsi="Arial" w:cs="Arial"/>
        </w:rPr>
        <w:t>[</w:t>
      </w:r>
      <w:proofErr w:type="gramEnd"/>
      <w:r w:rsidR="00EF369B" w:rsidRPr="00EF369B">
        <w:t xml:space="preserve"> </w:t>
      </w:r>
      <w:r w:rsidR="00EF369B" w:rsidRPr="00EF369B">
        <w:rPr>
          <w:rFonts w:ascii="Arial" w:hAnsi="Arial" w:cs="Arial"/>
          <w:highlight w:val="yellow"/>
        </w:rPr>
        <w:t>https://journals.sagepub.com/doi/pdf/10.2190/PM.46.1.a</w:t>
      </w:r>
      <w:r w:rsidR="00EF369B">
        <w:rPr>
          <w:rFonts w:ascii="Arial" w:hAnsi="Arial" w:cs="Arial"/>
        </w:rPr>
        <w:t>]</w:t>
      </w:r>
    </w:p>
    <w:p w14:paraId="2E26E7F4" w14:textId="54BA0453" w:rsidR="00DD1A37" w:rsidRDefault="00DD1A37" w:rsidP="00BD6B3F">
      <w:pPr>
        <w:spacing w:after="0" w:line="480" w:lineRule="auto"/>
        <w:rPr>
          <w:rFonts w:ascii="Arial" w:hAnsi="Arial" w:cs="Arial"/>
        </w:rPr>
      </w:pPr>
    </w:p>
    <w:p w14:paraId="77C4FB73" w14:textId="04AB4554" w:rsidR="00CE355A" w:rsidRPr="005F4762" w:rsidRDefault="00D42B86" w:rsidP="00194E00">
      <w:pPr>
        <w:spacing w:after="0" w:line="480" w:lineRule="auto"/>
        <w:rPr>
          <w:rFonts w:ascii="Arial" w:hAnsi="Arial" w:cs="Arial"/>
        </w:rPr>
      </w:pPr>
      <w:r>
        <w:rPr>
          <w:rFonts w:ascii="Arial" w:hAnsi="Arial" w:cs="Arial"/>
        </w:rPr>
        <w:t xml:space="preserve">Collectively, these </w:t>
      </w:r>
      <w:r w:rsidR="007B4F1D">
        <w:rPr>
          <w:rFonts w:ascii="Arial" w:hAnsi="Arial" w:cs="Arial"/>
        </w:rPr>
        <w:t>observations</w:t>
      </w:r>
      <w:r>
        <w:rPr>
          <w:rFonts w:ascii="Arial" w:hAnsi="Arial" w:cs="Arial"/>
        </w:rPr>
        <w:t xml:space="preserve"> provide a </w:t>
      </w:r>
      <w:r w:rsidRPr="00BE7E41">
        <w:rPr>
          <w:rFonts w:ascii="Arial" w:hAnsi="Arial" w:cs="Arial"/>
          <w:i/>
          <w:iCs/>
        </w:rPr>
        <w:t>prima facie</w:t>
      </w:r>
      <w:r>
        <w:rPr>
          <w:rFonts w:ascii="Arial" w:hAnsi="Arial" w:cs="Arial"/>
        </w:rPr>
        <w:t xml:space="preserve"> case that people with mental health problems may be less willing to take up the offer of </w:t>
      </w:r>
      <w:r w:rsidR="007B4F1D">
        <w:rPr>
          <w:rFonts w:ascii="Arial" w:hAnsi="Arial" w:cs="Arial"/>
        </w:rPr>
        <w:t xml:space="preserve">a </w:t>
      </w:r>
      <w:r>
        <w:rPr>
          <w:rFonts w:ascii="Arial" w:hAnsi="Arial" w:cs="Arial"/>
        </w:rPr>
        <w:t xml:space="preserve">vaccination </w:t>
      </w:r>
      <w:r w:rsidR="007B4F1D">
        <w:rPr>
          <w:rFonts w:ascii="Arial" w:hAnsi="Arial" w:cs="Arial"/>
        </w:rPr>
        <w:t>against COVID-19</w:t>
      </w:r>
      <w:r>
        <w:rPr>
          <w:rFonts w:ascii="Arial" w:hAnsi="Arial" w:cs="Arial"/>
        </w:rPr>
        <w:t xml:space="preserve">.  </w:t>
      </w:r>
      <w:r w:rsidR="0092108C">
        <w:rPr>
          <w:rFonts w:ascii="Arial" w:hAnsi="Arial" w:cs="Arial"/>
        </w:rPr>
        <w:t>In</w:t>
      </w:r>
      <w:r w:rsidR="008310FC">
        <w:rPr>
          <w:rFonts w:ascii="Arial" w:hAnsi="Arial" w:cs="Arial"/>
        </w:rPr>
        <w:t xml:space="preserve"> an absence of any empirical </w:t>
      </w:r>
      <w:r w:rsidR="0092108C">
        <w:rPr>
          <w:rFonts w:ascii="Arial" w:hAnsi="Arial" w:cs="Arial"/>
        </w:rPr>
        <w:t>data</w:t>
      </w:r>
      <w:r w:rsidR="008310FC">
        <w:rPr>
          <w:rFonts w:ascii="Arial" w:hAnsi="Arial" w:cs="Arial"/>
        </w:rPr>
        <w:t xml:space="preserve">, there have been </w:t>
      </w:r>
      <w:r w:rsidR="007B4F1D">
        <w:rPr>
          <w:rFonts w:ascii="Arial" w:hAnsi="Arial" w:cs="Arial"/>
        </w:rPr>
        <w:t>recent calls for an examination of</w:t>
      </w:r>
      <w:r w:rsidR="00BE7E41">
        <w:rPr>
          <w:rFonts w:ascii="Arial" w:hAnsi="Arial" w:cs="Arial"/>
        </w:rPr>
        <w:t xml:space="preserve"> this relationship</w:t>
      </w:r>
      <w:proofErr w:type="gramStart"/>
      <w:r>
        <w:rPr>
          <w:rFonts w:ascii="Arial" w:hAnsi="Arial" w:cs="Arial"/>
        </w:rPr>
        <w:t>.</w:t>
      </w:r>
      <w:r w:rsidR="007C70A0">
        <w:rPr>
          <w:rFonts w:ascii="Arial" w:hAnsi="Arial" w:cs="Arial"/>
        </w:rPr>
        <w:t>[</w:t>
      </w:r>
      <w:proofErr w:type="gramEnd"/>
      <w:r w:rsidR="007C70A0" w:rsidRPr="007C70A0">
        <w:rPr>
          <w:rFonts w:ascii="Arial" w:hAnsi="Arial" w:cs="Arial"/>
          <w:highlight w:val="yellow"/>
        </w:rPr>
        <w:t>ref</w:t>
      </w:r>
      <w:r w:rsidR="007C70A0">
        <w:rPr>
          <w:rFonts w:ascii="Arial" w:hAnsi="Arial" w:cs="Arial"/>
        </w:rPr>
        <w:t>]</w:t>
      </w:r>
      <w:r>
        <w:rPr>
          <w:rFonts w:ascii="Arial" w:hAnsi="Arial" w:cs="Arial"/>
        </w:rPr>
        <w:t xml:space="preserve">  </w:t>
      </w:r>
      <w:r w:rsidR="008310FC">
        <w:rPr>
          <w:rFonts w:ascii="Arial" w:hAnsi="Arial" w:cs="Arial"/>
        </w:rPr>
        <w:t>Accord</w:t>
      </w:r>
      <w:r w:rsidR="00BE7E41">
        <w:rPr>
          <w:rFonts w:ascii="Arial" w:hAnsi="Arial" w:cs="Arial"/>
        </w:rPr>
        <w:t>i</w:t>
      </w:r>
      <w:r w:rsidR="008310FC">
        <w:rPr>
          <w:rFonts w:ascii="Arial" w:hAnsi="Arial" w:cs="Arial"/>
        </w:rPr>
        <w:t xml:space="preserve">ngly, in a </w:t>
      </w:r>
      <w:r w:rsidR="008310FC" w:rsidRPr="008310FC">
        <w:rPr>
          <w:rFonts w:ascii="Arial" w:hAnsi="Arial" w:cs="Arial"/>
        </w:rPr>
        <w:t>large, general-population based UK sample</w:t>
      </w:r>
      <w:r w:rsidR="00BE7E41">
        <w:rPr>
          <w:rFonts w:ascii="Arial" w:hAnsi="Arial" w:cs="Arial"/>
        </w:rPr>
        <w:t xml:space="preserve"> we examine </w:t>
      </w:r>
      <w:r w:rsidR="00BE7E41" w:rsidRPr="00BE7E41">
        <w:rPr>
          <w:rFonts w:ascii="Arial" w:hAnsi="Arial" w:cs="Arial"/>
        </w:rPr>
        <w:t>the predictive capacity, if any, of mental health problems, for vaccine hesitancy</w:t>
      </w:r>
      <w:r w:rsidR="00BE7E41">
        <w:rPr>
          <w:rFonts w:ascii="Arial" w:hAnsi="Arial" w:cs="Arial"/>
        </w:rPr>
        <w:t>.  In doing so</w:t>
      </w:r>
      <w:r w:rsidR="008310FC">
        <w:rPr>
          <w:rFonts w:ascii="Arial" w:hAnsi="Arial" w:cs="Arial"/>
        </w:rPr>
        <w:t xml:space="preserve">, </w:t>
      </w:r>
      <w:r w:rsidR="00BE7E41">
        <w:rPr>
          <w:rFonts w:ascii="Arial" w:hAnsi="Arial" w:cs="Arial"/>
        </w:rPr>
        <w:t>we</w:t>
      </w:r>
      <w:r w:rsidR="008310FC">
        <w:rPr>
          <w:rFonts w:ascii="Arial" w:hAnsi="Arial" w:cs="Arial"/>
        </w:rPr>
        <w:t xml:space="preserve"> </w:t>
      </w:r>
      <w:r>
        <w:rPr>
          <w:rFonts w:ascii="Arial" w:hAnsi="Arial" w:cs="Arial"/>
        </w:rPr>
        <w:t xml:space="preserve">draw direct comparison with </w:t>
      </w:r>
      <w:r w:rsidR="007B4F1D">
        <w:rPr>
          <w:rFonts w:ascii="Arial" w:hAnsi="Arial" w:cs="Arial"/>
        </w:rPr>
        <w:t>somatic</w:t>
      </w:r>
      <w:r>
        <w:rPr>
          <w:rFonts w:ascii="Arial" w:hAnsi="Arial" w:cs="Arial"/>
        </w:rPr>
        <w:t xml:space="preserve"> </w:t>
      </w:r>
      <w:r w:rsidR="007B4F1D">
        <w:rPr>
          <w:rFonts w:ascii="Arial" w:hAnsi="Arial" w:cs="Arial"/>
        </w:rPr>
        <w:t>illness</w:t>
      </w:r>
      <w:r>
        <w:rPr>
          <w:rFonts w:ascii="Arial" w:hAnsi="Arial" w:cs="Arial"/>
        </w:rPr>
        <w:t xml:space="preserve"> </w:t>
      </w:r>
      <w:r w:rsidR="00BE7E41">
        <w:rPr>
          <w:rFonts w:ascii="Arial" w:hAnsi="Arial" w:cs="Arial"/>
        </w:rPr>
        <w:t xml:space="preserve">which </w:t>
      </w:r>
      <w:r w:rsidR="0092108C">
        <w:rPr>
          <w:rFonts w:ascii="Arial" w:hAnsi="Arial" w:cs="Arial"/>
        </w:rPr>
        <w:t>gas recently been shown to</w:t>
      </w:r>
      <w:r w:rsidR="00BE7E41">
        <w:rPr>
          <w:rFonts w:ascii="Arial" w:hAnsi="Arial" w:cs="Arial"/>
        </w:rPr>
        <w:t xml:space="preserve"> be </w:t>
      </w:r>
      <w:r w:rsidR="0092108C">
        <w:rPr>
          <w:rFonts w:ascii="Arial" w:hAnsi="Arial" w:cs="Arial"/>
        </w:rPr>
        <w:t xml:space="preserve">consistently </w:t>
      </w:r>
      <w:r w:rsidR="008310FC">
        <w:rPr>
          <w:rFonts w:ascii="Arial" w:hAnsi="Arial" w:cs="Arial"/>
        </w:rPr>
        <w:lastRenderedPageBreak/>
        <w:t xml:space="preserve">associated with </w:t>
      </w:r>
      <w:r w:rsidR="00194E00">
        <w:rPr>
          <w:rFonts w:ascii="Arial" w:hAnsi="Arial" w:cs="Arial"/>
        </w:rPr>
        <w:t xml:space="preserve">lower levels of </w:t>
      </w:r>
      <w:r w:rsidR="007B4F1D">
        <w:rPr>
          <w:rFonts w:ascii="Arial" w:hAnsi="Arial" w:cs="Arial"/>
        </w:rPr>
        <w:t>hesitancy</w:t>
      </w:r>
      <w:r w:rsidR="00194E00">
        <w:rPr>
          <w:rFonts w:ascii="Arial" w:hAnsi="Arial" w:cs="Arial"/>
        </w:rPr>
        <w:t>.[</w:t>
      </w:r>
      <w:r w:rsidR="008310FC" w:rsidRPr="008310FC">
        <w:t xml:space="preserve"> </w:t>
      </w:r>
      <w:r w:rsidR="008310FC" w:rsidRPr="008310FC">
        <w:rPr>
          <w:rFonts w:ascii="Arial" w:hAnsi="Arial" w:cs="Arial"/>
          <w:highlight w:val="yellow"/>
        </w:rPr>
        <w:t>Nguyen; Ruiz</w:t>
      </w:r>
      <w:r w:rsidR="00194E00">
        <w:rPr>
          <w:rFonts w:ascii="Arial" w:hAnsi="Arial" w:cs="Arial"/>
        </w:rPr>
        <w:t xml:space="preserve">]  Importantly, data collection on </w:t>
      </w:r>
      <w:r w:rsidR="00CE355A">
        <w:rPr>
          <w:rFonts w:ascii="Arial" w:hAnsi="Arial" w:cs="Arial"/>
        </w:rPr>
        <w:t xml:space="preserve">vaccine intention </w:t>
      </w:r>
      <w:r w:rsidR="00194E00">
        <w:rPr>
          <w:rFonts w:ascii="Arial" w:hAnsi="Arial" w:cs="Arial"/>
        </w:rPr>
        <w:t xml:space="preserve">took place following the announcement </w:t>
      </w:r>
      <w:r w:rsidR="00AF55FE">
        <w:rPr>
          <w:rFonts w:ascii="Arial" w:hAnsi="Arial" w:cs="Arial"/>
        </w:rPr>
        <w:t xml:space="preserve">of </w:t>
      </w:r>
      <w:r w:rsidR="00AF55FE" w:rsidRPr="00AF55FE">
        <w:rPr>
          <w:rFonts w:ascii="Arial" w:hAnsi="Arial" w:cs="Arial"/>
        </w:rPr>
        <w:t>successful testing of the Oxford University/AstraZeneca vaccine</w:t>
      </w:r>
      <w:r w:rsidR="009749A0">
        <w:rPr>
          <w:rFonts w:ascii="Arial" w:hAnsi="Arial" w:cs="Arial"/>
        </w:rPr>
        <w:t xml:space="preserve">, rendering </w:t>
      </w:r>
      <w:r w:rsidR="007C70A0">
        <w:rPr>
          <w:rFonts w:ascii="Arial" w:hAnsi="Arial" w:cs="Arial"/>
        </w:rPr>
        <w:t>as no longer theoretical</w:t>
      </w:r>
      <w:r w:rsidR="009749A0">
        <w:rPr>
          <w:rFonts w:ascii="Arial" w:hAnsi="Arial" w:cs="Arial"/>
        </w:rPr>
        <w:t xml:space="preserve"> the future offer of a vaccination</w:t>
      </w:r>
      <w:r w:rsidR="00194E00">
        <w:rPr>
          <w:rFonts w:ascii="Arial" w:hAnsi="Arial" w:cs="Arial"/>
        </w:rPr>
        <w:t xml:space="preserve">.  </w:t>
      </w:r>
    </w:p>
    <w:p w14:paraId="090D8F73" w14:textId="7849BDBC" w:rsidR="003C3432" w:rsidRDefault="003C3432" w:rsidP="00BD6B3F">
      <w:pPr>
        <w:spacing w:after="0" w:line="480" w:lineRule="auto"/>
        <w:rPr>
          <w:rFonts w:ascii="Arial" w:hAnsi="Arial" w:cs="Arial"/>
          <w:b/>
          <w:bCs/>
        </w:rPr>
      </w:pPr>
    </w:p>
    <w:p w14:paraId="64C3BD62" w14:textId="77777777" w:rsidR="00645446" w:rsidRPr="008854EC" w:rsidRDefault="00D014EF" w:rsidP="00645446">
      <w:pPr>
        <w:spacing w:after="0" w:line="480" w:lineRule="auto"/>
        <w:rPr>
          <w:rFonts w:ascii="Arial" w:hAnsi="Arial" w:cs="Arial"/>
          <w:b/>
          <w:bCs/>
        </w:rPr>
      </w:pPr>
      <w:r w:rsidRPr="008854EC">
        <w:rPr>
          <w:rFonts w:ascii="Arial" w:hAnsi="Arial" w:cs="Arial"/>
          <w:b/>
          <w:bCs/>
        </w:rPr>
        <w:t>Methods</w:t>
      </w:r>
    </w:p>
    <w:p w14:paraId="210FEDED" w14:textId="42C567EB" w:rsidR="00645446" w:rsidRDefault="00645446" w:rsidP="00645446">
      <w:pPr>
        <w:spacing w:after="0" w:line="480" w:lineRule="auto"/>
        <w:rPr>
          <w:rFonts w:ascii="Arial" w:hAnsi="Arial" w:cs="Arial"/>
        </w:rPr>
      </w:pPr>
      <w:r w:rsidRPr="008854EC">
        <w:rPr>
          <w:rFonts w:ascii="Arial" w:hAnsi="Arial" w:cs="Arial"/>
        </w:rPr>
        <w:t>Understanding Society</w:t>
      </w:r>
      <w:r w:rsidR="00EE21D0" w:rsidRPr="008854EC">
        <w:rPr>
          <w:rFonts w:ascii="Arial" w:hAnsi="Arial" w:cs="Arial"/>
        </w:rPr>
        <w:t xml:space="preserve">, also known as the UK Household Longitudinal Study, </w:t>
      </w:r>
      <w:r w:rsidRPr="008854EC">
        <w:rPr>
          <w:rFonts w:ascii="Arial" w:hAnsi="Arial" w:cs="Arial"/>
        </w:rPr>
        <w:t>is a</w:t>
      </w:r>
      <w:r w:rsidR="000D5745" w:rsidRPr="008854EC">
        <w:rPr>
          <w:rFonts w:ascii="Arial" w:hAnsi="Arial" w:cs="Arial"/>
        </w:rPr>
        <w:t xml:space="preserve"> </w:t>
      </w:r>
      <w:r w:rsidRPr="008854EC">
        <w:rPr>
          <w:rFonts w:ascii="Arial" w:hAnsi="Arial" w:cs="Arial"/>
        </w:rPr>
        <w:t>nationally</w:t>
      </w:r>
      <w:r w:rsidR="000D5745" w:rsidRPr="008854EC">
        <w:rPr>
          <w:rFonts w:ascii="Arial" w:hAnsi="Arial" w:cs="Arial"/>
        </w:rPr>
        <w:t>-</w:t>
      </w:r>
      <w:r w:rsidRPr="00EE21D0">
        <w:rPr>
          <w:rFonts w:ascii="Arial" w:hAnsi="Arial" w:cs="Arial"/>
        </w:rPr>
        <w:t>representative</w:t>
      </w:r>
      <w:r>
        <w:rPr>
          <w:rFonts w:ascii="Arial" w:hAnsi="Arial" w:cs="Arial"/>
        </w:rPr>
        <w:t xml:space="preserve">, </w:t>
      </w:r>
      <w:r w:rsidR="004E33FB">
        <w:rPr>
          <w:rFonts w:ascii="Arial" w:hAnsi="Arial" w:cs="Arial"/>
        </w:rPr>
        <w:t xml:space="preserve">on-going, </w:t>
      </w:r>
      <w:r>
        <w:rPr>
          <w:rFonts w:ascii="Arial" w:hAnsi="Arial" w:cs="Arial"/>
        </w:rPr>
        <w:t xml:space="preserve">open, </w:t>
      </w:r>
      <w:r w:rsidR="000A1060">
        <w:rPr>
          <w:rFonts w:ascii="Arial" w:hAnsi="Arial" w:cs="Arial"/>
        </w:rPr>
        <w:t>cohort</w:t>
      </w:r>
      <w:r>
        <w:rPr>
          <w:rFonts w:ascii="Arial" w:hAnsi="Arial" w:cs="Arial"/>
        </w:rPr>
        <w:t xml:space="preserve"> study</w:t>
      </w:r>
      <w:r w:rsidR="00C13D70">
        <w:rPr>
          <w:rFonts w:ascii="Arial" w:hAnsi="Arial" w:cs="Arial"/>
        </w:rPr>
        <w:t xml:space="preserve"> (here</w:t>
      </w:r>
      <w:r w:rsidR="00011E03">
        <w:rPr>
          <w:rFonts w:ascii="Arial" w:hAnsi="Arial" w:cs="Arial"/>
        </w:rPr>
        <w:t>in</w:t>
      </w:r>
      <w:r w:rsidR="00C13D70">
        <w:rPr>
          <w:rFonts w:ascii="Arial" w:hAnsi="Arial" w:cs="Arial"/>
        </w:rPr>
        <w:t xml:space="preserve">after, the ‘Main Survey’).  </w:t>
      </w:r>
      <w:r>
        <w:rPr>
          <w:rFonts w:ascii="Arial" w:hAnsi="Arial" w:cs="Arial"/>
        </w:rPr>
        <w:t xml:space="preserve">Based </w:t>
      </w:r>
      <w:r w:rsidR="00011E03">
        <w:rPr>
          <w:rFonts w:ascii="Arial" w:hAnsi="Arial" w:cs="Arial"/>
        </w:rPr>
        <w:t xml:space="preserve">on </w:t>
      </w:r>
      <w:r w:rsidRPr="00645446">
        <w:rPr>
          <w:rFonts w:ascii="Arial" w:hAnsi="Arial" w:cs="Arial"/>
        </w:rPr>
        <w:t>a clustered-stratified probability sample</w:t>
      </w:r>
      <w:r w:rsidR="004E33FB">
        <w:rPr>
          <w:rFonts w:ascii="Arial" w:hAnsi="Arial" w:cs="Arial"/>
        </w:rPr>
        <w:t xml:space="preserve"> </w:t>
      </w:r>
      <w:r w:rsidRPr="0058613E">
        <w:rPr>
          <w:rFonts w:ascii="Arial" w:hAnsi="Arial" w:cs="Arial"/>
        </w:rPr>
        <w:t>of households</w:t>
      </w:r>
      <w:r w:rsidRPr="00645446">
        <w:rPr>
          <w:rFonts w:ascii="Arial" w:hAnsi="Arial" w:cs="Arial"/>
        </w:rPr>
        <w:t xml:space="preserve">, </w:t>
      </w:r>
      <w:r w:rsidR="00C13D70">
        <w:rPr>
          <w:rFonts w:ascii="Arial" w:hAnsi="Arial" w:cs="Arial"/>
        </w:rPr>
        <w:t>participants</w:t>
      </w:r>
      <w:r>
        <w:rPr>
          <w:rFonts w:ascii="Arial" w:hAnsi="Arial" w:cs="Arial"/>
        </w:rPr>
        <w:t xml:space="preserve"> have </w:t>
      </w:r>
      <w:r w:rsidRPr="00645446">
        <w:rPr>
          <w:rFonts w:ascii="Arial" w:hAnsi="Arial" w:cs="Arial"/>
        </w:rPr>
        <w:t>been interviewed annually since 2009</w:t>
      </w:r>
      <w:r w:rsidR="00626B1D">
        <w:rPr>
          <w:rFonts w:ascii="Arial" w:hAnsi="Arial" w:cs="Arial"/>
        </w:rPr>
        <w:t>.</w:t>
      </w:r>
      <w:r w:rsidR="00B8758E">
        <w:rPr>
          <w:rFonts w:ascii="Arial" w:hAnsi="Arial" w:cs="Arial"/>
        </w:rPr>
        <w:fldChar w:fldCharType="begin"/>
      </w:r>
      <w:r w:rsidR="00194E00">
        <w:rPr>
          <w:rFonts w:ascii="Arial" w:hAnsi="Arial" w:cs="Arial"/>
        </w:rPr>
        <w:instrText xml:space="preserve"> ADDIN EN.CITE &lt;EndNote&gt;&lt;Cite&gt;&lt;Author&gt;Lynn&lt;/Author&gt;&lt;Year&gt;2009&lt;/Year&gt;&lt;RecNum&gt;8472&lt;/RecNum&gt;&lt;DisplayText&gt;&lt;style face="superscript"&gt;2&lt;/style&gt;&lt;/DisplayText&gt;&lt;record&gt;&lt;rec-number&gt;8472&lt;/rec-number&gt;&lt;foreign-keys&gt;&lt;key app="EN" db-id="r0dt9fre5paddxet9s75ezf9wz9z0vw2svad" timestamp="1615207247"&gt;8472&lt;/key&gt;&lt;/foreign-keys&gt;&lt;ref-type name="Journal Article"&gt;17&lt;/ref-type&gt;&lt;contributors&gt;&lt;authors&gt;&lt;author&gt;Lynn, Peter&lt;/author&gt;&lt;/authors&gt;&lt;/contributors&gt;&lt;titles&gt;&lt;title&gt;Sample design for understanding society&lt;/title&gt;&lt;secondary-title&gt;Underst. Soc. Work. Pap. Ser&lt;/secondary-title&gt;&lt;/titles&gt;&lt;periodical&gt;&lt;full-title&gt;Underst. Soc. Work. Pap. Ser&lt;/full-title&gt;&lt;/periodical&gt;&lt;volume&gt;2009&lt;/volume&gt;&lt;dates&gt;&lt;year&gt;2009&lt;/year&gt;&lt;/dates&gt;&lt;urls&gt;&lt;/urls&gt;&lt;/record&gt;&lt;/Cite&gt;&lt;/EndNote&gt;</w:instrText>
      </w:r>
      <w:r w:rsidR="00B8758E">
        <w:rPr>
          <w:rFonts w:ascii="Arial" w:hAnsi="Arial" w:cs="Arial"/>
        </w:rPr>
        <w:fldChar w:fldCharType="separate"/>
      </w:r>
      <w:r w:rsidR="00194E00" w:rsidRPr="00194E00">
        <w:rPr>
          <w:rFonts w:ascii="Arial" w:hAnsi="Arial" w:cs="Arial"/>
          <w:noProof/>
          <w:vertAlign w:val="superscript"/>
        </w:rPr>
        <w:t>2</w:t>
      </w:r>
      <w:r w:rsidR="00B8758E">
        <w:rPr>
          <w:rFonts w:ascii="Arial" w:hAnsi="Arial" w:cs="Arial"/>
        </w:rPr>
        <w:fldChar w:fldCharType="end"/>
      </w:r>
      <w:r w:rsidR="003C7B91">
        <w:rPr>
          <w:rFonts w:ascii="Arial" w:hAnsi="Arial" w:cs="Arial"/>
        </w:rPr>
        <w:t xml:space="preserve"> </w:t>
      </w:r>
      <w:r w:rsidR="00C13D70">
        <w:rPr>
          <w:rFonts w:ascii="Arial" w:hAnsi="Arial" w:cs="Arial"/>
        </w:rPr>
        <w:t xml:space="preserve"> </w:t>
      </w:r>
      <w:r w:rsidR="00852253">
        <w:rPr>
          <w:rFonts w:ascii="Arial" w:hAnsi="Arial" w:cs="Arial"/>
        </w:rPr>
        <w:t>H</w:t>
      </w:r>
      <w:r w:rsidR="00B66531" w:rsidRPr="00B66531">
        <w:rPr>
          <w:rFonts w:ascii="Arial" w:hAnsi="Arial" w:cs="Arial"/>
        </w:rPr>
        <w:t>ouseholds who ha</w:t>
      </w:r>
      <w:r w:rsidR="00852253">
        <w:rPr>
          <w:rFonts w:ascii="Arial" w:hAnsi="Arial" w:cs="Arial"/>
        </w:rPr>
        <w:t>d</w:t>
      </w:r>
      <w:r w:rsidR="00B66531" w:rsidRPr="00B66531">
        <w:rPr>
          <w:rFonts w:ascii="Arial" w:hAnsi="Arial" w:cs="Arial"/>
        </w:rPr>
        <w:t xml:space="preserve"> participated in at least one of the two</w:t>
      </w:r>
      <w:r w:rsidR="00BA7A2C">
        <w:rPr>
          <w:rFonts w:ascii="Arial" w:hAnsi="Arial" w:cs="Arial"/>
        </w:rPr>
        <w:t xml:space="preserve"> most recent</w:t>
      </w:r>
      <w:r w:rsidR="00B66531" w:rsidRPr="00B66531">
        <w:rPr>
          <w:rFonts w:ascii="Arial" w:hAnsi="Arial" w:cs="Arial"/>
        </w:rPr>
        <w:t xml:space="preserve"> waves of data collection</w:t>
      </w:r>
      <w:r w:rsidR="00852253">
        <w:rPr>
          <w:rFonts w:ascii="Arial" w:hAnsi="Arial" w:cs="Arial"/>
        </w:rPr>
        <w:t xml:space="preserve"> (wave 8, 2016-18</w:t>
      </w:r>
      <w:r w:rsidR="00C13D70">
        <w:rPr>
          <w:rFonts w:ascii="Arial" w:hAnsi="Arial" w:cs="Arial"/>
        </w:rPr>
        <w:t xml:space="preserve">; </w:t>
      </w:r>
      <w:r w:rsidR="00852253">
        <w:rPr>
          <w:rFonts w:ascii="Arial" w:hAnsi="Arial" w:cs="Arial"/>
        </w:rPr>
        <w:t xml:space="preserve">wave 9, 2017-19) comprised the target sample for </w:t>
      </w:r>
      <w:r>
        <w:rPr>
          <w:rFonts w:ascii="Arial" w:hAnsi="Arial" w:cs="Arial"/>
        </w:rPr>
        <w:t xml:space="preserve">a </w:t>
      </w:r>
      <w:r w:rsidRPr="00645446">
        <w:rPr>
          <w:rFonts w:ascii="Arial" w:hAnsi="Arial" w:cs="Arial"/>
        </w:rPr>
        <w:t>pandemic</w:t>
      </w:r>
      <w:r>
        <w:rPr>
          <w:rFonts w:ascii="Arial" w:hAnsi="Arial" w:cs="Arial"/>
        </w:rPr>
        <w:t xml:space="preserve">-focused </w:t>
      </w:r>
      <w:r w:rsidR="00D158CB">
        <w:rPr>
          <w:rFonts w:ascii="Arial" w:hAnsi="Arial" w:cs="Arial"/>
        </w:rPr>
        <w:t>study</w:t>
      </w:r>
      <w:r w:rsidR="004E33FB">
        <w:rPr>
          <w:rFonts w:ascii="Arial" w:hAnsi="Arial" w:cs="Arial"/>
        </w:rPr>
        <w:t xml:space="preserve"> </w:t>
      </w:r>
      <w:r w:rsidR="00852253">
        <w:rPr>
          <w:rFonts w:ascii="Arial" w:hAnsi="Arial" w:cs="Arial"/>
        </w:rPr>
        <w:t>initiated</w:t>
      </w:r>
      <w:r w:rsidR="004E33FB" w:rsidRPr="004E33FB">
        <w:rPr>
          <w:rFonts w:ascii="Arial" w:hAnsi="Arial" w:cs="Arial"/>
        </w:rPr>
        <w:t xml:space="preserve"> in April 2020</w:t>
      </w:r>
      <w:r w:rsidR="003C7B91">
        <w:rPr>
          <w:rFonts w:ascii="Arial" w:hAnsi="Arial" w:cs="Arial"/>
        </w:rPr>
        <w:t xml:space="preserve"> (here</w:t>
      </w:r>
      <w:r w:rsidR="00011E03">
        <w:rPr>
          <w:rFonts w:ascii="Arial" w:hAnsi="Arial" w:cs="Arial"/>
        </w:rPr>
        <w:t>in</w:t>
      </w:r>
      <w:r w:rsidR="003C7B91">
        <w:rPr>
          <w:rFonts w:ascii="Arial" w:hAnsi="Arial" w:cs="Arial"/>
        </w:rPr>
        <w:t xml:space="preserve">after, the ‘COVID </w:t>
      </w:r>
      <w:r w:rsidR="00BA7A2C">
        <w:rPr>
          <w:rFonts w:ascii="Arial" w:hAnsi="Arial" w:cs="Arial"/>
        </w:rPr>
        <w:t>S</w:t>
      </w:r>
      <w:r w:rsidR="00852253">
        <w:rPr>
          <w:rFonts w:ascii="Arial" w:hAnsi="Arial" w:cs="Arial"/>
        </w:rPr>
        <w:t>urvey’</w:t>
      </w:r>
      <w:r w:rsidR="003C7B91">
        <w:rPr>
          <w:rFonts w:ascii="Arial" w:hAnsi="Arial" w:cs="Arial"/>
        </w:rPr>
        <w:t>)</w:t>
      </w:r>
      <w:r>
        <w:rPr>
          <w:rFonts w:ascii="Arial" w:hAnsi="Arial" w:cs="Arial"/>
        </w:rPr>
        <w:t>.</w:t>
      </w:r>
      <w:r w:rsidR="00B8758E">
        <w:rPr>
          <w:rFonts w:ascii="Arial" w:hAnsi="Arial" w:cs="Arial"/>
        </w:rPr>
        <w:fldChar w:fldCharType="begin"/>
      </w:r>
      <w:r w:rsidR="00194E00">
        <w:rPr>
          <w:rFonts w:ascii="Arial" w:hAnsi="Arial" w:cs="Arial"/>
        </w:rPr>
        <w:instrText xml:space="preserve"> ADDIN EN.CITE &lt;EndNote&gt;&lt;Cite&gt;&lt;Author&gt;Burton&lt;/Author&gt;&lt;Year&gt;2020&lt;/Year&gt;&lt;RecNum&gt;8473&lt;/RecNum&gt;&lt;DisplayText&gt;&lt;style face="superscript"&gt;3,4&lt;/style&gt;&lt;/DisplayText&gt;&lt;record&gt;&lt;rec-number&gt;8473&lt;/rec-number&gt;&lt;foreign-keys&gt;&lt;key app="EN" db-id="r0dt9fre5paddxet9s75ezf9wz9z0vw2svad" timestamp="1615207247"&gt;8473&lt;/key&gt;&lt;/foreign-keys&gt;&lt;ref-type name="Conference Proceedings"&gt;10&lt;/ref-type&gt;&lt;contributors&gt;&lt;authors&gt;&lt;author&gt;Burton, Jonathan&lt;/author&gt;&lt;author&gt;Lynn, Peter&lt;/author&gt;&lt;author&gt;Benzeval, Michaela&lt;/author&gt;&lt;/authors&gt;&lt;/contributors&gt;&lt;titles&gt;&lt;title&gt;How Understanding Society: The UK household longitudinal study adapted to the COVID-19 pandemic&lt;/title&gt;&lt;secondary-title&gt;Survey Research Methods&lt;/secondary-title&gt;&lt;/titles&gt;&lt;pages&gt;235-239&lt;/pages&gt;&lt;volume&gt;14&lt;/volume&gt;&lt;number&gt;2&lt;/number&gt;&lt;dates&gt;&lt;year&gt;2020&lt;/year&gt;&lt;/dates&gt;&lt;isbn&gt;1864-3361&lt;/isbn&gt;&lt;urls&gt;&lt;/urls&gt;&lt;/record&gt;&lt;/Cite&gt;&lt;Cite&gt;&lt;Author&gt;Robertson&lt;/Author&gt;&lt;Year&gt;2021&lt;/Year&gt;&lt;RecNum&gt;8477&lt;/RecNum&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B8758E">
        <w:rPr>
          <w:rFonts w:ascii="Arial" w:hAnsi="Arial" w:cs="Arial"/>
        </w:rPr>
        <w:fldChar w:fldCharType="separate"/>
      </w:r>
      <w:r w:rsidR="00194E00" w:rsidRPr="00194E00">
        <w:rPr>
          <w:rFonts w:ascii="Arial" w:hAnsi="Arial" w:cs="Arial"/>
          <w:noProof/>
          <w:vertAlign w:val="superscript"/>
        </w:rPr>
        <w:t>3,4</w:t>
      </w:r>
      <w:r w:rsidR="00B8758E">
        <w:rPr>
          <w:rFonts w:ascii="Arial" w:hAnsi="Arial" w:cs="Arial"/>
        </w:rPr>
        <w:fldChar w:fldCharType="end"/>
      </w:r>
      <w:r>
        <w:rPr>
          <w:rFonts w:ascii="Arial" w:hAnsi="Arial" w:cs="Arial"/>
        </w:rPr>
        <w:t xml:space="preserve">  </w:t>
      </w:r>
      <w:r w:rsidR="001918A4">
        <w:rPr>
          <w:rFonts w:ascii="Arial" w:hAnsi="Arial" w:cs="Arial"/>
        </w:rPr>
        <w:t xml:space="preserve">The derivation of the </w:t>
      </w:r>
      <w:r w:rsidR="008854EC">
        <w:rPr>
          <w:rFonts w:ascii="Arial" w:hAnsi="Arial" w:cs="Arial"/>
        </w:rPr>
        <w:t xml:space="preserve">present </w:t>
      </w:r>
      <w:r w:rsidR="001918A4">
        <w:rPr>
          <w:rFonts w:ascii="Arial" w:hAnsi="Arial" w:cs="Arial"/>
        </w:rPr>
        <w:t xml:space="preserve">analytical sample from the Main and COVID surveys, including the </w:t>
      </w:r>
      <w:r w:rsidR="00DE42FE">
        <w:rPr>
          <w:rFonts w:ascii="Arial" w:hAnsi="Arial" w:cs="Arial"/>
        </w:rPr>
        <w:t>whereabouts</w:t>
      </w:r>
      <w:r w:rsidR="001918A4">
        <w:rPr>
          <w:rFonts w:ascii="Arial" w:hAnsi="Arial" w:cs="Arial"/>
        </w:rPr>
        <w:t xml:space="preserve"> of relevant data, is depicted in figure 1.  T</w:t>
      </w:r>
      <w:r w:rsidRPr="00645446">
        <w:rPr>
          <w:rFonts w:ascii="Arial" w:hAnsi="Arial" w:cs="Arial"/>
        </w:rPr>
        <w:t xml:space="preserve">he University of Essex Ethics Committee </w:t>
      </w:r>
      <w:r>
        <w:rPr>
          <w:rFonts w:ascii="Arial" w:hAnsi="Arial" w:cs="Arial"/>
        </w:rPr>
        <w:t xml:space="preserve">gave approval for data collection in </w:t>
      </w:r>
      <w:r w:rsidRPr="00645446">
        <w:rPr>
          <w:rFonts w:ascii="Arial" w:hAnsi="Arial" w:cs="Arial"/>
        </w:rPr>
        <w:t>the COVID-</w:t>
      </w:r>
      <w:r w:rsidR="00B470F4">
        <w:rPr>
          <w:rFonts w:ascii="Arial" w:hAnsi="Arial" w:cs="Arial"/>
        </w:rPr>
        <w:t>orientated</w:t>
      </w:r>
      <w:r>
        <w:rPr>
          <w:rFonts w:ascii="Arial" w:hAnsi="Arial" w:cs="Arial"/>
        </w:rPr>
        <w:t xml:space="preserve"> </w:t>
      </w:r>
      <w:r w:rsidRPr="00645446">
        <w:rPr>
          <w:rFonts w:ascii="Arial" w:hAnsi="Arial" w:cs="Arial"/>
        </w:rPr>
        <w:t>surveys (ETH1920-1271)</w:t>
      </w:r>
      <w:r w:rsidR="00691B65">
        <w:rPr>
          <w:rFonts w:ascii="Arial" w:hAnsi="Arial" w:cs="Arial"/>
        </w:rPr>
        <w:t>; no</w:t>
      </w:r>
      <w:r>
        <w:rPr>
          <w:rFonts w:ascii="Arial" w:hAnsi="Arial" w:cs="Arial"/>
        </w:rPr>
        <w:t xml:space="preserve"> further ethica</w:t>
      </w:r>
      <w:r w:rsidR="00B470F4">
        <w:rPr>
          <w:rFonts w:ascii="Arial" w:hAnsi="Arial" w:cs="Arial"/>
        </w:rPr>
        <w:t>l</w:t>
      </w:r>
      <w:r>
        <w:rPr>
          <w:rFonts w:ascii="Arial" w:hAnsi="Arial" w:cs="Arial"/>
        </w:rPr>
        <w:t xml:space="preserve"> </w:t>
      </w:r>
      <w:r w:rsidR="00691B65">
        <w:rPr>
          <w:rFonts w:ascii="Arial" w:hAnsi="Arial" w:cs="Arial"/>
        </w:rPr>
        <w:t>permiss</w:t>
      </w:r>
      <w:r w:rsidR="00B470F4">
        <w:rPr>
          <w:rFonts w:ascii="Arial" w:hAnsi="Arial" w:cs="Arial"/>
        </w:rPr>
        <w:t>ions</w:t>
      </w:r>
      <w:r w:rsidR="00691B65">
        <w:rPr>
          <w:rFonts w:ascii="Arial" w:hAnsi="Arial" w:cs="Arial"/>
        </w:rPr>
        <w:t xml:space="preserve"> were required for the pr</w:t>
      </w:r>
      <w:r w:rsidR="00B470F4">
        <w:rPr>
          <w:rFonts w:ascii="Arial" w:hAnsi="Arial" w:cs="Arial"/>
        </w:rPr>
        <w:t>esent</w:t>
      </w:r>
      <w:r w:rsidR="00691B65">
        <w:rPr>
          <w:rFonts w:ascii="Arial" w:hAnsi="Arial" w:cs="Arial"/>
        </w:rPr>
        <w:t xml:space="preserve"> analyses of anonymised data.  </w:t>
      </w:r>
    </w:p>
    <w:p w14:paraId="67E307B5" w14:textId="77777777" w:rsidR="004E33FB" w:rsidRDefault="004E33FB" w:rsidP="00645446">
      <w:pPr>
        <w:spacing w:after="0" w:line="480" w:lineRule="auto"/>
        <w:rPr>
          <w:rFonts w:ascii="Arial" w:hAnsi="Arial" w:cs="Arial"/>
        </w:rPr>
      </w:pPr>
    </w:p>
    <w:p w14:paraId="171B2A01" w14:textId="4E7FBAF8" w:rsidR="00DC7E3C" w:rsidRDefault="00B43D44" w:rsidP="00645446">
      <w:pPr>
        <w:spacing w:after="0" w:line="480" w:lineRule="auto"/>
        <w:rPr>
          <w:rFonts w:ascii="Arial" w:hAnsi="Arial" w:cs="Arial"/>
        </w:rPr>
      </w:pPr>
      <w:r w:rsidRPr="00B43D44">
        <w:rPr>
          <w:rFonts w:ascii="Arial" w:hAnsi="Arial" w:cs="Arial"/>
        </w:rPr>
        <w:t xml:space="preserve">The COVID </w:t>
      </w:r>
      <w:r w:rsidR="00D158CB">
        <w:rPr>
          <w:rFonts w:ascii="Arial" w:hAnsi="Arial" w:cs="Arial"/>
        </w:rPr>
        <w:t>Surveys</w:t>
      </w:r>
      <w:r w:rsidRPr="00B43D44">
        <w:rPr>
          <w:rFonts w:ascii="Arial" w:hAnsi="Arial" w:cs="Arial"/>
        </w:rPr>
        <w:t xml:space="preserve"> took place </w:t>
      </w:r>
      <w:r w:rsidRPr="00BA7A2C">
        <w:rPr>
          <w:rFonts w:ascii="Arial" w:hAnsi="Arial" w:cs="Arial"/>
        </w:rPr>
        <w:t>monthly</w:t>
      </w:r>
      <w:r w:rsidR="008854EC">
        <w:rPr>
          <w:rFonts w:ascii="Arial" w:hAnsi="Arial" w:cs="Arial"/>
        </w:rPr>
        <w:t>/</w:t>
      </w:r>
      <w:r w:rsidRPr="00FF5907">
        <w:rPr>
          <w:rFonts w:ascii="Arial" w:hAnsi="Arial" w:cs="Arial"/>
        </w:rPr>
        <w:t>bimonthly between April (wave 1) and November 2020 (wave 6)</w:t>
      </w:r>
      <w:r w:rsidR="00D543E1" w:rsidRPr="00FF5907">
        <w:rPr>
          <w:rFonts w:ascii="Arial" w:hAnsi="Arial" w:cs="Arial"/>
        </w:rPr>
        <w:t>,</w:t>
      </w:r>
      <w:r w:rsidR="00C13D70" w:rsidRPr="00FF5907">
        <w:rPr>
          <w:rFonts w:ascii="Arial" w:hAnsi="Arial" w:cs="Arial"/>
        </w:rPr>
        <w:t xml:space="preserve"> with</w:t>
      </w:r>
      <w:r w:rsidR="00C13D70">
        <w:rPr>
          <w:rFonts w:ascii="Arial" w:hAnsi="Arial" w:cs="Arial"/>
        </w:rPr>
        <w:t xml:space="preserve"> </w:t>
      </w:r>
      <w:r w:rsidRPr="00BA7A2C">
        <w:rPr>
          <w:rFonts w:ascii="Arial" w:hAnsi="Arial" w:cs="Arial"/>
        </w:rPr>
        <w:t xml:space="preserve">questions on vaccine </w:t>
      </w:r>
      <w:r w:rsidR="00D25C38" w:rsidRPr="00BA7A2C">
        <w:rPr>
          <w:rFonts w:ascii="Arial" w:hAnsi="Arial" w:cs="Arial"/>
        </w:rPr>
        <w:t>intention</w:t>
      </w:r>
      <w:r w:rsidRPr="00BA7A2C">
        <w:rPr>
          <w:rFonts w:ascii="Arial" w:hAnsi="Arial" w:cs="Arial"/>
        </w:rPr>
        <w:t xml:space="preserve"> first administered</w:t>
      </w:r>
      <w:r w:rsidR="00C13D70">
        <w:rPr>
          <w:rFonts w:ascii="Arial" w:hAnsi="Arial" w:cs="Arial"/>
        </w:rPr>
        <w:t xml:space="preserve"> </w:t>
      </w:r>
      <w:r w:rsidR="000A1060">
        <w:rPr>
          <w:rFonts w:ascii="Arial" w:hAnsi="Arial" w:cs="Arial"/>
        </w:rPr>
        <w:t xml:space="preserve">in the </w:t>
      </w:r>
      <w:r w:rsidR="008854EC">
        <w:rPr>
          <w:rFonts w:ascii="Arial" w:hAnsi="Arial" w:cs="Arial"/>
        </w:rPr>
        <w:t>November</w:t>
      </w:r>
      <w:r w:rsidR="000A1060">
        <w:rPr>
          <w:rFonts w:ascii="Arial" w:hAnsi="Arial" w:cs="Arial"/>
        </w:rPr>
        <w:t xml:space="preserve"> wave</w:t>
      </w:r>
      <w:r w:rsidR="001918A4" w:rsidRPr="001918A4">
        <w:rPr>
          <w:rFonts w:ascii="Arial" w:hAnsi="Arial" w:cs="Arial"/>
        </w:rPr>
        <w:t xml:space="preserve"> </w:t>
      </w:r>
      <w:r w:rsidR="001918A4" w:rsidRPr="00FF5907">
        <w:rPr>
          <w:rFonts w:ascii="Arial" w:hAnsi="Arial" w:cs="Arial"/>
        </w:rPr>
        <w:t>when study members were aged 16-95 (mean 53)</w:t>
      </w:r>
      <w:r w:rsidRPr="00BA7A2C">
        <w:rPr>
          <w:rFonts w:ascii="Arial" w:hAnsi="Arial" w:cs="Arial"/>
        </w:rPr>
        <w:t>.</w:t>
      </w:r>
      <w:r w:rsidR="00EB221E">
        <w:rPr>
          <w:rFonts w:ascii="Arial" w:hAnsi="Arial" w:cs="Arial"/>
        </w:rPr>
        <w:fldChar w:fldCharType="begin"/>
      </w:r>
      <w:r w:rsidR="00194E00">
        <w:rPr>
          <w:rFonts w:ascii="Arial" w:hAnsi="Arial" w:cs="Arial"/>
        </w:rPr>
        <w:instrText xml:space="preserve"> ADDIN EN.CITE &lt;EndNote&gt;&lt;Cite&gt;&lt;Author&gt;Robertson&lt;/Author&gt;&lt;Year&gt;2021&lt;/Year&gt;&lt;RecNum&gt;8477&lt;/RecNum&gt;&lt;DisplayText&gt;&lt;style face="superscript"&gt;4&lt;/style&gt;&lt;/DisplayText&gt;&lt;record&gt;&lt;rec-number&gt;8477&lt;/rec-number&gt;&lt;foreign-keys&gt;&lt;key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194E00" w:rsidRPr="00194E00">
        <w:rPr>
          <w:rFonts w:ascii="Arial" w:hAnsi="Arial" w:cs="Arial"/>
          <w:noProof/>
          <w:vertAlign w:val="superscript"/>
        </w:rPr>
        <w:t>4</w:t>
      </w:r>
      <w:r w:rsidR="00EB221E">
        <w:rPr>
          <w:rFonts w:ascii="Arial" w:hAnsi="Arial" w:cs="Arial"/>
        </w:rPr>
        <w:fldChar w:fldCharType="end"/>
      </w:r>
      <w:r w:rsidRPr="00BA7A2C">
        <w:rPr>
          <w:rFonts w:ascii="Arial" w:hAnsi="Arial" w:cs="Arial"/>
        </w:rPr>
        <w:t xml:space="preserve"> </w:t>
      </w:r>
      <w:r w:rsidR="00EB221E">
        <w:rPr>
          <w:rFonts w:ascii="Arial" w:hAnsi="Arial" w:cs="Arial"/>
        </w:rPr>
        <w:t xml:space="preserve"> </w:t>
      </w:r>
      <w:r w:rsidRPr="00BA7A2C">
        <w:rPr>
          <w:rFonts w:ascii="Arial" w:hAnsi="Arial" w:cs="Arial"/>
        </w:rPr>
        <w:t>Data collection in wave 6 (</w:t>
      </w:r>
      <w:r w:rsidR="001124F8">
        <w:rPr>
          <w:rFonts w:ascii="Arial" w:hAnsi="Arial" w:cs="Arial"/>
        </w:rPr>
        <w:t xml:space="preserve">starting </w:t>
      </w:r>
      <w:r w:rsidRPr="00BA7A2C">
        <w:rPr>
          <w:rFonts w:ascii="Arial" w:hAnsi="Arial" w:cs="Arial"/>
        </w:rPr>
        <w:t xml:space="preserve">24th November) </w:t>
      </w:r>
      <w:r w:rsidR="00D25C38" w:rsidRPr="00BA7A2C">
        <w:rPr>
          <w:rFonts w:ascii="Arial" w:hAnsi="Arial" w:cs="Arial"/>
        </w:rPr>
        <w:t>commenced</w:t>
      </w:r>
      <w:r w:rsidRPr="00BA7A2C">
        <w:rPr>
          <w:rFonts w:ascii="Arial" w:hAnsi="Arial" w:cs="Arial"/>
        </w:rPr>
        <w:t xml:space="preserve"> the day</w:t>
      </w:r>
      <w:r w:rsidR="00D25C38" w:rsidRPr="00BA7A2C">
        <w:rPr>
          <w:rFonts w:ascii="Arial" w:hAnsi="Arial" w:cs="Arial"/>
        </w:rPr>
        <w:t xml:space="preserve"> immediately</w:t>
      </w:r>
      <w:r w:rsidRPr="00BA7A2C">
        <w:rPr>
          <w:rFonts w:ascii="Arial" w:hAnsi="Arial" w:cs="Arial"/>
        </w:rPr>
        <w:t xml:space="preserve"> following the announcement of the </w:t>
      </w:r>
      <w:r w:rsidR="0092278C">
        <w:rPr>
          <w:rFonts w:ascii="Arial" w:hAnsi="Arial" w:cs="Arial"/>
        </w:rPr>
        <w:t xml:space="preserve">efficacy of the </w:t>
      </w:r>
      <w:r w:rsidRPr="00BA7A2C">
        <w:rPr>
          <w:rFonts w:ascii="Arial" w:hAnsi="Arial" w:cs="Arial"/>
        </w:rPr>
        <w:t>Oxford University/AstraZeneca vaccine</w:t>
      </w:r>
      <w:r w:rsidR="00B22EA1">
        <w:rPr>
          <w:rFonts w:ascii="Arial" w:hAnsi="Arial" w:cs="Arial"/>
        </w:rPr>
        <w:fldChar w:fldCharType="begin"/>
      </w:r>
      <w:r w:rsidR="00194E00">
        <w:rPr>
          <w:rFonts w:ascii="Arial" w:hAnsi="Arial" w:cs="Arial"/>
        </w:rPr>
        <w:instrText xml:space="preserve"> ADDIN EN.CITE &lt;EndNote&gt;&lt;Cite&gt;&lt;Author&gt;Gallacher&lt;/Author&gt;&lt;Year&gt;2020&lt;/Year&gt;&lt;RecNum&gt;8520&lt;/RecNum&gt;&lt;DisplayText&gt;&lt;style face="superscript"&gt;5&lt;/style&gt;&lt;/DisplayText&gt;&lt;record&gt;&lt;rec-number&gt;8520&lt;/rec-number&gt;&lt;foreign-keys&gt;&lt;key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194E00" w:rsidRPr="00194E00">
        <w:rPr>
          <w:rFonts w:ascii="Arial" w:hAnsi="Arial" w:cs="Arial"/>
          <w:noProof/>
          <w:vertAlign w:val="superscript"/>
        </w:rPr>
        <w:t>5</w:t>
      </w:r>
      <w:r w:rsidR="00B22EA1">
        <w:rPr>
          <w:rFonts w:ascii="Arial" w:hAnsi="Arial" w:cs="Arial"/>
        </w:rPr>
        <w:fldChar w:fldCharType="end"/>
      </w:r>
      <w:r w:rsidR="00B22EA1">
        <w:rPr>
          <w:rFonts w:ascii="Arial" w:hAnsi="Arial" w:cs="Arial"/>
        </w:rPr>
        <w:t xml:space="preserve"> </w:t>
      </w:r>
      <w:r w:rsidRPr="00B43D44">
        <w:rPr>
          <w:rFonts w:ascii="Arial" w:hAnsi="Arial" w:cs="Arial"/>
        </w:rPr>
        <w:t xml:space="preserve">and continued </w:t>
      </w:r>
      <w:r w:rsidR="00BA7A2C">
        <w:rPr>
          <w:rFonts w:ascii="Arial" w:hAnsi="Arial" w:cs="Arial"/>
        </w:rPr>
        <w:t>for one week</w:t>
      </w:r>
      <w:r w:rsidR="00C13D70">
        <w:rPr>
          <w:rFonts w:ascii="Arial" w:hAnsi="Arial" w:cs="Arial"/>
        </w:rPr>
        <w:t xml:space="preserve">, </w:t>
      </w:r>
      <w:r w:rsidR="00C13D70" w:rsidRPr="00BA7A2C">
        <w:rPr>
          <w:rFonts w:ascii="Arial" w:hAnsi="Arial" w:cs="Arial"/>
        </w:rPr>
        <w:t>compris</w:t>
      </w:r>
      <w:r w:rsidR="00B22EA1">
        <w:rPr>
          <w:rFonts w:ascii="Arial" w:hAnsi="Arial" w:cs="Arial"/>
        </w:rPr>
        <w:t>ing</w:t>
      </w:r>
      <w:r w:rsidR="00C13D70" w:rsidRPr="00BA7A2C">
        <w:rPr>
          <w:rFonts w:ascii="Arial" w:hAnsi="Arial" w:cs="Arial"/>
        </w:rPr>
        <w:t xml:space="preserve"> a total of 12,035 individuals of 19,294 invitations issued (response proportion, 62%).</w:t>
      </w:r>
      <w:r w:rsidR="00EB221E">
        <w:rPr>
          <w:rFonts w:ascii="Arial" w:hAnsi="Arial" w:cs="Arial"/>
        </w:rPr>
        <w:fldChar w:fldCharType="begin"/>
      </w:r>
      <w:r w:rsidR="00194E00">
        <w:rPr>
          <w:rFonts w:ascii="Arial" w:hAnsi="Arial" w:cs="Arial"/>
        </w:rPr>
        <w:instrText xml:space="preserve"> ADDIN EN.CITE &lt;EndNote&gt;&lt;Cite&gt;&lt;Author&gt;Robertson&lt;/Author&gt;&lt;Year&gt;2021&lt;/Year&gt;&lt;RecNum&gt;8477&lt;/RecNum&gt;&lt;DisplayText&gt;&lt;style face="superscript"&gt;4&lt;/style&gt;&lt;/DisplayText&gt;&lt;record&gt;&lt;rec-number&gt;8477&lt;/rec-number&gt;&lt;foreign-keys&gt;&lt;key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194E00" w:rsidRPr="00194E00">
        <w:rPr>
          <w:rFonts w:ascii="Arial" w:hAnsi="Arial" w:cs="Arial"/>
          <w:noProof/>
          <w:vertAlign w:val="superscript"/>
        </w:rPr>
        <w:t>4</w:t>
      </w:r>
      <w:r w:rsidR="00EB221E">
        <w:rPr>
          <w:rFonts w:ascii="Arial" w:hAnsi="Arial" w:cs="Arial"/>
        </w:rPr>
        <w:fldChar w:fldCharType="end"/>
      </w:r>
      <w:r w:rsidR="00C13D70" w:rsidRPr="00BA7A2C">
        <w:rPr>
          <w:rFonts w:ascii="Arial" w:hAnsi="Arial" w:cs="Arial"/>
        </w:rPr>
        <w:t xml:space="preserve">  </w:t>
      </w:r>
    </w:p>
    <w:p w14:paraId="4C8B8F4E" w14:textId="0A123325" w:rsidR="00645446" w:rsidRDefault="00645446" w:rsidP="00645446">
      <w:pPr>
        <w:spacing w:after="0" w:line="480" w:lineRule="auto"/>
        <w:rPr>
          <w:rFonts w:ascii="Arial" w:hAnsi="Arial" w:cs="Arial"/>
        </w:rPr>
      </w:pPr>
    </w:p>
    <w:p w14:paraId="526DFA14" w14:textId="4F1098BD" w:rsidR="00691B65" w:rsidRPr="005F4762" w:rsidRDefault="00691B65" w:rsidP="00691B65">
      <w:pPr>
        <w:spacing w:after="0" w:line="480" w:lineRule="auto"/>
        <w:rPr>
          <w:rFonts w:ascii="Arial" w:hAnsi="Arial" w:cs="Arial"/>
          <w:i/>
          <w:iCs/>
        </w:rPr>
      </w:pPr>
      <w:r w:rsidRPr="005F4762">
        <w:rPr>
          <w:rFonts w:ascii="Arial" w:hAnsi="Arial" w:cs="Arial"/>
          <w:i/>
          <w:iCs/>
        </w:rPr>
        <w:t xml:space="preserve">Assessment of </w:t>
      </w:r>
      <w:r w:rsidR="006B4623">
        <w:rPr>
          <w:rFonts w:ascii="Arial" w:hAnsi="Arial" w:cs="Arial"/>
          <w:i/>
          <w:iCs/>
        </w:rPr>
        <w:t xml:space="preserve">mental </w:t>
      </w:r>
      <w:r w:rsidR="004B3D71">
        <w:rPr>
          <w:rFonts w:ascii="Arial" w:hAnsi="Arial" w:cs="Arial"/>
          <w:i/>
          <w:iCs/>
        </w:rPr>
        <w:t xml:space="preserve">and physical </w:t>
      </w:r>
      <w:r w:rsidR="006B4623">
        <w:rPr>
          <w:rFonts w:ascii="Arial" w:hAnsi="Arial" w:cs="Arial"/>
          <w:i/>
          <w:iCs/>
        </w:rPr>
        <w:t>health</w:t>
      </w:r>
      <w:r w:rsidRPr="005F4762">
        <w:rPr>
          <w:rFonts w:ascii="Arial" w:hAnsi="Arial" w:cs="Arial"/>
          <w:i/>
          <w:iCs/>
        </w:rPr>
        <w:t xml:space="preserve"> </w:t>
      </w:r>
    </w:p>
    <w:p w14:paraId="79CE86F1" w14:textId="5AA5016D" w:rsidR="002654D1" w:rsidRDefault="004B3D71" w:rsidP="004B3D71">
      <w:pPr>
        <w:spacing w:after="0" w:line="480" w:lineRule="auto"/>
        <w:rPr>
          <w:rFonts w:ascii="Arial" w:hAnsi="Arial" w:cs="Arial"/>
        </w:rPr>
      </w:pPr>
      <w:r>
        <w:rPr>
          <w:rFonts w:ascii="Arial" w:hAnsi="Arial" w:cs="Arial"/>
        </w:rPr>
        <w:t xml:space="preserve">Study members indicated if </w:t>
      </w:r>
      <w:r w:rsidR="003E5637">
        <w:rPr>
          <w:rFonts w:ascii="Arial" w:hAnsi="Arial" w:cs="Arial"/>
        </w:rPr>
        <w:t>a doctor or other health professional ever told them that they had an emotional, nervous, or psychiatric problem, which included</w:t>
      </w:r>
      <w:r w:rsidR="007D492A">
        <w:rPr>
          <w:rStyle w:val="CommentReference"/>
        </w:rPr>
        <w:commentReference w:id="2"/>
      </w:r>
      <w:r>
        <w:rPr>
          <w:rFonts w:ascii="Arial" w:hAnsi="Arial" w:cs="Arial"/>
        </w:rPr>
        <w:t xml:space="preserve"> a</w:t>
      </w:r>
      <w:r w:rsidR="00C649BC" w:rsidRPr="00C649BC">
        <w:rPr>
          <w:rFonts w:ascii="Arial" w:hAnsi="Arial" w:cs="Arial"/>
        </w:rPr>
        <w:t>nxiety</w:t>
      </w:r>
      <w:r>
        <w:rPr>
          <w:rFonts w:ascii="Arial" w:hAnsi="Arial" w:cs="Arial"/>
        </w:rPr>
        <w:t>, d</w:t>
      </w:r>
      <w:r w:rsidR="00C649BC" w:rsidRPr="00C649BC">
        <w:rPr>
          <w:rFonts w:ascii="Arial" w:hAnsi="Arial" w:cs="Arial"/>
        </w:rPr>
        <w:t>epression</w:t>
      </w:r>
      <w:r>
        <w:rPr>
          <w:rFonts w:ascii="Arial" w:hAnsi="Arial" w:cs="Arial"/>
        </w:rPr>
        <w:t>, p</w:t>
      </w:r>
      <w:r w:rsidR="00C649BC" w:rsidRPr="00C649BC">
        <w:rPr>
          <w:rFonts w:ascii="Arial" w:hAnsi="Arial" w:cs="Arial"/>
        </w:rPr>
        <w:t>sychosis or schizophrenia</w:t>
      </w:r>
      <w:r>
        <w:rPr>
          <w:rFonts w:ascii="Arial" w:hAnsi="Arial" w:cs="Arial"/>
        </w:rPr>
        <w:t>, b</w:t>
      </w:r>
      <w:r w:rsidR="00C649BC" w:rsidRPr="00C649BC">
        <w:rPr>
          <w:rFonts w:ascii="Arial" w:hAnsi="Arial" w:cs="Arial"/>
        </w:rPr>
        <w:t>ipolar disorder or manic depression</w:t>
      </w:r>
      <w:r>
        <w:rPr>
          <w:rFonts w:ascii="Arial" w:hAnsi="Arial" w:cs="Arial"/>
        </w:rPr>
        <w:t>, a</w:t>
      </w:r>
      <w:r w:rsidR="00C649BC" w:rsidRPr="00C649BC">
        <w:rPr>
          <w:rFonts w:ascii="Arial" w:hAnsi="Arial" w:cs="Arial"/>
        </w:rPr>
        <w:t>n eating disorder</w:t>
      </w:r>
      <w:r>
        <w:rPr>
          <w:rFonts w:ascii="Arial" w:hAnsi="Arial" w:cs="Arial"/>
        </w:rPr>
        <w:t>, p</w:t>
      </w:r>
      <w:r w:rsidR="00C649BC" w:rsidRPr="00C649BC">
        <w:rPr>
          <w:rFonts w:ascii="Arial" w:hAnsi="Arial" w:cs="Arial"/>
        </w:rPr>
        <w:t>ost-traumatic stress disorder</w:t>
      </w:r>
      <w:r>
        <w:rPr>
          <w:rFonts w:ascii="Arial" w:hAnsi="Arial" w:cs="Arial"/>
        </w:rPr>
        <w:t xml:space="preserve">, or any other mental illness </w:t>
      </w:r>
      <w:r w:rsidR="003E5637" w:rsidRPr="003E5637">
        <w:rPr>
          <w:rFonts w:ascii="Arial" w:hAnsi="Arial" w:cs="Arial"/>
        </w:rPr>
        <w:t>(wave 10</w:t>
      </w:r>
      <w:r w:rsidR="00A7042F">
        <w:rPr>
          <w:rFonts w:ascii="Arial" w:hAnsi="Arial" w:cs="Arial"/>
        </w:rPr>
        <w:t>, Main Survey</w:t>
      </w:r>
      <w:r w:rsidRPr="003E5637">
        <w:rPr>
          <w:rFonts w:ascii="Arial" w:hAnsi="Arial" w:cs="Arial"/>
        </w:rPr>
        <w:t>).</w:t>
      </w:r>
      <w:r w:rsidR="003E5637">
        <w:rPr>
          <w:rFonts w:ascii="Arial" w:hAnsi="Arial" w:cs="Arial"/>
        </w:rPr>
        <w:t xml:space="preserve"> </w:t>
      </w:r>
      <w:r w:rsidR="00AA01FA">
        <w:rPr>
          <w:rFonts w:ascii="Arial" w:hAnsi="Arial" w:cs="Arial"/>
        </w:rPr>
        <w:t>Self-reported psychiatric history, in particular depression, show reasonable agreement with a structured clinical interview</w:t>
      </w:r>
      <w:proofErr w:type="gramStart"/>
      <w:r w:rsidR="00AA01FA">
        <w:rPr>
          <w:rFonts w:ascii="Arial" w:hAnsi="Arial" w:cs="Arial"/>
        </w:rPr>
        <w:t>.[</w:t>
      </w:r>
      <w:proofErr w:type="gramEnd"/>
      <w:r w:rsidR="00AA01FA" w:rsidRPr="00AA01FA">
        <w:t xml:space="preserve"> </w:t>
      </w:r>
      <w:r w:rsidR="00AA01FA" w:rsidRPr="00E71294">
        <w:rPr>
          <w:rFonts w:ascii="Arial" w:hAnsi="Arial" w:cs="Arial"/>
          <w:highlight w:val="yellow"/>
        </w:rPr>
        <w:t>24467941</w:t>
      </w:r>
      <w:r w:rsidR="00AA01FA">
        <w:rPr>
          <w:rFonts w:ascii="Arial" w:hAnsi="Arial" w:cs="Arial"/>
        </w:rPr>
        <w:t xml:space="preserve">] </w:t>
      </w:r>
      <w:r w:rsidR="002654D1">
        <w:rPr>
          <w:rFonts w:ascii="Arial" w:hAnsi="Arial" w:cs="Arial"/>
        </w:rPr>
        <w:lastRenderedPageBreak/>
        <w:t xml:space="preserve">With a low prevalence hesitancy for selected conditions, the latter five mental health groups were aggregated. </w:t>
      </w:r>
    </w:p>
    <w:p w14:paraId="5D924F34" w14:textId="77777777" w:rsidR="002654D1" w:rsidRDefault="002654D1" w:rsidP="004B3D71">
      <w:pPr>
        <w:spacing w:after="0" w:line="480" w:lineRule="auto"/>
        <w:rPr>
          <w:rFonts w:ascii="Arial" w:hAnsi="Arial" w:cs="Arial"/>
        </w:rPr>
      </w:pPr>
    </w:p>
    <w:p w14:paraId="39066F4D" w14:textId="66BD260E" w:rsidR="004B3D71" w:rsidRPr="005A0A2F" w:rsidRDefault="004B3D71" w:rsidP="004B3D71">
      <w:pPr>
        <w:spacing w:after="0" w:line="480" w:lineRule="auto"/>
        <w:rPr>
          <w:rFonts w:ascii="Arial" w:hAnsi="Arial" w:cs="Arial"/>
        </w:rPr>
      </w:pPr>
      <w:r>
        <w:rPr>
          <w:rFonts w:ascii="Arial" w:hAnsi="Arial" w:cs="Arial"/>
        </w:rPr>
        <w:t>P</w:t>
      </w:r>
      <w:r w:rsidRPr="00D25C38">
        <w:rPr>
          <w:rFonts w:ascii="Arial" w:hAnsi="Arial" w:cs="Arial"/>
        </w:rPr>
        <w:t>sychological distress</w:t>
      </w:r>
      <w:r>
        <w:rPr>
          <w:rFonts w:ascii="Arial" w:hAnsi="Arial" w:cs="Arial"/>
        </w:rPr>
        <w:t xml:space="preserve"> (wave 6, COVID Surve</w:t>
      </w:r>
      <w:r w:rsidRPr="00776B11">
        <w:rPr>
          <w:rFonts w:ascii="Arial" w:hAnsi="Arial" w:cs="Arial"/>
        </w:rPr>
        <w:t>y) was ascertained using administration of the 12-item version of the General Health Questionnaire.</w:t>
      </w:r>
      <w:r>
        <w:rPr>
          <w:rFonts w:ascii="Arial" w:hAnsi="Arial" w:cs="Arial"/>
        </w:rPr>
        <w:t xml:space="preserve"> </w:t>
      </w:r>
      <w:r w:rsidRPr="005A0A2F">
        <w:rPr>
          <w:rFonts w:ascii="Arial" w:hAnsi="Arial" w:cs="Arial"/>
        </w:rPr>
        <w:t xml:space="preserve"> </w:t>
      </w:r>
      <w:r>
        <w:rPr>
          <w:rFonts w:ascii="Arial" w:hAnsi="Arial" w:cs="Arial"/>
        </w:rPr>
        <w:t>V</w:t>
      </w:r>
      <w:r w:rsidRPr="005A0A2F">
        <w:rPr>
          <w:rFonts w:ascii="Arial" w:hAnsi="Arial" w:cs="Arial"/>
        </w:rPr>
        <w:t>alidated against standardised psychiatric interviews</w:t>
      </w:r>
      <w:r>
        <w:rPr>
          <w:rFonts w:ascii="Arial" w:hAnsi="Arial" w:cs="Arial"/>
        </w:rPr>
        <w:t>,</w:t>
      </w:r>
      <w:r>
        <w:rPr>
          <w:rFonts w:ascii="Arial" w:hAnsi="Arial" w:cs="Arial"/>
        </w:rPr>
        <w:fldChar w:fldCharType="begin">
          <w:fldData xml:space="preserve">PEVuZE5vdGU+PENpdGU+PEF1dGhvcj5Ib2xpPC9BdXRob3I+PFllYXI+MjAwMzwvWWVhcj48UmVj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</w:fldData>
        </w:fldChar>
      </w:r>
      <w:r>
        <w:rPr>
          <w:rFonts w:ascii="Arial" w:hAnsi="Arial" w:cs="Arial"/>
        </w:rPr>
        <w:instrText xml:space="preserve"> ADDIN EN.CITE </w:instrText>
      </w:r>
      <w:r>
        <w:rPr>
          <w:rFonts w:ascii="Arial" w:hAnsi="Arial" w:cs="Arial"/>
        </w:rPr>
        <w:fldChar w:fldCharType="begin">
          <w:fldData xml:space="preserve">PEVuZE5vdGU+PENpdGU+PEF1dGhvcj5Ib2xpPC9BdXRob3I+PFllYXI+MjAwMzwvWWVhcj48UmVj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sidRPr="004B3D71">
        <w:rPr>
          <w:rFonts w:ascii="Arial" w:hAnsi="Arial" w:cs="Arial"/>
          <w:noProof/>
          <w:vertAlign w:val="superscript"/>
        </w:rPr>
        <w:t>6,7</w:t>
      </w:r>
      <w:r>
        <w:rPr>
          <w:rFonts w:ascii="Arial" w:hAnsi="Arial" w:cs="Arial"/>
        </w:rPr>
        <w:fldChar w:fldCharType="end"/>
      </w:r>
      <w:r>
        <w:rPr>
          <w:rFonts w:ascii="Arial" w:hAnsi="Arial" w:cs="Arial"/>
        </w:rPr>
        <w:t xml:space="preserve"> this is a </w:t>
      </w:r>
      <w:r w:rsidRPr="005A0A2F">
        <w:rPr>
          <w:rFonts w:ascii="Arial" w:hAnsi="Arial" w:cs="Arial"/>
        </w:rPr>
        <w:t xml:space="preserve">widely used </w:t>
      </w:r>
      <w:r w:rsidRPr="00824573">
        <w:rPr>
          <w:rFonts w:ascii="Arial" w:hAnsi="Arial" w:cs="Arial"/>
        </w:rPr>
        <w:t>measure of distress in population</w:t>
      </w:r>
      <w:r>
        <w:rPr>
          <w:rFonts w:ascii="Arial" w:hAnsi="Arial" w:cs="Arial"/>
        </w:rPr>
        <w:t>-based</w:t>
      </w:r>
      <w:r w:rsidRPr="00824573">
        <w:rPr>
          <w:rFonts w:ascii="Arial" w:hAnsi="Arial" w:cs="Arial"/>
        </w:rPr>
        <w:t xml:space="preserve"> studies.  Consistent with published analyses, we used </w:t>
      </w:r>
      <w:r>
        <w:rPr>
          <w:rFonts w:ascii="Arial" w:hAnsi="Arial" w:cs="Arial"/>
        </w:rPr>
        <w:t xml:space="preserve">the following classifications: </w:t>
      </w:r>
      <w:r w:rsidRPr="004B3D71">
        <w:rPr>
          <w:rFonts w:ascii="Arial" w:hAnsi="Arial" w:cs="Arial"/>
        </w:rPr>
        <w:t>asymptomatic (score 0), sub</w:t>
      </w:r>
      <w:r w:rsidR="0092108C">
        <w:rPr>
          <w:rFonts w:ascii="Arial" w:hAnsi="Arial" w:cs="Arial"/>
        </w:rPr>
        <w:t>-</w:t>
      </w:r>
      <w:r w:rsidRPr="004B3D71">
        <w:rPr>
          <w:rFonts w:ascii="Arial" w:hAnsi="Arial" w:cs="Arial"/>
        </w:rPr>
        <w:t>clinically symptomatic (score 1-3), symptomatic (score 4-6), and highly symptomatic (score 7-12).</w:t>
      </w:r>
      <w:r w:rsidRPr="00A7042F">
        <w:rPr>
          <w:rFonts w:ascii="Arial" w:hAnsi="Arial" w:cs="Arial"/>
        </w:rPr>
        <w:fldChar w:fldCharType="begin">
          <w:fldData xml:space="preserve">PEVuZE5vdGU+PENpdGU+PEF1dGhvcj5SdXNzPC9BdXRob3I+PFllYXI+MjAxMjwvWWVhcj48UmVj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</w:fldData>
        </w:fldChar>
      </w:r>
      <w:r w:rsidRPr="00A7042F">
        <w:rPr>
          <w:rFonts w:ascii="Arial" w:hAnsi="Arial" w:cs="Arial"/>
        </w:rPr>
        <w:instrText xml:space="preserve"> ADDIN EN.CITE </w:instrText>
      </w:r>
      <w:r w:rsidRPr="00A7042F">
        <w:rPr>
          <w:rFonts w:ascii="Arial" w:hAnsi="Arial" w:cs="Arial"/>
        </w:rPr>
        <w:fldChar w:fldCharType="begin">
          <w:fldData xml:space="preserve">PEVuZE5vdGU+PENpdGU+PEF1dGhvcj5SdXNzPC9BdXRob3I+PFllYXI+MjAxMjwvWWVhcj48UmVj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</w:fldData>
        </w:fldChar>
      </w:r>
      <w:r w:rsidRPr="00A7042F">
        <w:rPr>
          <w:rFonts w:ascii="Arial" w:hAnsi="Arial" w:cs="Arial"/>
        </w:rPr>
        <w:instrText xml:space="preserve"> ADDIN EN.CITE.DATA </w:instrText>
      </w:r>
      <w:r w:rsidRPr="00A7042F">
        <w:rPr>
          <w:rFonts w:ascii="Arial" w:hAnsi="Arial" w:cs="Arial"/>
        </w:rPr>
      </w:r>
      <w:r w:rsidRPr="00A7042F">
        <w:rPr>
          <w:rFonts w:ascii="Arial" w:hAnsi="Arial" w:cs="Arial"/>
        </w:rPr>
        <w:fldChar w:fldCharType="end"/>
      </w:r>
      <w:r w:rsidRPr="00A7042F">
        <w:rPr>
          <w:rFonts w:ascii="Arial" w:hAnsi="Arial" w:cs="Arial"/>
        </w:rPr>
      </w:r>
      <w:r w:rsidRPr="00A7042F">
        <w:rPr>
          <w:rFonts w:ascii="Arial" w:hAnsi="Arial" w:cs="Arial"/>
        </w:rPr>
        <w:fldChar w:fldCharType="separate"/>
      </w:r>
      <w:r w:rsidRPr="00A7042F">
        <w:rPr>
          <w:rFonts w:ascii="Arial" w:hAnsi="Arial" w:cs="Arial"/>
          <w:noProof/>
          <w:vertAlign w:val="superscript"/>
        </w:rPr>
        <w:t>8-10</w:t>
      </w:r>
      <w:r w:rsidRPr="00A7042F">
        <w:rPr>
          <w:rFonts w:ascii="Arial" w:hAnsi="Arial" w:cs="Arial"/>
        </w:rPr>
        <w:fldChar w:fldCharType="end"/>
      </w:r>
      <w:r w:rsidRPr="00A7042F">
        <w:rPr>
          <w:rFonts w:ascii="Arial" w:hAnsi="Arial" w:cs="Arial"/>
        </w:rPr>
        <w:t xml:space="preserve">  A history of physical morbidities was also captured (wave 10, Main </w:t>
      </w:r>
      <w:commentRangeStart w:id="3"/>
      <w:r w:rsidRPr="00A7042F">
        <w:rPr>
          <w:rFonts w:ascii="Arial" w:hAnsi="Arial" w:cs="Arial"/>
        </w:rPr>
        <w:t>Survey</w:t>
      </w:r>
      <w:commentRangeEnd w:id="3"/>
      <w:r w:rsidR="007D492A" w:rsidRPr="00A7042F">
        <w:rPr>
          <w:rStyle w:val="CommentReference"/>
        </w:rPr>
        <w:commentReference w:id="3"/>
      </w:r>
      <w:r w:rsidRPr="00A7042F">
        <w:rPr>
          <w:rFonts w:ascii="Arial" w:hAnsi="Arial" w:cs="Arial"/>
        </w:rPr>
        <w:t>) and based</w:t>
      </w:r>
      <w:r>
        <w:rPr>
          <w:rFonts w:ascii="Arial" w:hAnsi="Arial" w:cs="Arial"/>
        </w:rPr>
        <w:t xml:space="preserve"> on</w:t>
      </w:r>
      <w:r w:rsidR="00A7042F">
        <w:rPr>
          <w:rFonts w:ascii="Arial" w:hAnsi="Arial" w:cs="Arial"/>
        </w:rPr>
        <w:t xml:space="preserve"> whether a </w:t>
      </w:r>
      <w:r w:rsidR="00A7042F" w:rsidRPr="00A7042F">
        <w:rPr>
          <w:rFonts w:ascii="Arial" w:hAnsi="Arial" w:cs="Arial"/>
        </w:rPr>
        <w:t>doctor or other health professional</w:t>
      </w:r>
      <w:r w:rsidR="00A7042F">
        <w:rPr>
          <w:rFonts w:ascii="Arial" w:hAnsi="Arial" w:cs="Arial"/>
        </w:rPr>
        <w:t xml:space="preserve"> told the participant that they had a</w:t>
      </w:r>
      <w:r>
        <w:rPr>
          <w:rFonts w:ascii="Arial" w:hAnsi="Arial" w:cs="Arial"/>
        </w:rPr>
        <w:t xml:space="preserve"> </w:t>
      </w:r>
      <w:proofErr w:type="spellStart"/>
      <w:r>
        <w:rPr>
          <w:rFonts w:ascii="Arial" w:hAnsi="Arial" w:cs="Arial"/>
        </w:rPr>
        <w:t>c</w:t>
      </w:r>
      <w:r w:rsidRPr="005A0A2F">
        <w:rPr>
          <w:rFonts w:ascii="Arial" w:hAnsi="Arial" w:cs="Arial"/>
        </w:rPr>
        <w:t>ardiometabolic</w:t>
      </w:r>
      <w:proofErr w:type="spellEnd"/>
      <w:r w:rsidRPr="005A0A2F">
        <w:rPr>
          <w:rFonts w:ascii="Arial" w:hAnsi="Arial" w:cs="Arial"/>
        </w:rPr>
        <w:t xml:space="preserve"> </w:t>
      </w:r>
      <w:r>
        <w:rPr>
          <w:rFonts w:ascii="Arial" w:hAnsi="Arial" w:cs="Arial"/>
        </w:rPr>
        <w:t>condition</w:t>
      </w:r>
      <w:r w:rsidRPr="005A0A2F">
        <w:rPr>
          <w:rFonts w:ascii="Arial" w:hAnsi="Arial" w:cs="Arial"/>
        </w:rPr>
        <w:t xml:space="preserve"> </w:t>
      </w:r>
      <w:r>
        <w:rPr>
          <w:rFonts w:ascii="Arial" w:hAnsi="Arial" w:cs="Arial"/>
        </w:rPr>
        <w:t>(congestive heart failure, coronary heart disease, angina, heart attack or infarction, stroke</w:t>
      </w:r>
      <w:r w:rsidRPr="005A0A2F">
        <w:rPr>
          <w:rFonts w:ascii="Arial" w:hAnsi="Arial" w:cs="Arial"/>
        </w:rPr>
        <w:t>, diabetes, and/or hypertension</w:t>
      </w:r>
      <w:r>
        <w:rPr>
          <w:rFonts w:ascii="Arial" w:hAnsi="Arial" w:cs="Arial"/>
        </w:rPr>
        <w:t>); respiratory disease (</w:t>
      </w:r>
      <w:r w:rsidRPr="005A0A2F">
        <w:rPr>
          <w:rFonts w:ascii="Arial" w:hAnsi="Arial" w:cs="Arial"/>
        </w:rPr>
        <w:t xml:space="preserve">respiratory disease comprised bronchitis, emphysema, </w:t>
      </w:r>
      <w:r>
        <w:rPr>
          <w:rFonts w:ascii="Arial" w:hAnsi="Arial" w:cs="Arial"/>
        </w:rPr>
        <w:t xml:space="preserve">chronic obstructive pulmonary disease, </w:t>
      </w:r>
      <w:r w:rsidRPr="005A0A2F">
        <w:rPr>
          <w:rFonts w:ascii="Arial" w:hAnsi="Arial" w:cs="Arial"/>
        </w:rPr>
        <w:t>and/or asthma</w:t>
      </w:r>
      <w:r>
        <w:rPr>
          <w:rFonts w:ascii="Arial" w:hAnsi="Arial" w:cs="Arial"/>
        </w:rPr>
        <w:t>); or cancer of any type</w:t>
      </w:r>
      <w:r w:rsidRPr="005A0A2F">
        <w:rPr>
          <w:rFonts w:ascii="Arial" w:hAnsi="Arial" w:cs="Arial"/>
        </w:rPr>
        <w:t xml:space="preserve">.  </w:t>
      </w:r>
      <w:r w:rsidR="00370F31">
        <w:rPr>
          <w:rFonts w:ascii="Arial" w:hAnsi="Arial" w:cs="Arial"/>
        </w:rPr>
        <w:t xml:space="preserve">Self-reports of these </w:t>
      </w:r>
      <w:r w:rsidR="007C70A0">
        <w:rPr>
          <w:rFonts w:ascii="Arial" w:hAnsi="Arial" w:cs="Arial"/>
        </w:rPr>
        <w:t xml:space="preserve">physical conditions </w:t>
      </w:r>
      <w:r w:rsidR="00AA01FA">
        <w:rPr>
          <w:rFonts w:ascii="Arial" w:hAnsi="Arial" w:cs="Arial"/>
        </w:rPr>
        <w:t>rev</w:t>
      </w:r>
      <w:r w:rsidR="00370F31">
        <w:rPr>
          <w:rFonts w:ascii="Arial" w:hAnsi="Arial" w:cs="Arial"/>
        </w:rPr>
        <w:t>e</w:t>
      </w:r>
      <w:r w:rsidR="00AA01FA">
        <w:rPr>
          <w:rFonts w:ascii="Arial" w:hAnsi="Arial" w:cs="Arial"/>
        </w:rPr>
        <w:t>al</w:t>
      </w:r>
      <w:r w:rsidR="00370F31">
        <w:rPr>
          <w:rFonts w:ascii="Arial" w:hAnsi="Arial" w:cs="Arial"/>
        </w:rPr>
        <w:t xml:space="preserve"> moderate to high </w:t>
      </w:r>
      <w:r w:rsidR="00AA01FA">
        <w:rPr>
          <w:rFonts w:ascii="Arial" w:hAnsi="Arial" w:cs="Arial"/>
        </w:rPr>
        <w:t>agreement with clinical records.</w:t>
      </w:r>
      <w:r w:rsidR="00370F31">
        <w:rPr>
          <w:rFonts w:ascii="Arial" w:hAnsi="Arial" w:cs="Arial"/>
        </w:rPr>
        <w:t>[</w:t>
      </w:r>
      <w:r w:rsidR="00370F31" w:rsidRPr="00370F31">
        <w:rPr>
          <w:rFonts w:ascii="Arial" w:hAnsi="Arial" w:cs="Arial"/>
          <w:highlight w:val="yellow"/>
        </w:rPr>
        <w:t>ref</w:t>
      </w:r>
      <w:r w:rsidR="00370F31">
        <w:rPr>
          <w:rFonts w:ascii="Arial" w:hAnsi="Arial" w:cs="Arial"/>
        </w:rPr>
        <w:t xml:space="preserve">]  </w:t>
      </w:r>
      <w:r w:rsidR="007C70A0">
        <w:rPr>
          <w:rFonts w:ascii="Arial" w:hAnsi="Arial" w:cs="Arial"/>
        </w:rPr>
        <w:t>Related, d</w:t>
      </w:r>
      <w:r w:rsidR="00370F31">
        <w:rPr>
          <w:rFonts w:ascii="Arial" w:hAnsi="Arial" w:cs="Arial"/>
        </w:rPr>
        <w:t xml:space="preserve">uring the </w:t>
      </w:r>
      <w:r w:rsidR="00370F31" w:rsidRPr="00370F31">
        <w:rPr>
          <w:rFonts w:ascii="Arial" w:hAnsi="Arial" w:cs="Arial"/>
        </w:rPr>
        <w:t xml:space="preserve">pandemic, based on their </w:t>
      </w:r>
      <w:r w:rsidR="00D1083D">
        <w:rPr>
          <w:rFonts w:ascii="Arial" w:hAnsi="Arial" w:cs="Arial"/>
        </w:rPr>
        <w:t xml:space="preserve">physical </w:t>
      </w:r>
      <w:r w:rsidR="00370F31" w:rsidRPr="00370F31">
        <w:rPr>
          <w:rFonts w:ascii="Arial" w:hAnsi="Arial" w:cs="Arial"/>
        </w:rPr>
        <w:t xml:space="preserve">medical history, people judged as clinically extremely vulnerable and therefore at high risk from COVID-19 were contacted by the UK </w:t>
      </w:r>
      <w:r w:rsidR="001339BA" w:rsidRPr="00370F31">
        <w:rPr>
          <w:rFonts w:ascii="Arial" w:hAnsi="Arial" w:cs="Arial"/>
        </w:rPr>
        <w:t>National Health Service</w:t>
      </w:r>
      <w:r w:rsidR="00370F31" w:rsidRPr="00370F31">
        <w:rPr>
          <w:rFonts w:ascii="Arial" w:hAnsi="Arial" w:cs="Arial"/>
        </w:rPr>
        <w:t xml:space="preserve"> or general practitioner and </w:t>
      </w:r>
      <w:r w:rsidR="001339BA" w:rsidRPr="00370F31">
        <w:rPr>
          <w:rFonts w:ascii="Arial" w:hAnsi="Arial" w:cs="Arial"/>
        </w:rPr>
        <w:t>recommended</w:t>
      </w:r>
      <w:r w:rsidR="00370F31" w:rsidRPr="00370F31">
        <w:rPr>
          <w:rFonts w:ascii="Arial" w:hAnsi="Arial" w:cs="Arial"/>
        </w:rPr>
        <w:t xml:space="preserve"> to stay at home.  </w:t>
      </w:r>
      <w:r w:rsidR="00D1083D">
        <w:rPr>
          <w:rFonts w:ascii="Arial" w:hAnsi="Arial" w:cs="Arial"/>
        </w:rPr>
        <w:t xml:space="preserve">Conditions that met the criteria for shielding included selected cancers, severe respiratory disorders such as </w:t>
      </w:r>
      <w:r w:rsidR="00D1083D" w:rsidRPr="00D1083D">
        <w:rPr>
          <w:rFonts w:ascii="Arial" w:hAnsi="Arial" w:cs="Arial"/>
        </w:rPr>
        <w:t>cystic fibrosis, severe asthma</w:t>
      </w:r>
      <w:r w:rsidR="00D1083D">
        <w:rPr>
          <w:rFonts w:ascii="Arial" w:hAnsi="Arial" w:cs="Arial"/>
        </w:rPr>
        <w:t xml:space="preserve">, organ transplant recipients, and people with a disability such as Down’s syndrome.  </w:t>
      </w:r>
      <w:r w:rsidR="00370F31" w:rsidRPr="00370F31">
        <w:rPr>
          <w:rFonts w:ascii="Arial" w:hAnsi="Arial" w:cs="Arial"/>
        </w:rPr>
        <w:t xml:space="preserve">Study members were therefore asked about the </w:t>
      </w:r>
      <w:r w:rsidR="001339BA" w:rsidRPr="00370F31">
        <w:rPr>
          <w:rFonts w:ascii="Arial" w:hAnsi="Arial" w:cs="Arial"/>
        </w:rPr>
        <w:t xml:space="preserve">shielding status for </w:t>
      </w:r>
      <w:r w:rsidR="00370F31" w:rsidRPr="00370F31">
        <w:rPr>
          <w:rFonts w:ascii="Arial" w:hAnsi="Arial" w:cs="Arial"/>
        </w:rPr>
        <w:t>themselves or a</w:t>
      </w:r>
      <w:r w:rsidR="001339BA" w:rsidRPr="00370F31">
        <w:rPr>
          <w:rFonts w:ascii="Arial" w:hAnsi="Arial" w:cs="Arial"/>
        </w:rPr>
        <w:t xml:space="preserve"> household member (waves 1-5, COVID Surveys; denoted by yes/no).</w:t>
      </w:r>
      <w:r w:rsidR="001339BA">
        <w:rPr>
          <w:rFonts w:ascii="Arial" w:hAnsi="Arial" w:cs="Arial"/>
        </w:rPr>
        <w:t xml:space="preserve">  </w:t>
      </w:r>
    </w:p>
    <w:p w14:paraId="0284BAFF" w14:textId="77777777" w:rsidR="004B3D71" w:rsidRDefault="004B3D71" w:rsidP="00C649BC">
      <w:pPr>
        <w:spacing w:after="0" w:line="480" w:lineRule="auto"/>
        <w:rPr>
          <w:rFonts w:ascii="Arial" w:hAnsi="Arial" w:cs="Arial"/>
        </w:rPr>
      </w:pPr>
    </w:p>
    <w:p w14:paraId="0829619A" w14:textId="1D173F91" w:rsidR="000D7C11" w:rsidRPr="000D7C11" w:rsidRDefault="000D7C11" w:rsidP="00645446">
      <w:pPr>
        <w:spacing w:after="0" w:line="480" w:lineRule="auto"/>
        <w:rPr>
          <w:rFonts w:ascii="Arial" w:hAnsi="Arial" w:cs="Arial"/>
          <w:i/>
          <w:iCs/>
        </w:rPr>
      </w:pPr>
      <w:r w:rsidRPr="000D7C11">
        <w:rPr>
          <w:rFonts w:ascii="Arial" w:hAnsi="Arial" w:cs="Arial"/>
          <w:i/>
          <w:iCs/>
        </w:rPr>
        <w:t>Assessment of covariates</w:t>
      </w:r>
      <w:r w:rsidR="007F59CF">
        <w:rPr>
          <w:rFonts w:ascii="Arial" w:hAnsi="Arial" w:cs="Arial"/>
          <w:i/>
          <w:iCs/>
        </w:rPr>
        <w:t xml:space="preserve"> </w:t>
      </w:r>
    </w:p>
    <w:p w14:paraId="421A3F4C" w14:textId="2041F52B" w:rsidR="00413545" w:rsidRDefault="00691B65" w:rsidP="00413545">
      <w:pPr>
        <w:spacing w:after="0" w:line="480" w:lineRule="auto"/>
        <w:rPr>
          <w:rFonts w:ascii="Arial" w:hAnsi="Arial" w:cs="Arial"/>
        </w:rPr>
      </w:pPr>
      <w:r w:rsidRPr="001918A4">
        <w:rPr>
          <w:rFonts w:ascii="Arial" w:hAnsi="Arial" w:cs="Arial"/>
        </w:rPr>
        <w:t>Covariates were self-reported and included</w:t>
      </w:r>
      <w:r w:rsidR="00645446" w:rsidRPr="001918A4">
        <w:rPr>
          <w:rFonts w:ascii="Arial" w:hAnsi="Arial" w:cs="Arial"/>
        </w:rPr>
        <w:t xml:space="preserve"> age</w:t>
      </w:r>
      <w:r w:rsidR="00A616D2">
        <w:rPr>
          <w:rFonts w:ascii="Arial" w:hAnsi="Arial" w:cs="Arial"/>
        </w:rPr>
        <w:t>;</w:t>
      </w:r>
      <w:r w:rsidR="00645446" w:rsidRPr="001918A4">
        <w:rPr>
          <w:rFonts w:ascii="Arial" w:hAnsi="Arial" w:cs="Arial"/>
        </w:rPr>
        <w:t xml:space="preserve"> sex</w:t>
      </w:r>
      <w:r w:rsidR="001918A4" w:rsidRPr="001918A4">
        <w:rPr>
          <w:rFonts w:ascii="Arial" w:hAnsi="Arial" w:cs="Arial"/>
        </w:rPr>
        <w:t xml:space="preserve"> </w:t>
      </w:r>
      <w:r w:rsidR="00C13D70" w:rsidRPr="001918A4">
        <w:rPr>
          <w:rFonts w:ascii="Arial" w:hAnsi="Arial" w:cs="Arial"/>
        </w:rPr>
        <w:t>(</w:t>
      </w:r>
      <w:r w:rsidR="004F4042">
        <w:rPr>
          <w:rFonts w:ascii="Arial" w:hAnsi="Arial" w:cs="Arial"/>
        </w:rPr>
        <w:t xml:space="preserve">both </w:t>
      </w:r>
      <w:r w:rsidR="0076730A" w:rsidRPr="001918A4">
        <w:rPr>
          <w:rFonts w:ascii="Arial" w:hAnsi="Arial" w:cs="Arial"/>
        </w:rPr>
        <w:t>wave 10, Main Survey</w:t>
      </w:r>
      <w:r w:rsidR="00C13D70" w:rsidRPr="001918A4">
        <w:rPr>
          <w:rFonts w:ascii="Arial" w:hAnsi="Arial" w:cs="Arial"/>
        </w:rPr>
        <w:t>)</w:t>
      </w:r>
      <w:r w:rsidR="00A616D2">
        <w:rPr>
          <w:rFonts w:ascii="Arial" w:hAnsi="Arial" w:cs="Arial"/>
        </w:rPr>
        <w:t>;</w:t>
      </w:r>
      <w:r w:rsidR="00645446" w:rsidRPr="001918A4">
        <w:rPr>
          <w:rFonts w:ascii="Arial" w:hAnsi="Arial" w:cs="Arial"/>
        </w:rPr>
        <w:t xml:space="preserve"> ethnicity</w:t>
      </w:r>
      <w:r w:rsidRPr="001918A4">
        <w:rPr>
          <w:rFonts w:ascii="Arial" w:hAnsi="Arial" w:cs="Arial"/>
        </w:rPr>
        <w:t xml:space="preserve"> (</w:t>
      </w:r>
      <w:r w:rsidR="00A00CE8" w:rsidRPr="001918A4">
        <w:rPr>
          <w:rFonts w:ascii="Arial" w:hAnsi="Arial" w:cs="Arial"/>
        </w:rPr>
        <w:t>wave 10</w:t>
      </w:r>
      <w:r w:rsidR="0076730A" w:rsidRPr="001918A4">
        <w:rPr>
          <w:rFonts w:ascii="Arial" w:hAnsi="Arial" w:cs="Arial"/>
        </w:rPr>
        <w:t xml:space="preserve">, </w:t>
      </w:r>
      <w:r w:rsidR="00EF57E1" w:rsidRPr="001918A4">
        <w:rPr>
          <w:rFonts w:ascii="Arial" w:hAnsi="Arial" w:cs="Arial"/>
        </w:rPr>
        <w:t>Main Survey</w:t>
      </w:r>
      <w:r w:rsidR="00776B11" w:rsidRPr="001918A4">
        <w:rPr>
          <w:rFonts w:ascii="Arial" w:hAnsi="Arial" w:cs="Arial"/>
        </w:rPr>
        <w:t>;</w:t>
      </w:r>
      <w:r w:rsidR="00271349" w:rsidRPr="001918A4">
        <w:rPr>
          <w:rFonts w:ascii="Arial" w:hAnsi="Arial" w:cs="Arial"/>
        </w:rPr>
        <w:t xml:space="preserve"> </w:t>
      </w:r>
      <w:r w:rsidR="00FF5907" w:rsidRPr="001918A4">
        <w:rPr>
          <w:rFonts w:ascii="Arial" w:hAnsi="Arial" w:cs="Arial"/>
        </w:rPr>
        <w:t xml:space="preserve">denoted </w:t>
      </w:r>
      <w:r w:rsidR="001918A4" w:rsidRPr="001918A4">
        <w:rPr>
          <w:rFonts w:ascii="Arial" w:hAnsi="Arial" w:cs="Arial"/>
        </w:rPr>
        <w:t>as white or non-white</w:t>
      </w:r>
      <w:r w:rsidR="00EF57E1" w:rsidRPr="001918A4">
        <w:rPr>
          <w:rFonts w:ascii="Arial" w:hAnsi="Arial" w:cs="Arial"/>
        </w:rPr>
        <w:t>);</w:t>
      </w:r>
      <w:r w:rsidR="00645446" w:rsidRPr="001918A4">
        <w:rPr>
          <w:rFonts w:ascii="Arial" w:hAnsi="Arial" w:cs="Arial"/>
        </w:rPr>
        <w:t xml:space="preserve"> </w:t>
      </w:r>
      <w:r w:rsidR="001339BA">
        <w:rPr>
          <w:rFonts w:ascii="Arial" w:hAnsi="Arial" w:cs="Arial"/>
        </w:rPr>
        <w:t xml:space="preserve">and </w:t>
      </w:r>
      <w:r w:rsidR="00271349" w:rsidRPr="001918A4">
        <w:rPr>
          <w:rFonts w:ascii="Arial" w:hAnsi="Arial" w:cs="Arial"/>
        </w:rPr>
        <w:t xml:space="preserve">highest </w:t>
      </w:r>
      <w:r w:rsidR="00645446" w:rsidRPr="001918A4">
        <w:rPr>
          <w:rFonts w:ascii="Arial" w:hAnsi="Arial" w:cs="Arial"/>
        </w:rPr>
        <w:t>education level</w:t>
      </w:r>
      <w:r w:rsidRPr="001918A4">
        <w:rPr>
          <w:rFonts w:ascii="Arial" w:hAnsi="Arial" w:cs="Arial"/>
        </w:rPr>
        <w:t xml:space="preserve"> (</w:t>
      </w:r>
      <w:r w:rsidR="00A00CE8" w:rsidRPr="001918A4">
        <w:rPr>
          <w:rFonts w:ascii="Arial" w:hAnsi="Arial" w:cs="Arial"/>
        </w:rPr>
        <w:t>wave 10</w:t>
      </w:r>
      <w:r w:rsidR="00EF57E1" w:rsidRPr="001918A4">
        <w:rPr>
          <w:rFonts w:ascii="Arial" w:hAnsi="Arial" w:cs="Arial"/>
        </w:rPr>
        <w:t>, Main Survey</w:t>
      </w:r>
      <w:r w:rsidR="00776B11" w:rsidRPr="001918A4">
        <w:rPr>
          <w:rFonts w:ascii="Arial" w:hAnsi="Arial" w:cs="Arial"/>
        </w:rPr>
        <w:t>;</w:t>
      </w:r>
      <w:r w:rsidR="00271349" w:rsidRPr="001918A4">
        <w:rPr>
          <w:rFonts w:ascii="Arial" w:hAnsi="Arial" w:cs="Arial"/>
        </w:rPr>
        <w:t xml:space="preserve"> </w:t>
      </w:r>
      <w:r w:rsidR="004F4042">
        <w:rPr>
          <w:rFonts w:ascii="Arial" w:hAnsi="Arial" w:cs="Arial"/>
        </w:rPr>
        <w:t xml:space="preserve">categorised as </w:t>
      </w:r>
      <w:r w:rsidR="001918A4">
        <w:rPr>
          <w:rFonts w:ascii="Arial" w:hAnsi="Arial" w:cs="Arial"/>
        </w:rPr>
        <w:t>d</w:t>
      </w:r>
      <w:r w:rsidR="00271349" w:rsidRPr="001918A4">
        <w:rPr>
          <w:rFonts w:ascii="Arial" w:hAnsi="Arial" w:cs="Arial"/>
        </w:rPr>
        <w:t xml:space="preserve">egree &amp; </w:t>
      </w:r>
      <w:r w:rsidR="001918A4">
        <w:rPr>
          <w:rFonts w:ascii="Arial" w:hAnsi="Arial" w:cs="Arial"/>
        </w:rPr>
        <w:t>o</w:t>
      </w:r>
      <w:r w:rsidR="00271349" w:rsidRPr="001918A4">
        <w:rPr>
          <w:rFonts w:ascii="Arial" w:hAnsi="Arial" w:cs="Arial"/>
        </w:rPr>
        <w:t xml:space="preserve">ther </w:t>
      </w:r>
      <w:r w:rsidR="001918A4">
        <w:rPr>
          <w:rFonts w:ascii="Arial" w:hAnsi="Arial" w:cs="Arial"/>
        </w:rPr>
        <w:t>h</w:t>
      </w:r>
      <w:r w:rsidR="00271349" w:rsidRPr="001918A4">
        <w:rPr>
          <w:rFonts w:ascii="Arial" w:hAnsi="Arial" w:cs="Arial"/>
        </w:rPr>
        <w:t xml:space="preserve">igher </w:t>
      </w:r>
      <w:r w:rsidR="001918A4">
        <w:rPr>
          <w:rFonts w:ascii="Arial" w:hAnsi="Arial" w:cs="Arial"/>
        </w:rPr>
        <w:t>d</w:t>
      </w:r>
      <w:r w:rsidR="00271349" w:rsidRPr="001918A4">
        <w:rPr>
          <w:rFonts w:ascii="Arial" w:hAnsi="Arial" w:cs="Arial"/>
        </w:rPr>
        <w:t>egree, A</w:t>
      </w:r>
      <w:r w:rsidR="001918A4">
        <w:rPr>
          <w:rFonts w:ascii="Arial" w:hAnsi="Arial" w:cs="Arial"/>
        </w:rPr>
        <w:t>’</w:t>
      </w:r>
      <w:r w:rsidR="00A616D2">
        <w:rPr>
          <w:rFonts w:ascii="Arial" w:hAnsi="Arial" w:cs="Arial"/>
        </w:rPr>
        <w:t xml:space="preserve"> </w:t>
      </w:r>
      <w:r w:rsidR="001918A4">
        <w:rPr>
          <w:rFonts w:ascii="Arial" w:hAnsi="Arial" w:cs="Arial"/>
        </w:rPr>
        <w:t>l</w:t>
      </w:r>
      <w:r w:rsidR="00271349" w:rsidRPr="001918A4">
        <w:rPr>
          <w:rFonts w:ascii="Arial" w:hAnsi="Arial" w:cs="Arial"/>
        </w:rPr>
        <w:t>evel or equivalent</w:t>
      </w:r>
      <w:r w:rsidR="00E6391B">
        <w:rPr>
          <w:rFonts w:ascii="Arial" w:hAnsi="Arial" w:cs="Arial"/>
        </w:rPr>
        <w:t xml:space="preserve"> </w:t>
      </w:r>
      <w:r w:rsidR="00D21306">
        <w:rPr>
          <w:rFonts w:ascii="Arial" w:hAnsi="Arial" w:cs="Arial"/>
        </w:rPr>
        <w:t>[</w:t>
      </w:r>
      <w:r w:rsidR="00E6391B" w:rsidRPr="00E6391B">
        <w:rPr>
          <w:rFonts w:ascii="Arial" w:hAnsi="Arial" w:cs="Arial"/>
        </w:rPr>
        <w:t>Advanced Placement</w:t>
      </w:r>
      <w:r w:rsidR="00D21306">
        <w:rPr>
          <w:rFonts w:ascii="Arial" w:hAnsi="Arial" w:cs="Arial"/>
        </w:rPr>
        <w:t xml:space="preserve"> in the US]</w:t>
      </w:r>
      <w:r w:rsidR="00271349" w:rsidRPr="001918A4">
        <w:rPr>
          <w:rFonts w:ascii="Arial" w:hAnsi="Arial" w:cs="Arial"/>
        </w:rPr>
        <w:t>, GCSE or equivalent</w:t>
      </w:r>
      <w:r w:rsidR="00D21306">
        <w:rPr>
          <w:rFonts w:ascii="Arial" w:hAnsi="Arial" w:cs="Arial"/>
        </w:rPr>
        <w:t xml:space="preserve"> [</w:t>
      </w:r>
      <w:r w:rsidR="00D21306" w:rsidRPr="00D21306">
        <w:rPr>
          <w:rFonts w:ascii="Arial" w:hAnsi="Arial" w:cs="Arial"/>
        </w:rPr>
        <w:t>Grade 10 in the USA</w:t>
      </w:r>
      <w:r w:rsidR="00D21306">
        <w:rPr>
          <w:rFonts w:ascii="Arial" w:hAnsi="Arial" w:cs="Arial"/>
        </w:rPr>
        <w:t>]</w:t>
      </w:r>
      <w:r w:rsidR="00271349" w:rsidRPr="001918A4">
        <w:rPr>
          <w:rFonts w:ascii="Arial" w:hAnsi="Arial" w:cs="Arial"/>
        </w:rPr>
        <w:t>, other qualification</w:t>
      </w:r>
      <w:r w:rsidR="001918A4">
        <w:rPr>
          <w:rFonts w:ascii="Arial" w:hAnsi="Arial" w:cs="Arial"/>
        </w:rPr>
        <w:t>,</w:t>
      </w:r>
      <w:r w:rsidR="00271349" w:rsidRPr="001918A4">
        <w:rPr>
          <w:rFonts w:ascii="Arial" w:hAnsi="Arial" w:cs="Arial"/>
        </w:rPr>
        <w:t xml:space="preserve"> and none)</w:t>
      </w:r>
      <w:r w:rsidR="001339BA">
        <w:rPr>
          <w:rFonts w:ascii="Arial" w:hAnsi="Arial" w:cs="Arial"/>
        </w:rPr>
        <w:t xml:space="preserve">.  </w:t>
      </w:r>
      <w:r w:rsidR="00413545" w:rsidRPr="00F527D6">
        <w:rPr>
          <w:rFonts w:ascii="Arial" w:hAnsi="Arial" w:cs="Arial"/>
        </w:rPr>
        <w:t xml:space="preserve">In </w:t>
      </w:r>
      <w:r w:rsidR="00413545" w:rsidRPr="009749A0">
        <w:rPr>
          <w:rFonts w:ascii="Arial" w:hAnsi="Arial" w:cs="Arial"/>
        </w:rPr>
        <w:t xml:space="preserve">the third wave of data collection in the Main Survey (2011-2013), six cognitive function tests were administered: immediate word recall and delayed word recall tasks; semantic verbal fluency; </w:t>
      </w:r>
      <w:r w:rsidR="00413545" w:rsidRPr="009749A0">
        <w:rPr>
          <w:rFonts w:ascii="Arial" w:hAnsi="Arial" w:cs="Arial"/>
        </w:rPr>
        <w:lastRenderedPageBreak/>
        <w:t>cognitive</w:t>
      </w:r>
      <w:r w:rsidR="00413545" w:rsidRPr="00413545">
        <w:rPr>
          <w:rFonts w:ascii="Arial" w:hAnsi="Arial" w:cs="Arial"/>
        </w:rPr>
        <w:t xml:space="preserve"> impairment</w:t>
      </w:r>
      <w:r w:rsidR="00413545">
        <w:rPr>
          <w:rFonts w:ascii="Arial" w:hAnsi="Arial" w:cs="Arial"/>
        </w:rPr>
        <w:t xml:space="preserve">; </w:t>
      </w:r>
      <w:r w:rsidR="00413545" w:rsidRPr="00413545">
        <w:rPr>
          <w:rFonts w:ascii="Arial" w:hAnsi="Arial" w:cs="Arial"/>
        </w:rPr>
        <w:t>numerical reasoning skills</w:t>
      </w:r>
      <w:r w:rsidR="00413545">
        <w:rPr>
          <w:rFonts w:ascii="Arial" w:hAnsi="Arial" w:cs="Arial"/>
        </w:rPr>
        <w:t>; and f</w:t>
      </w:r>
      <w:r w:rsidR="00413545" w:rsidRPr="00413545">
        <w:rPr>
          <w:rFonts w:ascii="Arial" w:hAnsi="Arial" w:cs="Arial"/>
        </w:rPr>
        <w:t>luid reasoning</w:t>
      </w:r>
      <w:r w:rsidR="00413545">
        <w:rPr>
          <w:rFonts w:ascii="Arial" w:hAnsi="Arial" w:cs="Arial"/>
        </w:rPr>
        <w:t>.  Representing a range of cognitive skills, these tests have been repeatedly deployed in large-scale, population-based studies.</w:t>
      </w:r>
      <w:r w:rsidR="00413545">
        <w:rPr>
          <w:rFonts w:ascii="Arial" w:hAnsi="Arial" w:cs="Arial"/>
        </w:rPr>
        <w:fldChar w:fldCharType="begin">
          <w:fldData xml:space="preserve">PEVuZE5vdGU+PENpdGU+PEF1dGhvcj5TdGVwdG9lPC9BdXRob3I+PFllYXI+MjAxMzwvWWVhcj48
UmVjTnVtPjY1Mzk8L1JlY051bT48RGlzcGxheVRleHQ+PHN0eWxlIGZhY2U9InN1cGVyc2NyaXB0
Ij4xMS0xNTwvc3R5bGU+PC9EaXNwbGF5VGV4dD48cmVjb3JkPjxyZWMtbnVtYmVyPjY1Mzk8L3Jl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413545">
        <w:rPr>
          <w:rFonts w:ascii="Arial" w:hAnsi="Arial" w:cs="Arial"/>
        </w:rPr>
        <w:instrText xml:space="preserve"> ADDIN EN.CITE </w:instrText>
      </w:r>
      <w:r w:rsidR="00413545">
        <w:rPr>
          <w:rFonts w:ascii="Arial" w:hAnsi="Arial" w:cs="Arial"/>
        </w:rPr>
        <w:fldChar w:fldCharType="begin">
          <w:fldData xml:space="preserve">PEVuZE5vdGU+PENpdGU+PEF1dGhvcj5TdGVwdG9lPC9BdXRob3I+PFllYXI+MjAxMzwvWWVhcj48
UmVjTnVtPjY1Mzk8L1JlY051bT48RGlzcGxheVRleHQ+PHN0eWxlIGZhY2U9InN1cGVyc2NyaXB0
Ij4xMS0xNTwvc3R5bGU+PC9EaXNwbGF5VGV4dD48cmVjb3JkPjxyZWMtbnVtYmVyPjY1Mzk8L3Jl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413545">
        <w:rPr>
          <w:rFonts w:ascii="Arial" w:hAnsi="Arial" w:cs="Arial"/>
        </w:rPr>
        <w:instrText xml:space="preserve"> ADDIN EN.CITE.DATA </w:instrText>
      </w:r>
      <w:r w:rsidR="00413545">
        <w:rPr>
          <w:rFonts w:ascii="Arial" w:hAnsi="Arial" w:cs="Arial"/>
        </w:rPr>
      </w:r>
      <w:r w:rsidR="00413545">
        <w:rPr>
          <w:rFonts w:ascii="Arial" w:hAnsi="Arial" w:cs="Arial"/>
        </w:rPr>
        <w:fldChar w:fldCharType="end"/>
      </w:r>
      <w:r w:rsidR="00413545">
        <w:rPr>
          <w:rFonts w:ascii="Arial" w:hAnsi="Arial" w:cs="Arial"/>
        </w:rPr>
      </w:r>
      <w:r w:rsidR="00413545">
        <w:rPr>
          <w:rFonts w:ascii="Arial" w:hAnsi="Arial" w:cs="Arial"/>
        </w:rPr>
        <w:fldChar w:fldCharType="separate"/>
      </w:r>
      <w:r w:rsidR="00413545" w:rsidRPr="00413545">
        <w:rPr>
          <w:rFonts w:ascii="Arial" w:hAnsi="Arial" w:cs="Arial"/>
          <w:noProof/>
          <w:vertAlign w:val="superscript"/>
        </w:rPr>
        <w:t>11-15</w:t>
      </w:r>
      <w:r w:rsidR="00413545">
        <w:rPr>
          <w:rFonts w:ascii="Arial" w:hAnsi="Arial" w:cs="Arial"/>
        </w:rPr>
        <w:fldChar w:fldCharType="end"/>
      </w:r>
      <w:r w:rsidR="00413545">
        <w:rPr>
          <w:rFonts w:ascii="Arial" w:hAnsi="Arial" w:cs="Arial"/>
        </w:rPr>
        <w:t xml:space="preserve">  </w:t>
      </w:r>
      <w:r w:rsidR="00413545">
        <w:rPr>
          <w:rFonts w:ascii="Arial" w:hAnsi="Arial" w:cs="Arial"/>
          <w:iCs/>
        </w:rPr>
        <w:t>Using scores from the six tests of cognitive function we generated a single general cognitive function variable (</w:t>
      </w:r>
      <w:r w:rsidR="00413545" w:rsidRPr="00413545">
        <w:rPr>
          <w:rFonts w:ascii="Arial" w:hAnsi="Arial" w:cs="Arial"/>
          <w:i/>
        </w:rPr>
        <w:t>g</w:t>
      </w:r>
      <w:r w:rsidR="00413545">
        <w:rPr>
          <w:rFonts w:ascii="Arial" w:hAnsi="Arial" w:cs="Arial"/>
          <w:iCs/>
        </w:rPr>
        <w:t xml:space="preserve">).  </w:t>
      </w:r>
    </w:p>
    <w:p w14:paraId="34B6FDF6" w14:textId="77777777" w:rsidR="005A0A2F" w:rsidRPr="005A0A2F" w:rsidRDefault="005A0A2F" w:rsidP="00BD6B3F">
      <w:pPr>
        <w:spacing w:after="0" w:line="480" w:lineRule="auto"/>
        <w:rPr>
          <w:rFonts w:ascii="Arial" w:hAnsi="Arial" w:cs="Arial"/>
          <w:i/>
          <w:iCs/>
        </w:rPr>
      </w:pPr>
    </w:p>
    <w:p w14:paraId="74772222" w14:textId="7B1D5BC6" w:rsidR="00691B65" w:rsidRPr="005A0A2F" w:rsidRDefault="00691B65" w:rsidP="00BD6B3F">
      <w:pPr>
        <w:spacing w:after="0" w:line="480" w:lineRule="auto"/>
        <w:rPr>
          <w:rFonts w:ascii="Arial" w:hAnsi="Arial" w:cs="Arial"/>
          <w:i/>
          <w:iCs/>
        </w:rPr>
      </w:pPr>
      <w:r w:rsidRPr="005A0A2F">
        <w:rPr>
          <w:rFonts w:ascii="Arial" w:hAnsi="Arial" w:cs="Arial"/>
          <w:i/>
          <w:iCs/>
        </w:rPr>
        <w:t xml:space="preserve">Assessment of vaccine </w:t>
      </w:r>
      <w:r w:rsidR="002875CB" w:rsidRPr="005A0A2F">
        <w:rPr>
          <w:rFonts w:ascii="Arial" w:hAnsi="Arial" w:cs="Arial"/>
          <w:i/>
          <w:iCs/>
        </w:rPr>
        <w:t>intentionality</w:t>
      </w:r>
    </w:p>
    <w:p w14:paraId="53AFF95D" w14:textId="71472F09" w:rsidR="00691B65" w:rsidRPr="00691B65" w:rsidRDefault="00B2184A" w:rsidP="00691B65">
      <w:pPr>
        <w:spacing w:after="0" w:line="480" w:lineRule="auto"/>
        <w:rPr>
          <w:rFonts w:ascii="Arial" w:hAnsi="Arial" w:cs="Arial"/>
        </w:rPr>
      </w:pPr>
      <w:r>
        <w:rPr>
          <w:rFonts w:ascii="Arial" w:hAnsi="Arial" w:cs="Arial"/>
        </w:rPr>
        <w:t xml:space="preserve">At wave </w:t>
      </w:r>
      <w:r w:rsidR="00187643">
        <w:rPr>
          <w:rFonts w:ascii="Arial" w:hAnsi="Arial" w:cs="Arial"/>
        </w:rPr>
        <w:t>6</w:t>
      </w:r>
      <w:r>
        <w:rPr>
          <w:rFonts w:ascii="Arial" w:hAnsi="Arial" w:cs="Arial"/>
        </w:rPr>
        <w:t xml:space="preserve"> in the COVID Survey, s</w:t>
      </w:r>
      <w:r w:rsidR="00691B65" w:rsidRPr="005A0A2F">
        <w:rPr>
          <w:rFonts w:ascii="Arial" w:hAnsi="Arial" w:cs="Arial"/>
        </w:rPr>
        <w:t>tudy mem</w:t>
      </w:r>
      <w:r w:rsidR="00B470F4" w:rsidRPr="005A0A2F">
        <w:rPr>
          <w:rFonts w:ascii="Arial" w:hAnsi="Arial" w:cs="Arial"/>
        </w:rPr>
        <w:t>b</w:t>
      </w:r>
      <w:r w:rsidR="00691B65" w:rsidRPr="005A0A2F">
        <w:rPr>
          <w:rFonts w:ascii="Arial" w:hAnsi="Arial" w:cs="Arial"/>
        </w:rPr>
        <w:t>ers were as</w:t>
      </w:r>
      <w:r w:rsidR="00691B65">
        <w:rPr>
          <w:rFonts w:ascii="Arial" w:hAnsi="Arial" w:cs="Arial"/>
        </w:rPr>
        <w:t>ked</w:t>
      </w:r>
      <w:r w:rsidR="00691B65" w:rsidRPr="00691B65">
        <w:rPr>
          <w:rFonts w:ascii="Arial" w:hAnsi="Arial" w:cs="Arial"/>
        </w:rPr>
        <w:t xml:space="preserve"> “Imagine</w:t>
      </w:r>
      <w:r w:rsidR="00823D14">
        <w:rPr>
          <w:rFonts w:ascii="Arial" w:hAnsi="Arial" w:cs="Arial"/>
        </w:rPr>
        <w:t xml:space="preserve"> </w:t>
      </w:r>
      <w:r w:rsidR="00691B65" w:rsidRPr="00691B65">
        <w:rPr>
          <w:rFonts w:ascii="Arial" w:hAnsi="Arial" w:cs="Arial"/>
        </w:rPr>
        <w:t xml:space="preserve">that a vaccine against COVID-19 was available for anyone who wanted it. </w:t>
      </w:r>
      <w:r>
        <w:rPr>
          <w:rFonts w:ascii="Arial" w:hAnsi="Arial" w:cs="Arial"/>
        </w:rPr>
        <w:t xml:space="preserve"> </w:t>
      </w:r>
      <w:r w:rsidR="00691B65" w:rsidRPr="00691B65">
        <w:rPr>
          <w:rFonts w:ascii="Arial" w:hAnsi="Arial" w:cs="Arial"/>
        </w:rPr>
        <w:t>How likely or</w:t>
      </w:r>
      <w:r w:rsidR="00823D14">
        <w:rPr>
          <w:rFonts w:ascii="Arial" w:hAnsi="Arial" w:cs="Arial"/>
        </w:rPr>
        <w:t xml:space="preserve"> </w:t>
      </w:r>
      <w:r w:rsidR="00691B65" w:rsidRPr="00691B65">
        <w:rPr>
          <w:rFonts w:ascii="Arial" w:hAnsi="Arial" w:cs="Arial"/>
        </w:rPr>
        <w:t>unlikely would you be to take the vaccine?”</w:t>
      </w:r>
      <w:r w:rsidR="0092278C">
        <w:rPr>
          <w:rFonts w:ascii="Arial" w:hAnsi="Arial" w:cs="Arial"/>
        </w:rPr>
        <w:t xml:space="preserve">. </w:t>
      </w:r>
      <w:r w:rsidR="004F4042">
        <w:rPr>
          <w:rFonts w:ascii="Arial" w:hAnsi="Arial" w:cs="Arial"/>
        </w:rPr>
        <w:t xml:space="preserve"> </w:t>
      </w:r>
      <w:r w:rsidR="00691B65" w:rsidRPr="00691B65">
        <w:rPr>
          <w:rFonts w:ascii="Arial" w:hAnsi="Arial" w:cs="Arial"/>
        </w:rPr>
        <w:t>Possible responses were “Very likely”,</w:t>
      </w:r>
      <w:r w:rsidR="00B470F4">
        <w:rPr>
          <w:rFonts w:ascii="Arial" w:hAnsi="Arial" w:cs="Arial"/>
        </w:rPr>
        <w:t xml:space="preserve"> </w:t>
      </w:r>
      <w:r w:rsidR="00691B65" w:rsidRPr="00691B65">
        <w:rPr>
          <w:rFonts w:ascii="Arial" w:hAnsi="Arial" w:cs="Arial"/>
        </w:rPr>
        <w:t>“Likely”, “Unlikely” and “Very unlikely”</w:t>
      </w:r>
      <w:r w:rsidR="00CF3B26">
        <w:rPr>
          <w:rFonts w:ascii="Arial" w:hAnsi="Arial" w:cs="Arial"/>
        </w:rPr>
        <w:t>.  T</w:t>
      </w:r>
      <w:r w:rsidR="00BF0B6C">
        <w:rPr>
          <w:rFonts w:ascii="Arial" w:hAnsi="Arial" w:cs="Arial"/>
        </w:rPr>
        <w:t xml:space="preserve">he </w:t>
      </w:r>
      <w:r w:rsidR="00B470F4">
        <w:rPr>
          <w:rFonts w:ascii="Arial" w:hAnsi="Arial" w:cs="Arial"/>
        </w:rPr>
        <w:t>latter two</w:t>
      </w:r>
      <w:r w:rsidR="00CF3B26">
        <w:rPr>
          <w:rFonts w:ascii="Arial" w:hAnsi="Arial" w:cs="Arial"/>
        </w:rPr>
        <w:t xml:space="preserve"> categories were combined to </w:t>
      </w:r>
      <w:r w:rsidR="00B470F4">
        <w:rPr>
          <w:rFonts w:ascii="Arial" w:hAnsi="Arial" w:cs="Arial"/>
        </w:rPr>
        <w:t xml:space="preserve">denote </w:t>
      </w:r>
      <w:r w:rsidR="00691B65" w:rsidRPr="00691B65">
        <w:rPr>
          <w:rFonts w:ascii="Arial" w:hAnsi="Arial" w:cs="Arial"/>
        </w:rPr>
        <w:t>vaccine hesitan</w:t>
      </w:r>
      <w:r w:rsidR="00B470F4">
        <w:rPr>
          <w:rFonts w:ascii="Arial" w:hAnsi="Arial" w:cs="Arial"/>
        </w:rPr>
        <w:t>cy</w:t>
      </w:r>
      <w:r w:rsidR="00691B65" w:rsidRPr="00691B65">
        <w:rPr>
          <w:rFonts w:ascii="Arial" w:hAnsi="Arial" w:cs="Arial"/>
        </w:rPr>
        <w:t>.</w:t>
      </w:r>
    </w:p>
    <w:p w14:paraId="553C9C47" w14:textId="6844E6F9" w:rsidR="00C63FDB" w:rsidRPr="00691B65" w:rsidRDefault="00C63FDB" w:rsidP="00BD6B3F">
      <w:pPr>
        <w:spacing w:after="0" w:line="480" w:lineRule="auto"/>
        <w:rPr>
          <w:rFonts w:ascii="Arial" w:hAnsi="Arial" w:cs="Arial"/>
        </w:rPr>
      </w:pPr>
    </w:p>
    <w:p w14:paraId="672C3A95" w14:textId="1DAD0512" w:rsidR="003C7A87" w:rsidRPr="005F4762" w:rsidRDefault="003C7A87" w:rsidP="00BD6B3F">
      <w:pPr>
        <w:spacing w:after="0" w:line="480" w:lineRule="auto"/>
        <w:rPr>
          <w:rFonts w:ascii="Arial" w:hAnsi="Arial" w:cs="Arial"/>
          <w:i/>
          <w:iCs/>
        </w:rPr>
      </w:pPr>
      <w:r w:rsidRPr="005F4762">
        <w:rPr>
          <w:rFonts w:ascii="Arial" w:hAnsi="Arial" w:cs="Arial"/>
          <w:i/>
          <w:iCs/>
        </w:rPr>
        <w:t>Statistical analyses</w:t>
      </w:r>
    </w:p>
    <w:p w14:paraId="49276487" w14:textId="2BB3A26A" w:rsidR="00BD6B3F" w:rsidRPr="00B63BE5" w:rsidRDefault="00B2184A" w:rsidP="00BD6B3F">
      <w:pPr>
        <w:spacing w:after="0" w:line="480" w:lineRule="auto"/>
        <w:rPr>
          <w:rFonts w:ascii="Arial" w:hAnsi="Arial" w:cs="Arial"/>
          <w:iCs/>
        </w:rPr>
      </w:pPr>
      <w:r w:rsidRPr="005F4762">
        <w:rPr>
          <w:rFonts w:ascii="Arial" w:hAnsi="Arial" w:cs="Arial"/>
          <w:iCs/>
        </w:rPr>
        <w:t xml:space="preserve">To summarise the relation between </w:t>
      </w:r>
      <w:r w:rsidR="00413545">
        <w:rPr>
          <w:rFonts w:ascii="Arial" w:hAnsi="Arial" w:cs="Arial"/>
          <w:iCs/>
        </w:rPr>
        <w:t xml:space="preserve">the mental health indicators </w:t>
      </w:r>
      <w:r w:rsidRPr="005F4762">
        <w:rPr>
          <w:rFonts w:ascii="Arial" w:hAnsi="Arial" w:cs="Arial"/>
          <w:iCs/>
        </w:rPr>
        <w:t xml:space="preserve">and </w:t>
      </w:r>
      <w:r>
        <w:rPr>
          <w:rFonts w:ascii="Arial" w:hAnsi="Arial" w:cs="Arial"/>
          <w:iCs/>
        </w:rPr>
        <w:t xml:space="preserve">vaccine hesitancy, </w:t>
      </w:r>
      <w:r w:rsidRPr="005F4762">
        <w:rPr>
          <w:rFonts w:ascii="Arial" w:hAnsi="Arial" w:cs="Arial"/>
          <w:iCs/>
        </w:rPr>
        <w:t xml:space="preserve">we used </w:t>
      </w:r>
      <w:r>
        <w:rPr>
          <w:rFonts w:ascii="Arial" w:hAnsi="Arial" w:cs="Arial"/>
          <w:iCs/>
        </w:rPr>
        <w:t xml:space="preserve">logistic </w:t>
      </w:r>
      <w:r w:rsidRPr="005F4762">
        <w:rPr>
          <w:rFonts w:ascii="Arial" w:hAnsi="Arial" w:cs="Arial"/>
          <w:iCs/>
        </w:rPr>
        <w:t xml:space="preserve">regression to compute </w:t>
      </w:r>
      <w:r>
        <w:rPr>
          <w:rFonts w:ascii="Arial" w:hAnsi="Arial" w:cs="Arial"/>
          <w:iCs/>
        </w:rPr>
        <w:t>odds</w:t>
      </w:r>
      <w:r w:rsidRPr="005F4762">
        <w:rPr>
          <w:rFonts w:ascii="Arial" w:hAnsi="Arial" w:cs="Arial"/>
          <w:iCs/>
        </w:rPr>
        <w:t xml:space="preserve"> ratios with accompanying 95% confidence intervals. </w:t>
      </w:r>
      <w:r>
        <w:rPr>
          <w:rFonts w:ascii="Arial" w:hAnsi="Arial" w:cs="Arial"/>
          <w:iCs/>
        </w:rPr>
        <w:t xml:space="preserve"> </w:t>
      </w:r>
      <w:r w:rsidR="0000439B" w:rsidRPr="005F4762">
        <w:rPr>
          <w:rFonts w:ascii="Arial" w:hAnsi="Arial" w:cs="Arial"/>
          <w:iCs/>
        </w:rPr>
        <w:t xml:space="preserve">The most basic analyses were adjusted for age, sex, and ethnicity.  </w:t>
      </w:r>
      <w:r w:rsidR="0060028A" w:rsidRPr="005F4762">
        <w:rPr>
          <w:rFonts w:ascii="Arial" w:hAnsi="Arial" w:cs="Arial"/>
          <w:iCs/>
        </w:rPr>
        <w:t>Retaining these covariates, w</w:t>
      </w:r>
      <w:r w:rsidR="0000439B" w:rsidRPr="005F4762">
        <w:rPr>
          <w:rFonts w:ascii="Arial" w:hAnsi="Arial" w:cs="Arial"/>
          <w:iCs/>
        </w:rPr>
        <w:t>e then explored the impact of control</w:t>
      </w:r>
      <w:r w:rsidR="0060028A" w:rsidRPr="005F4762">
        <w:rPr>
          <w:rFonts w:ascii="Arial" w:hAnsi="Arial" w:cs="Arial"/>
          <w:iCs/>
        </w:rPr>
        <w:t>ling</w:t>
      </w:r>
      <w:r w:rsidR="0000439B" w:rsidRPr="005F4762">
        <w:rPr>
          <w:rFonts w:ascii="Arial" w:hAnsi="Arial" w:cs="Arial"/>
          <w:iCs/>
        </w:rPr>
        <w:t xml:space="preserve"> for </w:t>
      </w:r>
      <w:r w:rsidR="008854EC">
        <w:rPr>
          <w:rFonts w:ascii="Arial" w:hAnsi="Arial" w:cs="Arial"/>
          <w:iCs/>
        </w:rPr>
        <w:t xml:space="preserve">somatic </w:t>
      </w:r>
      <w:r w:rsidR="0000439B" w:rsidRPr="005F4762">
        <w:rPr>
          <w:rFonts w:ascii="Arial" w:hAnsi="Arial" w:cs="Arial"/>
          <w:iCs/>
        </w:rPr>
        <w:t xml:space="preserve">medical conditions, </w:t>
      </w:r>
      <w:r w:rsidR="00D25C38">
        <w:rPr>
          <w:rFonts w:ascii="Arial" w:hAnsi="Arial" w:cs="Arial"/>
          <w:iCs/>
        </w:rPr>
        <w:t>education,</w:t>
      </w:r>
      <w:r w:rsidR="00413545">
        <w:rPr>
          <w:rFonts w:ascii="Arial" w:hAnsi="Arial" w:cs="Arial"/>
          <w:iCs/>
        </w:rPr>
        <w:t xml:space="preserve"> cognition,</w:t>
      </w:r>
      <w:r w:rsidR="00D25C38">
        <w:rPr>
          <w:rFonts w:ascii="Arial" w:hAnsi="Arial" w:cs="Arial"/>
          <w:iCs/>
        </w:rPr>
        <w:t xml:space="preserve"> and shielding</w:t>
      </w:r>
      <w:r>
        <w:rPr>
          <w:rFonts w:ascii="Arial" w:hAnsi="Arial" w:cs="Arial"/>
          <w:iCs/>
        </w:rPr>
        <w:t xml:space="preserve"> status</w:t>
      </w:r>
      <w:r w:rsidR="00321C48" w:rsidRPr="005F4762">
        <w:rPr>
          <w:rFonts w:ascii="Arial" w:hAnsi="Arial" w:cs="Arial"/>
          <w:iCs/>
        </w:rPr>
        <w:t>.</w:t>
      </w:r>
    </w:p>
    <w:p w14:paraId="4A05AE45" w14:textId="66ABFCD7" w:rsidR="00B91CA9" w:rsidRDefault="00B91CA9" w:rsidP="00BD6B3F">
      <w:pPr>
        <w:pStyle w:val="Header"/>
        <w:autoSpaceDE w:val="0"/>
        <w:autoSpaceDN w:val="0"/>
        <w:adjustRightInd w:val="0"/>
        <w:spacing w:line="480" w:lineRule="auto"/>
        <w:rPr>
          <w:rFonts w:ascii="Arial" w:hAnsi="Arial" w:cs="Arial"/>
          <w:iCs/>
          <w:sz w:val="22"/>
          <w:szCs w:val="22"/>
        </w:rPr>
      </w:pPr>
    </w:p>
    <w:p w14:paraId="29B4BDE4" w14:textId="77777777" w:rsidR="00B014F2" w:rsidRPr="005F4762" w:rsidRDefault="00B014F2" w:rsidP="00BD6B3F">
      <w:pPr>
        <w:spacing w:after="0" w:line="480" w:lineRule="auto"/>
        <w:rPr>
          <w:rFonts w:ascii="Arial" w:hAnsi="Arial" w:cs="Arial"/>
          <w:b/>
          <w:bCs/>
          <w:iCs/>
        </w:rPr>
      </w:pPr>
      <w:r w:rsidRPr="005F4762">
        <w:rPr>
          <w:rFonts w:ascii="Arial" w:hAnsi="Arial" w:cs="Arial"/>
          <w:b/>
          <w:bCs/>
          <w:iCs/>
        </w:rPr>
        <w:t>Results</w:t>
      </w:r>
    </w:p>
    <w:p w14:paraId="6C6294C8" w14:textId="073A6F43" w:rsidR="00BF0B6C" w:rsidRDefault="00E06F26" w:rsidP="00F05DD3">
      <w:pPr>
        <w:spacing w:after="0" w:line="480" w:lineRule="auto"/>
        <w:rPr>
          <w:rFonts w:ascii="Arial" w:hAnsi="Arial" w:cs="Arial"/>
          <w:iCs/>
        </w:rPr>
      </w:pPr>
      <w:r>
        <w:rPr>
          <w:rFonts w:ascii="Arial" w:hAnsi="Arial" w:cs="Arial"/>
          <w:iCs/>
        </w:rPr>
        <w:t xml:space="preserve">In table 1 we show study member characteristics according to vaccine intention in unadjusted </w:t>
      </w:r>
      <w:r w:rsidRPr="00A7042F">
        <w:rPr>
          <w:rFonts w:ascii="Arial" w:hAnsi="Arial" w:cs="Arial"/>
          <w:iCs/>
        </w:rPr>
        <w:t xml:space="preserve">analyses.  </w:t>
      </w:r>
      <w:r w:rsidR="00BD6B3F" w:rsidRPr="00A7042F">
        <w:rPr>
          <w:rFonts w:ascii="Arial" w:hAnsi="Arial" w:cs="Arial"/>
          <w:iCs/>
        </w:rPr>
        <w:t xml:space="preserve">In </w:t>
      </w:r>
      <w:r w:rsidR="00E849D4" w:rsidRPr="00A7042F">
        <w:rPr>
          <w:rFonts w:ascii="Arial" w:hAnsi="Arial" w:cs="Arial"/>
          <w:iCs/>
        </w:rPr>
        <w:t>a</w:t>
      </w:r>
      <w:r w:rsidR="00BD6B3F" w:rsidRPr="00A7042F">
        <w:rPr>
          <w:rFonts w:ascii="Arial" w:hAnsi="Arial" w:cs="Arial"/>
          <w:iCs/>
        </w:rPr>
        <w:t xml:space="preserve"> sample of </w:t>
      </w:r>
      <w:r w:rsidRPr="00A7042F">
        <w:rPr>
          <w:rFonts w:ascii="Arial" w:hAnsi="Arial" w:cs="Arial"/>
          <w:iCs/>
        </w:rPr>
        <w:t>11,955</w:t>
      </w:r>
      <w:r w:rsidR="00361AC1" w:rsidRPr="00A7042F">
        <w:rPr>
          <w:rFonts w:ascii="Arial" w:hAnsi="Arial" w:cs="Arial"/>
          <w:iCs/>
        </w:rPr>
        <w:t xml:space="preserve"> </w:t>
      </w:r>
      <w:r w:rsidR="00BD6B3F" w:rsidRPr="00A7042F">
        <w:rPr>
          <w:rFonts w:ascii="Arial" w:hAnsi="Arial" w:cs="Arial"/>
          <w:iCs/>
        </w:rPr>
        <w:t>individuals</w:t>
      </w:r>
      <w:r w:rsidR="00E849D4" w:rsidRPr="00A7042F">
        <w:rPr>
          <w:rFonts w:ascii="Arial" w:hAnsi="Arial" w:cs="Arial"/>
          <w:iCs/>
        </w:rPr>
        <w:t xml:space="preserve"> </w:t>
      </w:r>
      <w:r w:rsidRPr="00A7042F">
        <w:rPr>
          <w:rFonts w:ascii="Arial" w:hAnsi="Arial" w:cs="Arial"/>
          <w:iCs/>
        </w:rPr>
        <w:t>(</w:t>
      </w:r>
      <w:r w:rsidR="00A7042F" w:rsidRPr="00A7042F">
        <w:rPr>
          <w:rFonts w:ascii="Arial" w:hAnsi="Arial" w:cs="Arial"/>
          <w:iCs/>
        </w:rPr>
        <w:t>6741</w:t>
      </w:r>
      <w:r>
        <w:rPr>
          <w:rFonts w:ascii="Arial" w:hAnsi="Arial" w:cs="Arial"/>
          <w:iCs/>
        </w:rPr>
        <w:t xml:space="preserve"> women) </w:t>
      </w:r>
      <w:r w:rsidR="00E849D4">
        <w:rPr>
          <w:rFonts w:ascii="Arial" w:hAnsi="Arial" w:cs="Arial"/>
          <w:iCs/>
        </w:rPr>
        <w:t xml:space="preserve">who responded </w:t>
      </w:r>
      <w:r w:rsidR="00B27072">
        <w:rPr>
          <w:rFonts w:ascii="Arial" w:hAnsi="Arial" w:cs="Arial"/>
          <w:iCs/>
        </w:rPr>
        <w:t xml:space="preserve">in full </w:t>
      </w:r>
      <w:r w:rsidR="00E849D4">
        <w:rPr>
          <w:rFonts w:ascii="Arial" w:hAnsi="Arial" w:cs="Arial"/>
          <w:iCs/>
        </w:rPr>
        <w:t>to the enquir</w:t>
      </w:r>
      <w:r w:rsidR="008854EC">
        <w:rPr>
          <w:rFonts w:ascii="Arial" w:hAnsi="Arial" w:cs="Arial"/>
          <w:iCs/>
        </w:rPr>
        <w:t>y</w:t>
      </w:r>
      <w:r w:rsidR="00E849D4">
        <w:rPr>
          <w:rFonts w:ascii="Arial" w:hAnsi="Arial" w:cs="Arial"/>
          <w:iCs/>
        </w:rPr>
        <w:t xml:space="preserve"> regarding </w:t>
      </w:r>
      <w:r w:rsidR="00E849D4" w:rsidRPr="00E06F26">
        <w:rPr>
          <w:rFonts w:ascii="Arial" w:hAnsi="Arial" w:cs="Arial"/>
          <w:iCs/>
        </w:rPr>
        <w:t>COVID-19 vaccine intentionality</w:t>
      </w:r>
      <w:r w:rsidR="00C115B2" w:rsidRPr="00E06F26">
        <w:rPr>
          <w:rFonts w:ascii="Arial" w:hAnsi="Arial" w:cs="Arial"/>
          <w:iCs/>
        </w:rPr>
        <w:t>,</w:t>
      </w:r>
      <w:r w:rsidR="0083149F" w:rsidRPr="00E06F26">
        <w:rPr>
          <w:rFonts w:ascii="Arial" w:hAnsi="Arial" w:cs="Arial"/>
          <w:iCs/>
        </w:rPr>
        <w:t xml:space="preserve"> </w:t>
      </w:r>
      <w:r w:rsidRPr="00E06F26">
        <w:rPr>
          <w:rFonts w:ascii="Arial" w:hAnsi="Arial" w:cs="Arial"/>
          <w:iCs/>
        </w:rPr>
        <w:t xml:space="preserve">15.4% </w:t>
      </w:r>
      <w:r w:rsidR="00BF0B6C" w:rsidRPr="00E06F26">
        <w:rPr>
          <w:rFonts w:ascii="Arial" w:hAnsi="Arial" w:cs="Arial"/>
          <w:iCs/>
        </w:rPr>
        <w:t>indicated that they were hesitant</w:t>
      </w:r>
      <w:r w:rsidR="008F09A7" w:rsidRPr="00E06F26">
        <w:rPr>
          <w:rFonts w:ascii="Arial" w:hAnsi="Arial" w:cs="Arial"/>
          <w:iCs/>
        </w:rPr>
        <w:t xml:space="preserve"> (</w:t>
      </w:r>
      <w:r w:rsidRPr="00E06F26">
        <w:rPr>
          <w:rFonts w:ascii="Arial" w:hAnsi="Arial" w:cs="Arial"/>
          <w:iCs/>
        </w:rPr>
        <w:t>table</w:t>
      </w:r>
      <w:r w:rsidR="008F09A7" w:rsidRPr="00E06F26">
        <w:rPr>
          <w:rFonts w:ascii="Arial" w:hAnsi="Arial" w:cs="Arial"/>
          <w:iCs/>
        </w:rPr>
        <w:t xml:space="preserve"> 1)</w:t>
      </w:r>
      <w:r w:rsidR="00BF0B6C" w:rsidRPr="00E06F26">
        <w:rPr>
          <w:rFonts w:ascii="Arial" w:hAnsi="Arial" w:cs="Arial"/>
          <w:iCs/>
        </w:rPr>
        <w:t xml:space="preserve">.  </w:t>
      </w:r>
      <w:r w:rsidR="00EE23A6" w:rsidRPr="00E06F26">
        <w:rPr>
          <w:rFonts w:ascii="Arial" w:hAnsi="Arial" w:cs="Arial"/>
          <w:iCs/>
        </w:rPr>
        <w:t>Relative</w:t>
      </w:r>
      <w:r w:rsidR="00BF0B6C">
        <w:rPr>
          <w:rFonts w:ascii="Arial" w:hAnsi="Arial" w:cs="Arial"/>
          <w:iCs/>
        </w:rPr>
        <w:t xml:space="preserve"> to the group who indicated a willing</w:t>
      </w:r>
      <w:r w:rsidR="00EE23A6">
        <w:rPr>
          <w:rFonts w:ascii="Arial" w:hAnsi="Arial" w:cs="Arial"/>
          <w:iCs/>
        </w:rPr>
        <w:t>n</w:t>
      </w:r>
      <w:r w:rsidR="00BF0B6C">
        <w:rPr>
          <w:rFonts w:ascii="Arial" w:hAnsi="Arial" w:cs="Arial"/>
          <w:iCs/>
        </w:rPr>
        <w:t>ess to have the vaccine, th</w:t>
      </w:r>
      <w:r w:rsidR="00034A96">
        <w:rPr>
          <w:rFonts w:ascii="Arial" w:hAnsi="Arial" w:cs="Arial"/>
          <w:iCs/>
        </w:rPr>
        <w:t xml:space="preserve">ose who were </w:t>
      </w:r>
      <w:r w:rsidR="00EE23A6">
        <w:rPr>
          <w:rFonts w:ascii="Arial" w:hAnsi="Arial" w:cs="Arial"/>
          <w:iCs/>
        </w:rPr>
        <w:t>hesitant</w:t>
      </w:r>
      <w:r w:rsidR="00BF0B6C">
        <w:rPr>
          <w:rFonts w:ascii="Arial" w:hAnsi="Arial" w:cs="Arial"/>
          <w:iCs/>
        </w:rPr>
        <w:t xml:space="preserve"> were more likely to be young</w:t>
      </w:r>
      <w:r w:rsidR="002654D1">
        <w:rPr>
          <w:rFonts w:ascii="Arial" w:hAnsi="Arial" w:cs="Arial"/>
          <w:iCs/>
        </w:rPr>
        <w:t>er</w:t>
      </w:r>
      <w:r w:rsidR="00BF0B6C">
        <w:rPr>
          <w:rFonts w:ascii="Arial" w:hAnsi="Arial" w:cs="Arial"/>
          <w:iCs/>
        </w:rPr>
        <w:t>, female, from an ethnic minority</w:t>
      </w:r>
      <w:r w:rsidR="00E5142D">
        <w:rPr>
          <w:rFonts w:ascii="Arial" w:hAnsi="Arial" w:cs="Arial"/>
          <w:iCs/>
        </w:rPr>
        <w:t xml:space="preserve"> backgroun</w:t>
      </w:r>
      <w:r w:rsidR="00E5142D" w:rsidRPr="00E627BF">
        <w:rPr>
          <w:rFonts w:ascii="Arial" w:hAnsi="Arial" w:cs="Arial"/>
          <w:iCs/>
        </w:rPr>
        <w:t>d</w:t>
      </w:r>
      <w:r w:rsidR="002D2267" w:rsidRPr="00E627BF">
        <w:rPr>
          <w:rFonts w:ascii="Arial" w:hAnsi="Arial" w:cs="Arial"/>
          <w:iCs/>
        </w:rPr>
        <w:t xml:space="preserve">, be less well </w:t>
      </w:r>
      <w:r w:rsidR="002654D1" w:rsidRPr="00E627BF">
        <w:rPr>
          <w:rFonts w:ascii="Arial" w:hAnsi="Arial" w:cs="Arial"/>
          <w:iCs/>
        </w:rPr>
        <w:t>e</w:t>
      </w:r>
      <w:r w:rsidR="002D2267" w:rsidRPr="00E627BF">
        <w:rPr>
          <w:rFonts w:ascii="Arial" w:hAnsi="Arial" w:cs="Arial"/>
          <w:iCs/>
        </w:rPr>
        <w:t>ducated</w:t>
      </w:r>
      <w:r w:rsidR="009749A0" w:rsidRPr="00E627BF">
        <w:rPr>
          <w:rFonts w:ascii="Arial" w:hAnsi="Arial" w:cs="Arial"/>
          <w:iCs/>
        </w:rPr>
        <w:t>,</w:t>
      </w:r>
      <w:r w:rsidR="009749A0">
        <w:rPr>
          <w:rFonts w:ascii="Arial" w:hAnsi="Arial" w:cs="Arial"/>
          <w:iCs/>
        </w:rPr>
        <w:t xml:space="preserve"> and have a lower </w:t>
      </w:r>
      <w:r w:rsidR="009749A0" w:rsidRPr="00E47323">
        <w:rPr>
          <w:rFonts w:ascii="Arial" w:hAnsi="Arial" w:cs="Arial"/>
          <w:iCs/>
        </w:rPr>
        <w:t>general cognitive function score</w:t>
      </w:r>
      <w:r w:rsidR="00F527D6" w:rsidRPr="00E47323">
        <w:rPr>
          <w:rFonts w:ascii="Arial" w:hAnsi="Arial" w:cs="Arial"/>
          <w:iCs/>
        </w:rPr>
        <w:t xml:space="preserve">.  </w:t>
      </w:r>
      <w:r w:rsidR="00400EC1" w:rsidRPr="00400EC1">
        <w:rPr>
          <w:rFonts w:ascii="Arial" w:hAnsi="Arial" w:cs="Arial"/>
          <w:iCs/>
        </w:rPr>
        <w:t>T</w:t>
      </w:r>
      <w:r w:rsidR="00BF0B6C" w:rsidRPr="00400EC1">
        <w:rPr>
          <w:rFonts w:ascii="Arial" w:hAnsi="Arial" w:cs="Arial"/>
          <w:iCs/>
        </w:rPr>
        <w:t>he</w:t>
      </w:r>
      <w:r w:rsidR="00F527D6" w:rsidRPr="00400EC1">
        <w:rPr>
          <w:rFonts w:ascii="Arial" w:hAnsi="Arial" w:cs="Arial"/>
          <w:iCs/>
        </w:rPr>
        <w:t xml:space="preserve"> hesitant </w:t>
      </w:r>
      <w:r w:rsidR="00BF0B6C" w:rsidRPr="00400EC1">
        <w:rPr>
          <w:rFonts w:ascii="Arial" w:hAnsi="Arial" w:cs="Arial"/>
          <w:iCs/>
        </w:rPr>
        <w:t xml:space="preserve">were </w:t>
      </w:r>
      <w:r w:rsidR="00E5142D" w:rsidRPr="00400EC1">
        <w:rPr>
          <w:rFonts w:ascii="Arial" w:hAnsi="Arial" w:cs="Arial"/>
          <w:iCs/>
        </w:rPr>
        <w:t xml:space="preserve">also </w:t>
      </w:r>
      <w:r w:rsidR="00BF0B6C" w:rsidRPr="00400EC1">
        <w:rPr>
          <w:rFonts w:ascii="Arial" w:hAnsi="Arial" w:cs="Arial"/>
          <w:iCs/>
        </w:rPr>
        <w:t xml:space="preserve">less </w:t>
      </w:r>
      <w:r w:rsidR="00EE23A6" w:rsidRPr="00400EC1">
        <w:rPr>
          <w:rFonts w:ascii="Arial" w:hAnsi="Arial" w:cs="Arial"/>
          <w:iCs/>
        </w:rPr>
        <w:t>likely</w:t>
      </w:r>
      <w:r w:rsidR="00BF0B6C" w:rsidRPr="00400EC1">
        <w:rPr>
          <w:rFonts w:ascii="Arial" w:hAnsi="Arial" w:cs="Arial"/>
          <w:iCs/>
        </w:rPr>
        <w:t xml:space="preserve"> to </w:t>
      </w:r>
      <w:r w:rsidR="007128AA" w:rsidRPr="00400EC1">
        <w:rPr>
          <w:rFonts w:ascii="Arial" w:hAnsi="Arial" w:cs="Arial"/>
          <w:iCs/>
        </w:rPr>
        <w:t>have an</w:t>
      </w:r>
      <w:r w:rsidR="00BF0B6C" w:rsidRPr="00400EC1">
        <w:rPr>
          <w:rFonts w:ascii="Arial" w:hAnsi="Arial" w:cs="Arial"/>
          <w:iCs/>
        </w:rPr>
        <w:t xml:space="preserve"> existing </w:t>
      </w:r>
      <w:r w:rsidR="00F527D6" w:rsidRPr="00400EC1">
        <w:rPr>
          <w:rFonts w:ascii="Arial" w:hAnsi="Arial" w:cs="Arial"/>
          <w:iCs/>
        </w:rPr>
        <w:t xml:space="preserve">somatic </w:t>
      </w:r>
      <w:r w:rsidR="00EE23A6" w:rsidRPr="00400EC1">
        <w:rPr>
          <w:rFonts w:ascii="Arial" w:hAnsi="Arial" w:cs="Arial"/>
          <w:iCs/>
        </w:rPr>
        <w:t>morbidit</w:t>
      </w:r>
      <w:r w:rsidR="00990723" w:rsidRPr="00400EC1">
        <w:rPr>
          <w:rFonts w:ascii="Arial" w:hAnsi="Arial" w:cs="Arial"/>
          <w:iCs/>
        </w:rPr>
        <w:t>y</w:t>
      </w:r>
      <w:r w:rsidR="00400EC1" w:rsidRPr="00400EC1">
        <w:rPr>
          <w:rFonts w:ascii="Arial" w:hAnsi="Arial" w:cs="Arial"/>
          <w:iCs/>
        </w:rPr>
        <w:t>, as indexed by cardiometabolic disease and cancer.  R</w:t>
      </w:r>
      <w:r w:rsidR="00E47323" w:rsidRPr="00400EC1">
        <w:rPr>
          <w:rFonts w:ascii="Arial" w:hAnsi="Arial" w:cs="Arial"/>
          <w:iCs/>
        </w:rPr>
        <w:t xml:space="preserve">elated, </w:t>
      </w:r>
      <w:r w:rsidR="00990723" w:rsidRPr="00400EC1">
        <w:rPr>
          <w:rFonts w:ascii="Arial" w:hAnsi="Arial" w:cs="Arial"/>
          <w:iCs/>
        </w:rPr>
        <w:t>the</w:t>
      </w:r>
      <w:r w:rsidR="00400EC1" w:rsidRPr="00400EC1">
        <w:rPr>
          <w:rFonts w:ascii="Arial" w:hAnsi="Arial" w:cs="Arial"/>
          <w:iCs/>
        </w:rPr>
        <w:t xml:space="preserve">re </w:t>
      </w:r>
      <w:r w:rsidR="00990723" w:rsidRPr="00400EC1">
        <w:rPr>
          <w:rFonts w:ascii="Arial" w:hAnsi="Arial" w:cs="Arial"/>
          <w:iCs/>
        </w:rPr>
        <w:t>w</w:t>
      </w:r>
      <w:r w:rsidR="00400EC1" w:rsidRPr="00400EC1">
        <w:rPr>
          <w:rFonts w:ascii="Arial" w:hAnsi="Arial" w:cs="Arial"/>
          <w:iCs/>
        </w:rPr>
        <w:t>as</w:t>
      </w:r>
      <w:r w:rsidR="00990723" w:rsidRPr="00400EC1">
        <w:rPr>
          <w:rFonts w:ascii="Arial" w:hAnsi="Arial" w:cs="Arial"/>
          <w:iCs/>
        </w:rPr>
        <w:t xml:space="preserve"> also a lower prevalence of shielding in the hesitant category</w:t>
      </w:r>
      <w:r w:rsidR="00400EC1">
        <w:rPr>
          <w:rFonts w:ascii="Arial" w:hAnsi="Arial" w:cs="Arial"/>
          <w:iCs/>
        </w:rPr>
        <w:t xml:space="preserve"> </w:t>
      </w:r>
      <w:r w:rsidR="00400EC1" w:rsidRPr="00E627BF">
        <w:rPr>
          <w:rFonts w:ascii="Arial" w:hAnsi="Arial" w:cs="Arial"/>
          <w:iCs/>
        </w:rPr>
        <w:t>(correlation between any phys</w:t>
      </w:r>
      <w:r w:rsidR="00A26E6A">
        <w:rPr>
          <w:rFonts w:ascii="Arial" w:hAnsi="Arial" w:cs="Arial"/>
          <w:iCs/>
        </w:rPr>
        <w:t xml:space="preserve">ical morbidity and shielding: </w:t>
      </w:r>
      <w:r w:rsidR="00E627BF" w:rsidRPr="00E627BF">
        <w:rPr>
          <w:rFonts w:ascii="Arial" w:hAnsi="Arial" w:cs="Arial"/>
          <w:i/>
          <w:iCs/>
        </w:rPr>
        <w:t>ρ</w:t>
      </w:r>
      <w:r w:rsidR="00E627BF" w:rsidRPr="00E627BF">
        <w:rPr>
          <w:rFonts w:ascii="Arial" w:hAnsi="Arial" w:cs="Arial"/>
          <w:iCs/>
        </w:rPr>
        <w:t>=0.12, p&lt;0.0001, N=10916</w:t>
      </w:r>
      <w:r w:rsidR="00400EC1" w:rsidRPr="00E627BF">
        <w:rPr>
          <w:rFonts w:ascii="Arial" w:hAnsi="Arial" w:cs="Arial"/>
          <w:iCs/>
        </w:rPr>
        <w:t>)</w:t>
      </w:r>
      <w:r w:rsidR="00990723" w:rsidRPr="00E627BF">
        <w:rPr>
          <w:rFonts w:ascii="Arial" w:hAnsi="Arial" w:cs="Arial"/>
          <w:iCs/>
        </w:rPr>
        <w:t>.</w:t>
      </w:r>
      <w:r w:rsidR="00990723">
        <w:rPr>
          <w:rFonts w:ascii="Arial" w:hAnsi="Arial" w:cs="Arial"/>
          <w:iCs/>
        </w:rPr>
        <w:t xml:space="preserve">  </w:t>
      </w:r>
      <w:r w:rsidR="00417EF6">
        <w:rPr>
          <w:rFonts w:ascii="Arial" w:hAnsi="Arial" w:cs="Arial"/>
          <w:iCs/>
        </w:rPr>
        <w:t>There was little ev</w:t>
      </w:r>
      <w:r w:rsidR="00CC0029">
        <w:rPr>
          <w:rFonts w:ascii="Arial" w:hAnsi="Arial" w:cs="Arial"/>
          <w:iCs/>
        </w:rPr>
        <w:t xml:space="preserve">idence </w:t>
      </w:r>
      <w:r w:rsidR="00417EF6">
        <w:rPr>
          <w:rFonts w:ascii="Arial" w:hAnsi="Arial" w:cs="Arial"/>
          <w:iCs/>
        </w:rPr>
        <w:t xml:space="preserve">of </w:t>
      </w:r>
      <w:r w:rsidR="00CC0029">
        <w:rPr>
          <w:rFonts w:ascii="Arial" w:hAnsi="Arial" w:cs="Arial"/>
          <w:iCs/>
        </w:rPr>
        <w:t>a</w:t>
      </w:r>
      <w:r w:rsidR="00417EF6">
        <w:rPr>
          <w:rFonts w:ascii="Arial" w:hAnsi="Arial" w:cs="Arial"/>
          <w:iCs/>
        </w:rPr>
        <w:t xml:space="preserve"> difference in p</w:t>
      </w:r>
      <w:r w:rsidR="00CC0029">
        <w:rPr>
          <w:rFonts w:ascii="Arial" w:hAnsi="Arial" w:cs="Arial"/>
          <w:iCs/>
        </w:rPr>
        <w:t>reval</w:t>
      </w:r>
      <w:r w:rsidR="00400EC1">
        <w:rPr>
          <w:rFonts w:ascii="Arial" w:hAnsi="Arial" w:cs="Arial"/>
          <w:iCs/>
        </w:rPr>
        <w:t>e</w:t>
      </w:r>
      <w:r w:rsidR="00CC0029">
        <w:rPr>
          <w:rFonts w:ascii="Arial" w:hAnsi="Arial" w:cs="Arial"/>
          <w:iCs/>
        </w:rPr>
        <w:t>nce</w:t>
      </w:r>
      <w:r w:rsidR="00417EF6">
        <w:rPr>
          <w:rFonts w:ascii="Arial" w:hAnsi="Arial" w:cs="Arial"/>
          <w:iCs/>
        </w:rPr>
        <w:t xml:space="preserve"> of specific mental health condition </w:t>
      </w:r>
      <w:r w:rsidR="00CC0029">
        <w:rPr>
          <w:rFonts w:ascii="Arial" w:hAnsi="Arial" w:cs="Arial"/>
          <w:iCs/>
        </w:rPr>
        <w:t>across</w:t>
      </w:r>
      <w:r w:rsidR="00417EF6">
        <w:rPr>
          <w:rFonts w:ascii="Arial" w:hAnsi="Arial" w:cs="Arial"/>
          <w:iCs/>
        </w:rPr>
        <w:t xml:space="preserve"> the </w:t>
      </w:r>
      <w:r w:rsidR="00CC0029">
        <w:rPr>
          <w:rFonts w:ascii="Arial" w:hAnsi="Arial" w:cs="Arial"/>
          <w:iCs/>
        </w:rPr>
        <w:t>hesitant</w:t>
      </w:r>
      <w:r w:rsidR="00417EF6">
        <w:rPr>
          <w:rFonts w:ascii="Arial" w:hAnsi="Arial" w:cs="Arial"/>
          <w:iCs/>
        </w:rPr>
        <w:t xml:space="preserve"> groups; only ‘other’ conditions </w:t>
      </w:r>
      <w:r w:rsidR="00417EF6">
        <w:rPr>
          <w:rFonts w:ascii="Arial" w:hAnsi="Arial" w:cs="Arial"/>
          <w:iCs/>
        </w:rPr>
        <w:lastRenderedPageBreak/>
        <w:t xml:space="preserve">was more common in study members </w:t>
      </w:r>
      <w:r w:rsidR="00CC0029">
        <w:rPr>
          <w:rFonts w:ascii="Arial" w:hAnsi="Arial" w:cs="Arial"/>
          <w:iCs/>
        </w:rPr>
        <w:t>expressing</w:t>
      </w:r>
      <w:r w:rsidR="00417EF6">
        <w:rPr>
          <w:rFonts w:ascii="Arial" w:hAnsi="Arial" w:cs="Arial"/>
          <w:iCs/>
        </w:rPr>
        <w:t xml:space="preserve"> </w:t>
      </w:r>
      <w:r w:rsidR="00CC0029">
        <w:rPr>
          <w:rFonts w:ascii="Arial" w:hAnsi="Arial" w:cs="Arial"/>
          <w:iCs/>
        </w:rPr>
        <w:t>hesitancy</w:t>
      </w:r>
      <w:r w:rsidR="00417EF6">
        <w:rPr>
          <w:rFonts w:ascii="Arial" w:hAnsi="Arial" w:cs="Arial"/>
          <w:iCs/>
        </w:rPr>
        <w:t xml:space="preserve"> but the difference was </w:t>
      </w:r>
      <w:r w:rsidR="00400EC1">
        <w:rPr>
          <w:rFonts w:ascii="Arial" w:hAnsi="Arial" w:cs="Arial"/>
          <w:iCs/>
        </w:rPr>
        <w:t>marginal</w:t>
      </w:r>
      <w:r w:rsidR="00417EF6">
        <w:rPr>
          <w:rFonts w:ascii="Arial" w:hAnsi="Arial" w:cs="Arial"/>
          <w:iCs/>
        </w:rPr>
        <w:t>.  People who declared the</w:t>
      </w:r>
      <w:r w:rsidR="00CC0029">
        <w:rPr>
          <w:rFonts w:ascii="Arial" w:hAnsi="Arial" w:cs="Arial"/>
          <w:iCs/>
        </w:rPr>
        <w:t>m</w:t>
      </w:r>
      <w:r w:rsidR="00417EF6">
        <w:rPr>
          <w:rFonts w:ascii="Arial" w:hAnsi="Arial" w:cs="Arial"/>
          <w:iCs/>
        </w:rPr>
        <w:t xml:space="preserve">selves reticent in taking the </w:t>
      </w:r>
      <w:r w:rsidR="00CC0029">
        <w:rPr>
          <w:rFonts w:ascii="Arial" w:hAnsi="Arial" w:cs="Arial"/>
          <w:iCs/>
        </w:rPr>
        <w:t>vaccine</w:t>
      </w:r>
      <w:r w:rsidR="00417EF6">
        <w:rPr>
          <w:rFonts w:ascii="Arial" w:hAnsi="Arial" w:cs="Arial"/>
          <w:iCs/>
        </w:rPr>
        <w:t xml:space="preserve"> </w:t>
      </w:r>
      <w:r w:rsidR="00CC0029">
        <w:rPr>
          <w:rFonts w:ascii="Arial" w:hAnsi="Arial" w:cs="Arial"/>
          <w:iCs/>
        </w:rPr>
        <w:t>when</w:t>
      </w:r>
      <w:r w:rsidR="00417EF6">
        <w:rPr>
          <w:rFonts w:ascii="Arial" w:hAnsi="Arial" w:cs="Arial"/>
          <w:iCs/>
        </w:rPr>
        <w:t xml:space="preserve"> offered had </w:t>
      </w:r>
      <w:r w:rsidR="00400EC1">
        <w:rPr>
          <w:rFonts w:ascii="Arial" w:hAnsi="Arial" w:cs="Arial"/>
          <w:iCs/>
        </w:rPr>
        <w:t>slightly</w:t>
      </w:r>
      <w:r w:rsidR="00417EF6">
        <w:rPr>
          <w:rFonts w:ascii="Arial" w:hAnsi="Arial" w:cs="Arial"/>
          <w:iCs/>
        </w:rPr>
        <w:t xml:space="preserve"> higher levels of dis</w:t>
      </w:r>
      <w:r w:rsidR="00CC0029">
        <w:rPr>
          <w:rFonts w:ascii="Arial" w:hAnsi="Arial" w:cs="Arial"/>
          <w:iCs/>
        </w:rPr>
        <w:t>t</w:t>
      </w:r>
      <w:r w:rsidR="00417EF6">
        <w:rPr>
          <w:rFonts w:ascii="Arial" w:hAnsi="Arial" w:cs="Arial"/>
          <w:iCs/>
        </w:rPr>
        <w:t xml:space="preserve">ress, however.  </w:t>
      </w:r>
    </w:p>
    <w:p w14:paraId="5C51FB0C" w14:textId="77777777" w:rsidR="009749A0" w:rsidRDefault="009749A0" w:rsidP="00F05DD3">
      <w:pPr>
        <w:spacing w:after="0" w:line="480" w:lineRule="auto"/>
        <w:rPr>
          <w:rFonts w:ascii="Arial" w:hAnsi="Arial" w:cs="Arial"/>
          <w:iCs/>
        </w:rPr>
      </w:pPr>
    </w:p>
    <w:p w14:paraId="3ECC7B31" w14:textId="72E479A7" w:rsidR="00413545" w:rsidRDefault="00413545" w:rsidP="009749A0">
      <w:pPr>
        <w:spacing w:after="0" w:line="480" w:lineRule="auto"/>
        <w:rPr>
          <w:rFonts w:ascii="Arial" w:hAnsi="Arial" w:cs="Arial"/>
          <w:iCs/>
        </w:rPr>
      </w:pPr>
      <w:r>
        <w:rPr>
          <w:rFonts w:ascii="Arial" w:hAnsi="Arial" w:cs="Arial"/>
          <w:iCs/>
        </w:rPr>
        <w:t xml:space="preserve">In table 2 we used multiple regression analyses to explore the independent role, if any, of </w:t>
      </w:r>
      <w:r w:rsidR="009749A0">
        <w:rPr>
          <w:rFonts w:ascii="Arial" w:hAnsi="Arial" w:cs="Arial"/>
          <w:iCs/>
        </w:rPr>
        <w:t xml:space="preserve">a </w:t>
      </w:r>
      <w:r w:rsidR="007128AA">
        <w:rPr>
          <w:rFonts w:ascii="Arial" w:hAnsi="Arial" w:cs="Arial"/>
          <w:iCs/>
        </w:rPr>
        <w:t xml:space="preserve">pre-pandemic </w:t>
      </w:r>
      <w:r w:rsidR="009749A0">
        <w:rPr>
          <w:rFonts w:ascii="Arial" w:hAnsi="Arial" w:cs="Arial"/>
          <w:iCs/>
        </w:rPr>
        <w:t xml:space="preserve">diagnosis of a physical or psychological morbidity </w:t>
      </w:r>
      <w:r>
        <w:rPr>
          <w:rFonts w:ascii="Arial" w:hAnsi="Arial" w:cs="Arial"/>
          <w:iCs/>
        </w:rPr>
        <w:t>as predictor</w:t>
      </w:r>
      <w:r w:rsidR="00CC0029">
        <w:rPr>
          <w:rFonts w:ascii="Arial" w:hAnsi="Arial" w:cs="Arial"/>
          <w:iCs/>
        </w:rPr>
        <w:t>s</w:t>
      </w:r>
      <w:r>
        <w:rPr>
          <w:rFonts w:ascii="Arial" w:hAnsi="Arial" w:cs="Arial"/>
          <w:iCs/>
        </w:rPr>
        <w:t xml:space="preserve"> of vaccine hesitancy.  </w:t>
      </w:r>
      <w:r w:rsidR="00CC0029">
        <w:rPr>
          <w:rFonts w:ascii="Arial" w:hAnsi="Arial" w:cs="Arial"/>
          <w:iCs/>
        </w:rPr>
        <w:t>After</w:t>
      </w:r>
      <w:r w:rsidR="00D55BE5">
        <w:rPr>
          <w:rFonts w:ascii="Arial" w:hAnsi="Arial" w:cs="Arial"/>
          <w:iCs/>
        </w:rPr>
        <w:t xml:space="preserve"> adjustment for </w:t>
      </w:r>
      <w:r w:rsidR="000B42CC">
        <w:rPr>
          <w:rFonts w:ascii="Arial" w:hAnsi="Arial" w:cs="Arial"/>
          <w:iCs/>
        </w:rPr>
        <w:t>age-</w:t>
      </w:r>
      <w:r w:rsidR="00986044">
        <w:rPr>
          <w:rFonts w:ascii="Arial" w:hAnsi="Arial" w:cs="Arial"/>
          <w:iCs/>
        </w:rPr>
        <w:t>,</w:t>
      </w:r>
      <w:r w:rsidR="000B42CC">
        <w:rPr>
          <w:rFonts w:ascii="Arial" w:hAnsi="Arial" w:cs="Arial"/>
          <w:iCs/>
        </w:rPr>
        <w:t xml:space="preserve"> sex-</w:t>
      </w:r>
      <w:r w:rsidR="00986044">
        <w:rPr>
          <w:rFonts w:ascii="Arial" w:hAnsi="Arial" w:cs="Arial"/>
          <w:iCs/>
        </w:rPr>
        <w:t xml:space="preserve"> and ethnicity-</w:t>
      </w:r>
      <w:r w:rsidR="000B42CC">
        <w:rPr>
          <w:rFonts w:ascii="Arial" w:hAnsi="Arial" w:cs="Arial"/>
          <w:iCs/>
        </w:rPr>
        <w:t xml:space="preserve">adjusted, </w:t>
      </w:r>
      <w:r w:rsidR="00034A96">
        <w:rPr>
          <w:rFonts w:ascii="Arial" w:hAnsi="Arial" w:cs="Arial"/>
          <w:iCs/>
        </w:rPr>
        <w:t xml:space="preserve">relative to people </w:t>
      </w:r>
      <w:r w:rsidR="009749A0">
        <w:rPr>
          <w:rFonts w:ascii="Arial" w:hAnsi="Arial" w:cs="Arial"/>
          <w:iCs/>
        </w:rPr>
        <w:t xml:space="preserve">without a physical condition, </w:t>
      </w:r>
      <w:r w:rsidR="00034A96">
        <w:rPr>
          <w:rFonts w:ascii="Arial" w:hAnsi="Arial" w:cs="Arial"/>
          <w:iCs/>
        </w:rPr>
        <w:t>those</w:t>
      </w:r>
      <w:r w:rsidR="000B42CC">
        <w:rPr>
          <w:rFonts w:ascii="Arial" w:hAnsi="Arial" w:cs="Arial"/>
          <w:iCs/>
        </w:rPr>
        <w:t xml:space="preserve"> </w:t>
      </w:r>
      <w:r w:rsidR="009749A0">
        <w:rPr>
          <w:rFonts w:ascii="Arial" w:hAnsi="Arial" w:cs="Arial"/>
          <w:iCs/>
        </w:rPr>
        <w:t>with a diagnosis of c</w:t>
      </w:r>
      <w:r w:rsidR="009749A0" w:rsidRPr="009749A0">
        <w:rPr>
          <w:rFonts w:ascii="Arial" w:hAnsi="Arial" w:cs="Arial"/>
          <w:iCs/>
        </w:rPr>
        <w:t>ardiometabolic disease</w:t>
      </w:r>
      <w:r w:rsidR="009749A0">
        <w:rPr>
          <w:rFonts w:ascii="Arial" w:hAnsi="Arial" w:cs="Arial"/>
          <w:iCs/>
        </w:rPr>
        <w:t xml:space="preserve"> </w:t>
      </w:r>
      <w:r w:rsidR="00CA06A3">
        <w:rPr>
          <w:rFonts w:ascii="Arial" w:hAnsi="Arial" w:cs="Arial"/>
          <w:iCs/>
        </w:rPr>
        <w:t>(</w:t>
      </w:r>
      <w:r w:rsidR="00400EC1">
        <w:rPr>
          <w:rFonts w:ascii="Arial" w:hAnsi="Arial" w:cs="Arial"/>
          <w:iCs/>
        </w:rPr>
        <w:t xml:space="preserve">odds ratio; 95% confidence interval: </w:t>
      </w:r>
      <w:r w:rsidR="00400EC1" w:rsidRPr="00400EC1">
        <w:rPr>
          <w:rFonts w:ascii="Arial" w:hAnsi="Arial" w:cs="Arial"/>
          <w:iCs/>
        </w:rPr>
        <w:t>0.82</w:t>
      </w:r>
      <w:r w:rsidR="00400EC1">
        <w:rPr>
          <w:rFonts w:ascii="Arial" w:hAnsi="Arial" w:cs="Arial"/>
          <w:iCs/>
        </w:rPr>
        <w:t xml:space="preserve">; </w:t>
      </w:r>
      <w:r w:rsidR="00400EC1" w:rsidRPr="00400EC1">
        <w:rPr>
          <w:rFonts w:ascii="Arial" w:hAnsi="Arial" w:cs="Arial"/>
          <w:iCs/>
        </w:rPr>
        <w:t>0.67, 0.99</w:t>
      </w:r>
      <w:r w:rsidR="00CA06A3">
        <w:rPr>
          <w:rFonts w:ascii="Arial" w:hAnsi="Arial" w:cs="Arial"/>
          <w:iCs/>
        </w:rPr>
        <w:t xml:space="preserve">) </w:t>
      </w:r>
      <w:r w:rsidR="009749A0">
        <w:rPr>
          <w:rFonts w:ascii="Arial" w:hAnsi="Arial" w:cs="Arial"/>
          <w:iCs/>
        </w:rPr>
        <w:t>or r</w:t>
      </w:r>
      <w:r w:rsidR="009749A0" w:rsidRPr="009749A0">
        <w:rPr>
          <w:rFonts w:ascii="Arial" w:hAnsi="Arial" w:cs="Arial"/>
          <w:iCs/>
        </w:rPr>
        <w:t>espiratory disease</w:t>
      </w:r>
      <w:r w:rsidR="00CA06A3">
        <w:rPr>
          <w:rFonts w:ascii="Arial" w:hAnsi="Arial" w:cs="Arial"/>
          <w:iCs/>
        </w:rPr>
        <w:t xml:space="preserve"> (</w:t>
      </w:r>
      <w:r w:rsidR="00400EC1" w:rsidRPr="00400EC1">
        <w:rPr>
          <w:rFonts w:ascii="Arial" w:hAnsi="Arial" w:cs="Arial"/>
          <w:iCs/>
        </w:rPr>
        <w:t>0.71</w:t>
      </w:r>
      <w:r w:rsidR="00400EC1">
        <w:rPr>
          <w:rFonts w:ascii="Arial" w:hAnsi="Arial" w:cs="Arial"/>
          <w:iCs/>
        </w:rPr>
        <w:t xml:space="preserve">; </w:t>
      </w:r>
      <w:r w:rsidR="00400EC1" w:rsidRPr="00400EC1">
        <w:rPr>
          <w:rFonts w:ascii="Arial" w:hAnsi="Arial" w:cs="Arial"/>
          <w:iCs/>
        </w:rPr>
        <w:t>0.57, 0.88</w:t>
      </w:r>
      <w:r w:rsidR="00CA06A3">
        <w:rPr>
          <w:rFonts w:ascii="Arial" w:hAnsi="Arial" w:cs="Arial"/>
          <w:iCs/>
        </w:rPr>
        <w:t>)</w:t>
      </w:r>
      <w:r w:rsidR="009749A0" w:rsidRPr="009749A0">
        <w:rPr>
          <w:rFonts w:ascii="Arial" w:hAnsi="Arial" w:cs="Arial"/>
          <w:iCs/>
        </w:rPr>
        <w:t xml:space="preserve"> </w:t>
      </w:r>
      <w:r w:rsidR="009749A0">
        <w:rPr>
          <w:rFonts w:ascii="Arial" w:hAnsi="Arial" w:cs="Arial"/>
          <w:iCs/>
        </w:rPr>
        <w:t xml:space="preserve">were less like to decline an offer of vaccination.  </w:t>
      </w:r>
      <w:r w:rsidR="00CA06A3">
        <w:rPr>
          <w:rFonts w:ascii="Arial" w:hAnsi="Arial" w:cs="Arial"/>
          <w:iCs/>
        </w:rPr>
        <w:t xml:space="preserve">There was no relationship with cancer, however.  </w:t>
      </w:r>
      <w:r w:rsidR="009749A0">
        <w:rPr>
          <w:rFonts w:ascii="Arial" w:hAnsi="Arial" w:cs="Arial"/>
          <w:iCs/>
        </w:rPr>
        <w:t xml:space="preserve">Adjusting for a range of covariates – </w:t>
      </w:r>
      <w:r w:rsidR="00CA06A3">
        <w:rPr>
          <w:rFonts w:ascii="Arial" w:hAnsi="Arial" w:cs="Arial"/>
          <w:iCs/>
        </w:rPr>
        <w:t>individually</w:t>
      </w:r>
      <w:r w:rsidR="009749A0">
        <w:rPr>
          <w:rFonts w:ascii="Arial" w:hAnsi="Arial" w:cs="Arial"/>
          <w:iCs/>
        </w:rPr>
        <w:t xml:space="preserve"> (</w:t>
      </w:r>
      <w:r w:rsidR="00CA06A3">
        <w:rPr>
          <w:rFonts w:ascii="Arial" w:hAnsi="Arial" w:cs="Arial"/>
          <w:iCs/>
        </w:rPr>
        <w:t>appendix</w:t>
      </w:r>
      <w:r w:rsidR="009749A0">
        <w:rPr>
          <w:rFonts w:ascii="Arial" w:hAnsi="Arial" w:cs="Arial"/>
          <w:iCs/>
        </w:rPr>
        <w:t xml:space="preserve"> </w:t>
      </w:r>
      <w:r w:rsidR="009749A0" w:rsidRPr="007128AA">
        <w:rPr>
          <w:rFonts w:ascii="Arial" w:hAnsi="Arial" w:cs="Arial"/>
          <w:iCs/>
          <w:highlight w:val="yellow"/>
        </w:rPr>
        <w:t>X</w:t>
      </w:r>
      <w:r w:rsidR="009749A0">
        <w:rPr>
          <w:rFonts w:ascii="Arial" w:hAnsi="Arial" w:cs="Arial"/>
          <w:iCs/>
        </w:rPr>
        <w:t>) and collectively (table 2</w:t>
      </w:r>
      <w:r w:rsidR="00CC0029">
        <w:rPr>
          <w:rFonts w:ascii="Arial" w:hAnsi="Arial" w:cs="Arial"/>
          <w:iCs/>
        </w:rPr>
        <w:t xml:space="preserve"> and figure 2</w:t>
      </w:r>
      <w:r w:rsidR="009749A0">
        <w:rPr>
          <w:rFonts w:ascii="Arial" w:hAnsi="Arial" w:cs="Arial"/>
          <w:iCs/>
        </w:rPr>
        <w:t xml:space="preserve">) – had </w:t>
      </w:r>
      <w:r w:rsidR="00400EC1">
        <w:rPr>
          <w:rFonts w:ascii="Arial" w:hAnsi="Arial" w:cs="Arial"/>
          <w:iCs/>
        </w:rPr>
        <w:t>little</w:t>
      </w:r>
      <w:r w:rsidR="00CA06A3">
        <w:rPr>
          <w:rFonts w:ascii="Arial" w:hAnsi="Arial" w:cs="Arial"/>
          <w:iCs/>
        </w:rPr>
        <w:t xml:space="preserve"> impact on these relationships.</w:t>
      </w:r>
      <w:r w:rsidR="009749A0">
        <w:rPr>
          <w:rFonts w:ascii="Arial" w:hAnsi="Arial" w:cs="Arial"/>
          <w:iCs/>
        </w:rPr>
        <w:t xml:space="preserve">  </w:t>
      </w:r>
    </w:p>
    <w:p w14:paraId="73C7D54D" w14:textId="58FE55F2" w:rsidR="009749A0" w:rsidRDefault="009749A0" w:rsidP="00F05DD3">
      <w:pPr>
        <w:spacing w:after="0" w:line="480" w:lineRule="auto"/>
        <w:rPr>
          <w:rFonts w:ascii="Arial" w:hAnsi="Arial" w:cs="Arial"/>
          <w:iCs/>
        </w:rPr>
      </w:pPr>
    </w:p>
    <w:p w14:paraId="6EAD1C9D" w14:textId="307875B3" w:rsidR="009749A0" w:rsidRDefault="00CA06A3" w:rsidP="00F05DD3">
      <w:pPr>
        <w:spacing w:after="0" w:line="480" w:lineRule="auto"/>
        <w:rPr>
          <w:rFonts w:ascii="Arial" w:hAnsi="Arial" w:cs="Arial"/>
          <w:iCs/>
        </w:rPr>
      </w:pPr>
      <w:r>
        <w:rPr>
          <w:rFonts w:ascii="Arial" w:hAnsi="Arial" w:cs="Arial"/>
          <w:iCs/>
        </w:rPr>
        <w:t xml:space="preserve">In analyses </w:t>
      </w:r>
      <w:r w:rsidR="00C775B4">
        <w:rPr>
          <w:rFonts w:ascii="Arial" w:hAnsi="Arial" w:cs="Arial"/>
          <w:iCs/>
        </w:rPr>
        <w:t>in which</w:t>
      </w:r>
      <w:r>
        <w:rPr>
          <w:rFonts w:ascii="Arial" w:hAnsi="Arial" w:cs="Arial"/>
          <w:iCs/>
        </w:rPr>
        <w:t xml:space="preserve"> mental illness diagnosis</w:t>
      </w:r>
      <w:r w:rsidR="00C775B4">
        <w:rPr>
          <w:rFonts w:ascii="Arial" w:hAnsi="Arial" w:cs="Arial"/>
          <w:iCs/>
        </w:rPr>
        <w:t xml:space="preserve"> was the exposure of interest</w:t>
      </w:r>
      <w:r>
        <w:rPr>
          <w:rFonts w:ascii="Arial" w:hAnsi="Arial" w:cs="Arial"/>
          <w:iCs/>
        </w:rPr>
        <w:t xml:space="preserve">, none of the </w:t>
      </w:r>
      <w:r w:rsidR="007128AA">
        <w:rPr>
          <w:rFonts w:ascii="Arial" w:hAnsi="Arial" w:cs="Arial"/>
          <w:iCs/>
        </w:rPr>
        <w:t>individual</w:t>
      </w:r>
      <w:r>
        <w:rPr>
          <w:rFonts w:ascii="Arial" w:hAnsi="Arial" w:cs="Arial"/>
          <w:iCs/>
        </w:rPr>
        <w:t xml:space="preserve"> psychiatric conditions were related to vaccine hesitancy.  </w:t>
      </w:r>
      <w:r w:rsidR="00D55BE5">
        <w:rPr>
          <w:rFonts w:ascii="Arial" w:hAnsi="Arial" w:cs="Arial"/>
          <w:iCs/>
        </w:rPr>
        <w:t xml:space="preserve">In categorising the scores on psychological distress, there was a </w:t>
      </w:r>
      <w:r w:rsidR="00990723">
        <w:rPr>
          <w:rFonts w:ascii="Arial" w:hAnsi="Arial" w:cs="Arial"/>
          <w:iCs/>
        </w:rPr>
        <w:t xml:space="preserve">suggestion of a </w:t>
      </w:r>
      <w:r w:rsidR="00D55BE5">
        <w:rPr>
          <w:rFonts w:ascii="Arial" w:hAnsi="Arial" w:cs="Arial"/>
          <w:iCs/>
        </w:rPr>
        <w:t>quadratic (</w:t>
      </w:r>
      <w:r w:rsidR="00990723">
        <w:rPr>
          <w:rFonts w:ascii="Arial" w:hAnsi="Arial" w:cs="Arial"/>
          <w:iCs/>
        </w:rPr>
        <w:t>‘U’-shaped</w:t>
      </w:r>
      <w:r w:rsidR="00D55BE5">
        <w:rPr>
          <w:rFonts w:ascii="Arial" w:hAnsi="Arial" w:cs="Arial"/>
          <w:iCs/>
        </w:rPr>
        <w:t>)</w:t>
      </w:r>
      <w:r w:rsidR="00990723">
        <w:rPr>
          <w:rFonts w:ascii="Arial" w:hAnsi="Arial" w:cs="Arial"/>
          <w:iCs/>
        </w:rPr>
        <w:t xml:space="preserve"> effect such that people who had </w:t>
      </w:r>
      <w:r w:rsidR="00D55BE5">
        <w:rPr>
          <w:rFonts w:ascii="Arial" w:hAnsi="Arial" w:cs="Arial"/>
          <w:iCs/>
        </w:rPr>
        <w:t>either low or</w:t>
      </w:r>
      <w:r w:rsidR="00990723">
        <w:rPr>
          <w:rFonts w:ascii="Arial" w:hAnsi="Arial" w:cs="Arial"/>
          <w:iCs/>
        </w:rPr>
        <w:t xml:space="preserve"> high scores on the </w:t>
      </w:r>
      <w:r w:rsidR="009A15E3">
        <w:rPr>
          <w:rFonts w:ascii="Arial" w:hAnsi="Arial" w:cs="Arial"/>
          <w:iCs/>
        </w:rPr>
        <w:t>distress</w:t>
      </w:r>
      <w:r w:rsidR="00990723">
        <w:rPr>
          <w:rFonts w:ascii="Arial" w:hAnsi="Arial" w:cs="Arial"/>
          <w:iCs/>
        </w:rPr>
        <w:t xml:space="preserve"> scale were marginally more </w:t>
      </w:r>
      <w:r w:rsidR="00C775B4">
        <w:rPr>
          <w:rFonts w:ascii="Arial" w:hAnsi="Arial" w:cs="Arial"/>
          <w:iCs/>
        </w:rPr>
        <w:t>likely to be</w:t>
      </w:r>
      <w:r w:rsidR="00D55BE5">
        <w:rPr>
          <w:rFonts w:ascii="Arial" w:hAnsi="Arial" w:cs="Arial"/>
          <w:iCs/>
        </w:rPr>
        <w:t xml:space="preserve"> </w:t>
      </w:r>
      <w:r w:rsidR="00990723">
        <w:rPr>
          <w:rFonts w:ascii="Arial" w:hAnsi="Arial" w:cs="Arial"/>
          <w:iCs/>
        </w:rPr>
        <w:t>vaccine hesitant, and those with mode</w:t>
      </w:r>
      <w:r w:rsidR="009A15E3">
        <w:rPr>
          <w:rFonts w:ascii="Arial" w:hAnsi="Arial" w:cs="Arial"/>
          <w:iCs/>
        </w:rPr>
        <w:t>rate</w:t>
      </w:r>
      <w:r w:rsidR="00990723">
        <w:rPr>
          <w:rFonts w:ascii="Arial" w:hAnsi="Arial" w:cs="Arial"/>
          <w:iCs/>
        </w:rPr>
        <w:t xml:space="preserve"> symptoms had the </w:t>
      </w:r>
      <w:r w:rsidR="009A15E3">
        <w:rPr>
          <w:rFonts w:ascii="Arial" w:hAnsi="Arial" w:cs="Arial"/>
          <w:iCs/>
        </w:rPr>
        <w:t>l</w:t>
      </w:r>
      <w:r w:rsidR="00990723">
        <w:rPr>
          <w:rFonts w:ascii="Arial" w:hAnsi="Arial" w:cs="Arial"/>
          <w:iCs/>
        </w:rPr>
        <w:t>owest risk</w:t>
      </w:r>
      <w:r w:rsidR="00D55BE5">
        <w:rPr>
          <w:rFonts w:ascii="Arial" w:hAnsi="Arial" w:cs="Arial"/>
          <w:iCs/>
        </w:rPr>
        <w:t xml:space="preserve">.  We further explored this </w:t>
      </w:r>
      <w:r w:rsidR="00CC0029">
        <w:rPr>
          <w:rFonts w:ascii="Arial" w:hAnsi="Arial" w:cs="Arial"/>
          <w:iCs/>
        </w:rPr>
        <w:t>association</w:t>
      </w:r>
      <w:r w:rsidR="00D55BE5">
        <w:rPr>
          <w:rFonts w:ascii="Arial" w:hAnsi="Arial" w:cs="Arial"/>
          <w:iCs/>
        </w:rPr>
        <w:t xml:space="preserve"> by using raw scores in the 12 item distress scale (range 0-12).  </w:t>
      </w:r>
      <w:r w:rsidR="00C775B4">
        <w:rPr>
          <w:rFonts w:ascii="Arial" w:hAnsi="Arial" w:cs="Arial"/>
          <w:iCs/>
        </w:rPr>
        <w:t>Based on</w:t>
      </w:r>
      <w:r w:rsidR="00D55BE5">
        <w:rPr>
          <w:rFonts w:ascii="Arial" w:hAnsi="Arial" w:cs="Arial"/>
          <w:iCs/>
        </w:rPr>
        <w:t xml:space="preserve"> this</w:t>
      </w:r>
      <w:r w:rsidR="009A15E3">
        <w:rPr>
          <w:rFonts w:ascii="Arial" w:hAnsi="Arial" w:cs="Arial"/>
          <w:iCs/>
        </w:rPr>
        <w:t xml:space="preserve"> disaggregation</w:t>
      </w:r>
      <w:r w:rsidR="00D55BE5">
        <w:rPr>
          <w:rFonts w:ascii="Arial" w:hAnsi="Arial" w:cs="Arial"/>
          <w:iCs/>
        </w:rPr>
        <w:t>, there was no support for an association, linear o</w:t>
      </w:r>
      <w:r w:rsidR="00CC0029">
        <w:rPr>
          <w:rFonts w:ascii="Arial" w:hAnsi="Arial" w:cs="Arial"/>
          <w:iCs/>
        </w:rPr>
        <w:t>r</w:t>
      </w:r>
      <w:r w:rsidR="00D55BE5">
        <w:rPr>
          <w:rFonts w:ascii="Arial" w:hAnsi="Arial" w:cs="Arial"/>
          <w:iCs/>
        </w:rPr>
        <w:t xml:space="preserve"> quadratic (figure 3)</w:t>
      </w:r>
      <w:r w:rsidR="009749A0">
        <w:rPr>
          <w:rFonts w:ascii="Arial" w:hAnsi="Arial" w:cs="Arial"/>
          <w:iCs/>
        </w:rPr>
        <w:t xml:space="preserve">.   </w:t>
      </w:r>
    </w:p>
    <w:p w14:paraId="095CFF29" w14:textId="77777777" w:rsidR="009749A0" w:rsidRDefault="009749A0" w:rsidP="00F05DD3">
      <w:pPr>
        <w:spacing w:after="0" w:line="480" w:lineRule="auto"/>
        <w:rPr>
          <w:rFonts w:ascii="Arial" w:hAnsi="Arial" w:cs="Arial"/>
          <w:iCs/>
        </w:rPr>
      </w:pPr>
    </w:p>
    <w:p w14:paraId="515BE9A2" w14:textId="2882635B" w:rsidR="00B014F2" w:rsidRPr="005F4762" w:rsidRDefault="00B014F2" w:rsidP="00BD6B3F">
      <w:pPr>
        <w:spacing w:after="0" w:line="480" w:lineRule="auto"/>
        <w:rPr>
          <w:rFonts w:ascii="Arial" w:hAnsi="Arial" w:cs="Arial"/>
          <w:b/>
          <w:bCs/>
          <w:iCs/>
        </w:rPr>
      </w:pPr>
      <w:r w:rsidRPr="005F4762">
        <w:rPr>
          <w:rFonts w:ascii="Arial" w:hAnsi="Arial" w:cs="Arial"/>
          <w:b/>
          <w:bCs/>
          <w:iCs/>
        </w:rPr>
        <w:t>Discussion</w:t>
      </w:r>
    </w:p>
    <w:p w14:paraId="01613F89" w14:textId="505CE9CB" w:rsidR="007128AA" w:rsidRDefault="005D2DA8" w:rsidP="009F0B04">
      <w:pPr>
        <w:spacing w:after="0" w:line="480" w:lineRule="auto"/>
        <w:rPr>
          <w:rStyle w:val="Strong"/>
          <w:rFonts w:ascii="Arial" w:hAnsi="Arial" w:cs="Arial"/>
          <w:b w:val="0"/>
          <w:bCs w:val="0"/>
        </w:rPr>
      </w:pPr>
      <w:r w:rsidRPr="005F4762">
        <w:rPr>
          <w:rStyle w:val="Strong"/>
          <w:rFonts w:ascii="Arial" w:hAnsi="Arial" w:cs="Arial"/>
          <w:b w:val="0"/>
          <w:bCs w:val="0"/>
        </w:rPr>
        <w:t>Our main finding was that</w:t>
      </w:r>
      <w:r w:rsidR="00351A36" w:rsidRPr="005F4762">
        <w:rPr>
          <w:rStyle w:val="Strong"/>
          <w:rFonts w:ascii="Arial" w:hAnsi="Arial" w:cs="Arial"/>
          <w:b w:val="0"/>
          <w:bCs w:val="0"/>
        </w:rPr>
        <w:t xml:space="preserve">, </w:t>
      </w:r>
      <w:r w:rsidR="008854EC">
        <w:rPr>
          <w:rStyle w:val="Strong"/>
          <w:rFonts w:ascii="Arial" w:hAnsi="Arial" w:cs="Arial"/>
          <w:b w:val="0"/>
          <w:bCs w:val="0"/>
        </w:rPr>
        <w:t xml:space="preserve">in data collected immediately </w:t>
      </w:r>
      <w:r w:rsidR="006B4623" w:rsidRPr="008576FE">
        <w:rPr>
          <w:rStyle w:val="Strong"/>
          <w:rFonts w:ascii="Arial" w:hAnsi="Arial" w:cs="Arial"/>
          <w:b w:val="0"/>
          <w:bCs w:val="0"/>
          <w:highlight w:val="yellow"/>
        </w:rPr>
        <w:t>XXXXXX</w:t>
      </w:r>
      <w:r w:rsidR="007128AA">
        <w:rPr>
          <w:rStyle w:val="Strong"/>
          <w:rFonts w:ascii="Arial" w:hAnsi="Arial" w:cs="Arial"/>
          <w:b w:val="0"/>
          <w:bCs w:val="0"/>
        </w:rPr>
        <w:t xml:space="preserve">, </w:t>
      </w:r>
      <w:r w:rsidR="00C775B4">
        <w:rPr>
          <w:rStyle w:val="Strong"/>
          <w:rFonts w:ascii="Arial" w:hAnsi="Arial" w:cs="Arial"/>
          <w:b w:val="0"/>
          <w:bCs w:val="0"/>
        </w:rPr>
        <w:t xml:space="preserve">selected </w:t>
      </w:r>
      <w:r w:rsidR="007128AA">
        <w:rPr>
          <w:rStyle w:val="Strong"/>
          <w:rFonts w:ascii="Arial" w:hAnsi="Arial" w:cs="Arial"/>
          <w:b w:val="0"/>
          <w:bCs w:val="0"/>
        </w:rPr>
        <w:t xml:space="preserve">pre-existing physical but not </w:t>
      </w:r>
      <w:r w:rsidR="001339BA">
        <w:rPr>
          <w:rStyle w:val="Strong"/>
          <w:rFonts w:ascii="Arial" w:hAnsi="Arial" w:cs="Arial"/>
          <w:b w:val="0"/>
          <w:bCs w:val="0"/>
        </w:rPr>
        <w:t>psychiatric</w:t>
      </w:r>
      <w:r w:rsidR="007128AA">
        <w:rPr>
          <w:rStyle w:val="Strong"/>
          <w:rFonts w:ascii="Arial" w:hAnsi="Arial" w:cs="Arial"/>
          <w:b w:val="0"/>
          <w:bCs w:val="0"/>
        </w:rPr>
        <w:t xml:space="preserve"> morb</w:t>
      </w:r>
      <w:r w:rsidR="001339BA">
        <w:rPr>
          <w:rStyle w:val="Strong"/>
          <w:rFonts w:ascii="Arial" w:hAnsi="Arial" w:cs="Arial"/>
          <w:b w:val="0"/>
          <w:bCs w:val="0"/>
        </w:rPr>
        <w:t>idities</w:t>
      </w:r>
      <w:r w:rsidR="007128AA">
        <w:rPr>
          <w:rStyle w:val="Strong"/>
          <w:rFonts w:ascii="Arial" w:hAnsi="Arial" w:cs="Arial"/>
          <w:b w:val="0"/>
          <w:bCs w:val="0"/>
        </w:rPr>
        <w:t xml:space="preserve"> were related to </w:t>
      </w:r>
      <w:r w:rsidR="00CC0029">
        <w:rPr>
          <w:rStyle w:val="Strong"/>
          <w:rFonts w:ascii="Arial" w:hAnsi="Arial" w:cs="Arial"/>
          <w:b w:val="0"/>
          <w:bCs w:val="0"/>
        </w:rPr>
        <w:t xml:space="preserve">a higher likelihood of </w:t>
      </w:r>
      <w:r w:rsidR="007128AA">
        <w:rPr>
          <w:rStyle w:val="Strong"/>
          <w:rFonts w:ascii="Arial" w:hAnsi="Arial" w:cs="Arial"/>
          <w:b w:val="0"/>
          <w:bCs w:val="0"/>
        </w:rPr>
        <w:t xml:space="preserve">vaccine hesitancy.  </w:t>
      </w:r>
      <w:r w:rsidR="00CC0029">
        <w:rPr>
          <w:rStyle w:val="Strong"/>
          <w:rFonts w:ascii="Arial" w:hAnsi="Arial" w:cs="Arial"/>
          <w:b w:val="0"/>
          <w:bCs w:val="0"/>
        </w:rPr>
        <w:t>While the results for physical disease have empirical support elsewhere, t</w:t>
      </w:r>
      <w:r w:rsidR="00284747">
        <w:rPr>
          <w:rStyle w:val="Strong"/>
          <w:rFonts w:ascii="Arial" w:hAnsi="Arial" w:cs="Arial"/>
          <w:b w:val="0"/>
          <w:bCs w:val="0"/>
        </w:rPr>
        <w:t>h</w:t>
      </w:r>
      <w:r w:rsidR="00CC0029">
        <w:rPr>
          <w:rStyle w:val="Strong"/>
          <w:rFonts w:ascii="Arial" w:hAnsi="Arial" w:cs="Arial"/>
          <w:b w:val="0"/>
          <w:bCs w:val="0"/>
        </w:rPr>
        <w:t>ose for</w:t>
      </w:r>
      <w:r w:rsidR="00284747">
        <w:rPr>
          <w:rStyle w:val="Strong"/>
          <w:rFonts w:ascii="Arial" w:hAnsi="Arial" w:cs="Arial"/>
          <w:b w:val="0"/>
          <w:bCs w:val="0"/>
        </w:rPr>
        <w:t xml:space="preserve"> mental health</w:t>
      </w:r>
      <w:r w:rsidR="00E07FD8">
        <w:rPr>
          <w:rStyle w:val="Strong"/>
          <w:rFonts w:ascii="Arial" w:hAnsi="Arial" w:cs="Arial"/>
          <w:b w:val="0"/>
          <w:bCs w:val="0"/>
        </w:rPr>
        <w:t xml:space="preserve"> </w:t>
      </w:r>
      <w:r w:rsidR="00CC0029">
        <w:rPr>
          <w:rStyle w:val="Strong"/>
          <w:rFonts w:ascii="Arial" w:hAnsi="Arial" w:cs="Arial"/>
          <w:b w:val="0"/>
          <w:bCs w:val="0"/>
        </w:rPr>
        <w:t xml:space="preserve">– hitherto untested – </w:t>
      </w:r>
      <w:r w:rsidR="00E07FD8">
        <w:rPr>
          <w:rStyle w:val="Strong"/>
          <w:rFonts w:ascii="Arial" w:hAnsi="Arial" w:cs="Arial"/>
          <w:b w:val="0"/>
          <w:bCs w:val="0"/>
        </w:rPr>
        <w:t>run counter to o</w:t>
      </w:r>
      <w:r w:rsidR="00284747">
        <w:rPr>
          <w:rStyle w:val="Strong"/>
          <w:rFonts w:ascii="Arial" w:hAnsi="Arial" w:cs="Arial"/>
          <w:b w:val="0"/>
          <w:bCs w:val="0"/>
        </w:rPr>
        <w:t>u</w:t>
      </w:r>
      <w:r w:rsidR="00E07FD8">
        <w:rPr>
          <w:rStyle w:val="Strong"/>
          <w:rFonts w:ascii="Arial" w:hAnsi="Arial" w:cs="Arial"/>
          <w:b w:val="0"/>
          <w:bCs w:val="0"/>
        </w:rPr>
        <w:t xml:space="preserve">r </w:t>
      </w:r>
      <w:r w:rsidR="001339BA">
        <w:rPr>
          <w:rStyle w:val="Strong"/>
          <w:rFonts w:ascii="Arial" w:hAnsi="Arial" w:cs="Arial"/>
          <w:b w:val="0"/>
          <w:bCs w:val="0"/>
        </w:rPr>
        <w:t>expectations</w:t>
      </w:r>
      <w:r w:rsidR="00E07FD8">
        <w:rPr>
          <w:rStyle w:val="Strong"/>
          <w:rFonts w:ascii="Arial" w:hAnsi="Arial" w:cs="Arial"/>
          <w:b w:val="0"/>
          <w:bCs w:val="0"/>
        </w:rPr>
        <w:t xml:space="preserve"> given that peo</w:t>
      </w:r>
      <w:r w:rsidR="001339BA">
        <w:rPr>
          <w:rStyle w:val="Strong"/>
          <w:rFonts w:ascii="Arial" w:hAnsi="Arial" w:cs="Arial"/>
          <w:b w:val="0"/>
          <w:bCs w:val="0"/>
        </w:rPr>
        <w:t>ple</w:t>
      </w:r>
      <w:r w:rsidR="00E07FD8">
        <w:rPr>
          <w:rStyle w:val="Strong"/>
          <w:rFonts w:ascii="Arial" w:hAnsi="Arial" w:cs="Arial"/>
          <w:b w:val="0"/>
          <w:bCs w:val="0"/>
        </w:rPr>
        <w:t xml:space="preserve"> with </w:t>
      </w:r>
      <w:r w:rsidR="00284747">
        <w:rPr>
          <w:rStyle w:val="Strong"/>
          <w:rFonts w:ascii="Arial" w:hAnsi="Arial" w:cs="Arial"/>
          <w:b w:val="0"/>
          <w:bCs w:val="0"/>
        </w:rPr>
        <w:t>such morbidity</w:t>
      </w:r>
      <w:r w:rsidR="00E07FD8">
        <w:rPr>
          <w:rStyle w:val="Strong"/>
          <w:rFonts w:ascii="Arial" w:hAnsi="Arial" w:cs="Arial"/>
          <w:b w:val="0"/>
          <w:bCs w:val="0"/>
        </w:rPr>
        <w:t xml:space="preserve"> are less likely to engage in health-protecting behaviours such as a healthy </w:t>
      </w:r>
      <w:r w:rsidR="001339BA">
        <w:rPr>
          <w:rStyle w:val="Strong"/>
          <w:rFonts w:ascii="Arial" w:hAnsi="Arial" w:cs="Arial"/>
          <w:b w:val="0"/>
          <w:bCs w:val="0"/>
        </w:rPr>
        <w:t>lifestyle</w:t>
      </w:r>
      <w:r w:rsidR="00E07FD8">
        <w:rPr>
          <w:rStyle w:val="Strong"/>
          <w:rFonts w:ascii="Arial" w:hAnsi="Arial" w:cs="Arial"/>
          <w:b w:val="0"/>
          <w:bCs w:val="0"/>
        </w:rPr>
        <w:t xml:space="preserve"> and screening for </w:t>
      </w:r>
      <w:r w:rsidR="001339BA">
        <w:rPr>
          <w:rStyle w:val="Strong"/>
          <w:rFonts w:ascii="Arial" w:hAnsi="Arial" w:cs="Arial"/>
          <w:b w:val="0"/>
          <w:bCs w:val="0"/>
        </w:rPr>
        <w:t>somatic</w:t>
      </w:r>
      <w:r w:rsidR="00E07FD8">
        <w:rPr>
          <w:rStyle w:val="Strong"/>
          <w:rFonts w:ascii="Arial" w:hAnsi="Arial" w:cs="Arial"/>
          <w:b w:val="0"/>
          <w:bCs w:val="0"/>
        </w:rPr>
        <w:t xml:space="preserve"> </w:t>
      </w:r>
      <w:r w:rsidR="001339BA">
        <w:rPr>
          <w:rStyle w:val="Strong"/>
          <w:rFonts w:ascii="Arial" w:hAnsi="Arial" w:cs="Arial"/>
          <w:b w:val="0"/>
          <w:bCs w:val="0"/>
        </w:rPr>
        <w:t>disorder</w:t>
      </w:r>
      <w:proofErr w:type="gramStart"/>
      <w:r w:rsidR="00E07FD8">
        <w:rPr>
          <w:rStyle w:val="Strong"/>
          <w:rFonts w:ascii="Arial" w:hAnsi="Arial" w:cs="Arial"/>
          <w:b w:val="0"/>
          <w:bCs w:val="0"/>
        </w:rPr>
        <w:t>.[</w:t>
      </w:r>
      <w:proofErr w:type="gramEnd"/>
      <w:r w:rsidR="00E07FD8" w:rsidRPr="0057753C">
        <w:rPr>
          <w:rStyle w:val="Strong"/>
          <w:rFonts w:ascii="Arial" w:hAnsi="Arial" w:cs="Arial"/>
          <w:b w:val="0"/>
          <w:bCs w:val="0"/>
          <w:highlight w:val="yellow"/>
        </w:rPr>
        <w:t>ref</w:t>
      </w:r>
      <w:r w:rsidR="00E07FD8">
        <w:rPr>
          <w:rStyle w:val="Strong"/>
          <w:rFonts w:ascii="Arial" w:hAnsi="Arial" w:cs="Arial"/>
          <w:b w:val="0"/>
          <w:bCs w:val="0"/>
        </w:rPr>
        <w:t xml:space="preserve">].  </w:t>
      </w:r>
    </w:p>
    <w:p w14:paraId="15281B4A" w14:textId="52E537E0" w:rsidR="007931EA" w:rsidRDefault="007931EA" w:rsidP="00351A36">
      <w:pPr>
        <w:spacing w:after="0" w:line="480" w:lineRule="auto"/>
        <w:rPr>
          <w:rStyle w:val="Strong"/>
          <w:rFonts w:ascii="Arial" w:hAnsi="Arial" w:cs="Arial"/>
          <w:b w:val="0"/>
          <w:bCs w:val="0"/>
        </w:rPr>
      </w:pPr>
    </w:p>
    <w:p w14:paraId="3E9D682A" w14:textId="6F390046" w:rsidR="00295249" w:rsidRPr="00295249" w:rsidRDefault="00295249" w:rsidP="00351A36">
      <w:pPr>
        <w:spacing w:after="0" w:line="480" w:lineRule="auto"/>
        <w:rPr>
          <w:rStyle w:val="Strong"/>
          <w:rFonts w:ascii="Arial" w:hAnsi="Arial" w:cs="Arial"/>
          <w:b w:val="0"/>
          <w:bCs w:val="0"/>
          <w:i/>
          <w:iCs/>
        </w:rPr>
      </w:pPr>
      <w:r w:rsidRPr="00295249">
        <w:rPr>
          <w:rStyle w:val="Strong"/>
          <w:rFonts w:ascii="Arial" w:hAnsi="Arial" w:cs="Arial"/>
          <w:b w:val="0"/>
          <w:bCs w:val="0"/>
          <w:i/>
          <w:iCs/>
        </w:rPr>
        <w:lastRenderedPageBreak/>
        <w:t>Comparison with existing studies</w:t>
      </w:r>
    </w:p>
    <w:p w14:paraId="2128709A" w14:textId="7C40387E" w:rsidR="002D5880" w:rsidRDefault="007128AA" w:rsidP="00351A36">
      <w:pPr>
        <w:spacing w:after="0" w:line="480" w:lineRule="auto"/>
        <w:rPr>
          <w:rStyle w:val="Strong"/>
          <w:rFonts w:ascii="Arial" w:hAnsi="Arial" w:cs="Arial"/>
          <w:b w:val="0"/>
          <w:bCs w:val="0"/>
          <w:highlight w:val="yellow"/>
        </w:rPr>
      </w:pPr>
      <w:r>
        <w:rPr>
          <w:rStyle w:val="Strong"/>
          <w:rFonts w:ascii="Arial" w:hAnsi="Arial" w:cs="Arial"/>
          <w:b w:val="0"/>
          <w:bCs w:val="0"/>
        </w:rPr>
        <w:t xml:space="preserve">The notion people with a long-standing physical </w:t>
      </w:r>
      <w:r w:rsidR="001339BA">
        <w:rPr>
          <w:rStyle w:val="Strong"/>
          <w:rFonts w:ascii="Arial" w:hAnsi="Arial" w:cs="Arial"/>
          <w:b w:val="0"/>
          <w:bCs w:val="0"/>
        </w:rPr>
        <w:t>condition</w:t>
      </w:r>
      <w:r>
        <w:rPr>
          <w:rStyle w:val="Strong"/>
          <w:rFonts w:ascii="Arial" w:hAnsi="Arial" w:cs="Arial"/>
          <w:b w:val="0"/>
          <w:bCs w:val="0"/>
        </w:rPr>
        <w:t xml:space="preserve"> are less likely to be </w:t>
      </w:r>
      <w:r w:rsidR="0057753C">
        <w:rPr>
          <w:rStyle w:val="Strong"/>
          <w:rFonts w:ascii="Arial" w:hAnsi="Arial" w:cs="Arial"/>
          <w:b w:val="0"/>
          <w:bCs w:val="0"/>
        </w:rPr>
        <w:t>hesitant</w:t>
      </w:r>
      <w:r>
        <w:rPr>
          <w:rStyle w:val="Strong"/>
          <w:rFonts w:ascii="Arial" w:hAnsi="Arial" w:cs="Arial"/>
          <w:b w:val="0"/>
          <w:bCs w:val="0"/>
        </w:rPr>
        <w:t xml:space="preserve"> has be</w:t>
      </w:r>
      <w:r w:rsidR="00284747">
        <w:rPr>
          <w:rStyle w:val="Strong"/>
          <w:rFonts w:ascii="Arial" w:hAnsi="Arial" w:cs="Arial"/>
          <w:b w:val="0"/>
          <w:bCs w:val="0"/>
        </w:rPr>
        <w:t>e</w:t>
      </w:r>
      <w:r>
        <w:rPr>
          <w:rStyle w:val="Strong"/>
          <w:rFonts w:ascii="Arial" w:hAnsi="Arial" w:cs="Arial"/>
          <w:b w:val="0"/>
          <w:bCs w:val="0"/>
        </w:rPr>
        <w:t>n reported else</w:t>
      </w:r>
      <w:r w:rsidR="00284747">
        <w:rPr>
          <w:rStyle w:val="Strong"/>
          <w:rFonts w:ascii="Arial" w:hAnsi="Arial" w:cs="Arial"/>
          <w:b w:val="0"/>
          <w:bCs w:val="0"/>
        </w:rPr>
        <w:t>where</w:t>
      </w:r>
      <w:r>
        <w:rPr>
          <w:rStyle w:val="Strong"/>
          <w:rFonts w:ascii="Arial" w:hAnsi="Arial" w:cs="Arial"/>
          <w:b w:val="0"/>
          <w:bCs w:val="0"/>
        </w:rPr>
        <w:t>.</w:t>
      </w:r>
      <w:r>
        <w:rPr>
          <w:rStyle w:val="Strong"/>
          <w:rFonts w:ascii="Arial" w:hAnsi="Arial" w:cs="Arial"/>
          <w:b w:val="0"/>
          <w:bCs w:val="0"/>
        </w:rPr>
        <w:fldChar w:fldCharType="begin"/>
      </w:r>
      <w:r>
        <w:rPr>
          <w:rStyle w:val="Strong"/>
          <w:rFonts w:ascii="Arial" w:hAnsi="Arial" w:cs="Arial"/>
          <w:b w:val="0"/>
          <w:bCs w:val="0"/>
        </w:rPr>
        <w:instrText xml:space="preserve"> ADDIN EN.CITE &lt;EndNote&gt;&lt;Cite&gt;&lt;Author&gt;Ruiz&lt;/Author&gt;&lt;Year&gt;2021&lt;/Year&gt;&lt;RecNum&gt;8430&lt;/RecNum&gt;&lt;DisplayText&gt;&lt;style face="superscript"&gt;16&lt;/style&gt;&lt;/DisplayText&gt;&lt;record&gt;&lt;rec-number&gt;8430&lt;/rec-number&gt;&lt;foreign-keys&gt;&lt;key app="EN" db-id="r0dt9fre5paddxet9s75ezf9wz9z0vw2svad" timestamp="1612104324"&gt;8430&lt;/key&gt;&lt;/foreign-keys&gt;&lt;ref-type name="Journal Article"&gt;17&lt;/ref-type&gt;&lt;contributors&gt;&lt;authors&gt;&lt;author&gt;Ruiz, J. B.&lt;/author&gt;&lt;author&gt;Bell, R. A.&lt;/author&gt;&lt;/authors&gt;&lt;/contributors&gt;&lt;auth-address&gt;Department of Communication, University of California, Davis, One Shields Avenue, Davis, CA 95616, United States. Electronic address: jbruiz@ucdavis.edu.&amp;#xD;Department of Communication, University of California, Davis, One Shields Avenue, Davis, CA 95616, United States. Electronic address: rabell@ucdavis.edu.&lt;/auth-address&gt;&lt;titles&gt;&lt;title&gt;Predictors of intention to vaccinate against COVID-19: Results of a nationwide survey&lt;/title&gt;&lt;secondary-title&gt;Vaccine&lt;/secondary-title&gt;&lt;/titles&gt;&lt;periodical&gt;&lt;full-title&gt;Vaccine&lt;/full-title&gt;&lt;/periodical&gt;&lt;edition&gt;2021/01/20&lt;/edition&gt;&lt;keywords&gt;&lt;keyword&gt;Covid-19&lt;/keyword&gt;&lt;keyword&gt;Conspiracy beliefs&lt;/keyword&gt;&lt;keyword&gt;Coronavirus&lt;/keyword&gt;&lt;keyword&gt;Media&lt;/keyword&gt;&lt;keyword&gt;Social media&lt;/keyword&gt;&lt;keyword&gt;Vaccine&lt;/keyword&gt;&lt;keyword&gt;competing financial interests or personal relationships that could have appeared&lt;/keyword&gt;&lt;keyword&gt;to influence the work reported in this paper.&lt;/keyword&gt;&lt;/keywords&gt;&lt;dates&gt;&lt;year&gt;2021&lt;/year&gt;&lt;pub-dates&gt;&lt;date&gt;Jan 9&lt;/date&gt;&lt;/pub-dates&gt;&lt;/dates&gt;&lt;isbn&gt;1873-2518 (Electronic)&amp;#xD;0264-410X (Linking)&lt;/isbn&gt;&lt;accession-num&gt;33461833&lt;/accession-num&gt;&lt;urls&gt;&lt;related-urls&gt;&lt;url&gt;https://www.ncbi.nlm.nih.gov/pubmed/33461833&lt;/url&gt;&lt;/related-urls&gt;&lt;/urls&gt;&lt;custom2&gt;PMC7794597&lt;/custom2&gt;&lt;electronic-resource-num&gt;10.1016/j.vaccine.2021.01.010&lt;/electronic-resource-num&gt;&lt;/record&gt;&lt;/Cite&gt;&lt;/EndNote&gt;</w:instrText>
      </w:r>
      <w:r>
        <w:rPr>
          <w:rStyle w:val="Strong"/>
          <w:rFonts w:ascii="Arial" w:hAnsi="Arial" w:cs="Arial"/>
          <w:b w:val="0"/>
          <w:bCs w:val="0"/>
        </w:rPr>
        <w:fldChar w:fldCharType="separate"/>
      </w:r>
      <w:r w:rsidRPr="007128AA">
        <w:rPr>
          <w:rStyle w:val="Strong"/>
          <w:rFonts w:ascii="Arial" w:hAnsi="Arial" w:cs="Arial"/>
          <w:b w:val="0"/>
          <w:bCs w:val="0"/>
          <w:noProof/>
          <w:vertAlign w:val="superscript"/>
        </w:rPr>
        <w:t>16</w:t>
      </w:r>
      <w:r>
        <w:rPr>
          <w:rStyle w:val="Strong"/>
          <w:rFonts w:ascii="Arial" w:hAnsi="Arial" w:cs="Arial"/>
          <w:b w:val="0"/>
          <w:bCs w:val="0"/>
        </w:rPr>
        <w:fldChar w:fldCharType="end"/>
      </w:r>
      <w:r w:rsidR="00CC0029">
        <w:rPr>
          <w:rStyle w:val="Strong"/>
          <w:rFonts w:ascii="Arial" w:hAnsi="Arial" w:cs="Arial"/>
          <w:b w:val="0"/>
          <w:bCs w:val="0"/>
        </w:rPr>
        <w:t>[</w:t>
      </w:r>
      <w:r w:rsidR="00CC0029" w:rsidRPr="00CC0029">
        <w:rPr>
          <w:rStyle w:val="Strong"/>
          <w:rFonts w:ascii="Arial" w:hAnsi="Arial" w:cs="Arial"/>
          <w:b w:val="0"/>
          <w:bCs w:val="0"/>
          <w:highlight w:val="yellow"/>
        </w:rPr>
        <w:t>ref</w:t>
      </w:r>
      <w:r w:rsidR="00CC0029">
        <w:rPr>
          <w:rStyle w:val="Strong"/>
          <w:rFonts w:ascii="Arial" w:hAnsi="Arial" w:cs="Arial"/>
          <w:b w:val="0"/>
          <w:bCs w:val="0"/>
        </w:rPr>
        <w:t>]</w:t>
      </w:r>
      <w:r>
        <w:rPr>
          <w:rStyle w:val="Strong"/>
          <w:rFonts w:ascii="Arial" w:hAnsi="Arial" w:cs="Arial"/>
          <w:b w:val="0"/>
          <w:bCs w:val="0"/>
        </w:rPr>
        <w:t xml:space="preserve"> </w:t>
      </w:r>
      <w:r w:rsidR="0057753C">
        <w:rPr>
          <w:rStyle w:val="Strong"/>
          <w:rFonts w:ascii="Arial" w:hAnsi="Arial" w:cs="Arial"/>
          <w:b w:val="0"/>
          <w:bCs w:val="0"/>
        </w:rPr>
        <w:t xml:space="preserve"> </w:t>
      </w:r>
      <w:r>
        <w:rPr>
          <w:rStyle w:val="Strong"/>
          <w:rFonts w:ascii="Arial" w:hAnsi="Arial" w:cs="Arial"/>
          <w:b w:val="0"/>
          <w:bCs w:val="0"/>
        </w:rPr>
        <w:t xml:space="preserve">That we also </w:t>
      </w:r>
      <w:r w:rsidR="0057753C">
        <w:rPr>
          <w:rStyle w:val="Strong"/>
          <w:rFonts w:ascii="Arial" w:hAnsi="Arial" w:cs="Arial"/>
          <w:b w:val="0"/>
          <w:bCs w:val="0"/>
        </w:rPr>
        <w:t>recapitulated</w:t>
      </w:r>
      <w:r>
        <w:rPr>
          <w:rStyle w:val="Strong"/>
          <w:rFonts w:ascii="Arial" w:hAnsi="Arial" w:cs="Arial"/>
          <w:b w:val="0"/>
          <w:bCs w:val="0"/>
        </w:rPr>
        <w:t xml:space="preserve"> known </w:t>
      </w:r>
      <w:r w:rsidR="0057753C">
        <w:rPr>
          <w:rStyle w:val="Strong"/>
          <w:rFonts w:ascii="Arial" w:hAnsi="Arial" w:cs="Arial"/>
          <w:b w:val="0"/>
          <w:bCs w:val="0"/>
        </w:rPr>
        <w:t>association</w:t>
      </w:r>
      <w:r w:rsidR="00CC0029">
        <w:rPr>
          <w:rStyle w:val="Strong"/>
          <w:rFonts w:ascii="Arial" w:hAnsi="Arial" w:cs="Arial"/>
          <w:b w:val="0"/>
          <w:bCs w:val="0"/>
        </w:rPr>
        <w:t xml:space="preserve">s with </w:t>
      </w:r>
      <w:r>
        <w:rPr>
          <w:rStyle w:val="Strong"/>
          <w:rFonts w:ascii="Arial" w:hAnsi="Arial" w:cs="Arial"/>
          <w:b w:val="0"/>
          <w:bCs w:val="0"/>
        </w:rPr>
        <w:t xml:space="preserve">hesitancy </w:t>
      </w:r>
      <w:r w:rsidR="00CC0029">
        <w:rPr>
          <w:rStyle w:val="Strong"/>
          <w:rFonts w:ascii="Arial" w:hAnsi="Arial" w:cs="Arial"/>
          <w:b w:val="0"/>
          <w:bCs w:val="0"/>
        </w:rPr>
        <w:t xml:space="preserve">such as </w:t>
      </w:r>
      <w:r>
        <w:rPr>
          <w:rStyle w:val="Strong"/>
          <w:rFonts w:ascii="Arial" w:hAnsi="Arial" w:cs="Arial"/>
          <w:b w:val="0"/>
          <w:bCs w:val="0"/>
        </w:rPr>
        <w:t>being female,</w:t>
      </w:r>
      <w:r>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MTctMTk8L3N0eWxlPjwvRGlzcGxheVRleHQ+PHJlY29yZD48cmVjLW51bWJlcj44NDY2PC9yZWMt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Pr>
          <w:rStyle w:val="Strong"/>
          <w:rFonts w:ascii="Arial" w:hAnsi="Arial" w:cs="Arial"/>
          <w:b w:val="0"/>
          <w:bCs w:val="0"/>
        </w:rPr>
        <w:instrText xml:space="preserve"> ADDIN EN.CITE </w:instrText>
      </w:r>
      <w:r>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MTctMTk8L3N0eWxlPjwvRGlzcGxheVRleHQ+PHJlY29yZD48cmVjLW51bWJlcj44NDY2PC9yZWMt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Pr>
          <w:rStyle w:val="Strong"/>
          <w:rFonts w:ascii="Arial" w:hAnsi="Arial" w:cs="Arial"/>
          <w:b w:val="0"/>
          <w:bCs w:val="0"/>
        </w:rPr>
        <w:instrText xml:space="preserve"> ADDIN EN.CITE.DATA </w:instrText>
      </w:r>
      <w:r>
        <w:rPr>
          <w:rStyle w:val="Strong"/>
          <w:rFonts w:ascii="Arial" w:hAnsi="Arial" w:cs="Arial"/>
          <w:b w:val="0"/>
          <w:bCs w:val="0"/>
        </w:rPr>
      </w:r>
      <w:r>
        <w:rPr>
          <w:rStyle w:val="Strong"/>
          <w:rFonts w:ascii="Arial" w:hAnsi="Arial" w:cs="Arial"/>
          <w:b w:val="0"/>
          <w:bCs w:val="0"/>
        </w:rPr>
        <w:fldChar w:fldCharType="end"/>
      </w:r>
      <w:r>
        <w:rPr>
          <w:rStyle w:val="Strong"/>
          <w:rFonts w:ascii="Arial" w:hAnsi="Arial" w:cs="Arial"/>
          <w:b w:val="0"/>
          <w:bCs w:val="0"/>
        </w:rPr>
      </w:r>
      <w:r>
        <w:rPr>
          <w:rStyle w:val="Strong"/>
          <w:rFonts w:ascii="Arial" w:hAnsi="Arial" w:cs="Arial"/>
          <w:b w:val="0"/>
          <w:bCs w:val="0"/>
        </w:rPr>
        <w:fldChar w:fldCharType="separate"/>
      </w:r>
      <w:r w:rsidRPr="007128AA">
        <w:rPr>
          <w:rStyle w:val="Strong"/>
          <w:rFonts w:ascii="Arial" w:hAnsi="Arial" w:cs="Arial"/>
          <w:b w:val="0"/>
          <w:bCs w:val="0"/>
          <w:noProof/>
          <w:vertAlign w:val="superscript"/>
        </w:rPr>
        <w:t>17-19</w:t>
      </w:r>
      <w:r>
        <w:rPr>
          <w:rStyle w:val="Strong"/>
          <w:rFonts w:ascii="Arial" w:hAnsi="Arial" w:cs="Arial"/>
          <w:b w:val="0"/>
          <w:bCs w:val="0"/>
        </w:rPr>
        <w:fldChar w:fldCharType="end"/>
      </w:r>
      <w:r>
        <w:rPr>
          <w:rStyle w:val="Strong"/>
          <w:rFonts w:ascii="Arial" w:hAnsi="Arial" w:cs="Arial"/>
          <w:b w:val="0"/>
          <w:bCs w:val="0"/>
        </w:rPr>
        <w:t xml:space="preserve"> </w:t>
      </w:r>
      <w:r w:rsidR="00C775B4">
        <w:rPr>
          <w:rStyle w:val="Strong"/>
          <w:rFonts w:ascii="Arial" w:hAnsi="Arial" w:cs="Arial"/>
          <w:b w:val="0"/>
          <w:bCs w:val="0"/>
        </w:rPr>
        <w:t xml:space="preserve">being </w:t>
      </w:r>
      <w:r>
        <w:rPr>
          <w:rStyle w:val="Strong"/>
          <w:rFonts w:ascii="Arial" w:hAnsi="Arial" w:cs="Arial"/>
          <w:b w:val="0"/>
          <w:bCs w:val="0"/>
        </w:rPr>
        <w:t>younger,</w:t>
      </w:r>
      <w:r>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MTcsMTk8L3N0eWxlPjwvRGlzcGxheVRleHQ+PHJlY29yZD48cmVjLW51bWJlcj44NDY2PC9yZWMt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Pr>
          <w:rStyle w:val="Strong"/>
          <w:rFonts w:ascii="Arial" w:hAnsi="Arial" w:cs="Arial"/>
          <w:b w:val="0"/>
          <w:bCs w:val="0"/>
        </w:rPr>
        <w:instrText xml:space="preserve"> ADDIN EN.CITE </w:instrText>
      </w:r>
      <w:r>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MTcsMTk8L3N0eWxlPjwvRGlzcGxheVRleHQ+PHJlY29yZD48cmVjLW51bWJlcj44NDY2PC9yZWMt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Pr>
          <w:rStyle w:val="Strong"/>
          <w:rFonts w:ascii="Arial" w:hAnsi="Arial" w:cs="Arial"/>
          <w:b w:val="0"/>
          <w:bCs w:val="0"/>
        </w:rPr>
        <w:instrText xml:space="preserve"> ADDIN EN.CITE.DATA </w:instrText>
      </w:r>
      <w:r>
        <w:rPr>
          <w:rStyle w:val="Strong"/>
          <w:rFonts w:ascii="Arial" w:hAnsi="Arial" w:cs="Arial"/>
          <w:b w:val="0"/>
          <w:bCs w:val="0"/>
        </w:rPr>
      </w:r>
      <w:r>
        <w:rPr>
          <w:rStyle w:val="Strong"/>
          <w:rFonts w:ascii="Arial" w:hAnsi="Arial" w:cs="Arial"/>
          <w:b w:val="0"/>
          <w:bCs w:val="0"/>
        </w:rPr>
        <w:fldChar w:fldCharType="end"/>
      </w:r>
      <w:r>
        <w:rPr>
          <w:rStyle w:val="Strong"/>
          <w:rFonts w:ascii="Arial" w:hAnsi="Arial" w:cs="Arial"/>
          <w:b w:val="0"/>
          <w:bCs w:val="0"/>
        </w:rPr>
      </w:r>
      <w:r>
        <w:rPr>
          <w:rStyle w:val="Strong"/>
          <w:rFonts w:ascii="Arial" w:hAnsi="Arial" w:cs="Arial"/>
          <w:b w:val="0"/>
          <w:bCs w:val="0"/>
        </w:rPr>
        <w:fldChar w:fldCharType="separate"/>
      </w:r>
      <w:r w:rsidRPr="007128AA">
        <w:rPr>
          <w:rStyle w:val="Strong"/>
          <w:rFonts w:ascii="Arial" w:hAnsi="Arial" w:cs="Arial"/>
          <w:b w:val="0"/>
          <w:bCs w:val="0"/>
          <w:noProof/>
          <w:vertAlign w:val="superscript"/>
        </w:rPr>
        <w:t>17,19</w:t>
      </w:r>
      <w:r>
        <w:rPr>
          <w:rStyle w:val="Strong"/>
          <w:rFonts w:ascii="Arial" w:hAnsi="Arial" w:cs="Arial"/>
          <w:b w:val="0"/>
          <w:bCs w:val="0"/>
        </w:rPr>
        <w:fldChar w:fldCharType="end"/>
      </w:r>
      <w:r>
        <w:rPr>
          <w:rStyle w:val="Strong"/>
          <w:rFonts w:ascii="Arial" w:hAnsi="Arial" w:cs="Arial"/>
          <w:b w:val="0"/>
          <w:bCs w:val="0"/>
        </w:rPr>
        <w:t xml:space="preserve"> and from an ethnic minority group,</w:t>
      </w:r>
      <w:r>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dCI+NCwxOSwyMDwvc3R5bGU+PC9EaXNwbGF5VGV4dD48cmVjb3JkPjxyZWMtbnVtYmVyPjg0ODg8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</w:fldData>
        </w:fldChar>
      </w:r>
      <w:r>
        <w:rPr>
          <w:rStyle w:val="Strong"/>
          <w:rFonts w:ascii="Arial" w:hAnsi="Arial" w:cs="Arial"/>
          <w:b w:val="0"/>
          <w:bCs w:val="0"/>
        </w:rPr>
        <w:instrText xml:space="preserve"> ADDIN EN.CITE </w:instrText>
      </w:r>
      <w:r>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dCI+NCwxOSwyMDwvc3R5bGU+PC9EaXNwbGF5VGV4dD48cmVjb3JkPjxyZWMtbnVtYmVyPjg0ODg8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</w:fldData>
        </w:fldChar>
      </w:r>
      <w:r>
        <w:rPr>
          <w:rStyle w:val="Strong"/>
          <w:rFonts w:ascii="Arial" w:hAnsi="Arial" w:cs="Arial"/>
          <w:b w:val="0"/>
          <w:bCs w:val="0"/>
        </w:rPr>
        <w:instrText xml:space="preserve"> ADDIN EN.CITE.DATA </w:instrText>
      </w:r>
      <w:r>
        <w:rPr>
          <w:rStyle w:val="Strong"/>
          <w:rFonts w:ascii="Arial" w:hAnsi="Arial" w:cs="Arial"/>
          <w:b w:val="0"/>
          <w:bCs w:val="0"/>
        </w:rPr>
      </w:r>
      <w:r>
        <w:rPr>
          <w:rStyle w:val="Strong"/>
          <w:rFonts w:ascii="Arial" w:hAnsi="Arial" w:cs="Arial"/>
          <w:b w:val="0"/>
          <w:bCs w:val="0"/>
        </w:rPr>
        <w:fldChar w:fldCharType="end"/>
      </w:r>
      <w:r>
        <w:rPr>
          <w:rStyle w:val="Strong"/>
          <w:rFonts w:ascii="Arial" w:hAnsi="Arial" w:cs="Arial"/>
          <w:b w:val="0"/>
          <w:bCs w:val="0"/>
        </w:rPr>
      </w:r>
      <w:r>
        <w:rPr>
          <w:rStyle w:val="Strong"/>
          <w:rFonts w:ascii="Arial" w:hAnsi="Arial" w:cs="Arial"/>
          <w:b w:val="0"/>
          <w:bCs w:val="0"/>
        </w:rPr>
        <w:fldChar w:fldCharType="separate"/>
      </w:r>
      <w:r w:rsidRPr="007128AA">
        <w:rPr>
          <w:rStyle w:val="Strong"/>
          <w:rFonts w:ascii="Arial" w:hAnsi="Arial" w:cs="Arial"/>
          <w:b w:val="0"/>
          <w:bCs w:val="0"/>
          <w:noProof/>
          <w:vertAlign w:val="superscript"/>
        </w:rPr>
        <w:t>4,19,20</w:t>
      </w:r>
      <w:r>
        <w:rPr>
          <w:rStyle w:val="Strong"/>
          <w:rFonts w:ascii="Arial" w:hAnsi="Arial" w:cs="Arial"/>
          <w:b w:val="0"/>
          <w:bCs w:val="0"/>
        </w:rPr>
        <w:fldChar w:fldCharType="end"/>
      </w:r>
      <w:r>
        <w:rPr>
          <w:rStyle w:val="Strong"/>
          <w:rFonts w:ascii="Arial" w:hAnsi="Arial" w:cs="Arial"/>
          <w:b w:val="0"/>
          <w:bCs w:val="0"/>
        </w:rPr>
        <w:t xml:space="preserve"> gives us some confidence in our novel results for mental health.  </w:t>
      </w:r>
      <w:r w:rsidR="00295249">
        <w:rPr>
          <w:rStyle w:val="Strong"/>
          <w:rFonts w:ascii="Arial" w:hAnsi="Arial" w:cs="Arial"/>
          <w:b w:val="0"/>
          <w:bCs w:val="0"/>
        </w:rPr>
        <w:t xml:space="preserve">To the best of our knowledge, there has been one prior examination of the relationship between </w:t>
      </w:r>
      <w:r w:rsidR="008576FE">
        <w:rPr>
          <w:rStyle w:val="Strong"/>
          <w:rFonts w:ascii="Arial" w:hAnsi="Arial" w:cs="Arial"/>
          <w:b w:val="0"/>
          <w:bCs w:val="0"/>
        </w:rPr>
        <w:t>mental health</w:t>
      </w:r>
      <w:r w:rsidR="00295249">
        <w:rPr>
          <w:rStyle w:val="Strong"/>
          <w:rFonts w:ascii="Arial" w:hAnsi="Arial" w:cs="Arial"/>
          <w:b w:val="0"/>
          <w:bCs w:val="0"/>
        </w:rPr>
        <w:t xml:space="preserve"> and vaccine hestinacy.</w:t>
      </w:r>
      <w:r w:rsidR="00295249">
        <w:rPr>
          <w:rFonts w:ascii="Arial" w:hAnsi="Arial" w:cs="Arial"/>
        </w:rPr>
        <w:fldChar w:fldCharType="begin">
          <w:fldData xml:space="preserve">PEVuZE5vdGU+PENpdGU+PEF1dGhvcj5NdXJwaHk8L0F1dGhvcj48WWVhcj4yMDIxPC9ZZWFyPjxS
ZWNOdW0+ODQ2MzwvUmVjTnVtPjxEaXNwbGF5VGV4dD48c3R5bGUgZmFjZT0ic3VwZXJzY3JpcHQi
PjIxPC9zdHlsZT48L0Rpc3BsYXlUZXh0PjxyZWNvcmQ+PHJlYy1udW1iZXI+ODQ2MzwvcmVjLW51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413545">
        <w:rPr>
          <w:rFonts w:ascii="Arial" w:hAnsi="Arial" w:cs="Arial"/>
        </w:rPr>
        <w:instrText xml:space="preserve"> ADDIN EN.CITE </w:instrText>
      </w:r>
      <w:r w:rsidR="00413545">
        <w:rPr>
          <w:rFonts w:ascii="Arial" w:hAnsi="Arial" w:cs="Arial"/>
        </w:rPr>
        <w:fldChar w:fldCharType="begin">
          <w:fldData xml:space="preserve">PEVuZE5vdGU+PENpdGU+PEF1dGhvcj5NdXJwaHk8L0F1dGhvcj48WWVhcj4yMDIxPC9ZZWFyPjxS
ZWNOdW0+ODQ2MzwvUmVjTnVtPjxEaXNwbGF5VGV4dD48c3R5bGUgZmFjZT0ic3VwZXJzY3JpcHQi
PjIxPC9zdHlsZT48L0Rpc3BsYXlUZXh0PjxyZWNvcmQ+PHJlYy1udW1iZXI+ODQ2MzwvcmVjLW51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413545">
        <w:rPr>
          <w:rFonts w:ascii="Arial" w:hAnsi="Arial" w:cs="Arial"/>
        </w:rPr>
        <w:instrText xml:space="preserve"> ADDIN EN.CITE.DATA </w:instrText>
      </w:r>
      <w:r w:rsidR="00413545">
        <w:rPr>
          <w:rFonts w:ascii="Arial" w:hAnsi="Arial" w:cs="Arial"/>
        </w:rPr>
      </w:r>
      <w:r w:rsidR="00413545">
        <w:rPr>
          <w:rFonts w:ascii="Arial" w:hAnsi="Arial" w:cs="Arial"/>
        </w:rPr>
        <w:fldChar w:fldCharType="end"/>
      </w:r>
      <w:r w:rsidR="00295249">
        <w:rPr>
          <w:rFonts w:ascii="Arial" w:hAnsi="Arial" w:cs="Arial"/>
        </w:rPr>
      </w:r>
      <w:r w:rsidR="00295249">
        <w:rPr>
          <w:rFonts w:ascii="Arial" w:hAnsi="Arial" w:cs="Arial"/>
        </w:rPr>
        <w:fldChar w:fldCharType="separate"/>
      </w:r>
      <w:r w:rsidR="00413545" w:rsidRPr="00413545">
        <w:rPr>
          <w:rFonts w:ascii="Arial" w:hAnsi="Arial" w:cs="Arial"/>
          <w:noProof/>
          <w:vertAlign w:val="superscript"/>
        </w:rPr>
        <w:t>21</w:t>
      </w:r>
      <w:r w:rsidR="00295249">
        <w:rPr>
          <w:rFonts w:ascii="Arial" w:hAnsi="Arial" w:cs="Arial"/>
        </w:rPr>
        <w:fldChar w:fldCharType="end"/>
      </w:r>
      <w:r w:rsidR="00295249">
        <w:rPr>
          <w:rStyle w:val="Strong"/>
          <w:rFonts w:ascii="Arial" w:hAnsi="Arial" w:cs="Arial"/>
          <w:b w:val="0"/>
          <w:bCs w:val="0"/>
        </w:rPr>
        <w:t xml:space="preserve">  Comprising two small cross-sectional studies where data collection took place </w:t>
      </w:r>
      <w:r>
        <w:rPr>
          <w:rStyle w:val="Strong"/>
          <w:rFonts w:ascii="Arial" w:hAnsi="Arial" w:cs="Arial"/>
          <w:b w:val="0"/>
          <w:bCs w:val="0"/>
        </w:rPr>
        <w:t xml:space="preserve">prior to </w:t>
      </w:r>
      <w:r w:rsidR="00295249">
        <w:rPr>
          <w:rStyle w:val="Strong"/>
          <w:rFonts w:ascii="Arial" w:hAnsi="Arial" w:cs="Arial"/>
          <w:b w:val="0"/>
          <w:bCs w:val="0"/>
        </w:rPr>
        <w:t xml:space="preserve">the announcement of </w:t>
      </w:r>
      <w:r w:rsidR="00CC0029">
        <w:rPr>
          <w:rStyle w:val="Strong"/>
          <w:rFonts w:ascii="Arial" w:hAnsi="Arial" w:cs="Arial"/>
          <w:b w:val="0"/>
          <w:bCs w:val="0"/>
        </w:rPr>
        <w:t>the successful testing of the first efficacious vaccination</w:t>
      </w:r>
      <w:r w:rsidR="00295249">
        <w:rPr>
          <w:rStyle w:val="Strong"/>
          <w:rFonts w:ascii="Arial" w:hAnsi="Arial" w:cs="Arial"/>
          <w:b w:val="0"/>
          <w:bCs w:val="0"/>
        </w:rPr>
        <w:t xml:space="preserve">, </w:t>
      </w:r>
      <w:r>
        <w:rPr>
          <w:rStyle w:val="Strong"/>
          <w:rFonts w:ascii="Arial" w:hAnsi="Arial" w:cs="Arial"/>
          <w:b w:val="0"/>
          <w:bCs w:val="0"/>
        </w:rPr>
        <w:t xml:space="preserve">study members were </w:t>
      </w:r>
      <w:r w:rsidR="0057753C">
        <w:rPr>
          <w:rStyle w:val="Strong"/>
          <w:rFonts w:ascii="Arial" w:hAnsi="Arial" w:cs="Arial"/>
          <w:b w:val="0"/>
          <w:bCs w:val="0"/>
        </w:rPr>
        <w:t>administered</w:t>
      </w:r>
      <w:r>
        <w:rPr>
          <w:rStyle w:val="Strong"/>
          <w:rFonts w:ascii="Arial" w:hAnsi="Arial" w:cs="Arial"/>
          <w:b w:val="0"/>
          <w:bCs w:val="0"/>
        </w:rPr>
        <w:t xml:space="preserve"> a very </w:t>
      </w:r>
      <w:r w:rsidR="0057753C">
        <w:rPr>
          <w:rStyle w:val="Strong"/>
          <w:rFonts w:ascii="Arial" w:hAnsi="Arial" w:cs="Arial"/>
          <w:b w:val="0"/>
          <w:bCs w:val="0"/>
        </w:rPr>
        <w:t>brief</w:t>
      </w:r>
      <w:r>
        <w:rPr>
          <w:rStyle w:val="Strong"/>
          <w:rFonts w:ascii="Arial" w:hAnsi="Arial" w:cs="Arial"/>
          <w:b w:val="0"/>
          <w:bCs w:val="0"/>
        </w:rPr>
        <w:t xml:space="preserve"> </w:t>
      </w:r>
      <w:r w:rsidR="00FC7DEB">
        <w:rPr>
          <w:rStyle w:val="Strong"/>
          <w:rFonts w:ascii="Arial" w:hAnsi="Arial" w:cs="Arial"/>
          <w:b w:val="0"/>
          <w:bCs w:val="0"/>
        </w:rPr>
        <w:t xml:space="preserve">and unvalidated </w:t>
      </w:r>
      <w:r>
        <w:rPr>
          <w:rStyle w:val="Strong"/>
          <w:rFonts w:ascii="Arial" w:hAnsi="Arial" w:cs="Arial"/>
          <w:b w:val="0"/>
          <w:bCs w:val="0"/>
        </w:rPr>
        <w:t xml:space="preserve">enquiry as to whether they had experience of mental health problem.  </w:t>
      </w:r>
      <w:r w:rsidRPr="00C775B4">
        <w:rPr>
          <w:rStyle w:val="Strong"/>
          <w:rFonts w:ascii="Arial" w:hAnsi="Arial" w:cs="Arial"/>
          <w:b w:val="0"/>
          <w:bCs w:val="0"/>
          <w:highlight w:val="yellow"/>
        </w:rPr>
        <w:t xml:space="preserve">In that study, </w:t>
      </w:r>
      <w:r w:rsidR="002D5880">
        <w:rPr>
          <w:rStyle w:val="Strong"/>
          <w:rFonts w:ascii="Arial" w:hAnsi="Arial" w:cs="Arial"/>
          <w:b w:val="0"/>
          <w:bCs w:val="0"/>
          <w:highlight w:val="yellow"/>
        </w:rPr>
        <w:t>there was no clear evidence of a link</w:t>
      </w:r>
      <w:r w:rsidR="00295249" w:rsidRPr="00C775B4">
        <w:rPr>
          <w:rStyle w:val="Strong"/>
          <w:rFonts w:ascii="Arial" w:hAnsi="Arial" w:cs="Arial"/>
          <w:b w:val="0"/>
          <w:bCs w:val="0"/>
          <w:highlight w:val="yellow"/>
        </w:rPr>
        <w:t>.</w:t>
      </w:r>
      <w:r w:rsidR="00295249" w:rsidRPr="00C775B4">
        <w:rPr>
          <w:rFonts w:ascii="Arial" w:hAnsi="Arial" w:cs="Arial"/>
          <w:highlight w:val="yellow"/>
        </w:rPr>
        <w:fldChar w:fldCharType="begin">
          <w:fldData xml:space="preserve">PEVuZE5vdGU+PENpdGU+PEF1dGhvcj5NdXJwaHk8L0F1dGhvcj48WWVhcj4yMDIxPC9ZZWFyPjxS
ZWNOdW0+ODQ2MzwvUmVjTnVtPjxEaXNwbGF5VGV4dD48c3R5bGUgZmFjZT0ic3VwZXJzY3JpcHQi
PjIxPC9zdHlsZT48L0Rpc3BsYXlUZXh0PjxyZWNvcmQ+PHJlYy1udW1iZXI+ODQ2MzwvcmVjLW51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413545" w:rsidRPr="00C775B4">
        <w:rPr>
          <w:rFonts w:ascii="Arial" w:hAnsi="Arial" w:cs="Arial"/>
          <w:highlight w:val="yellow"/>
        </w:rPr>
        <w:instrText xml:space="preserve"> ADDIN EN.CITE </w:instrText>
      </w:r>
      <w:r w:rsidR="00413545" w:rsidRPr="00C775B4">
        <w:rPr>
          <w:rFonts w:ascii="Arial" w:hAnsi="Arial" w:cs="Arial"/>
          <w:highlight w:val="yellow"/>
        </w:rPr>
        <w:fldChar w:fldCharType="begin">
          <w:fldData xml:space="preserve">PEVuZE5vdGU+PENpdGU+PEF1dGhvcj5NdXJwaHk8L0F1dGhvcj48WWVhcj4yMDIxPC9ZZWFyPjxS
ZWNOdW0+ODQ2MzwvUmVjTnVtPjxEaXNwbGF5VGV4dD48c3R5bGUgZmFjZT0ic3VwZXJzY3JpcHQi
PjIxPC9zdHlsZT48L0Rpc3BsYXlUZXh0PjxyZWNvcmQ+PHJlYy1udW1iZXI+ODQ2MzwvcmVjLW51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413545" w:rsidRPr="00C775B4">
        <w:rPr>
          <w:rFonts w:ascii="Arial" w:hAnsi="Arial" w:cs="Arial"/>
          <w:highlight w:val="yellow"/>
        </w:rPr>
        <w:instrText xml:space="preserve"> ADDIN EN.CITE.DATA </w:instrText>
      </w:r>
      <w:r w:rsidR="00413545" w:rsidRPr="00C775B4">
        <w:rPr>
          <w:rFonts w:ascii="Arial" w:hAnsi="Arial" w:cs="Arial"/>
          <w:highlight w:val="yellow"/>
        </w:rPr>
      </w:r>
      <w:r w:rsidR="00413545" w:rsidRPr="00C775B4">
        <w:rPr>
          <w:rFonts w:ascii="Arial" w:hAnsi="Arial" w:cs="Arial"/>
          <w:highlight w:val="yellow"/>
        </w:rPr>
        <w:fldChar w:fldCharType="end"/>
      </w:r>
      <w:r w:rsidR="00295249" w:rsidRPr="00C775B4">
        <w:rPr>
          <w:rFonts w:ascii="Arial" w:hAnsi="Arial" w:cs="Arial"/>
          <w:highlight w:val="yellow"/>
        </w:rPr>
      </w:r>
      <w:r w:rsidR="00295249" w:rsidRPr="00C775B4">
        <w:rPr>
          <w:rFonts w:ascii="Arial" w:hAnsi="Arial" w:cs="Arial"/>
          <w:highlight w:val="yellow"/>
        </w:rPr>
        <w:fldChar w:fldCharType="separate"/>
      </w:r>
      <w:r w:rsidR="00413545" w:rsidRPr="00C775B4">
        <w:rPr>
          <w:rFonts w:ascii="Arial" w:hAnsi="Arial" w:cs="Arial"/>
          <w:noProof/>
          <w:highlight w:val="yellow"/>
          <w:vertAlign w:val="superscript"/>
        </w:rPr>
        <w:t>21</w:t>
      </w:r>
      <w:r w:rsidR="00295249" w:rsidRPr="00C775B4">
        <w:rPr>
          <w:rFonts w:ascii="Arial" w:hAnsi="Arial" w:cs="Arial"/>
          <w:highlight w:val="yellow"/>
        </w:rPr>
        <w:fldChar w:fldCharType="end"/>
      </w:r>
      <w:r w:rsidR="00295249" w:rsidRPr="00C775B4">
        <w:rPr>
          <w:rStyle w:val="Strong"/>
          <w:rFonts w:ascii="Arial" w:hAnsi="Arial" w:cs="Arial"/>
          <w:b w:val="0"/>
          <w:bCs w:val="0"/>
          <w:highlight w:val="yellow"/>
        </w:rPr>
        <w:t xml:space="preserve"> </w:t>
      </w:r>
      <w:r w:rsidRPr="00C775B4">
        <w:rPr>
          <w:rStyle w:val="Strong"/>
          <w:rFonts w:ascii="Arial" w:hAnsi="Arial" w:cs="Arial"/>
          <w:b w:val="0"/>
          <w:bCs w:val="0"/>
          <w:highlight w:val="yellow"/>
        </w:rPr>
        <w:t xml:space="preserve"> </w:t>
      </w:r>
      <w:r w:rsidR="002D5880">
        <w:rPr>
          <w:rStyle w:val="Strong"/>
          <w:rFonts w:ascii="Arial" w:hAnsi="Arial" w:cs="Arial"/>
          <w:b w:val="0"/>
          <w:bCs w:val="0"/>
          <w:highlight w:val="yellow"/>
        </w:rPr>
        <w:t>Data</w:t>
      </w:r>
      <w:r w:rsidRPr="00C775B4">
        <w:rPr>
          <w:rStyle w:val="Strong"/>
          <w:rFonts w:ascii="Arial" w:hAnsi="Arial" w:cs="Arial"/>
          <w:b w:val="0"/>
          <w:bCs w:val="0"/>
          <w:highlight w:val="yellow"/>
        </w:rPr>
        <w:t xml:space="preserve"> from other vaccination programmes </w:t>
      </w:r>
      <w:r w:rsidR="008B7514">
        <w:rPr>
          <w:rStyle w:val="Strong"/>
          <w:rFonts w:ascii="Arial" w:hAnsi="Arial" w:cs="Arial"/>
          <w:b w:val="0"/>
          <w:bCs w:val="0"/>
          <w:highlight w:val="yellow"/>
        </w:rPr>
        <w:t>offer limited insights</w:t>
      </w:r>
      <w:r w:rsidRPr="00C775B4">
        <w:rPr>
          <w:rStyle w:val="Strong"/>
          <w:rFonts w:ascii="Arial" w:hAnsi="Arial" w:cs="Arial"/>
          <w:b w:val="0"/>
          <w:bCs w:val="0"/>
          <w:highlight w:val="yellow"/>
        </w:rPr>
        <w:t xml:space="preserve">.  </w:t>
      </w:r>
      <w:r w:rsidR="002D5880" w:rsidRPr="002D5880">
        <w:rPr>
          <w:rStyle w:val="Strong"/>
          <w:rFonts w:ascii="Arial" w:hAnsi="Arial" w:cs="Arial"/>
          <w:b w:val="0"/>
          <w:bCs w:val="0"/>
        </w:rPr>
        <w:t xml:space="preserve">In </w:t>
      </w:r>
      <w:r w:rsidR="00D84444">
        <w:rPr>
          <w:rStyle w:val="Strong"/>
          <w:rFonts w:ascii="Arial" w:hAnsi="Arial" w:cs="Arial"/>
          <w:b w:val="0"/>
          <w:bCs w:val="0"/>
        </w:rPr>
        <w:t>patients</w:t>
      </w:r>
      <w:r w:rsidR="002D5880">
        <w:rPr>
          <w:rStyle w:val="Strong"/>
          <w:rFonts w:ascii="Arial" w:hAnsi="Arial" w:cs="Arial"/>
          <w:b w:val="0"/>
          <w:bCs w:val="0"/>
        </w:rPr>
        <w:t xml:space="preserve"> with </w:t>
      </w:r>
      <w:r w:rsidR="002D5880" w:rsidRPr="002D5880">
        <w:rPr>
          <w:rStyle w:val="Strong"/>
          <w:rFonts w:ascii="Arial" w:hAnsi="Arial" w:cs="Arial"/>
          <w:b w:val="0"/>
          <w:bCs w:val="0"/>
        </w:rPr>
        <w:t xml:space="preserve">schizophrenia </w:t>
      </w:r>
      <w:r w:rsidR="002D5880">
        <w:rPr>
          <w:rStyle w:val="Strong"/>
          <w:rFonts w:ascii="Arial" w:hAnsi="Arial" w:cs="Arial"/>
          <w:b w:val="0"/>
          <w:bCs w:val="0"/>
        </w:rPr>
        <w:t xml:space="preserve">which took place during the </w:t>
      </w:r>
      <w:r w:rsidR="002D5880" w:rsidRPr="002D5880">
        <w:rPr>
          <w:rStyle w:val="Strong"/>
          <w:rFonts w:ascii="Arial" w:hAnsi="Arial" w:cs="Arial"/>
          <w:b w:val="0"/>
          <w:bCs w:val="0"/>
        </w:rPr>
        <w:t xml:space="preserve">2009 H1N1 influenza pandemic in Australia, </w:t>
      </w:r>
      <w:r w:rsidR="002D5880">
        <w:rPr>
          <w:rStyle w:val="Strong"/>
          <w:rFonts w:ascii="Arial" w:hAnsi="Arial" w:cs="Arial"/>
          <w:b w:val="0"/>
          <w:bCs w:val="0"/>
        </w:rPr>
        <w:t xml:space="preserve">three-quarters indicated that they were willing </w:t>
      </w:r>
      <w:r w:rsidR="002D5880" w:rsidRPr="002D5880">
        <w:rPr>
          <w:rStyle w:val="Strong"/>
          <w:rFonts w:ascii="Arial" w:hAnsi="Arial" w:cs="Arial"/>
          <w:b w:val="0"/>
          <w:bCs w:val="0"/>
        </w:rPr>
        <w:t>to be vaccinated</w:t>
      </w:r>
      <w:r w:rsidR="002D5880">
        <w:rPr>
          <w:rStyle w:val="Strong"/>
          <w:rFonts w:ascii="Arial" w:hAnsi="Arial" w:cs="Arial"/>
          <w:b w:val="0"/>
          <w:bCs w:val="0"/>
        </w:rPr>
        <w:t>;[</w:t>
      </w:r>
      <w:r w:rsidR="002D5880" w:rsidRPr="002D5880">
        <w:t xml:space="preserve"> </w:t>
      </w:r>
      <w:r w:rsidR="002D5880" w:rsidRPr="00D84444">
        <w:rPr>
          <w:rStyle w:val="Strong"/>
          <w:rFonts w:ascii="Arial" w:hAnsi="Arial" w:cs="Arial"/>
          <w:b w:val="0"/>
          <w:bCs w:val="0"/>
          <w:highlight w:val="yellow"/>
        </w:rPr>
        <w:t>PMC7906686</w:t>
      </w:r>
      <w:r w:rsidR="002D5880">
        <w:rPr>
          <w:rStyle w:val="Strong"/>
          <w:rFonts w:ascii="Arial" w:hAnsi="Arial" w:cs="Arial"/>
          <w:b w:val="0"/>
          <w:bCs w:val="0"/>
        </w:rPr>
        <w:t>] however, in keeping with similar studies,[</w:t>
      </w:r>
      <w:r w:rsidR="002D5880" w:rsidRPr="002D5880">
        <w:rPr>
          <w:rStyle w:val="Strong"/>
          <w:rFonts w:ascii="Arial" w:hAnsi="Arial" w:cs="Arial"/>
          <w:b w:val="0"/>
          <w:bCs w:val="0"/>
          <w:highlight w:val="yellow"/>
        </w:rPr>
        <w:t>ref</w:t>
      </w:r>
      <w:r w:rsidR="002D5880">
        <w:rPr>
          <w:rStyle w:val="Strong"/>
          <w:rFonts w:ascii="Arial" w:hAnsi="Arial" w:cs="Arial"/>
          <w:b w:val="0"/>
          <w:bCs w:val="0"/>
        </w:rPr>
        <w:t>] the absence of a general population comparison group renders interpretation problem</w:t>
      </w:r>
      <w:r w:rsidR="00D84444">
        <w:rPr>
          <w:rStyle w:val="Strong"/>
          <w:rFonts w:ascii="Arial" w:hAnsi="Arial" w:cs="Arial"/>
          <w:b w:val="0"/>
          <w:bCs w:val="0"/>
        </w:rPr>
        <w:t>atic</w:t>
      </w:r>
      <w:r w:rsidR="002D5880">
        <w:rPr>
          <w:rStyle w:val="Strong"/>
          <w:rFonts w:ascii="Arial" w:hAnsi="Arial" w:cs="Arial"/>
          <w:b w:val="0"/>
          <w:bCs w:val="0"/>
        </w:rPr>
        <w:t>.  In a small c</w:t>
      </w:r>
      <w:r w:rsidR="00D84444">
        <w:rPr>
          <w:rStyle w:val="Strong"/>
          <w:rFonts w:ascii="Arial" w:hAnsi="Arial" w:cs="Arial"/>
          <w:b w:val="0"/>
          <w:bCs w:val="0"/>
        </w:rPr>
        <w:t>o</w:t>
      </w:r>
      <w:r w:rsidR="002D5880">
        <w:rPr>
          <w:rStyle w:val="Strong"/>
          <w:rFonts w:ascii="Arial" w:hAnsi="Arial" w:cs="Arial"/>
          <w:b w:val="0"/>
          <w:bCs w:val="0"/>
        </w:rPr>
        <w:t xml:space="preserve">hort of </w:t>
      </w:r>
      <w:r w:rsidR="00D84444">
        <w:rPr>
          <w:rStyle w:val="Strong"/>
          <w:rFonts w:ascii="Arial" w:hAnsi="Arial" w:cs="Arial"/>
          <w:b w:val="0"/>
          <w:bCs w:val="0"/>
        </w:rPr>
        <w:t xml:space="preserve">socioeconomically disadvantaged mothers, those with mental health problems were </w:t>
      </w:r>
      <w:r w:rsidR="008B7514">
        <w:rPr>
          <w:rStyle w:val="Strong"/>
          <w:rFonts w:ascii="Arial" w:hAnsi="Arial" w:cs="Arial"/>
          <w:b w:val="0"/>
          <w:bCs w:val="0"/>
        </w:rPr>
        <w:t xml:space="preserve">seemingly </w:t>
      </w:r>
      <w:r w:rsidR="00D84444">
        <w:rPr>
          <w:rStyle w:val="Strong"/>
          <w:rFonts w:ascii="Arial" w:hAnsi="Arial" w:cs="Arial"/>
          <w:b w:val="0"/>
          <w:bCs w:val="0"/>
        </w:rPr>
        <w:t>less likely to have children with up-to-date vaccine coverage, although the association was weak and the sample size small</w:t>
      </w:r>
      <w:proofErr w:type="gramStart"/>
      <w:r w:rsidR="00D84444">
        <w:rPr>
          <w:rStyle w:val="Strong"/>
          <w:rFonts w:ascii="Arial" w:hAnsi="Arial" w:cs="Arial"/>
          <w:b w:val="0"/>
          <w:bCs w:val="0"/>
        </w:rPr>
        <w:t>.[</w:t>
      </w:r>
      <w:proofErr w:type="gramEnd"/>
      <w:r w:rsidR="00D84444" w:rsidRPr="00D84444">
        <w:t xml:space="preserve"> </w:t>
      </w:r>
      <w:r w:rsidR="00D84444" w:rsidRPr="00D84444">
        <w:rPr>
          <w:rStyle w:val="Strong"/>
          <w:rFonts w:ascii="Arial" w:hAnsi="Arial" w:cs="Arial"/>
          <w:b w:val="0"/>
          <w:bCs w:val="0"/>
        </w:rPr>
        <w:t xml:space="preserve">PMID: </w:t>
      </w:r>
      <w:r w:rsidR="00D84444" w:rsidRPr="00D84444">
        <w:rPr>
          <w:rStyle w:val="Strong"/>
          <w:rFonts w:ascii="Arial" w:hAnsi="Arial" w:cs="Arial"/>
          <w:b w:val="0"/>
          <w:bCs w:val="0"/>
          <w:highlight w:val="yellow"/>
        </w:rPr>
        <w:t>33489723</w:t>
      </w:r>
      <w:r w:rsidR="00D84444">
        <w:rPr>
          <w:rStyle w:val="Strong"/>
          <w:rFonts w:ascii="Arial" w:hAnsi="Arial" w:cs="Arial"/>
          <w:b w:val="0"/>
          <w:bCs w:val="0"/>
        </w:rPr>
        <w:t xml:space="preserve">]  </w:t>
      </w:r>
    </w:p>
    <w:p w14:paraId="3DF30F6B" w14:textId="77777777" w:rsidR="002D5880" w:rsidRDefault="002D5880" w:rsidP="00351A36">
      <w:pPr>
        <w:spacing w:after="0" w:line="480" w:lineRule="auto"/>
        <w:rPr>
          <w:rStyle w:val="Strong"/>
          <w:rFonts w:ascii="Arial" w:hAnsi="Arial" w:cs="Arial"/>
          <w:b w:val="0"/>
          <w:bCs w:val="0"/>
          <w:highlight w:val="yellow"/>
        </w:rPr>
      </w:pPr>
    </w:p>
    <w:p w14:paraId="45125747" w14:textId="62770D59" w:rsidR="005D2DA8" w:rsidRDefault="005D2DA8" w:rsidP="005D2DA8">
      <w:pPr>
        <w:spacing w:after="0" w:line="480" w:lineRule="auto"/>
        <w:rPr>
          <w:rStyle w:val="Strong"/>
          <w:rFonts w:ascii="Arial" w:hAnsi="Arial" w:cs="Arial"/>
          <w:b w:val="0"/>
          <w:bCs w:val="0"/>
          <w:i/>
          <w:iCs/>
        </w:rPr>
      </w:pPr>
      <w:r w:rsidRPr="005F4762">
        <w:rPr>
          <w:rStyle w:val="Strong"/>
          <w:rFonts w:ascii="Arial" w:hAnsi="Arial" w:cs="Arial"/>
          <w:b w:val="0"/>
          <w:bCs w:val="0"/>
          <w:i/>
          <w:iCs/>
        </w:rPr>
        <w:t>Study strengths and weaknesses</w:t>
      </w:r>
    </w:p>
    <w:p w14:paraId="1C218C87" w14:textId="46C44058" w:rsidR="006A1B70" w:rsidRPr="00F40535" w:rsidRDefault="00AC2DE8" w:rsidP="00AC2DE8">
      <w:pPr>
        <w:spacing w:after="0" w:line="480" w:lineRule="auto"/>
        <w:rPr>
          <w:rStyle w:val="Strong"/>
          <w:rFonts w:ascii="Arial" w:hAnsi="Arial" w:cs="Arial"/>
          <w:b w:val="0"/>
          <w:bCs w:val="0"/>
        </w:rPr>
      </w:pPr>
      <w:r>
        <w:rPr>
          <w:rStyle w:val="Strong"/>
          <w:rFonts w:ascii="Arial" w:hAnsi="Arial" w:cs="Arial"/>
          <w:b w:val="0"/>
          <w:bCs w:val="0"/>
        </w:rPr>
        <w:t xml:space="preserve">While the </w:t>
      </w:r>
      <w:r w:rsidRPr="00F57C00">
        <w:rPr>
          <w:rStyle w:val="Strong"/>
          <w:rFonts w:ascii="Arial" w:hAnsi="Arial" w:cs="Arial"/>
          <w:b w:val="0"/>
          <w:bCs w:val="0"/>
        </w:rPr>
        <w:t>present study has its strengths, including its size</w:t>
      </w:r>
      <w:r w:rsidR="00F57C00">
        <w:rPr>
          <w:rStyle w:val="Strong"/>
          <w:rFonts w:ascii="Arial" w:hAnsi="Arial" w:cs="Arial"/>
          <w:b w:val="0"/>
          <w:bCs w:val="0"/>
        </w:rPr>
        <w:t xml:space="preserve">, </w:t>
      </w:r>
      <w:r w:rsidRPr="00F57C00">
        <w:rPr>
          <w:rStyle w:val="Strong"/>
          <w:rFonts w:ascii="Arial" w:hAnsi="Arial" w:cs="Arial"/>
          <w:b w:val="0"/>
          <w:bCs w:val="0"/>
        </w:rPr>
        <w:t xml:space="preserve">national </w:t>
      </w:r>
      <w:r w:rsidR="00F57C00" w:rsidRPr="00F57C00">
        <w:rPr>
          <w:rStyle w:val="Strong"/>
          <w:rFonts w:ascii="Arial" w:hAnsi="Arial" w:cs="Arial"/>
          <w:b w:val="0"/>
          <w:bCs w:val="0"/>
        </w:rPr>
        <w:t>representativeness</w:t>
      </w:r>
      <w:r w:rsidR="00F57C00">
        <w:rPr>
          <w:rStyle w:val="Strong"/>
          <w:rFonts w:ascii="Arial" w:hAnsi="Arial" w:cs="Arial"/>
          <w:b w:val="0"/>
          <w:bCs w:val="0"/>
        </w:rPr>
        <w:t xml:space="preserve">, and timing, </w:t>
      </w:r>
      <w:r w:rsidRPr="00F57C00">
        <w:rPr>
          <w:rStyle w:val="Strong"/>
          <w:rFonts w:ascii="Arial" w:hAnsi="Arial" w:cs="Arial"/>
          <w:b w:val="0"/>
          <w:bCs w:val="0"/>
        </w:rPr>
        <w:t xml:space="preserve">there are also some weaknesses.  </w:t>
      </w:r>
      <w:r w:rsidR="00146518">
        <w:rPr>
          <w:rStyle w:val="Strong"/>
          <w:rFonts w:ascii="Arial" w:hAnsi="Arial" w:cs="Arial"/>
          <w:b w:val="0"/>
          <w:bCs w:val="0"/>
        </w:rPr>
        <w:t>First, w</w:t>
      </w:r>
      <w:r w:rsidRPr="00F57C00">
        <w:rPr>
          <w:rStyle w:val="Strong"/>
          <w:rFonts w:ascii="Arial" w:hAnsi="Arial" w:cs="Arial"/>
          <w:b w:val="0"/>
          <w:bCs w:val="0"/>
        </w:rPr>
        <w:t>e used v</w:t>
      </w:r>
      <w:r w:rsidR="009F0B04" w:rsidRPr="00F57C00">
        <w:rPr>
          <w:rStyle w:val="Strong"/>
          <w:rFonts w:ascii="Arial" w:hAnsi="Arial" w:cs="Arial"/>
          <w:b w:val="0"/>
          <w:bCs w:val="0"/>
        </w:rPr>
        <w:t>accine intent</w:t>
      </w:r>
      <w:r w:rsidR="00F40535" w:rsidRPr="00F57C00">
        <w:rPr>
          <w:rStyle w:val="Strong"/>
          <w:rFonts w:ascii="Arial" w:hAnsi="Arial" w:cs="Arial"/>
          <w:b w:val="0"/>
          <w:bCs w:val="0"/>
        </w:rPr>
        <w:t>i</w:t>
      </w:r>
      <w:r w:rsidR="009F0B04" w:rsidRPr="00F57C00">
        <w:rPr>
          <w:rStyle w:val="Strong"/>
          <w:rFonts w:ascii="Arial" w:hAnsi="Arial" w:cs="Arial"/>
          <w:b w:val="0"/>
          <w:bCs w:val="0"/>
        </w:rPr>
        <w:t xml:space="preserve">onality </w:t>
      </w:r>
      <w:r w:rsidRPr="00F57C00">
        <w:rPr>
          <w:rStyle w:val="Strong"/>
          <w:rFonts w:ascii="Arial" w:hAnsi="Arial" w:cs="Arial"/>
          <w:b w:val="0"/>
          <w:bCs w:val="0"/>
        </w:rPr>
        <w:t xml:space="preserve">as an indicator vaccine uptake but the correlation is imperfect.  In a small scale </w:t>
      </w:r>
      <w:r w:rsidR="00F57C00" w:rsidRPr="00F57C00">
        <w:rPr>
          <w:rStyle w:val="Strong"/>
          <w:rFonts w:ascii="Arial" w:hAnsi="Arial" w:cs="Arial"/>
          <w:b w:val="0"/>
          <w:bCs w:val="0"/>
        </w:rPr>
        <w:t>longitudinal</w:t>
      </w:r>
      <w:r w:rsidRPr="00F57C00">
        <w:rPr>
          <w:rStyle w:val="Strong"/>
          <w:rFonts w:ascii="Arial" w:hAnsi="Arial" w:cs="Arial"/>
          <w:b w:val="0"/>
          <w:bCs w:val="0"/>
        </w:rPr>
        <w:t xml:space="preserve"> study conduc</w:t>
      </w:r>
      <w:r w:rsidR="00F57C00">
        <w:rPr>
          <w:rStyle w:val="Strong"/>
          <w:rFonts w:ascii="Arial" w:hAnsi="Arial" w:cs="Arial"/>
          <w:b w:val="0"/>
          <w:bCs w:val="0"/>
        </w:rPr>
        <w:t>t</w:t>
      </w:r>
      <w:r w:rsidRPr="00F57C00">
        <w:rPr>
          <w:rStyle w:val="Strong"/>
          <w:rFonts w:ascii="Arial" w:hAnsi="Arial" w:cs="Arial"/>
          <w:b w:val="0"/>
          <w:bCs w:val="0"/>
        </w:rPr>
        <w:t>ed during the period of the 2009 H1N1 pandemic in Hong Kong</w:t>
      </w:r>
      <w:r w:rsidR="008B5924">
        <w:rPr>
          <w:rStyle w:val="Strong"/>
          <w:rFonts w:ascii="Arial" w:hAnsi="Arial" w:cs="Arial"/>
          <w:b w:val="0"/>
          <w:bCs w:val="0"/>
        </w:rPr>
        <w:t xml:space="preserve">, </w:t>
      </w:r>
      <w:r>
        <w:rPr>
          <w:rStyle w:val="Strong"/>
          <w:rFonts w:ascii="Arial" w:hAnsi="Arial" w:cs="Arial"/>
          <w:b w:val="0"/>
          <w:bCs w:val="0"/>
        </w:rPr>
        <w:t xml:space="preserve">less than 10% </w:t>
      </w:r>
      <w:r w:rsidR="002D2267">
        <w:rPr>
          <w:rStyle w:val="Strong"/>
          <w:rFonts w:ascii="Arial" w:hAnsi="Arial" w:cs="Arial"/>
          <w:b w:val="0"/>
          <w:bCs w:val="0"/>
        </w:rPr>
        <w:t xml:space="preserve">of people </w:t>
      </w:r>
      <w:r>
        <w:rPr>
          <w:rStyle w:val="Strong"/>
          <w:rFonts w:ascii="Arial" w:hAnsi="Arial" w:cs="Arial"/>
          <w:b w:val="0"/>
          <w:bCs w:val="0"/>
        </w:rPr>
        <w:t xml:space="preserve">who expressed a commitment to </w:t>
      </w:r>
      <w:r w:rsidR="00F57C00">
        <w:rPr>
          <w:rStyle w:val="Strong"/>
          <w:rFonts w:ascii="Arial" w:hAnsi="Arial" w:cs="Arial"/>
          <w:b w:val="0"/>
          <w:bCs w:val="0"/>
        </w:rPr>
        <w:t>being</w:t>
      </w:r>
      <w:r>
        <w:rPr>
          <w:rStyle w:val="Strong"/>
          <w:rFonts w:ascii="Arial" w:hAnsi="Arial" w:cs="Arial"/>
          <w:b w:val="0"/>
          <w:bCs w:val="0"/>
        </w:rPr>
        <w:t xml:space="preserve"> </w:t>
      </w:r>
      <w:r w:rsidR="00F57C00">
        <w:rPr>
          <w:rStyle w:val="Strong"/>
          <w:rFonts w:ascii="Arial" w:hAnsi="Arial" w:cs="Arial"/>
          <w:b w:val="0"/>
          <w:bCs w:val="0"/>
        </w:rPr>
        <w:t>inoculated</w:t>
      </w:r>
      <w:r w:rsidR="00F6728A">
        <w:rPr>
          <w:rStyle w:val="Strong"/>
          <w:rFonts w:ascii="Arial" w:hAnsi="Arial" w:cs="Arial"/>
          <w:b w:val="0"/>
          <w:bCs w:val="0"/>
        </w:rPr>
        <w:t xml:space="preserve"> </w:t>
      </w:r>
      <w:r>
        <w:rPr>
          <w:rStyle w:val="Strong"/>
          <w:rFonts w:ascii="Arial" w:hAnsi="Arial" w:cs="Arial"/>
          <w:b w:val="0"/>
          <w:bCs w:val="0"/>
        </w:rPr>
        <w:t xml:space="preserve">reported </w:t>
      </w:r>
      <w:r w:rsidR="00E05A42">
        <w:rPr>
          <w:rStyle w:val="Strong"/>
          <w:rFonts w:ascii="Arial" w:hAnsi="Arial" w:cs="Arial"/>
          <w:b w:val="0"/>
          <w:bCs w:val="0"/>
        </w:rPr>
        <w:t>that they had</w:t>
      </w:r>
      <w:r>
        <w:rPr>
          <w:rStyle w:val="Strong"/>
          <w:rFonts w:ascii="Arial" w:hAnsi="Arial" w:cs="Arial"/>
          <w:b w:val="0"/>
          <w:bCs w:val="0"/>
        </w:rPr>
        <w:t xml:space="preserve"> </w:t>
      </w:r>
      <w:r w:rsidR="00F57C00">
        <w:rPr>
          <w:rStyle w:val="Strong"/>
          <w:rFonts w:ascii="Arial" w:hAnsi="Arial" w:cs="Arial"/>
          <w:b w:val="0"/>
          <w:bCs w:val="0"/>
        </w:rPr>
        <w:t>received</w:t>
      </w:r>
      <w:r>
        <w:rPr>
          <w:rStyle w:val="Strong"/>
          <w:rFonts w:ascii="Arial" w:hAnsi="Arial" w:cs="Arial"/>
          <w:b w:val="0"/>
          <w:bCs w:val="0"/>
        </w:rPr>
        <w:t xml:space="preserve"> a vaccination two months later.</w:t>
      </w:r>
      <w:r w:rsidR="00453A6D">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TnVtPjg1MTM8L1JlY051bT48RGlzcGxheVRleHQ+PHN0eWxlIGZhY2U9InN1cGVyc2NyaXB0Ij4y
Mjwvc3R5bGU+PC9EaXNwbGF5VGV4dD48cmVjb3JkPjxyZWMtbnVtYmVyPjg1MTM8L3JlYy1udW1i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8576FE">
        <w:rPr>
          <w:rStyle w:val="Strong"/>
          <w:rFonts w:ascii="Arial" w:hAnsi="Arial" w:cs="Arial"/>
          <w:b w:val="0"/>
          <w:bCs w:val="0"/>
        </w:rPr>
        <w:instrText xml:space="preserve"> ADDIN EN.CITE </w:instrText>
      </w:r>
      <w:r w:rsidR="008576FE">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TnVtPjg1MTM8L1JlY051bT48RGlzcGxheVRleHQ+PHN0eWxlIGZhY2U9InN1cGVyc2NyaXB0Ij4y
Mjwvc3R5bGU+PC9EaXNwbGF5VGV4dD48cmVjb3JkPjxyZWMtbnVtYmVyPjg1MTM8L3JlYy1udW1i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8576FE">
        <w:rPr>
          <w:rStyle w:val="Strong"/>
          <w:rFonts w:ascii="Arial" w:hAnsi="Arial" w:cs="Arial"/>
          <w:b w:val="0"/>
          <w:bCs w:val="0"/>
        </w:rPr>
        <w:instrText xml:space="preserve"> ADDIN EN.CITE.DATA </w:instrText>
      </w:r>
      <w:r w:rsidR="008576FE">
        <w:rPr>
          <w:rStyle w:val="Strong"/>
          <w:rFonts w:ascii="Arial" w:hAnsi="Arial" w:cs="Arial"/>
          <w:b w:val="0"/>
          <w:bCs w:val="0"/>
        </w:rPr>
      </w:r>
      <w:r w:rsidR="008576FE">
        <w:rPr>
          <w:rStyle w:val="Strong"/>
          <w:rFonts w:ascii="Arial" w:hAnsi="Arial" w:cs="Arial"/>
          <w:b w:val="0"/>
          <w:bCs w:val="0"/>
        </w:rPr>
        <w:fldChar w:fldCharType="end"/>
      </w:r>
      <w:r w:rsidR="00453A6D">
        <w:rPr>
          <w:rStyle w:val="Strong"/>
          <w:rFonts w:ascii="Arial" w:hAnsi="Arial" w:cs="Arial"/>
          <w:b w:val="0"/>
          <w:bCs w:val="0"/>
        </w:rPr>
      </w:r>
      <w:r w:rsidR="00453A6D">
        <w:rPr>
          <w:rStyle w:val="Strong"/>
          <w:rFonts w:ascii="Arial" w:hAnsi="Arial" w:cs="Arial"/>
          <w:b w:val="0"/>
          <w:bCs w:val="0"/>
        </w:rPr>
        <w:fldChar w:fldCharType="separate"/>
      </w:r>
      <w:r w:rsidR="008576FE" w:rsidRPr="008576FE">
        <w:rPr>
          <w:rStyle w:val="Strong"/>
          <w:rFonts w:ascii="Arial" w:hAnsi="Arial" w:cs="Arial"/>
          <w:b w:val="0"/>
          <w:bCs w:val="0"/>
          <w:noProof/>
          <w:vertAlign w:val="superscript"/>
        </w:rPr>
        <w:t>22</w:t>
      </w:r>
      <w:r w:rsidR="00453A6D">
        <w:rPr>
          <w:rStyle w:val="Strong"/>
          <w:rFonts w:ascii="Arial" w:hAnsi="Arial" w:cs="Arial"/>
          <w:b w:val="0"/>
          <w:bCs w:val="0"/>
        </w:rPr>
        <w:fldChar w:fldCharType="end"/>
      </w:r>
      <w:r>
        <w:rPr>
          <w:rStyle w:val="Strong"/>
          <w:rFonts w:ascii="Arial" w:hAnsi="Arial" w:cs="Arial"/>
          <w:b w:val="0"/>
          <w:bCs w:val="0"/>
        </w:rPr>
        <w:t xml:space="preserve">  Elsewhere, in a US adult population </w:t>
      </w:r>
      <w:r w:rsidR="008B5924">
        <w:rPr>
          <w:rStyle w:val="Strong"/>
          <w:rFonts w:ascii="Arial" w:hAnsi="Arial" w:cs="Arial"/>
          <w:b w:val="0"/>
          <w:bCs w:val="0"/>
        </w:rPr>
        <w:t>at</w:t>
      </w:r>
      <w:r>
        <w:rPr>
          <w:rStyle w:val="Strong"/>
          <w:rFonts w:ascii="Arial" w:hAnsi="Arial" w:cs="Arial"/>
          <w:b w:val="0"/>
          <w:bCs w:val="0"/>
        </w:rPr>
        <w:t xml:space="preserve"> high risk of seasonal influenza, </w:t>
      </w:r>
      <w:r w:rsidR="00F26866">
        <w:rPr>
          <w:rStyle w:val="Strong"/>
          <w:rFonts w:ascii="Arial" w:hAnsi="Arial" w:cs="Arial"/>
          <w:b w:val="0"/>
          <w:bCs w:val="0"/>
        </w:rPr>
        <w:t>around</w:t>
      </w:r>
      <w:r>
        <w:rPr>
          <w:rStyle w:val="Strong"/>
          <w:rFonts w:ascii="Arial" w:hAnsi="Arial" w:cs="Arial"/>
          <w:b w:val="0"/>
          <w:bCs w:val="0"/>
        </w:rPr>
        <w:t xml:space="preserve"> half of those intending to be vaccinated</w:t>
      </w:r>
      <w:r w:rsidR="00F57C00">
        <w:rPr>
          <w:rStyle w:val="Strong"/>
          <w:rFonts w:ascii="Arial" w:hAnsi="Arial" w:cs="Arial"/>
          <w:b w:val="0"/>
          <w:bCs w:val="0"/>
        </w:rPr>
        <w:t xml:space="preserve"> had </w:t>
      </w:r>
      <w:r w:rsidR="001973D8">
        <w:rPr>
          <w:rStyle w:val="Strong"/>
          <w:rFonts w:ascii="Arial" w:hAnsi="Arial" w:cs="Arial"/>
          <w:b w:val="0"/>
          <w:bCs w:val="0"/>
        </w:rPr>
        <w:t xml:space="preserve">received the </w:t>
      </w:r>
      <w:r w:rsidR="008F09A7">
        <w:rPr>
          <w:rStyle w:val="Strong"/>
          <w:rFonts w:ascii="Arial" w:hAnsi="Arial" w:cs="Arial"/>
          <w:b w:val="0"/>
          <w:bCs w:val="0"/>
        </w:rPr>
        <w:t>inoculation</w:t>
      </w:r>
      <w:r w:rsidR="001973D8">
        <w:rPr>
          <w:rStyle w:val="Strong"/>
          <w:rFonts w:ascii="Arial" w:hAnsi="Arial" w:cs="Arial"/>
          <w:b w:val="0"/>
          <w:bCs w:val="0"/>
        </w:rPr>
        <w:t xml:space="preserve"> within the following</w:t>
      </w:r>
      <w:r w:rsidR="00F57C00">
        <w:rPr>
          <w:rStyle w:val="Strong"/>
          <w:rFonts w:ascii="Arial" w:hAnsi="Arial" w:cs="Arial"/>
          <w:b w:val="0"/>
          <w:bCs w:val="0"/>
        </w:rPr>
        <w:t xml:space="preserve"> 5 months.</w:t>
      </w:r>
      <w:r w:rsidR="00453A6D">
        <w:rPr>
          <w:rStyle w:val="Strong"/>
          <w:rFonts w:ascii="Arial" w:hAnsi="Arial" w:cs="Arial"/>
          <w:b w:val="0"/>
          <w:bCs w:val="0"/>
        </w:rPr>
        <w:fldChar w:fldCharType="begin"/>
      </w:r>
      <w:r w:rsidR="008576FE">
        <w:rPr>
          <w:rStyle w:val="Strong"/>
          <w:rFonts w:ascii="Arial" w:hAnsi="Arial" w:cs="Arial"/>
          <w:b w:val="0"/>
          <w:bCs w:val="0"/>
        </w:rPr>
        <w:instrText xml:space="preserve"> ADDIN EN.CITE &lt;EndNote&gt;&lt;Cite&gt;&lt;Author&gt;Harris&lt;/Author&gt;&lt;Year&gt;2009&lt;/Year&gt;&lt;RecNum&gt;8516&lt;/RecNum&gt;&lt;DisplayText&gt;&lt;style face="superscript"&gt;23&lt;/style&gt;&lt;/DisplayText&gt;&lt;record&gt;&lt;rec-number&gt;8516&lt;/rec-number&gt;&lt;foreign-keys&gt;&lt;key app="EN" db-id="r0dt9fre5paddxet9s75ezf9wz9z0vw2svad" timestamp="1615212266"&gt;8516&lt;/key&gt;&lt;/foreign-keys&gt;&lt;ref-type name="Journal Article"&gt;17&lt;/ref-type&gt;&lt;contributors&gt;&lt;authors&gt;&lt;author&gt;Harris, K. M.&lt;/author&gt;&lt;author&gt;Maurer, J.&lt;/author&gt;&lt;author&gt;Lurie, N.&lt;/author&gt;&lt;/authors&gt;&lt;/contributors&gt;&lt;auth-address&gt;RAND Corporation, Arlington, VA, USA. kharris@rand.org&lt;/auth-address&gt;&lt;titles&gt;&lt;title&gt;Do people who intend to get a flu shot actually get one?&lt;/title&gt;&lt;secondary-title&gt;J Gen Intern Med&lt;/secondary-title&gt;&lt;/titles&gt;&lt;periodical&gt;&lt;full-title&gt;J Gen Intern Med&lt;/full-title&gt;&lt;/periodical&gt;&lt;pages&gt;1311-3&lt;/pages&gt;&lt;volume&gt;24&lt;/volume&gt;&lt;number&gt;12&lt;/number&gt;&lt;edition&gt;2009/10/20&lt;/edition&gt;&lt;keywords&gt;&lt;keyword&gt;Adolescent&lt;/keyword&gt;&lt;keyword&gt;Adult&lt;/keyword&gt;&lt;keyword&gt;Data Collection/methods&lt;/keyword&gt;&lt;keyword&gt;Health Knowledge, Attitudes, Practice&lt;/keyword&gt;&lt;keyword&gt;Humans&lt;/keyword&gt;&lt;keyword&gt;*Influenza Vaccines/therapeutic use&lt;/keyword&gt;&lt;keyword&gt;Influenza, Human/prevention &amp;amp; control/psychology&lt;/keyword&gt;&lt;keyword&gt;*Intention&lt;/keyword&gt;&lt;keyword&gt;Patient Acceptance of Health Care/psychology&lt;/keyword&gt;&lt;keyword&gt;Vaccination/*statistics &amp;amp; numerical data&lt;/keyword&gt;&lt;keyword&gt;Young Adult&lt;/keyword&gt;&lt;/keywords&gt;&lt;dates&gt;&lt;year&gt;2009&lt;/year&gt;&lt;pub-dates&gt;&lt;date&gt;Dec&lt;/date&gt;&lt;/pub-dates&gt;&lt;/dates&gt;&lt;isbn&gt;0884-8734 (Print)&amp;#xD;0884-8734&lt;/isbn&gt;&lt;accession-num&gt;19838758&lt;/accession-num&gt;&lt;urls&gt;&lt;/urls&gt;&lt;custom2&gt;PMC2787941&lt;/custom2&gt;&lt;electronic-resource-num&gt;10.1007/s11606-009-1126-2&lt;/electronic-resource-num&gt;&lt;remote-database-provider&gt;NLM&lt;/remote-database-provider&gt;&lt;language&gt;eng&lt;/language&gt;&lt;/record&gt;&lt;/Cite&gt;&lt;/EndNote&gt;</w:instrText>
      </w:r>
      <w:r w:rsidR="00453A6D">
        <w:rPr>
          <w:rStyle w:val="Strong"/>
          <w:rFonts w:ascii="Arial" w:hAnsi="Arial" w:cs="Arial"/>
          <w:b w:val="0"/>
          <w:bCs w:val="0"/>
        </w:rPr>
        <w:fldChar w:fldCharType="separate"/>
      </w:r>
      <w:r w:rsidR="008576FE" w:rsidRPr="008576FE">
        <w:rPr>
          <w:rStyle w:val="Strong"/>
          <w:rFonts w:ascii="Arial" w:hAnsi="Arial" w:cs="Arial"/>
          <w:b w:val="0"/>
          <w:bCs w:val="0"/>
          <w:noProof/>
          <w:vertAlign w:val="superscript"/>
        </w:rPr>
        <w:t>23</w:t>
      </w:r>
      <w:r w:rsidR="00453A6D">
        <w:rPr>
          <w:rStyle w:val="Strong"/>
          <w:rFonts w:ascii="Arial" w:hAnsi="Arial" w:cs="Arial"/>
          <w:b w:val="0"/>
          <w:bCs w:val="0"/>
        </w:rPr>
        <w:fldChar w:fldCharType="end"/>
      </w:r>
      <w:r w:rsidR="008F09A7">
        <w:rPr>
          <w:rStyle w:val="Strong"/>
          <w:rFonts w:ascii="Arial" w:hAnsi="Arial" w:cs="Arial"/>
          <w:b w:val="0"/>
          <w:bCs w:val="0"/>
        </w:rPr>
        <w:t xml:space="preserve"> </w:t>
      </w:r>
      <w:r>
        <w:rPr>
          <w:rStyle w:val="Strong"/>
          <w:rFonts w:ascii="Arial" w:hAnsi="Arial" w:cs="Arial"/>
          <w:b w:val="0"/>
          <w:bCs w:val="0"/>
        </w:rPr>
        <w:t xml:space="preserve"> </w:t>
      </w:r>
      <w:r w:rsidR="00146518">
        <w:rPr>
          <w:rStyle w:val="Strong"/>
          <w:rFonts w:ascii="Arial" w:hAnsi="Arial" w:cs="Arial"/>
          <w:b w:val="0"/>
          <w:bCs w:val="0"/>
        </w:rPr>
        <w:t>Second,</w:t>
      </w:r>
      <w:r w:rsidR="00E07FD8">
        <w:rPr>
          <w:rStyle w:val="Strong"/>
          <w:rFonts w:ascii="Arial" w:hAnsi="Arial" w:cs="Arial"/>
          <w:b w:val="0"/>
          <w:bCs w:val="0"/>
        </w:rPr>
        <w:t xml:space="preserve"> </w:t>
      </w:r>
      <w:r w:rsidR="00146518">
        <w:rPr>
          <w:rStyle w:val="Strong"/>
          <w:rFonts w:ascii="Arial" w:hAnsi="Arial" w:cs="Arial"/>
          <w:b w:val="0"/>
          <w:bCs w:val="0"/>
        </w:rPr>
        <w:t>t</w:t>
      </w:r>
      <w:r w:rsidR="008F09A7">
        <w:rPr>
          <w:rStyle w:val="Strong"/>
          <w:rFonts w:ascii="Arial" w:hAnsi="Arial" w:cs="Arial"/>
          <w:b w:val="0"/>
          <w:bCs w:val="0"/>
        </w:rPr>
        <w:t xml:space="preserve">here was </w:t>
      </w:r>
      <w:r w:rsidR="00146518">
        <w:rPr>
          <w:rStyle w:val="Strong"/>
          <w:rFonts w:ascii="Arial" w:hAnsi="Arial" w:cs="Arial"/>
          <w:b w:val="0"/>
          <w:bCs w:val="0"/>
        </w:rPr>
        <w:t xml:space="preserve">inevitably </w:t>
      </w:r>
      <w:r w:rsidR="008F09A7">
        <w:rPr>
          <w:rStyle w:val="Strong"/>
          <w:rFonts w:ascii="Arial" w:hAnsi="Arial" w:cs="Arial"/>
          <w:b w:val="0"/>
          <w:bCs w:val="0"/>
        </w:rPr>
        <w:t xml:space="preserve">some loss to follow-up (figure 1).  While this </w:t>
      </w:r>
      <w:r w:rsidR="00146518">
        <w:rPr>
          <w:rStyle w:val="Strong"/>
          <w:rFonts w:ascii="Arial" w:hAnsi="Arial" w:cs="Arial"/>
          <w:b w:val="0"/>
          <w:bCs w:val="0"/>
        </w:rPr>
        <w:t xml:space="preserve">attrition </w:t>
      </w:r>
      <w:r w:rsidR="008F09A7">
        <w:rPr>
          <w:rStyle w:val="Strong"/>
          <w:rFonts w:ascii="Arial" w:hAnsi="Arial" w:cs="Arial"/>
          <w:b w:val="0"/>
          <w:bCs w:val="0"/>
        </w:rPr>
        <w:t xml:space="preserve">may have impacted upon </w:t>
      </w:r>
      <w:r w:rsidR="00146518">
        <w:rPr>
          <w:rStyle w:val="Strong"/>
          <w:rFonts w:ascii="Arial" w:hAnsi="Arial" w:cs="Arial"/>
          <w:b w:val="0"/>
          <w:bCs w:val="0"/>
        </w:rPr>
        <w:t xml:space="preserve">the </w:t>
      </w:r>
      <w:r w:rsidR="008F09A7">
        <w:rPr>
          <w:rStyle w:val="Strong"/>
          <w:rFonts w:ascii="Arial" w:hAnsi="Arial" w:cs="Arial"/>
          <w:b w:val="0"/>
          <w:bCs w:val="0"/>
        </w:rPr>
        <w:t>estimat</w:t>
      </w:r>
      <w:r w:rsidR="00146518">
        <w:rPr>
          <w:rStyle w:val="Strong"/>
          <w:rFonts w:ascii="Arial" w:hAnsi="Arial" w:cs="Arial"/>
          <w:b w:val="0"/>
          <w:bCs w:val="0"/>
        </w:rPr>
        <w:t xml:space="preserve">ion </w:t>
      </w:r>
      <w:r w:rsidR="008F09A7">
        <w:rPr>
          <w:rStyle w:val="Strong"/>
          <w:rFonts w:ascii="Arial" w:hAnsi="Arial" w:cs="Arial"/>
          <w:b w:val="0"/>
          <w:bCs w:val="0"/>
        </w:rPr>
        <w:t xml:space="preserve">of </w:t>
      </w:r>
      <w:r w:rsidR="00146518">
        <w:rPr>
          <w:rStyle w:val="Strong"/>
          <w:rFonts w:ascii="Arial" w:hAnsi="Arial" w:cs="Arial"/>
          <w:b w:val="0"/>
          <w:bCs w:val="0"/>
        </w:rPr>
        <w:t xml:space="preserve">the </w:t>
      </w:r>
      <w:r w:rsidR="008F09A7">
        <w:rPr>
          <w:rStyle w:val="Strong"/>
          <w:rFonts w:ascii="Arial" w:hAnsi="Arial" w:cs="Arial"/>
          <w:b w:val="0"/>
          <w:bCs w:val="0"/>
        </w:rPr>
        <w:t xml:space="preserve">prevalence </w:t>
      </w:r>
      <w:r w:rsidR="00146518">
        <w:rPr>
          <w:rStyle w:val="Strong"/>
          <w:rFonts w:ascii="Arial" w:hAnsi="Arial" w:cs="Arial"/>
          <w:b w:val="0"/>
          <w:bCs w:val="0"/>
        </w:rPr>
        <w:t xml:space="preserve">vaccine hesitancy which is likely to be lower </w:t>
      </w:r>
      <w:r w:rsidR="008F09A7">
        <w:rPr>
          <w:rStyle w:val="Strong"/>
          <w:rFonts w:ascii="Arial" w:hAnsi="Arial" w:cs="Arial"/>
          <w:b w:val="0"/>
          <w:bCs w:val="0"/>
        </w:rPr>
        <w:t>in our select sa</w:t>
      </w:r>
      <w:r w:rsidR="00146518">
        <w:rPr>
          <w:rStyle w:val="Strong"/>
          <w:rFonts w:ascii="Arial" w:hAnsi="Arial" w:cs="Arial"/>
          <w:b w:val="0"/>
          <w:bCs w:val="0"/>
        </w:rPr>
        <w:t>m</w:t>
      </w:r>
      <w:r w:rsidR="008F09A7">
        <w:rPr>
          <w:rStyle w:val="Strong"/>
          <w:rFonts w:ascii="Arial" w:hAnsi="Arial" w:cs="Arial"/>
          <w:b w:val="0"/>
          <w:bCs w:val="0"/>
        </w:rPr>
        <w:t xml:space="preserve">ple </w:t>
      </w:r>
      <w:r w:rsidR="00146518">
        <w:rPr>
          <w:rStyle w:val="Strong"/>
          <w:rFonts w:ascii="Arial" w:hAnsi="Arial" w:cs="Arial"/>
          <w:b w:val="0"/>
          <w:bCs w:val="0"/>
        </w:rPr>
        <w:t>relative to</w:t>
      </w:r>
      <w:r w:rsidR="008F09A7">
        <w:rPr>
          <w:rStyle w:val="Strong"/>
          <w:rFonts w:ascii="Arial" w:hAnsi="Arial" w:cs="Arial"/>
          <w:b w:val="0"/>
          <w:bCs w:val="0"/>
        </w:rPr>
        <w:t xml:space="preserve"> the general population</w:t>
      </w:r>
      <w:r w:rsidR="00146518">
        <w:rPr>
          <w:rStyle w:val="Strong"/>
          <w:rFonts w:ascii="Arial" w:hAnsi="Arial" w:cs="Arial"/>
          <w:b w:val="0"/>
          <w:bCs w:val="0"/>
        </w:rPr>
        <w:t>,</w:t>
      </w:r>
      <w:r w:rsidR="00146518">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dW0+NzMyMDwvUmVjTnVtPjxEaXNwbGF5VGV4dD48c3R5bGUgZmFjZT0ic3VwZXJzY3JpcHQiPjI0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8576FE">
        <w:rPr>
          <w:rStyle w:val="Strong"/>
          <w:rFonts w:ascii="Arial" w:hAnsi="Arial" w:cs="Arial"/>
          <w:b w:val="0"/>
          <w:bCs w:val="0"/>
        </w:rPr>
        <w:instrText xml:space="preserve"> ADDIN EN.CITE </w:instrText>
      </w:r>
      <w:r w:rsidR="008576FE">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dW0+NzMyMDwvUmVjTnVtPjxEaXNwbGF5VGV4dD48c3R5bGUgZmFjZT0ic3VwZXJzY3JpcHQiPjI0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8576FE">
        <w:rPr>
          <w:rStyle w:val="Strong"/>
          <w:rFonts w:ascii="Arial" w:hAnsi="Arial" w:cs="Arial"/>
          <w:b w:val="0"/>
          <w:bCs w:val="0"/>
        </w:rPr>
        <w:instrText xml:space="preserve"> ADDIN EN.CITE.DATA </w:instrText>
      </w:r>
      <w:r w:rsidR="008576FE">
        <w:rPr>
          <w:rStyle w:val="Strong"/>
          <w:rFonts w:ascii="Arial" w:hAnsi="Arial" w:cs="Arial"/>
          <w:b w:val="0"/>
          <w:bCs w:val="0"/>
        </w:rPr>
      </w:r>
      <w:r w:rsidR="008576FE">
        <w:rPr>
          <w:rStyle w:val="Strong"/>
          <w:rFonts w:ascii="Arial" w:hAnsi="Arial" w:cs="Arial"/>
          <w:b w:val="0"/>
          <w:bCs w:val="0"/>
        </w:rPr>
        <w:fldChar w:fldCharType="end"/>
      </w:r>
      <w:r w:rsidR="00146518">
        <w:rPr>
          <w:rStyle w:val="Strong"/>
          <w:rFonts w:ascii="Arial" w:hAnsi="Arial" w:cs="Arial"/>
          <w:b w:val="0"/>
          <w:bCs w:val="0"/>
        </w:rPr>
      </w:r>
      <w:r w:rsidR="00146518">
        <w:rPr>
          <w:rStyle w:val="Strong"/>
          <w:rFonts w:ascii="Arial" w:hAnsi="Arial" w:cs="Arial"/>
          <w:b w:val="0"/>
          <w:bCs w:val="0"/>
        </w:rPr>
        <w:fldChar w:fldCharType="separate"/>
      </w:r>
      <w:r w:rsidR="008576FE" w:rsidRPr="008576FE">
        <w:rPr>
          <w:rStyle w:val="Strong"/>
          <w:rFonts w:ascii="Arial" w:hAnsi="Arial" w:cs="Arial"/>
          <w:b w:val="0"/>
          <w:bCs w:val="0"/>
          <w:noProof/>
          <w:vertAlign w:val="superscript"/>
        </w:rPr>
        <w:t>24</w:t>
      </w:r>
      <w:r w:rsidR="00146518">
        <w:rPr>
          <w:rStyle w:val="Strong"/>
          <w:rFonts w:ascii="Arial" w:hAnsi="Arial" w:cs="Arial"/>
          <w:b w:val="0"/>
          <w:bCs w:val="0"/>
        </w:rPr>
        <w:fldChar w:fldCharType="end"/>
      </w:r>
      <w:r w:rsidR="008F09A7">
        <w:rPr>
          <w:rStyle w:val="Strong"/>
          <w:rFonts w:ascii="Arial" w:hAnsi="Arial" w:cs="Arial"/>
          <w:b w:val="0"/>
          <w:bCs w:val="0"/>
        </w:rPr>
        <w:t xml:space="preserve"> </w:t>
      </w:r>
      <w:r w:rsidR="00146518">
        <w:rPr>
          <w:rStyle w:val="Strong"/>
          <w:rFonts w:ascii="Arial" w:hAnsi="Arial" w:cs="Arial"/>
          <w:b w:val="0"/>
          <w:bCs w:val="0"/>
        </w:rPr>
        <w:t>it</w:t>
      </w:r>
      <w:r w:rsidR="008F09A7">
        <w:rPr>
          <w:rStyle w:val="Strong"/>
          <w:rFonts w:ascii="Arial" w:hAnsi="Arial" w:cs="Arial"/>
          <w:b w:val="0"/>
          <w:bCs w:val="0"/>
        </w:rPr>
        <w:t xml:space="preserve"> </w:t>
      </w:r>
      <w:r w:rsidR="00146518">
        <w:rPr>
          <w:rStyle w:val="Strong"/>
          <w:rFonts w:ascii="Arial" w:hAnsi="Arial" w:cs="Arial"/>
          <w:b w:val="0"/>
          <w:bCs w:val="0"/>
        </w:rPr>
        <w:t>is unlikely to have influenced</w:t>
      </w:r>
      <w:r w:rsidR="008F09A7">
        <w:rPr>
          <w:rStyle w:val="Strong"/>
          <w:rFonts w:ascii="Arial" w:hAnsi="Arial" w:cs="Arial"/>
          <w:b w:val="0"/>
          <w:bCs w:val="0"/>
        </w:rPr>
        <w:t xml:space="preserve"> our estimation of </w:t>
      </w:r>
      <w:r w:rsidR="00146518">
        <w:rPr>
          <w:rStyle w:val="Strong"/>
          <w:rFonts w:ascii="Arial" w:hAnsi="Arial" w:cs="Arial"/>
          <w:b w:val="0"/>
          <w:bCs w:val="0"/>
        </w:rPr>
        <w:lastRenderedPageBreak/>
        <w:t xml:space="preserve">its </w:t>
      </w:r>
      <w:r w:rsidR="008F09A7">
        <w:rPr>
          <w:rStyle w:val="Strong"/>
          <w:rFonts w:ascii="Arial" w:hAnsi="Arial" w:cs="Arial"/>
          <w:b w:val="0"/>
          <w:bCs w:val="0"/>
        </w:rPr>
        <w:t>relationship</w:t>
      </w:r>
      <w:r w:rsidR="00146518">
        <w:rPr>
          <w:rStyle w:val="Strong"/>
          <w:rFonts w:ascii="Arial" w:hAnsi="Arial" w:cs="Arial"/>
          <w:b w:val="0"/>
          <w:bCs w:val="0"/>
        </w:rPr>
        <w:t xml:space="preserve"> with </w:t>
      </w:r>
      <w:r w:rsidR="00FC7DEB">
        <w:rPr>
          <w:rStyle w:val="Strong"/>
          <w:rFonts w:ascii="Arial" w:hAnsi="Arial" w:cs="Arial"/>
          <w:b w:val="0"/>
          <w:bCs w:val="0"/>
        </w:rPr>
        <w:t>mental and physical health</w:t>
      </w:r>
      <w:r w:rsidR="008F09A7">
        <w:rPr>
          <w:rStyle w:val="Strong"/>
          <w:rFonts w:ascii="Arial" w:hAnsi="Arial" w:cs="Arial"/>
          <w:b w:val="0"/>
          <w:bCs w:val="0"/>
        </w:rPr>
        <w:t>.  Thus, in other contexts</w:t>
      </w:r>
      <w:r w:rsidR="00146518">
        <w:rPr>
          <w:rStyle w:val="Strong"/>
          <w:rFonts w:ascii="Arial" w:hAnsi="Arial" w:cs="Arial"/>
          <w:b w:val="0"/>
          <w:bCs w:val="0"/>
        </w:rPr>
        <w:t>,</w:t>
      </w:r>
      <w:r w:rsidR="008F09A7">
        <w:rPr>
          <w:rStyle w:val="Strong"/>
          <w:rFonts w:ascii="Arial" w:hAnsi="Arial" w:cs="Arial"/>
          <w:b w:val="0"/>
          <w:bCs w:val="0"/>
        </w:rPr>
        <w:t xml:space="preserve"> we have shown that highly se</w:t>
      </w:r>
      <w:r w:rsidR="00146518">
        <w:rPr>
          <w:rStyle w:val="Strong"/>
          <w:rFonts w:ascii="Arial" w:hAnsi="Arial" w:cs="Arial"/>
          <w:b w:val="0"/>
          <w:bCs w:val="0"/>
        </w:rPr>
        <w:t>l</w:t>
      </w:r>
      <w:r w:rsidR="008F09A7">
        <w:rPr>
          <w:rStyle w:val="Strong"/>
          <w:rFonts w:ascii="Arial" w:hAnsi="Arial" w:cs="Arial"/>
          <w:b w:val="0"/>
          <w:bCs w:val="0"/>
        </w:rPr>
        <w:t>ect cohorts reveal very similar risk factor</w:t>
      </w:r>
      <w:r w:rsidR="00146518">
        <w:rPr>
          <w:rStyle w:val="Strong"/>
          <w:rFonts w:ascii="Arial" w:hAnsi="Arial" w:cs="Arial"/>
          <w:b w:val="0"/>
          <w:bCs w:val="0"/>
        </w:rPr>
        <w:t>–</w:t>
      </w:r>
      <w:r w:rsidR="00FC7DEB">
        <w:rPr>
          <w:rStyle w:val="Strong"/>
          <w:rFonts w:ascii="Arial" w:hAnsi="Arial" w:cs="Arial"/>
          <w:b w:val="0"/>
          <w:bCs w:val="0"/>
        </w:rPr>
        <w:t>outcome</w:t>
      </w:r>
      <w:r w:rsidR="008F09A7">
        <w:rPr>
          <w:rStyle w:val="Strong"/>
          <w:rFonts w:ascii="Arial" w:hAnsi="Arial" w:cs="Arial"/>
          <w:b w:val="0"/>
          <w:bCs w:val="0"/>
        </w:rPr>
        <w:t xml:space="preserve"> assoc</w:t>
      </w:r>
      <w:r w:rsidR="00146518">
        <w:rPr>
          <w:rStyle w:val="Strong"/>
          <w:rFonts w:ascii="Arial" w:hAnsi="Arial" w:cs="Arial"/>
          <w:b w:val="0"/>
          <w:bCs w:val="0"/>
        </w:rPr>
        <w:t>iations</w:t>
      </w:r>
      <w:r w:rsidR="008F09A7">
        <w:rPr>
          <w:rStyle w:val="Strong"/>
          <w:rFonts w:ascii="Arial" w:hAnsi="Arial" w:cs="Arial"/>
          <w:b w:val="0"/>
          <w:bCs w:val="0"/>
        </w:rPr>
        <w:t xml:space="preserve"> </w:t>
      </w:r>
      <w:r w:rsidR="00146518">
        <w:rPr>
          <w:rStyle w:val="Strong"/>
          <w:rFonts w:ascii="Arial" w:hAnsi="Arial" w:cs="Arial"/>
          <w:b w:val="0"/>
          <w:bCs w:val="0"/>
        </w:rPr>
        <w:t>to</w:t>
      </w:r>
      <w:r w:rsidR="008F09A7">
        <w:rPr>
          <w:rStyle w:val="Strong"/>
          <w:rFonts w:ascii="Arial" w:hAnsi="Arial" w:cs="Arial"/>
          <w:b w:val="0"/>
          <w:bCs w:val="0"/>
        </w:rPr>
        <w:t xml:space="preserve"> th</w:t>
      </w:r>
      <w:r w:rsidR="00146518">
        <w:rPr>
          <w:rStyle w:val="Strong"/>
          <w:rFonts w:ascii="Arial" w:hAnsi="Arial" w:cs="Arial"/>
          <w:b w:val="0"/>
          <w:bCs w:val="0"/>
        </w:rPr>
        <w:t>o</w:t>
      </w:r>
      <w:r w:rsidR="008F09A7">
        <w:rPr>
          <w:rStyle w:val="Strong"/>
          <w:rFonts w:ascii="Arial" w:hAnsi="Arial" w:cs="Arial"/>
          <w:b w:val="0"/>
          <w:bCs w:val="0"/>
        </w:rPr>
        <w:t xml:space="preserve">se seen in </w:t>
      </w:r>
      <w:r w:rsidR="00146518">
        <w:rPr>
          <w:rStyle w:val="Strong"/>
          <w:rFonts w:ascii="Arial" w:hAnsi="Arial" w:cs="Arial"/>
          <w:b w:val="0"/>
          <w:bCs w:val="0"/>
        </w:rPr>
        <w:t>studies</w:t>
      </w:r>
      <w:r w:rsidR="008F09A7">
        <w:rPr>
          <w:rStyle w:val="Strong"/>
          <w:rFonts w:ascii="Arial" w:hAnsi="Arial" w:cs="Arial"/>
          <w:b w:val="0"/>
          <w:bCs w:val="0"/>
        </w:rPr>
        <w:t xml:space="preserve"> with conventionally high response.</w:t>
      </w:r>
      <w:r w:rsidR="008F09A7">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MjU8L3N0eWxlPjwvRGlzcGxheVRleHQ+PHJlY29yZD48cmVjLW51bWJlcj44MjY0PC9yZWMtbnVt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8576FE">
        <w:rPr>
          <w:rStyle w:val="Strong"/>
          <w:rFonts w:ascii="Arial" w:hAnsi="Arial" w:cs="Arial"/>
          <w:b w:val="0"/>
          <w:bCs w:val="0"/>
        </w:rPr>
        <w:instrText xml:space="preserve"> ADDIN EN.CITE </w:instrText>
      </w:r>
      <w:r w:rsidR="008576FE">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MjU8L3N0eWxlPjwvRGlzcGxheVRleHQ+PHJlY29yZD48cmVjLW51bWJlcj44MjY0PC9yZWMtbnVt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8576FE">
        <w:rPr>
          <w:rStyle w:val="Strong"/>
          <w:rFonts w:ascii="Arial" w:hAnsi="Arial" w:cs="Arial"/>
          <w:b w:val="0"/>
          <w:bCs w:val="0"/>
        </w:rPr>
        <w:instrText xml:space="preserve"> ADDIN EN.CITE.DATA </w:instrText>
      </w:r>
      <w:r w:rsidR="008576FE">
        <w:rPr>
          <w:rStyle w:val="Strong"/>
          <w:rFonts w:ascii="Arial" w:hAnsi="Arial" w:cs="Arial"/>
          <w:b w:val="0"/>
          <w:bCs w:val="0"/>
        </w:rPr>
      </w:r>
      <w:r w:rsidR="008576FE">
        <w:rPr>
          <w:rStyle w:val="Strong"/>
          <w:rFonts w:ascii="Arial" w:hAnsi="Arial" w:cs="Arial"/>
          <w:b w:val="0"/>
          <w:bCs w:val="0"/>
        </w:rPr>
        <w:fldChar w:fldCharType="end"/>
      </w:r>
      <w:r w:rsidR="008F09A7">
        <w:rPr>
          <w:rStyle w:val="Strong"/>
          <w:rFonts w:ascii="Arial" w:hAnsi="Arial" w:cs="Arial"/>
          <w:b w:val="0"/>
          <w:bCs w:val="0"/>
        </w:rPr>
      </w:r>
      <w:r w:rsidR="008F09A7">
        <w:rPr>
          <w:rStyle w:val="Strong"/>
          <w:rFonts w:ascii="Arial" w:hAnsi="Arial" w:cs="Arial"/>
          <w:b w:val="0"/>
          <w:bCs w:val="0"/>
        </w:rPr>
        <w:fldChar w:fldCharType="separate"/>
      </w:r>
      <w:r w:rsidR="008576FE" w:rsidRPr="008576FE">
        <w:rPr>
          <w:rStyle w:val="Strong"/>
          <w:rFonts w:ascii="Arial" w:hAnsi="Arial" w:cs="Arial"/>
          <w:b w:val="0"/>
          <w:bCs w:val="0"/>
          <w:noProof/>
          <w:vertAlign w:val="superscript"/>
        </w:rPr>
        <w:t>25</w:t>
      </w:r>
      <w:r w:rsidR="008F09A7">
        <w:rPr>
          <w:rStyle w:val="Strong"/>
          <w:rFonts w:ascii="Arial" w:hAnsi="Arial" w:cs="Arial"/>
          <w:b w:val="0"/>
          <w:bCs w:val="0"/>
        </w:rPr>
        <w:fldChar w:fldCharType="end"/>
      </w:r>
      <w:r w:rsidR="00E07FD8">
        <w:rPr>
          <w:rStyle w:val="Strong"/>
          <w:rFonts w:ascii="Arial" w:hAnsi="Arial" w:cs="Arial"/>
          <w:b w:val="0"/>
          <w:bCs w:val="0"/>
        </w:rPr>
        <w:t xml:space="preserve">  </w:t>
      </w:r>
    </w:p>
    <w:p w14:paraId="7EC8E447" w14:textId="7BEA64E3" w:rsidR="009F0B04" w:rsidRDefault="009F0B04" w:rsidP="005D2DA8">
      <w:pPr>
        <w:spacing w:after="0" w:line="480" w:lineRule="auto"/>
        <w:rPr>
          <w:rStyle w:val="Strong"/>
          <w:rFonts w:ascii="Arial" w:hAnsi="Arial" w:cs="Arial"/>
          <w:b w:val="0"/>
          <w:bCs w:val="0"/>
        </w:rPr>
      </w:pPr>
    </w:p>
    <w:p w14:paraId="3E90FD35" w14:textId="1732526C" w:rsidR="00A40E0C" w:rsidRDefault="005D2DA8" w:rsidP="00A4393F">
      <w:pPr>
        <w:spacing w:after="0" w:line="480" w:lineRule="auto"/>
        <w:rPr>
          <w:rStyle w:val="Strong"/>
          <w:rFonts w:ascii="Arial" w:hAnsi="Arial" w:cs="Arial"/>
          <w:b w:val="0"/>
          <w:bCs w:val="0"/>
        </w:rPr>
      </w:pPr>
      <w:r w:rsidRPr="005F4762">
        <w:rPr>
          <w:rStyle w:val="Strong"/>
          <w:rFonts w:ascii="Arial" w:hAnsi="Arial" w:cs="Arial"/>
          <w:b w:val="0"/>
          <w:bCs w:val="0"/>
        </w:rPr>
        <w:t>In conclusion,</w:t>
      </w:r>
      <w:r w:rsidR="006A1B70" w:rsidRPr="005F4762">
        <w:rPr>
          <w:rStyle w:val="Strong"/>
          <w:rFonts w:ascii="Arial" w:hAnsi="Arial" w:cs="Arial"/>
          <w:b w:val="0"/>
          <w:bCs w:val="0"/>
        </w:rPr>
        <w:t xml:space="preserve"> </w:t>
      </w:r>
      <w:bookmarkStart w:id="4" w:name="_Hlk66790544"/>
      <w:r w:rsidR="008B7514">
        <w:rPr>
          <w:rStyle w:val="Strong"/>
          <w:rFonts w:ascii="Arial" w:hAnsi="Arial" w:cs="Arial"/>
          <w:b w:val="0"/>
          <w:bCs w:val="0"/>
        </w:rPr>
        <w:t xml:space="preserve">we found that some somatic medical conditions but not mental health problems were related to a lower likelihood of being vaccine hesitant. </w:t>
      </w:r>
    </w:p>
    <w:p w14:paraId="59F545A1" w14:textId="45339FE9" w:rsidR="00194E00" w:rsidRDefault="00194E00" w:rsidP="00A4393F">
      <w:pPr>
        <w:spacing w:after="0" w:line="480" w:lineRule="auto"/>
        <w:rPr>
          <w:rStyle w:val="Strong"/>
          <w:rFonts w:ascii="Arial" w:hAnsi="Arial" w:cs="Arial"/>
          <w:b w:val="0"/>
          <w:bCs w:val="0"/>
        </w:rPr>
      </w:pPr>
    </w:p>
    <w:p w14:paraId="0F2AE7F5" w14:textId="77777777" w:rsidR="00194E00" w:rsidRDefault="00194E00" w:rsidP="00194E00">
      <w:pPr>
        <w:spacing w:after="0" w:line="480" w:lineRule="auto"/>
        <w:rPr>
          <w:rFonts w:ascii="Arial" w:hAnsi="Arial" w:cs="Arial"/>
        </w:rPr>
      </w:pPr>
    </w:p>
    <w:p w14:paraId="688A95DE" w14:textId="77777777" w:rsidR="00194E00" w:rsidRDefault="00194E00" w:rsidP="00A4393F">
      <w:pPr>
        <w:spacing w:after="0" w:line="480" w:lineRule="auto"/>
        <w:rPr>
          <w:rStyle w:val="Strong"/>
          <w:rFonts w:ascii="Arial" w:hAnsi="Arial" w:cs="Arial"/>
          <w:b w:val="0"/>
          <w:bCs w:val="0"/>
        </w:rPr>
      </w:pPr>
    </w:p>
    <w:bookmarkEnd w:id="4"/>
    <w:p w14:paraId="791D58E3" w14:textId="77777777" w:rsidR="00284747" w:rsidRPr="00284747" w:rsidRDefault="00A40E0C" w:rsidP="00284747">
      <w:pPr>
        <w:pStyle w:val="EndNoteBibliographyTitle"/>
        <w:rPr>
          <w:b/>
        </w:rPr>
      </w:pPr>
      <w:r w:rsidRPr="005F4762">
        <w:rPr>
          <w:rStyle w:val="Strong"/>
          <w:b w:val="0"/>
          <w:bCs w:val="0"/>
          <w:highlight w:val="yellow"/>
        </w:rPr>
        <w:br w:type="page"/>
      </w:r>
      <w:r w:rsidRPr="005F4762">
        <w:rPr>
          <w:highlight w:val="green"/>
        </w:rPr>
        <w:lastRenderedPageBreak/>
        <w:fldChar w:fldCharType="begin"/>
      </w:r>
      <w:r w:rsidRPr="005F4762">
        <w:rPr>
          <w:highlight w:val="green"/>
        </w:rPr>
        <w:instrText xml:space="preserve"> ADDIN EN.REFLIST </w:instrText>
      </w:r>
      <w:r w:rsidRPr="005F4762">
        <w:rPr>
          <w:highlight w:val="green"/>
        </w:rPr>
        <w:fldChar w:fldCharType="separate"/>
      </w:r>
      <w:r w:rsidR="00284747" w:rsidRPr="00284747">
        <w:rPr>
          <w:b/>
        </w:rPr>
        <w:t>References</w:t>
      </w:r>
    </w:p>
    <w:p w14:paraId="5C8AC3D5" w14:textId="77777777" w:rsidR="00284747" w:rsidRPr="00284747" w:rsidRDefault="00284747" w:rsidP="00284747">
      <w:pPr>
        <w:pStyle w:val="EndNoteBibliographyTitle"/>
        <w:rPr>
          <w:b/>
        </w:rPr>
      </w:pPr>
    </w:p>
    <w:p w14:paraId="6E4A14DE" w14:textId="77777777" w:rsidR="00284747" w:rsidRPr="00284747" w:rsidRDefault="00284747" w:rsidP="00284747">
      <w:pPr>
        <w:pStyle w:val="EndNoteBibliography"/>
        <w:spacing w:after="0"/>
        <w:ind w:left="720" w:hanging="720"/>
      </w:pPr>
      <w:r w:rsidRPr="00284747">
        <w:t>1.</w:t>
      </w:r>
      <w:r w:rsidRPr="00284747">
        <w:tab/>
        <w:t xml:space="preserve">Omer SB, Yildirim I, Forman HP. Herd immunity and implications for SARS-CoV-2 control. </w:t>
      </w:r>
      <w:r w:rsidRPr="00284747">
        <w:rPr>
          <w:i/>
        </w:rPr>
        <w:t xml:space="preserve">Jama </w:t>
      </w:r>
      <w:r w:rsidRPr="00284747">
        <w:t>2020;</w:t>
      </w:r>
      <w:r w:rsidRPr="00284747">
        <w:rPr>
          <w:b/>
        </w:rPr>
        <w:t>324</w:t>
      </w:r>
      <w:r w:rsidRPr="00284747">
        <w:t>(20):2095-2096.</w:t>
      </w:r>
    </w:p>
    <w:p w14:paraId="0D750B5B" w14:textId="77777777" w:rsidR="00284747" w:rsidRPr="00284747" w:rsidRDefault="00284747" w:rsidP="00284747">
      <w:pPr>
        <w:pStyle w:val="EndNoteBibliography"/>
        <w:spacing w:after="0"/>
        <w:ind w:left="720" w:hanging="720"/>
      </w:pPr>
      <w:r w:rsidRPr="00284747">
        <w:t>2.</w:t>
      </w:r>
      <w:r w:rsidRPr="00284747">
        <w:tab/>
        <w:t xml:space="preserve">Lynn P. Sample design for understanding society. </w:t>
      </w:r>
      <w:r w:rsidRPr="00284747">
        <w:rPr>
          <w:i/>
        </w:rPr>
        <w:t xml:space="preserve">Underst. Soc. Work. Pap. Ser </w:t>
      </w:r>
      <w:r w:rsidRPr="00284747">
        <w:t>2009;</w:t>
      </w:r>
      <w:r w:rsidRPr="00284747">
        <w:rPr>
          <w:b/>
        </w:rPr>
        <w:t>2009</w:t>
      </w:r>
      <w:r w:rsidRPr="00284747">
        <w:t>.</w:t>
      </w:r>
    </w:p>
    <w:p w14:paraId="42222600" w14:textId="77777777" w:rsidR="00284747" w:rsidRPr="00284747" w:rsidRDefault="00284747" w:rsidP="00284747">
      <w:pPr>
        <w:pStyle w:val="EndNoteBibliography"/>
        <w:spacing w:after="0"/>
        <w:ind w:left="720" w:hanging="720"/>
      </w:pPr>
      <w:r w:rsidRPr="00284747">
        <w:t>3.</w:t>
      </w:r>
      <w:r w:rsidRPr="00284747">
        <w:tab/>
        <w:t>Burton J, Lynn P, Benzeval M. How Understanding Society: The UK household longitudinal study adapted to the COVID-19 pandemic. Survey Research Methods, 2020;235-239.</w:t>
      </w:r>
    </w:p>
    <w:p w14:paraId="1C9B145E" w14:textId="77777777" w:rsidR="00284747" w:rsidRPr="00284747" w:rsidRDefault="00284747" w:rsidP="00284747">
      <w:pPr>
        <w:pStyle w:val="EndNoteBibliography"/>
        <w:spacing w:after="0"/>
        <w:ind w:left="720" w:hanging="720"/>
      </w:pPr>
      <w:r w:rsidRPr="00284747">
        <w:t>4.</w:t>
      </w:r>
      <w:r w:rsidRPr="00284747">
        <w:tab/>
        <w:t xml:space="preserve">Robertson E, Reeve KS, Niedzwiedz CL, Moore J, Blake M, Green M, Katikireddi SV, Benzeval MJ. Predictors of COVID-19 vaccine hesitancy in the UK Household Longitudinal Study. </w:t>
      </w:r>
      <w:r w:rsidRPr="00284747">
        <w:rPr>
          <w:i/>
        </w:rPr>
        <w:t xml:space="preserve">Brain Behavior Immunity </w:t>
      </w:r>
      <w:r w:rsidRPr="00284747">
        <w:t>2021:2020.12. 27.20248899.</w:t>
      </w:r>
    </w:p>
    <w:p w14:paraId="507B3F6C" w14:textId="55E33DBA" w:rsidR="00284747" w:rsidRPr="00284747" w:rsidRDefault="00284747" w:rsidP="00284747">
      <w:pPr>
        <w:pStyle w:val="EndNoteBibliography"/>
        <w:spacing w:after="0"/>
        <w:ind w:left="720" w:hanging="720"/>
      </w:pPr>
      <w:r w:rsidRPr="00284747">
        <w:t>5.</w:t>
      </w:r>
      <w:r w:rsidRPr="00284747">
        <w:tab/>
        <w:t xml:space="preserve">Gallacher J. Covid-19: Oxford University vaccine is highly effective (BBC News). </w:t>
      </w:r>
      <w:hyperlink r:id="rId14" w:history="1">
        <w:r w:rsidRPr="00284747">
          <w:rPr>
            <w:rStyle w:val="Hyperlink"/>
            <w:i/>
          </w:rPr>
          <w:t>https://www.bbc.co.uk/news/health-55040635</w:t>
        </w:r>
      </w:hyperlink>
      <w:r w:rsidRPr="00284747">
        <w:rPr>
          <w:i/>
        </w:rPr>
        <w:t xml:space="preserve"> </w:t>
      </w:r>
      <w:r w:rsidRPr="00284747">
        <w:t>2020.</w:t>
      </w:r>
    </w:p>
    <w:p w14:paraId="7E26EFF6" w14:textId="77777777" w:rsidR="00284747" w:rsidRPr="00284747" w:rsidRDefault="00284747" w:rsidP="00284747">
      <w:pPr>
        <w:pStyle w:val="EndNoteBibliography"/>
        <w:spacing w:after="0"/>
        <w:ind w:left="720" w:hanging="720"/>
      </w:pPr>
      <w:r w:rsidRPr="00284747">
        <w:t>6.</w:t>
      </w:r>
      <w:r w:rsidRPr="00284747">
        <w:tab/>
        <w:t xml:space="preserve">Holi MM, Marttunen M, Aalberg V. Comparison of the GHQ-36, the GHQ-12 and the SCL-90 as psychiatric screening instruments in the Finnish population. </w:t>
      </w:r>
      <w:r w:rsidRPr="00284747">
        <w:rPr>
          <w:i/>
        </w:rPr>
        <w:t xml:space="preserve">Nord. J. Psychiatry </w:t>
      </w:r>
      <w:r w:rsidRPr="00284747">
        <w:t>2003;</w:t>
      </w:r>
      <w:r w:rsidRPr="00284747">
        <w:rPr>
          <w:b/>
        </w:rPr>
        <w:t>57</w:t>
      </w:r>
      <w:r w:rsidRPr="00284747">
        <w:t>(3):233-238.</w:t>
      </w:r>
    </w:p>
    <w:p w14:paraId="4E77C22E" w14:textId="77777777" w:rsidR="00284747" w:rsidRPr="00284747" w:rsidRDefault="00284747" w:rsidP="00284747">
      <w:pPr>
        <w:pStyle w:val="EndNoteBibliography"/>
        <w:spacing w:after="0"/>
        <w:ind w:left="720" w:hanging="720"/>
      </w:pPr>
      <w:r w:rsidRPr="00284747">
        <w:t>7.</w:t>
      </w:r>
      <w:r w:rsidRPr="00284747">
        <w:tab/>
        <w:t xml:space="preserve">Hankins M. The factor structure of the twelve item General Health Questionnaire (GHQ-12): the result of negative phrasing? </w:t>
      </w:r>
      <w:r w:rsidRPr="00284747">
        <w:rPr>
          <w:i/>
        </w:rPr>
        <w:t xml:space="preserve">Clinical Practice and Epidemiology in Mental Health </w:t>
      </w:r>
      <w:r w:rsidRPr="00284747">
        <w:t>2008;</w:t>
      </w:r>
      <w:r w:rsidRPr="00284747">
        <w:rPr>
          <w:b/>
        </w:rPr>
        <w:t>4</w:t>
      </w:r>
      <w:r w:rsidRPr="00284747">
        <w:t>(1):1-8.</w:t>
      </w:r>
    </w:p>
    <w:p w14:paraId="7ECDE762" w14:textId="77777777" w:rsidR="00284747" w:rsidRPr="00284747" w:rsidRDefault="00284747" w:rsidP="00284747">
      <w:pPr>
        <w:pStyle w:val="EndNoteBibliography"/>
        <w:spacing w:after="0"/>
        <w:ind w:left="720" w:hanging="720"/>
      </w:pPr>
      <w:r w:rsidRPr="00284747">
        <w:t>8.</w:t>
      </w:r>
      <w:r w:rsidRPr="00284747">
        <w:tab/>
        <w:t xml:space="preserve">Russ TC, Stamatakis E, Hamer M, Starr JM, Kivimaki M, Batty GD. Association between psychological distress and mortality: individual participant pooled analysis of 10 prospective cohort studies. </w:t>
      </w:r>
      <w:r w:rsidRPr="00284747">
        <w:rPr>
          <w:i/>
        </w:rPr>
        <w:t xml:space="preserve">BMJ </w:t>
      </w:r>
      <w:r w:rsidRPr="00284747">
        <w:t>2012;</w:t>
      </w:r>
      <w:r w:rsidRPr="00284747">
        <w:rPr>
          <w:b/>
        </w:rPr>
        <w:t>345</w:t>
      </w:r>
      <w:r w:rsidRPr="00284747">
        <w:t>:e4933.</w:t>
      </w:r>
    </w:p>
    <w:p w14:paraId="7C838157" w14:textId="77777777" w:rsidR="00284747" w:rsidRPr="00284747" w:rsidRDefault="00284747" w:rsidP="00284747">
      <w:pPr>
        <w:pStyle w:val="EndNoteBibliography"/>
        <w:spacing w:after="0"/>
        <w:ind w:left="720" w:hanging="720"/>
      </w:pPr>
      <w:r w:rsidRPr="00284747">
        <w:t>9.</w:t>
      </w:r>
      <w:r w:rsidRPr="00284747">
        <w:tab/>
        <w:t xml:space="preserve">Russ T, Hamer M, Stamatakis E, Starr J, Batty G. Psychological Distress as a Risk Factor for Dementia Death. </w:t>
      </w:r>
      <w:r w:rsidRPr="00284747">
        <w:rPr>
          <w:i/>
        </w:rPr>
        <w:t xml:space="preserve">Arch Intern Med </w:t>
      </w:r>
      <w:r w:rsidRPr="00284747">
        <w:t>2011;</w:t>
      </w:r>
      <w:r w:rsidRPr="00284747">
        <w:rPr>
          <w:b/>
        </w:rPr>
        <w:t>171</w:t>
      </w:r>
      <w:r w:rsidRPr="00284747">
        <w:t>:1858-1859.</w:t>
      </w:r>
    </w:p>
    <w:p w14:paraId="6E5AE4F0" w14:textId="77777777" w:rsidR="00284747" w:rsidRPr="00284747" w:rsidRDefault="00284747" w:rsidP="00284747">
      <w:pPr>
        <w:pStyle w:val="EndNoteBibliography"/>
        <w:spacing w:after="0"/>
        <w:ind w:left="720" w:hanging="720"/>
      </w:pPr>
      <w:r w:rsidRPr="00284747">
        <w:t>10.</w:t>
      </w:r>
      <w:r w:rsidRPr="00284747">
        <w:tab/>
        <w:t xml:space="preserve">Russ TC, Kivimaki M, Morling JR, Starr JM, Stamatakis E, Batty GD. Association Between Psychological Distress and Liver Disease Mortality: A Meta-analysis of Individual Study Participants. </w:t>
      </w:r>
      <w:r w:rsidRPr="00284747">
        <w:rPr>
          <w:i/>
        </w:rPr>
        <w:t xml:space="preserve">Gastroenterology </w:t>
      </w:r>
      <w:r w:rsidRPr="00284747">
        <w:t>2015;</w:t>
      </w:r>
      <w:r w:rsidRPr="00284747">
        <w:rPr>
          <w:b/>
        </w:rPr>
        <w:t>148</w:t>
      </w:r>
      <w:r w:rsidRPr="00284747">
        <w:t>(5):958-966.</w:t>
      </w:r>
    </w:p>
    <w:p w14:paraId="7DAE1538" w14:textId="77777777" w:rsidR="00284747" w:rsidRPr="00284747" w:rsidRDefault="00284747" w:rsidP="00284747">
      <w:pPr>
        <w:pStyle w:val="EndNoteBibliography"/>
        <w:spacing w:after="0"/>
        <w:ind w:left="720" w:hanging="720"/>
      </w:pPr>
      <w:r w:rsidRPr="00284747">
        <w:t>11.</w:t>
      </w:r>
      <w:r w:rsidRPr="00284747">
        <w:tab/>
        <w:t xml:space="preserve">Steptoe A, Breeze E, Banks J, Nazroo J. Cohort Profile: The English Longitudinal Study of Ageing. </w:t>
      </w:r>
      <w:r w:rsidRPr="00284747">
        <w:rPr>
          <w:i/>
        </w:rPr>
        <w:t xml:space="preserve">Int. J. Epidemiol </w:t>
      </w:r>
      <w:r w:rsidRPr="00284747">
        <w:t>2013;</w:t>
      </w:r>
      <w:r w:rsidRPr="00284747">
        <w:rPr>
          <w:b/>
        </w:rPr>
        <w:t>42</w:t>
      </w:r>
      <w:r w:rsidRPr="00284747">
        <w:t>(6):1640-1648.</w:t>
      </w:r>
    </w:p>
    <w:p w14:paraId="40378578" w14:textId="77777777" w:rsidR="00284747" w:rsidRPr="00284747" w:rsidRDefault="00284747" w:rsidP="00284747">
      <w:pPr>
        <w:pStyle w:val="EndNoteBibliography"/>
        <w:spacing w:after="0"/>
        <w:ind w:left="720" w:hanging="720"/>
      </w:pPr>
      <w:r w:rsidRPr="00284747">
        <w:t>12.</w:t>
      </w:r>
      <w:r w:rsidRPr="00284747">
        <w:tab/>
        <w:t xml:space="preserve">Borsch-Supan A, Brandt M, Hunkler C, Kneip T, Korbmacher J, Malter F, Schaan B, Stuck S, Zuber S. Data Resource Profile: the Survey of Health, Ageing and Retirement in Europe (SHARE). </w:t>
      </w:r>
      <w:r w:rsidRPr="00284747">
        <w:rPr>
          <w:i/>
        </w:rPr>
        <w:t xml:space="preserve">Int. J. Epidemiol </w:t>
      </w:r>
      <w:r w:rsidRPr="00284747">
        <w:t>2013;</w:t>
      </w:r>
      <w:r w:rsidRPr="00284747">
        <w:rPr>
          <w:b/>
        </w:rPr>
        <w:t>42</w:t>
      </w:r>
      <w:r w:rsidRPr="00284747">
        <w:t>(4):992-1001.</w:t>
      </w:r>
    </w:p>
    <w:p w14:paraId="2E60AEDB" w14:textId="77777777" w:rsidR="00284747" w:rsidRPr="00284747" w:rsidRDefault="00284747" w:rsidP="00284747">
      <w:pPr>
        <w:pStyle w:val="EndNoteBibliography"/>
        <w:spacing w:after="0"/>
        <w:ind w:left="720" w:hanging="720"/>
      </w:pPr>
      <w:r w:rsidRPr="00284747">
        <w:t>13.</w:t>
      </w:r>
      <w:r w:rsidRPr="00284747">
        <w:tab/>
        <w:t xml:space="preserve">Richards M, Shipley B, Fuhrer R, Wadsworth ME. Cognitive ability in childhood and cognitive decline in mid-life: longitudinal birth cohort study. </w:t>
      </w:r>
      <w:r w:rsidRPr="00284747">
        <w:rPr>
          <w:i/>
        </w:rPr>
        <w:t xml:space="preserve">Bmj </w:t>
      </w:r>
      <w:r w:rsidRPr="00284747">
        <w:t>2004;</w:t>
      </w:r>
      <w:r w:rsidRPr="00284747">
        <w:rPr>
          <w:b/>
        </w:rPr>
        <w:t>328</w:t>
      </w:r>
      <w:r w:rsidRPr="00284747">
        <w:t>(7439):552.</w:t>
      </w:r>
    </w:p>
    <w:p w14:paraId="6DCEDAEE" w14:textId="77777777" w:rsidR="00284747" w:rsidRPr="00284747" w:rsidRDefault="00284747" w:rsidP="00284747">
      <w:pPr>
        <w:pStyle w:val="EndNoteBibliography"/>
        <w:spacing w:after="0"/>
        <w:ind w:left="720" w:hanging="720"/>
      </w:pPr>
      <w:r w:rsidRPr="00284747">
        <w:t>14.</w:t>
      </w:r>
      <w:r w:rsidRPr="00284747">
        <w:tab/>
        <w:t xml:space="preserve">Sonnega A, Faul JD, Ofstedal MB, Langa KM, Phillips JW, Weir DR. Cohort Profile: the Health and Retirement Study (HRS). </w:t>
      </w:r>
      <w:r w:rsidRPr="00284747">
        <w:rPr>
          <w:i/>
        </w:rPr>
        <w:t xml:space="preserve">Int. J Epidemiol </w:t>
      </w:r>
      <w:r w:rsidRPr="00284747">
        <w:t>2014;</w:t>
      </w:r>
      <w:r w:rsidRPr="00284747">
        <w:rPr>
          <w:b/>
        </w:rPr>
        <w:t>43</w:t>
      </w:r>
      <w:r w:rsidRPr="00284747">
        <w:t>(2):576-585.</w:t>
      </w:r>
    </w:p>
    <w:p w14:paraId="730D4DDF" w14:textId="77777777" w:rsidR="00284747" w:rsidRPr="00284747" w:rsidRDefault="00284747" w:rsidP="00284747">
      <w:pPr>
        <w:pStyle w:val="EndNoteBibliography"/>
        <w:spacing w:after="0"/>
        <w:ind w:left="720" w:hanging="720"/>
      </w:pPr>
      <w:r w:rsidRPr="00284747">
        <w:t>15.</w:t>
      </w:r>
      <w:r w:rsidRPr="00284747">
        <w:tab/>
        <w:t xml:space="preserve">Lachman ME, Agrigoroaei S, Murphy C, Tun PA. Frequent cognitive activity compensates for education differences in episodic memory. </w:t>
      </w:r>
      <w:r w:rsidRPr="00284747">
        <w:rPr>
          <w:i/>
        </w:rPr>
        <w:t xml:space="preserve">The American Journal of Geriatric Psychiatry </w:t>
      </w:r>
      <w:r w:rsidRPr="00284747">
        <w:t>2010;</w:t>
      </w:r>
      <w:r w:rsidRPr="00284747">
        <w:rPr>
          <w:b/>
        </w:rPr>
        <w:t>18</w:t>
      </w:r>
      <w:r w:rsidRPr="00284747">
        <w:t>(1):4-10.</w:t>
      </w:r>
    </w:p>
    <w:p w14:paraId="749AD7B7" w14:textId="77777777" w:rsidR="00284747" w:rsidRPr="00284747" w:rsidRDefault="00284747" w:rsidP="00284747">
      <w:pPr>
        <w:pStyle w:val="EndNoteBibliography"/>
        <w:spacing w:after="0"/>
        <w:ind w:left="720" w:hanging="720"/>
      </w:pPr>
      <w:r w:rsidRPr="00284747">
        <w:t>16.</w:t>
      </w:r>
      <w:r w:rsidRPr="00284747">
        <w:tab/>
        <w:t xml:space="preserve">Ruiz JB, Bell RA. Predictors of intention to vaccinate against COVID-19: Results of a nationwide survey. </w:t>
      </w:r>
      <w:r w:rsidRPr="00284747">
        <w:rPr>
          <w:i/>
        </w:rPr>
        <w:t xml:space="preserve">Vaccine </w:t>
      </w:r>
      <w:r w:rsidRPr="00284747">
        <w:t>2021.</w:t>
      </w:r>
    </w:p>
    <w:p w14:paraId="61535E8A" w14:textId="77777777" w:rsidR="00284747" w:rsidRPr="00284747" w:rsidRDefault="00284747" w:rsidP="00284747">
      <w:pPr>
        <w:pStyle w:val="EndNoteBibliography"/>
        <w:spacing w:after="0"/>
        <w:ind w:left="720" w:hanging="720"/>
      </w:pPr>
      <w:r w:rsidRPr="00284747">
        <w:t>17.</w:t>
      </w:r>
      <w:r w:rsidRPr="00284747">
        <w:tab/>
        <w:t xml:space="preserve">Detoc M, Bruel S, Frappe P, Tardy B, Botelho-Nevers E, Gagneux-Brunon A. Intention to participate in a COVID-19 vaccine clinical trial and to get vaccinated against COVID-19 in France during the pandemic. </w:t>
      </w:r>
      <w:r w:rsidRPr="00284747">
        <w:rPr>
          <w:i/>
        </w:rPr>
        <w:t xml:space="preserve">Vaccine </w:t>
      </w:r>
      <w:r w:rsidRPr="00284747">
        <w:t>2020;</w:t>
      </w:r>
      <w:r w:rsidRPr="00284747">
        <w:rPr>
          <w:b/>
        </w:rPr>
        <w:t>38</w:t>
      </w:r>
      <w:r w:rsidRPr="00284747">
        <w:t>(45):7002-7006.</w:t>
      </w:r>
    </w:p>
    <w:p w14:paraId="4B6DE430" w14:textId="77777777" w:rsidR="00284747" w:rsidRPr="00284747" w:rsidRDefault="00284747" w:rsidP="00284747">
      <w:pPr>
        <w:pStyle w:val="EndNoteBibliography"/>
        <w:spacing w:after="0"/>
        <w:ind w:left="720" w:hanging="720"/>
      </w:pPr>
      <w:r w:rsidRPr="00284747">
        <w:t>18.</w:t>
      </w:r>
      <w:r w:rsidRPr="00284747">
        <w:tab/>
        <w:t xml:space="preserve">Wang J, Jing R, Lai X, Zhang H, Lyu Y, Knoll MD, Fang H. Acceptance of COVID-19 Vaccination during the COVID-19 Pandemic in China. </w:t>
      </w:r>
      <w:r w:rsidRPr="00284747">
        <w:rPr>
          <w:i/>
        </w:rPr>
        <w:t xml:space="preserve">Vaccines (Basel) </w:t>
      </w:r>
      <w:r w:rsidRPr="00284747">
        <w:t>2020;</w:t>
      </w:r>
      <w:r w:rsidRPr="00284747">
        <w:rPr>
          <w:b/>
        </w:rPr>
        <w:t>8</w:t>
      </w:r>
      <w:r w:rsidRPr="00284747">
        <w:t>(3).</w:t>
      </w:r>
    </w:p>
    <w:p w14:paraId="6F3C628E" w14:textId="77777777" w:rsidR="00284747" w:rsidRPr="00284747" w:rsidRDefault="00284747" w:rsidP="00284747">
      <w:pPr>
        <w:pStyle w:val="EndNoteBibliography"/>
        <w:spacing w:after="0"/>
        <w:ind w:left="720" w:hanging="720"/>
      </w:pPr>
      <w:r w:rsidRPr="00284747">
        <w:t>19.</w:t>
      </w:r>
      <w:r w:rsidRPr="00284747">
        <w:tab/>
        <w:t xml:space="preserve">Freeman D, Loe BS, Chadwick A, Vaccari C, Waite F, Rosebrock L, Jenner L, Petit A, Lewandowsky S, Vanderslott S, Innocenti S, Larkin M, Giubilini A, Yu LM, McShane H, Pollard AJ, Lambe S. COVID-19 vaccine hesitancy in the UK: the Oxford coronavirus explanations, attitudes, and narratives survey (Oceans) II. </w:t>
      </w:r>
      <w:r w:rsidRPr="00284747">
        <w:rPr>
          <w:i/>
        </w:rPr>
        <w:t xml:space="preserve">Psychol Med </w:t>
      </w:r>
      <w:r w:rsidRPr="00284747">
        <w:t>2020:1-15.</w:t>
      </w:r>
    </w:p>
    <w:p w14:paraId="450E652E" w14:textId="77777777" w:rsidR="00284747" w:rsidRPr="00284747" w:rsidRDefault="00284747" w:rsidP="00284747">
      <w:pPr>
        <w:pStyle w:val="EndNoteBibliography"/>
        <w:spacing w:after="0"/>
        <w:ind w:left="720" w:hanging="720"/>
      </w:pPr>
      <w:r w:rsidRPr="00284747">
        <w:t>20.</w:t>
      </w:r>
      <w:r w:rsidRPr="00284747">
        <w:tab/>
        <w:t xml:space="preserve">Williams L, Flowers P, McLeod J, Young D, Rollins L. Social patterning and stability of intention to accept a COVID-19 vaccine in Scotland: Will those most at risk accept a vaccine? </w:t>
      </w:r>
      <w:r w:rsidRPr="00284747">
        <w:rPr>
          <w:i/>
        </w:rPr>
        <w:t xml:space="preserve">Vaccines </w:t>
      </w:r>
      <w:r w:rsidRPr="00284747">
        <w:t>2021;</w:t>
      </w:r>
      <w:r w:rsidRPr="00284747">
        <w:rPr>
          <w:b/>
        </w:rPr>
        <w:t>9</w:t>
      </w:r>
      <w:r w:rsidRPr="00284747">
        <w:t>(1):17.</w:t>
      </w:r>
    </w:p>
    <w:p w14:paraId="5A1D178E" w14:textId="77777777" w:rsidR="00284747" w:rsidRPr="00284747" w:rsidRDefault="00284747" w:rsidP="00284747">
      <w:pPr>
        <w:pStyle w:val="EndNoteBibliography"/>
        <w:spacing w:after="0"/>
        <w:ind w:left="720" w:hanging="720"/>
      </w:pPr>
      <w:r w:rsidRPr="00284747">
        <w:t>21.</w:t>
      </w:r>
      <w:r w:rsidRPr="00284747">
        <w:tab/>
        <w:t xml:space="preserve">Murphy J, Vallières F, Bentall RP, Shevlin M, McBride O, Hartman TK, McKay R, Bennett K, Mason L, Gibson-Miller J, Levita L, Martinez AP, Stocks TVA, Karatzias T, Hyland P. Psychological characteristics associated with COVID-19 vaccine hesitancy and resistance in Ireland and the United Kingdom. </w:t>
      </w:r>
      <w:r w:rsidRPr="00284747">
        <w:rPr>
          <w:i/>
        </w:rPr>
        <w:t xml:space="preserve">Nat Commun </w:t>
      </w:r>
      <w:r w:rsidRPr="00284747">
        <w:t>2021;</w:t>
      </w:r>
      <w:r w:rsidRPr="00284747">
        <w:rPr>
          <w:b/>
        </w:rPr>
        <w:t>12</w:t>
      </w:r>
      <w:r w:rsidRPr="00284747">
        <w:t>(1):29.</w:t>
      </w:r>
    </w:p>
    <w:p w14:paraId="50963E58" w14:textId="77777777" w:rsidR="00284747" w:rsidRPr="00284747" w:rsidRDefault="00284747" w:rsidP="00284747">
      <w:pPr>
        <w:pStyle w:val="EndNoteBibliography"/>
        <w:spacing w:after="0"/>
        <w:ind w:left="720" w:hanging="720"/>
      </w:pPr>
      <w:r w:rsidRPr="00284747">
        <w:lastRenderedPageBreak/>
        <w:t>22.</w:t>
      </w:r>
      <w:r w:rsidRPr="00284747">
        <w:tab/>
        <w:t xml:space="preserve">Liao Q, Cowling BJ, Lam WW, Fielding R. Factors affecting intention to receive and self-reported receipt of 2009 pandemic (H1N1) vaccine in Hong Kong: a longitudinal study. </w:t>
      </w:r>
      <w:r w:rsidRPr="00284747">
        <w:rPr>
          <w:i/>
        </w:rPr>
        <w:t xml:space="preserve">PLoS One </w:t>
      </w:r>
      <w:r w:rsidRPr="00284747">
        <w:t>2011;</w:t>
      </w:r>
      <w:r w:rsidRPr="00284747">
        <w:rPr>
          <w:b/>
        </w:rPr>
        <w:t>6</w:t>
      </w:r>
      <w:r w:rsidRPr="00284747">
        <w:t>(3):e17713.</w:t>
      </w:r>
    </w:p>
    <w:p w14:paraId="1896E0A1" w14:textId="77777777" w:rsidR="00284747" w:rsidRPr="00284747" w:rsidRDefault="00284747" w:rsidP="00284747">
      <w:pPr>
        <w:pStyle w:val="EndNoteBibliography"/>
        <w:spacing w:after="0"/>
        <w:ind w:left="720" w:hanging="720"/>
      </w:pPr>
      <w:r w:rsidRPr="00284747">
        <w:t>23.</w:t>
      </w:r>
      <w:r w:rsidRPr="00284747">
        <w:tab/>
        <w:t xml:space="preserve">Harris KM, Maurer J, Lurie N. Do people who intend to get a flu shot actually get one? </w:t>
      </w:r>
      <w:r w:rsidRPr="00284747">
        <w:rPr>
          <w:i/>
        </w:rPr>
        <w:t xml:space="preserve">J Gen Intern Med </w:t>
      </w:r>
      <w:r w:rsidRPr="00284747">
        <w:t>2009;</w:t>
      </w:r>
      <w:r w:rsidRPr="00284747">
        <w:rPr>
          <w:b/>
        </w:rPr>
        <w:t>24</w:t>
      </w:r>
      <w:r w:rsidRPr="00284747">
        <w:t>(12):1311-3.</w:t>
      </w:r>
    </w:p>
    <w:p w14:paraId="304EC3F1" w14:textId="77777777" w:rsidR="00284747" w:rsidRPr="00284747" w:rsidRDefault="00284747" w:rsidP="00284747">
      <w:pPr>
        <w:pStyle w:val="EndNoteBibliography"/>
        <w:spacing w:after="0"/>
        <w:ind w:left="720" w:hanging="720"/>
      </w:pPr>
      <w:r w:rsidRPr="00284747">
        <w:t>24.</w:t>
      </w:r>
      <w:r w:rsidRPr="00284747">
        <w:tab/>
        <w:t xml:space="preserve">Fry A, Littlejohns TJ, Sudlow C, Doherty N, Adamska L, Sprosen T, Collins R, Allen NE. Comparison of Sociodemographic and Health-Related Characteristics of UK Biobank Participants With Those of the General Population. </w:t>
      </w:r>
      <w:r w:rsidRPr="00284747">
        <w:rPr>
          <w:i/>
        </w:rPr>
        <w:t xml:space="preserve">Am J Epidemiol </w:t>
      </w:r>
      <w:r w:rsidRPr="00284747">
        <w:t>2017;</w:t>
      </w:r>
      <w:r w:rsidRPr="00284747">
        <w:rPr>
          <w:b/>
        </w:rPr>
        <w:t>186</w:t>
      </w:r>
      <w:r w:rsidRPr="00284747">
        <w:t>(9):1026-1034.</w:t>
      </w:r>
    </w:p>
    <w:p w14:paraId="3C13BB66" w14:textId="77777777" w:rsidR="00284747" w:rsidRPr="00284747" w:rsidRDefault="00284747" w:rsidP="00284747">
      <w:pPr>
        <w:pStyle w:val="EndNoteBibliography"/>
        <w:ind w:left="720" w:hanging="720"/>
      </w:pPr>
      <w:r w:rsidRPr="00284747">
        <w:t>25.</w:t>
      </w:r>
      <w:r w:rsidRPr="00284747">
        <w:tab/>
        <w:t xml:space="preserve">Batty GD, Gale CR, Kivimaki M, Deary IJ, Bell S. Comparison of risk factor associations in UK Biobank against representative, general population based studies with conventional response rates: prospective cohort study and individual participant meta-analysis. </w:t>
      </w:r>
      <w:r w:rsidRPr="00284747">
        <w:rPr>
          <w:i/>
        </w:rPr>
        <w:t xml:space="preserve">BMJ </w:t>
      </w:r>
      <w:r w:rsidRPr="00284747">
        <w:t>2020;</w:t>
      </w:r>
      <w:r w:rsidRPr="00284747">
        <w:rPr>
          <w:b/>
        </w:rPr>
        <w:t>368</w:t>
      </w:r>
      <w:r w:rsidRPr="00284747">
        <w:t>:m131.</w:t>
      </w:r>
    </w:p>
    <w:p w14:paraId="7DBB1310" w14:textId="4F4F9BAA" w:rsidR="00A40E0C" w:rsidRPr="005F4762" w:rsidRDefault="00A40E0C" w:rsidP="00A40E0C">
      <w:pPr>
        <w:spacing w:after="0" w:line="240" w:lineRule="auto"/>
        <w:rPr>
          <w:rFonts w:ascii="Arial" w:hAnsi="Arial" w:cs="Arial"/>
          <w:highlight w:val="green"/>
        </w:rPr>
      </w:pPr>
      <w:r w:rsidRPr="005F4762">
        <w:rPr>
          <w:rFonts w:ascii="Arial" w:hAnsi="Arial" w:cs="Arial"/>
          <w:highlight w:val="green"/>
        </w:rPr>
        <w:fldChar w:fldCharType="end"/>
      </w:r>
    </w:p>
    <w:p w14:paraId="35B22686" w14:textId="77777777" w:rsidR="00F903B9" w:rsidRPr="005F4762" w:rsidRDefault="00F903B9" w:rsidP="005D2DA8">
      <w:pPr>
        <w:rPr>
          <w:rFonts w:ascii="Arial" w:hAnsi="Arial" w:cs="Arial"/>
          <w:b/>
          <w:bCs/>
        </w:rPr>
        <w:sectPr w:rsidR="00F903B9" w:rsidRPr="005F4762" w:rsidSect="00964C19">
          <w:type w:val="nextColumn"/>
          <w:pgSz w:w="11906" w:h="16838"/>
          <w:pgMar w:top="1134" w:right="1134" w:bottom="1134" w:left="1134" w:header="708" w:footer="708" w:gutter="0"/>
          <w:cols w:space="708"/>
          <w:docGrid w:linePitch="360"/>
        </w:sectPr>
      </w:pPr>
    </w:p>
    <w:p w14:paraId="68A4309D" w14:textId="777DA163" w:rsidR="00515BDD" w:rsidRPr="000C324A" w:rsidRDefault="000B48C5" w:rsidP="00515BDD">
      <w:pPr>
        <w:spacing w:after="0" w:line="240" w:lineRule="auto"/>
        <w:jc w:val="center"/>
        <w:rPr>
          <w:rFonts w:ascii="Arial" w:hAnsi="Arial" w:cs="Arial"/>
          <w:b/>
          <w:bCs/>
        </w:rPr>
      </w:pPr>
      <w:r w:rsidRPr="000C324A">
        <w:rPr>
          <w:rFonts w:ascii="Arial" w:hAnsi="Arial" w:cs="Arial"/>
          <w:b/>
          <w:bCs/>
        </w:rPr>
        <w:lastRenderedPageBreak/>
        <w:t>Figure</w:t>
      </w:r>
      <w:r w:rsidR="00CF3B26" w:rsidRPr="000C324A">
        <w:rPr>
          <w:rFonts w:ascii="Arial" w:hAnsi="Arial" w:cs="Arial"/>
          <w:b/>
          <w:bCs/>
        </w:rPr>
        <w:t xml:space="preserve"> 1</w:t>
      </w:r>
      <w:r w:rsidRPr="000C324A">
        <w:rPr>
          <w:rFonts w:ascii="Arial" w:hAnsi="Arial" w:cs="Arial"/>
          <w:b/>
          <w:bCs/>
        </w:rPr>
        <w:t xml:space="preserve">.  Flow of cohort members into the analytical sample:  </w:t>
      </w:r>
    </w:p>
    <w:p w14:paraId="75A664B4" w14:textId="00E03802" w:rsidR="000B48C5" w:rsidRDefault="00515BDD" w:rsidP="000F3305">
      <w:pPr>
        <w:spacing w:after="0" w:line="240" w:lineRule="auto"/>
        <w:jc w:val="center"/>
        <w:rPr>
          <w:rFonts w:ascii="Arial" w:hAnsi="Arial" w:cs="Arial"/>
          <w:b/>
          <w:bCs/>
        </w:rPr>
      </w:pPr>
      <w:r w:rsidRPr="000C324A">
        <w:rPr>
          <w:rFonts w:ascii="Arial" w:hAnsi="Arial" w:cs="Arial"/>
          <w:b/>
          <w:bCs/>
        </w:rPr>
        <w:t xml:space="preserve">Main Survey and COVID Survey </w:t>
      </w:r>
      <w:r w:rsidR="000C324A" w:rsidRPr="000C324A">
        <w:rPr>
          <w:rFonts w:ascii="Arial" w:hAnsi="Arial" w:cs="Arial"/>
          <w:b/>
          <w:bCs/>
        </w:rPr>
        <w:t>in</w:t>
      </w:r>
      <w:r w:rsidRPr="000C324A">
        <w:rPr>
          <w:rFonts w:ascii="Arial" w:hAnsi="Arial" w:cs="Arial"/>
          <w:b/>
          <w:bCs/>
        </w:rPr>
        <w:t xml:space="preserve"> </w:t>
      </w:r>
      <w:r w:rsidR="000B48C5" w:rsidRPr="000C324A">
        <w:rPr>
          <w:rFonts w:ascii="Arial" w:hAnsi="Arial" w:cs="Arial"/>
          <w:b/>
          <w:bCs/>
        </w:rPr>
        <w:t>Understanding Society</w:t>
      </w:r>
    </w:p>
    <w:p w14:paraId="34D14AB7" w14:textId="714F35B7" w:rsidR="00184EA8" w:rsidRPr="00184EA8" w:rsidRDefault="00184EA8" w:rsidP="000F3305">
      <w:pPr>
        <w:spacing w:after="0" w:line="240" w:lineRule="auto"/>
        <w:jc w:val="center"/>
        <w:rPr>
          <w:rFonts w:ascii="Arial" w:hAnsi="Arial" w:cs="Arial"/>
        </w:rPr>
      </w:pPr>
      <w:commentRangeStart w:id="5"/>
      <w:r w:rsidRPr="00184EA8">
        <w:rPr>
          <w:rFonts w:ascii="Arial" w:hAnsi="Arial" w:cs="Arial"/>
          <w:highlight w:val="green"/>
        </w:rPr>
        <w:t xml:space="preserve">(Drew: </w:t>
      </w:r>
      <w:r w:rsidR="005E737A">
        <w:rPr>
          <w:rFonts w:ascii="Arial" w:hAnsi="Arial" w:cs="Arial"/>
          <w:highlight w:val="green"/>
        </w:rPr>
        <w:t>This is taken from the cognition paper.  Please update</w:t>
      </w:r>
      <w:r w:rsidR="005E737A">
        <w:rPr>
          <w:rFonts w:ascii="Arial" w:hAnsi="Arial" w:cs="Arial"/>
        </w:rPr>
        <w:t>.</w:t>
      </w:r>
      <w:r w:rsidRPr="00184EA8">
        <w:rPr>
          <w:rFonts w:ascii="Arial" w:hAnsi="Arial" w:cs="Arial"/>
          <w:highlight w:val="green"/>
        </w:rPr>
        <w:t>)</w:t>
      </w:r>
      <w:commentRangeEnd w:id="5"/>
      <w:r w:rsidR="00673DCF">
        <w:rPr>
          <w:rStyle w:val="CommentReference"/>
        </w:rPr>
        <w:commentReference w:id="5"/>
      </w:r>
    </w:p>
    <w:p w14:paraId="2210D399" w14:textId="77777777" w:rsidR="00515BDD" w:rsidRPr="000C324A" w:rsidRDefault="00515BDD" w:rsidP="000B48C5">
      <w:pPr>
        <w:jc w:val="center"/>
        <w:rPr>
          <w:rFonts w:ascii="Arial" w:hAnsi="Arial" w:cs="Arial"/>
          <w:b/>
          <w:bCs/>
        </w:rPr>
      </w:pPr>
    </w:p>
    <w:p w14:paraId="3A42DB89" w14:textId="203E0E3F" w:rsidR="000B48C5" w:rsidRPr="000C324A" w:rsidRDefault="000B48C5" w:rsidP="000B48C5">
      <w:pPr>
        <w:jc w:val="center"/>
        <w:rPr>
          <w:rFonts w:ascii="Arial" w:hAnsi="Arial" w:cs="Arial"/>
          <w:b/>
          <w:bCs/>
        </w:rPr>
      </w:pPr>
    </w:p>
    <w:p w14:paraId="1016A568" w14:textId="120F3A36" w:rsidR="000B48C5" w:rsidRPr="000C324A" w:rsidRDefault="00187643">
      <w:pPr>
        <w:rPr>
          <w:rFonts w:ascii="Arial" w:hAnsi="Arial" w:cs="Arial"/>
          <w:b/>
          <w:bCs/>
        </w:rPr>
      </w:pPr>
      <w:r w:rsidRPr="000C324A">
        <w:rPr>
          <w:rFonts w:ascii="Arial" w:hAnsi="Arial" w:cs="Arial"/>
          <w:b/>
          <w:bCs/>
          <w:noProof/>
          <w:lang w:eastAsia="en-GB"/>
        </w:rPr>
        <mc:AlternateContent>
          <mc:Choice Requires="wps">
            <w:drawing>
              <wp:anchor distT="45720" distB="45720" distL="114300" distR="114300" simplePos="0" relativeHeight="251659264" behindDoc="0" locked="0" layoutInCell="1" allowOverlap="1" wp14:anchorId="16A2B036" wp14:editId="3BE5381A">
                <wp:simplePos x="0" y="0"/>
                <wp:positionH relativeFrom="column">
                  <wp:posOffset>1890395</wp:posOffset>
                </wp:positionH>
                <wp:positionV relativeFrom="paragraph">
                  <wp:posOffset>21813</wp:posOffset>
                </wp:positionV>
                <wp:extent cx="1341120" cy="5238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523875"/>
                        </a:xfrm>
                        <a:prstGeom prst="rect">
                          <a:avLst/>
                        </a:prstGeom>
                        <a:solidFill>
                          <a:srgbClr val="FFFFFF"/>
                        </a:solidFill>
                        <a:ln w="9525">
                          <a:solidFill>
                            <a:srgbClr val="000000"/>
                          </a:solidFill>
                          <a:miter lim="800000"/>
                          <a:headEnd/>
                          <a:tailEnd/>
                        </a:ln>
                      </wps:spPr>
                      <wps:txbx>
                        <w:txbxContent>
                          <w:p w14:paraId="0A2DD97C" w14:textId="537B83B2" w:rsidR="00AA4E6B" w:rsidRPr="000C324A" w:rsidRDefault="00AA4E6B"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2B036" id="_x0000_t202" coordsize="21600,21600" o:spt="202" path="m,l,21600r21600,l21600,xe">
                <v:stroke joinstyle="miter"/>
                <v:path gradientshapeok="t" o:connecttype="rect"/>
              </v:shapetype>
              <v:shape id="Text Box 2" o:spid="_x0000_s1026" type="#_x0000_t202" style="position:absolute;margin-left:148.85pt;margin-top:1.7pt;width:105.6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">
                <v:textbox>
                  <w:txbxContent>
                    <w:p w14:paraId="0A2DD97C" w14:textId="537B83B2" w:rsidR="00AA4E6B" w:rsidRPr="000C324A" w:rsidRDefault="00AA4E6B"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v:textbox>
                <w10:wrap type="square"/>
              </v:shape>
            </w:pict>
          </mc:Fallback>
        </mc:AlternateContent>
      </w:r>
    </w:p>
    <w:p w14:paraId="77BBA3B0" w14:textId="2E88ECF5" w:rsidR="000B48C5" w:rsidRDefault="008F09A7">
      <w:pPr>
        <w:rPr>
          <w:rFonts w:cstheme="minorHAnsi"/>
          <w:b/>
          <w:bCs/>
        </w:rPr>
      </w:pPr>
      <w:r w:rsidRPr="000C324A">
        <w:rPr>
          <w:rFonts w:ascii="Arial" w:hAnsi="Arial" w:cs="Arial"/>
          <w:b/>
          <w:bCs/>
          <w:noProof/>
          <w:lang w:eastAsia="en-GB"/>
        </w:rPr>
        <mc:AlternateContent>
          <mc:Choice Requires="wps">
            <w:drawing>
              <wp:anchor distT="45720" distB="45720" distL="114300" distR="114300" simplePos="0" relativeHeight="251694080" behindDoc="0" locked="0" layoutInCell="1" allowOverlap="1" wp14:anchorId="3A17889F" wp14:editId="02FBC0DA">
                <wp:simplePos x="0" y="0"/>
                <wp:positionH relativeFrom="column">
                  <wp:posOffset>5043805</wp:posOffset>
                </wp:positionH>
                <wp:positionV relativeFrom="paragraph">
                  <wp:posOffset>5849725</wp:posOffset>
                </wp:positionV>
                <wp:extent cx="1240790" cy="1404620"/>
                <wp:effectExtent l="0" t="0" r="1651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5D986F10" w14:textId="5D57FCC5" w:rsidR="00AA4E6B" w:rsidRPr="000C324A" w:rsidRDefault="00AA4E6B"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mental and physical health, intention, and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7889F" id="_x0000_s1027" type="#_x0000_t202" style="position:absolute;margin-left:397.15pt;margin-top:460.6pt;width:97.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">
                <v:textbox style="mso-fit-shape-to-text:t">
                  <w:txbxContent>
                    <w:p w14:paraId="5D986F10" w14:textId="5D57FCC5" w:rsidR="00AA4E6B" w:rsidRPr="000C324A" w:rsidRDefault="00AA4E6B"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mental and physical health, intention, and covariates</w:t>
                      </w:r>
                    </w:p>
                  </w:txbxContent>
                </v:textbox>
                <w10:wrap type="square"/>
              </v:shape>
            </w:pict>
          </mc:Fallback>
        </mc:AlternateContent>
      </w:r>
      <w:r w:rsidRPr="000C324A">
        <w:rPr>
          <w:rFonts w:ascii="Arial" w:hAnsi="Arial" w:cs="Arial"/>
          <w:b/>
          <w:bCs/>
          <w:noProof/>
          <w:lang w:eastAsia="en-GB"/>
        </w:rPr>
        <mc:AlternateContent>
          <mc:Choice Requires="wps">
            <w:drawing>
              <wp:anchor distT="45720" distB="45720" distL="114300" distR="114300" simplePos="0" relativeHeight="251692032" behindDoc="0" locked="0" layoutInCell="1" allowOverlap="1" wp14:anchorId="6B69E7C0" wp14:editId="3EE4A6AC">
                <wp:simplePos x="0" y="0"/>
                <wp:positionH relativeFrom="column">
                  <wp:posOffset>3438525</wp:posOffset>
                </wp:positionH>
                <wp:positionV relativeFrom="paragraph">
                  <wp:posOffset>5841470</wp:posOffset>
                </wp:positionV>
                <wp:extent cx="1240790" cy="1404620"/>
                <wp:effectExtent l="0" t="0" r="1651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773304B1" w14:textId="6BAA74BD" w:rsidR="00AA4E6B" w:rsidRPr="000C324A" w:rsidRDefault="00AA4E6B"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B27072">
                              <w:rPr>
                                <w:rFonts w:ascii="Arial" w:hAnsi="Arial" w:cs="Arial"/>
                                <w:sz w:val="18"/>
                                <w:szCs w:val="18"/>
                              </w:rPr>
                              <w:t>vaccine intentionality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9E7C0" id="_x0000_s1028" type="#_x0000_t202" style="position:absolute;margin-left:270.75pt;margin-top:459.95pt;width:97.7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">
                <v:textbox style="mso-fit-shape-to-text:t">
                  <w:txbxContent>
                    <w:p w14:paraId="773304B1" w14:textId="6BAA74BD" w:rsidR="00AA4E6B" w:rsidRPr="000C324A" w:rsidRDefault="00AA4E6B"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B27072">
                        <w:rPr>
                          <w:rFonts w:ascii="Arial" w:hAnsi="Arial" w:cs="Arial"/>
                          <w:sz w:val="18"/>
                          <w:szCs w:val="18"/>
                        </w:rPr>
                        <w:t>vaccine intentionality</w:t>
                      </w:r>
                    </w:p>
                  </w:txbxContent>
                </v:textbox>
                <w10:wrap type="square"/>
              </v:shape>
            </w:pict>
          </mc:Fallback>
        </mc:AlternateContent>
      </w:r>
      <w:r w:rsidRPr="000C324A">
        <w:rPr>
          <w:rFonts w:ascii="Arial" w:hAnsi="Arial" w:cs="Arial"/>
          <w:b/>
          <w:bCs/>
          <w:noProof/>
          <w:lang w:eastAsia="en-GB"/>
        </w:rPr>
        <mc:AlternateContent>
          <mc:Choice Requires="wps">
            <w:drawing>
              <wp:anchor distT="0" distB="0" distL="114300" distR="114300" simplePos="0" relativeHeight="251700224" behindDoc="0" locked="0" layoutInCell="1" allowOverlap="1" wp14:anchorId="019C22C1" wp14:editId="4C3E0D0B">
                <wp:simplePos x="0" y="0"/>
                <wp:positionH relativeFrom="column">
                  <wp:posOffset>4427220</wp:posOffset>
                </wp:positionH>
                <wp:positionV relativeFrom="paragraph">
                  <wp:posOffset>4913525</wp:posOffset>
                </wp:positionV>
                <wp:extent cx="0" cy="845185"/>
                <wp:effectExtent l="76200" t="0" r="57150" b="50165"/>
                <wp:wrapNone/>
                <wp:docPr id="13" name="Straight Arrow Connector 13"/>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84099B" id="_x0000_t32" coordsize="21600,21600" o:spt="32" o:oned="t" path="m,l21600,21600e" filled="f">
                <v:path arrowok="t" fillok="f" o:connecttype="none"/>
                <o:lock v:ext="edit" shapetype="t"/>
              </v:shapetype>
              <v:shape id="Straight Arrow Connector 13" o:spid="_x0000_s1026" type="#_x0000_t32" style="position:absolute;margin-left:348.6pt;margin-top:386.9pt;width:0;height:66.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0" distB="0" distL="114300" distR="114300" simplePos="0" relativeHeight="251698176" behindDoc="0" locked="0" layoutInCell="1" allowOverlap="1" wp14:anchorId="64F24409" wp14:editId="55F74234">
                <wp:simplePos x="0" y="0"/>
                <wp:positionH relativeFrom="column">
                  <wp:posOffset>5274945</wp:posOffset>
                </wp:positionH>
                <wp:positionV relativeFrom="paragraph">
                  <wp:posOffset>4924139</wp:posOffset>
                </wp:positionV>
                <wp:extent cx="0" cy="845185"/>
                <wp:effectExtent l="76200" t="0" r="57150" b="50165"/>
                <wp:wrapNone/>
                <wp:docPr id="14" name="Straight Arrow Connector 14"/>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129A78" id="Straight Arrow Connector 14" o:spid="_x0000_s1026" type="#_x0000_t32" style="position:absolute;margin-left:415.35pt;margin-top:387.75pt;width:0;height:66.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" strokecolor="black [3213]" strokeweight="1.5pt">
                <v:stroke endarrow="block" joinstyle="miter"/>
              </v:shape>
            </w:pict>
          </mc:Fallback>
        </mc:AlternateContent>
      </w:r>
      <w:r w:rsidR="002D2267" w:rsidRPr="000C324A">
        <w:rPr>
          <w:rFonts w:ascii="Arial" w:hAnsi="Arial" w:cs="Arial"/>
          <w:b/>
          <w:bCs/>
          <w:noProof/>
          <w:lang w:eastAsia="en-GB"/>
        </w:rPr>
        <mc:AlternateContent>
          <mc:Choice Requires="wps">
            <w:drawing>
              <wp:anchor distT="0" distB="0" distL="114300" distR="114300" simplePos="0" relativeHeight="251689984" behindDoc="0" locked="0" layoutInCell="1" allowOverlap="1" wp14:anchorId="2C40E5E6" wp14:editId="6614ED8A">
                <wp:simplePos x="0" y="0"/>
                <wp:positionH relativeFrom="column">
                  <wp:posOffset>3146743</wp:posOffset>
                </wp:positionH>
                <wp:positionV relativeFrom="paragraph">
                  <wp:posOffset>1370965</wp:posOffset>
                </wp:positionV>
                <wp:extent cx="551815" cy="8255"/>
                <wp:effectExtent l="0" t="0" r="19685" b="29845"/>
                <wp:wrapNone/>
                <wp:docPr id="5" name="Straight Connector 5"/>
                <wp:cNvGraphicFramePr/>
                <a:graphic xmlns:a="http://schemas.openxmlformats.org/drawingml/2006/main">
                  <a:graphicData uri="http://schemas.microsoft.com/office/word/2010/wordprocessingShape">
                    <wps:wsp>
                      <wps:cNvCnPr/>
                      <wps:spPr>
                        <a:xfrm>
                          <a:off x="0" y="0"/>
                          <a:ext cx="551815"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10910E" id="Straight Connector 5"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8pt,107.95pt" to="291.2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0528" behindDoc="0" locked="0" layoutInCell="1" allowOverlap="1" wp14:anchorId="4DED317B" wp14:editId="22CF6AA8">
                <wp:simplePos x="0" y="0"/>
                <wp:positionH relativeFrom="column">
                  <wp:posOffset>2564130</wp:posOffset>
                </wp:positionH>
                <wp:positionV relativeFrom="paragraph">
                  <wp:posOffset>1637442</wp:posOffset>
                </wp:positionV>
                <wp:extent cx="0" cy="844417"/>
                <wp:effectExtent l="76200" t="0" r="57150" b="51435"/>
                <wp:wrapNone/>
                <wp:docPr id="11" name="Straight Arrow Connector 11"/>
                <wp:cNvGraphicFramePr/>
                <a:graphic xmlns:a="http://schemas.openxmlformats.org/drawingml/2006/main">
                  <a:graphicData uri="http://schemas.microsoft.com/office/word/2010/wordprocessingShape">
                    <wps:wsp>
                      <wps:cNvCnPr/>
                      <wps:spPr>
                        <a:xfrm>
                          <a:off x="0" y="0"/>
                          <a:ext cx="0" cy="84441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07CE0A" id="_x0000_t32" coordsize="21600,21600" o:spt="32" o:oned="t" path="m,l21600,21600e" filled="f">
                <v:path arrowok="t" fillok="f" o:connecttype="none"/>
                <o:lock v:ext="edit" shapetype="t"/>
              </v:shapetype>
              <v:shape id="Straight Arrow Connector 11" o:spid="_x0000_s1026" type="#_x0000_t32" style="position:absolute;margin-left:201.9pt;margin-top:128.95pt;width:0;height: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3600" behindDoc="0" locked="0" layoutInCell="1" allowOverlap="1" wp14:anchorId="29D3264C" wp14:editId="041EC218">
                <wp:simplePos x="0" y="0"/>
                <wp:positionH relativeFrom="column">
                  <wp:posOffset>4814570</wp:posOffset>
                </wp:positionH>
                <wp:positionV relativeFrom="paragraph">
                  <wp:posOffset>3114452</wp:posOffset>
                </wp:positionV>
                <wp:extent cx="0" cy="845185"/>
                <wp:effectExtent l="76200" t="0" r="57150" b="50165"/>
                <wp:wrapNone/>
                <wp:docPr id="16" name="Straight Arrow Connector 16"/>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C6544A" id="Straight Arrow Connector 16" o:spid="_x0000_s1026" type="#_x0000_t32" style="position:absolute;margin-left:379.1pt;margin-top:245.25pt;width:0;height:66.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7456" behindDoc="0" locked="0" layoutInCell="1" allowOverlap="1" wp14:anchorId="65901718" wp14:editId="511D2B3B">
                <wp:simplePos x="0" y="0"/>
                <wp:positionH relativeFrom="column">
                  <wp:posOffset>4215130</wp:posOffset>
                </wp:positionH>
                <wp:positionV relativeFrom="paragraph">
                  <wp:posOffset>4033297</wp:posOffset>
                </wp:positionV>
                <wp:extent cx="1240790" cy="1404620"/>
                <wp:effectExtent l="0" t="0" r="1651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06BCC269" w14:textId="2D4554D5" w:rsidR="00AA4E6B" w:rsidRPr="000C324A" w:rsidRDefault="00AA4E6B"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AA4E6B" w:rsidRPr="000C324A" w:rsidRDefault="00AA4E6B"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AA4E6B" w:rsidRPr="000C324A" w:rsidRDefault="00AA4E6B"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01718" id="_x0000_s1029" type="#_x0000_t202" style="position:absolute;margin-left:331.9pt;margin-top:317.6pt;width:9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">
                <v:textbox style="mso-fit-shape-to-text:t">
                  <w:txbxContent>
                    <w:p w14:paraId="06BCC269" w14:textId="2D4554D5" w:rsidR="00AA4E6B" w:rsidRPr="000C324A" w:rsidRDefault="00AA4E6B"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AA4E6B" w:rsidRPr="000C324A" w:rsidRDefault="00AA4E6B"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AA4E6B" w:rsidRPr="000C324A" w:rsidRDefault="00AA4E6B"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5408" behindDoc="0" locked="0" layoutInCell="1" allowOverlap="1" wp14:anchorId="14887D38" wp14:editId="6F69FECF">
                <wp:simplePos x="0" y="0"/>
                <wp:positionH relativeFrom="column">
                  <wp:posOffset>4216400</wp:posOffset>
                </wp:positionH>
                <wp:positionV relativeFrom="paragraph">
                  <wp:posOffset>2628488</wp:posOffset>
                </wp:positionV>
                <wp:extent cx="1240790" cy="1404620"/>
                <wp:effectExtent l="0" t="0" r="1651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90E2907" w14:textId="70665243" w:rsidR="00AA4E6B" w:rsidRPr="000C324A" w:rsidRDefault="00AA4E6B"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AA4E6B" w:rsidRPr="000C324A" w:rsidRDefault="00AA4E6B"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87D38" id="_x0000_s1030" type="#_x0000_t202" style="position:absolute;margin-left:332pt;margin-top:206.95pt;width:9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">
                <v:textbox style="mso-fit-shape-to-text:t">
                  <w:txbxContent>
                    <w:p w14:paraId="290E2907" w14:textId="70665243" w:rsidR="00AA4E6B" w:rsidRPr="000C324A" w:rsidRDefault="00AA4E6B"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AA4E6B" w:rsidRPr="000C324A" w:rsidRDefault="00AA4E6B"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7696" behindDoc="0" locked="0" layoutInCell="1" allowOverlap="1" wp14:anchorId="4926EF70" wp14:editId="06449206">
                <wp:simplePos x="0" y="0"/>
                <wp:positionH relativeFrom="column">
                  <wp:posOffset>3686175</wp:posOffset>
                </wp:positionH>
                <wp:positionV relativeFrom="paragraph">
                  <wp:posOffset>2863215</wp:posOffset>
                </wp:positionV>
                <wp:extent cx="530860" cy="6350"/>
                <wp:effectExtent l="0" t="57150" r="40640" b="88900"/>
                <wp:wrapNone/>
                <wp:docPr id="18" name="Straight Arrow Connector 18"/>
                <wp:cNvGraphicFramePr/>
                <a:graphic xmlns:a="http://schemas.openxmlformats.org/drawingml/2006/main">
                  <a:graphicData uri="http://schemas.microsoft.com/office/word/2010/wordprocessingShape">
                    <wps:wsp>
                      <wps:cNvCnPr/>
                      <wps:spPr>
                        <a:xfrm>
                          <a:off x="0" y="0"/>
                          <a:ext cx="53086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9DBEC" id="Straight Arrow Connector 18" o:spid="_x0000_s1026" type="#_x0000_t32" style="position:absolute;margin-left:290.25pt;margin-top:225.45pt;width:41.8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0768" behindDoc="0" locked="0" layoutInCell="1" allowOverlap="1" wp14:anchorId="4B9EAC98" wp14:editId="138B1ED3">
                <wp:simplePos x="0" y="0"/>
                <wp:positionH relativeFrom="column">
                  <wp:posOffset>3182620</wp:posOffset>
                </wp:positionH>
                <wp:positionV relativeFrom="paragraph">
                  <wp:posOffset>4473987</wp:posOffset>
                </wp:positionV>
                <wp:extent cx="501650" cy="8255"/>
                <wp:effectExtent l="0" t="0" r="31750" b="29845"/>
                <wp:wrapNone/>
                <wp:docPr id="20" name="Straight Connector 20"/>
                <wp:cNvGraphicFramePr/>
                <a:graphic xmlns:a="http://schemas.openxmlformats.org/drawingml/2006/main">
                  <a:graphicData uri="http://schemas.microsoft.com/office/word/2010/wordprocessingShape">
                    <wps:wsp>
                      <wps:cNvCnPr/>
                      <wps:spPr>
                        <a:xfrm>
                          <a:off x="0" y="0"/>
                          <a:ext cx="501650"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3CC484"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0.6pt,352.3pt" to="290.1pt,3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1792" behindDoc="0" locked="0" layoutInCell="1" allowOverlap="1" wp14:anchorId="4E641C0F" wp14:editId="5B2A42B1">
                <wp:simplePos x="0" y="0"/>
                <wp:positionH relativeFrom="column">
                  <wp:posOffset>3684270</wp:posOffset>
                </wp:positionH>
                <wp:positionV relativeFrom="paragraph">
                  <wp:posOffset>2348008</wp:posOffset>
                </wp:positionV>
                <wp:extent cx="0" cy="2142300"/>
                <wp:effectExtent l="0" t="0" r="38100" b="29845"/>
                <wp:wrapNone/>
                <wp:docPr id="21" name="Straight Connector 21"/>
                <wp:cNvGraphicFramePr/>
                <a:graphic xmlns:a="http://schemas.openxmlformats.org/drawingml/2006/main">
                  <a:graphicData uri="http://schemas.microsoft.com/office/word/2010/wordprocessingShape">
                    <wps:wsp>
                      <wps:cNvCnPr/>
                      <wps:spPr>
                        <a:xfrm>
                          <a:off x="0" y="0"/>
                          <a:ext cx="0" cy="2142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9A7464" id="Straight Connector 21"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1pt,184.9pt" to="290.1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3840" behindDoc="0" locked="0" layoutInCell="1" allowOverlap="1" wp14:anchorId="78DAE440" wp14:editId="7F4D696C">
                <wp:simplePos x="0" y="0"/>
                <wp:positionH relativeFrom="column">
                  <wp:posOffset>3683635</wp:posOffset>
                </wp:positionH>
                <wp:positionV relativeFrom="paragraph">
                  <wp:posOffset>1380902</wp:posOffset>
                </wp:positionV>
                <wp:extent cx="0" cy="1948815"/>
                <wp:effectExtent l="0" t="0" r="38100" b="32385"/>
                <wp:wrapNone/>
                <wp:docPr id="2" name="Straight Connector 2"/>
                <wp:cNvGraphicFramePr/>
                <a:graphic xmlns:a="http://schemas.openxmlformats.org/drawingml/2006/main">
                  <a:graphicData uri="http://schemas.microsoft.com/office/word/2010/wordprocessingShape">
                    <wps:wsp>
                      <wps:cNvCnPr/>
                      <wps:spPr>
                        <a:xfrm>
                          <a:off x="0" y="0"/>
                          <a:ext cx="0" cy="19488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F4C8D6" id="Straight Connector 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05pt,108.75pt" to="290.05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7936" behindDoc="0" locked="0" layoutInCell="1" allowOverlap="1" wp14:anchorId="4D0D9BFB" wp14:editId="57D24E5E">
                <wp:simplePos x="0" y="0"/>
                <wp:positionH relativeFrom="column">
                  <wp:posOffset>2553335</wp:posOffset>
                </wp:positionH>
                <wp:positionV relativeFrom="paragraph">
                  <wp:posOffset>3163158</wp:posOffset>
                </wp:positionV>
                <wp:extent cx="0" cy="767212"/>
                <wp:effectExtent l="7620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76721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309029" id="Straight Arrow Connector 4" o:spid="_x0000_s1026" type="#_x0000_t32" style="position:absolute;margin-left:201.05pt;margin-top:249.05pt;width:0;height:6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75648" behindDoc="0" locked="0" layoutInCell="1" allowOverlap="1" wp14:anchorId="4563AB44" wp14:editId="6B497B76">
                <wp:simplePos x="0" y="0"/>
                <wp:positionH relativeFrom="column">
                  <wp:posOffset>1869440</wp:posOffset>
                </wp:positionH>
                <wp:positionV relativeFrom="paragraph">
                  <wp:posOffset>4036472</wp:posOffset>
                </wp:positionV>
                <wp:extent cx="1309370" cy="1404620"/>
                <wp:effectExtent l="0" t="0" r="2413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404620"/>
                        </a:xfrm>
                        <a:prstGeom prst="rect">
                          <a:avLst/>
                        </a:prstGeom>
                        <a:solidFill>
                          <a:srgbClr val="FFFFFF"/>
                        </a:solidFill>
                        <a:ln w="9525">
                          <a:solidFill>
                            <a:srgbClr val="000000"/>
                          </a:solidFill>
                          <a:miter lim="800000"/>
                          <a:headEnd/>
                          <a:tailEnd/>
                        </a:ln>
                      </wps:spPr>
                      <wps:txbx>
                        <w:txbxContent>
                          <w:p w14:paraId="61D433EC" w14:textId="0A65106A" w:rsidR="00AA4E6B" w:rsidRDefault="00AA4E6B"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152F9941" w:rsidR="00AA4E6B" w:rsidRPr="000C324A" w:rsidRDefault="00AA4E6B"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comorbidit</w:t>
                            </w:r>
                            <w:r>
                              <w:rPr>
                                <w:rFonts w:ascii="Arial" w:hAnsi="Arial" w:cs="Arial"/>
                                <w:i/>
                                <w:iCs/>
                                <w:sz w:val="18"/>
                                <w:szCs w:val="18"/>
                              </w:rPr>
                              <w:t>y</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63AB44" id="_x0000_s1031" type="#_x0000_t202" style="position:absolute;margin-left:147.2pt;margin-top:317.85pt;width:103.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">
                <v:textbox style="mso-fit-shape-to-text:t">
                  <w:txbxContent>
                    <w:p w14:paraId="61D433EC" w14:textId="0A65106A" w:rsidR="00AA4E6B" w:rsidRDefault="00AA4E6B"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152F9941" w:rsidR="00AA4E6B" w:rsidRPr="000C324A" w:rsidRDefault="00AA4E6B"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comorbidit</w:t>
                      </w:r>
                      <w:r>
                        <w:rPr>
                          <w:rFonts w:ascii="Arial" w:hAnsi="Arial" w:cs="Arial"/>
                          <w:i/>
                          <w:iCs/>
                          <w:sz w:val="18"/>
                          <w:szCs w:val="18"/>
                        </w:rPr>
                        <w:t>y</w:t>
                      </w:r>
                      <w:r>
                        <w:rPr>
                          <w:rFonts w:ascii="Arial" w:hAnsi="Arial" w:cs="Arial"/>
                          <w:sz w:val="18"/>
                          <w:szCs w:val="18"/>
                        </w:rPr>
                        <w:t>)</w:t>
                      </w:r>
                    </w:p>
                  </w:txbxContent>
                </v:textbox>
                <w10:wrap type="square"/>
              </v:shape>
            </w:pict>
          </mc:Fallback>
        </mc:AlternateContent>
      </w:r>
      <w:r w:rsidR="000C324A" w:rsidRPr="000C324A">
        <w:rPr>
          <w:rFonts w:ascii="Arial" w:hAnsi="Arial" w:cs="Arial"/>
          <w:b/>
          <w:bCs/>
          <w:noProof/>
          <w:lang w:eastAsia="en-GB"/>
        </w:rPr>
        <mc:AlternateContent>
          <mc:Choice Requires="wps">
            <w:drawing>
              <wp:anchor distT="0" distB="0" distL="114300" distR="114300" simplePos="0" relativeHeight="251668480" behindDoc="0" locked="0" layoutInCell="1" allowOverlap="1" wp14:anchorId="43D1A885" wp14:editId="26B8C9A7">
                <wp:simplePos x="0" y="0"/>
                <wp:positionH relativeFrom="column">
                  <wp:posOffset>2553970</wp:posOffset>
                </wp:positionH>
                <wp:positionV relativeFrom="paragraph">
                  <wp:posOffset>270405</wp:posOffset>
                </wp:positionV>
                <wp:extent cx="0" cy="69850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698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61EBF8" id="Straight Arrow Connector 10" o:spid="_x0000_s1026" type="#_x0000_t32" style="position:absolute;margin-left:201.1pt;margin-top:21.3pt;width:0;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" strokecolor="black [3213]" strokeweight="1.5pt">
                <v:stroke endarrow="block" joinstyle="miter"/>
              </v:shape>
            </w:pict>
          </mc:Fallback>
        </mc:AlternateContent>
      </w:r>
      <w:r w:rsidR="000C324A" w:rsidRPr="000C324A">
        <w:rPr>
          <w:rFonts w:ascii="Arial" w:hAnsi="Arial" w:cs="Arial"/>
          <w:b/>
          <w:bCs/>
          <w:noProof/>
          <w:lang w:eastAsia="en-GB"/>
        </w:rPr>
        <mc:AlternateContent>
          <mc:Choice Requires="wps">
            <w:drawing>
              <wp:anchor distT="45720" distB="45720" distL="114300" distR="114300" simplePos="0" relativeHeight="251661312" behindDoc="0" locked="0" layoutInCell="1" allowOverlap="1" wp14:anchorId="7915B765" wp14:editId="1A1CE403">
                <wp:simplePos x="0" y="0"/>
                <wp:positionH relativeFrom="column">
                  <wp:posOffset>1917700</wp:posOffset>
                </wp:positionH>
                <wp:positionV relativeFrom="paragraph">
                  <wp:posOffset>1015061</wp:posOffset>
                </wp:positionV>
                <wp:extent cx="1240790" cy="1404620"/>
                <wp:effectExtent l="0" t="0" r="16510"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7B6AFDC" w14:textId="0C08FC30" w:rsidR="00AA4E6B" w:rsidRDefault="00AA4E6B"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AA4E6B" w:rsidRPr="00C33608" w:rsidRDefault="00AA4E6B"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15B765" id="_x0000_s1032" type="#_x0000_t202" style="position:absolute;margin-left:151pt;margin-top:79.95pt;width:9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">
                <v:textbox style="mso-fit-shape-to-text:t">
                  <w:txbxContent>
                    <w:p w14:paraId="27B6AFDC" w14:textId="0C08FC30" w:rsidR="00AA4E6B" w:rsidRDefault="00AA4E6B"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AA4E6B" w:rsidRPr="00C33608" w:rsidRDefault="00AA4E6B"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v:textbox>
                <w10:wrap type="square"/>
              </v:shape>
            </w:pict>
          </mc:Fallback>
        </mc:AlternateContent>
      </w:r>
      <w:r w:rsidR="008014BE" w:rsidRPr="000C324A">
        <w:rPr>
          <w:rFonts w:ascii="Arial" w:hAnsi="Arial" w:cs="Arial"/>
          <w:b/>
          <w:bCs/>
          <w:noProof/>
          <w:lang w:eastAsia="en-GB"/>
        </w:rPr>
        <mc:AlternateContent>
          <mc:Choice Requires="wps">
            <w:drawing>
              <wp:anchor distT="45720" distB="45720" distL="114300" distR="114300" simplePos="0" relativeHeight="251663360" behindDoc="0" locked="0" layoutInCell="1" allowOverlap="1" wp14:anchorId="15F66ECE" wp14:editId="6164007C">
                <wp:simplePos x="0" y="0"/>
                <wp:positionH relativeFrom="column">
                  <wp:posOffset>1869440</wp:posOffset>
                </wp:positionH>
                <wp:positionV relativeFrom="paragraph">
                  <wp:posOffset>2540000</wp:posOffset>
                </wp:positionV>
                <wp:extent cx="1314450" cy="1404620"/>
                <wp:effectExtent l="0" t="0" r="1905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solidFill>
                            <a:srgbClr val="000000"/>
                          </a:solidFill>
                          <a:miter lim="800000"/>
                          <a:headEnd/>
                          <a:tailEnd/>
                        </a:ln>
                      </wps:spPr>
                      <wps:txbx>
                        <w:txbxContent>
                          <w:p w14:paraId="1577C14D" w14:textId="17D2BB38" w:rsidR="00AA4E6B" w:rsidRPr="000C324A" w:rsidRDefault="00AA4E6B"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66ECE" id="_x0000_s1033" type="#_x0000_t202" style="position:absolute;margin-left:147.2pt;margin-top:200pt;width:10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">
                <v:textbox style="mso-fit-shape-to-text:t">
                  <w:txbxContent>
                    <w:p w14:paraId="1577C14D" w14:textId="17D2BB38" w:rsidR="00AA4E6B" w:rsidRPr="000C324A" w:rsidRDefault="00AA4E6B"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v:textbox>
                <w10:wrap type="square"/>
              </v:shape>
            </w:pict>
          </mc:Fallback>
        </mc:AlternateContent>
      </w:r>
      <w:r w:rsidR="00F0729E" w:rsidRPr="000C324A">
        <w:rPr>
          <w:rFonts w:ascii="Arial" w:hAnsi="Arial" w:cs="Arial"/>
          <w:b/>
          <w:bCs/>
          <w:noProof/>
          <w:lang w:eastAsia="en-GB"/>
        </w:rPr>
        <mc:AlternateContent>
          <mc:Choice Requires="wps">
            <w:drawing>
              <wp:anchor distT="0" distB="0" distL="114300" distR="114300" simplePos="0" relativeHeight="251678720" behindDoc="0" locked="0" layoutInCell="1" allowOverlap="1" wp14:anchorId="7ED80600" wp14:editId="16EDCAEF">
                <wp:simplePos x="0" y="0"/>
                <wp:positionH relativeFrom="column">
                  <wp:posOffset>3188635</wp:posOffset>
                </wp:positionH>
                <wp:positionV relativeFrom="paragraph">
                  <wp:posOffset>2858566</wp:posOffset>
                </wp:positionV>
                <wp:extent cx="501745" cy="8627"/>
                <wp:effectExtent l="0" t="0" r="31750" b="29845"/>
                <wp:wrapNone/>
                <wp:docPr id="19" name="Straight Connector 19"/>
                <wp:cNvGraphicFramePr/>
                <a:graphic xmlns:a="http://schemas.openxmlformats.org/drawingml/2006/main">
                  <a:graphicData uri="http://schemas.microsoft.com/office/word/2010/wordprocessingShape">
                    <wps:wsp>
                      <wps:cNvCnPr/>
                      <wps:spPr>
                        <a:xfrm>
                          <a:off x="0" y="0"/>
                          <a:ext cx="501745" cy="86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2DDBFA"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05pt,225.1pt" to="290.55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" strokecolor="black [3213]" strokeweight="1.5pt">
                <v:stroke joinstyle="miter"/>
              </v:line>
            </w:pict>
          </mc:Fallback>
        </mc:AlternateContent>
      </w:r>
      <w:r w:rsidR="000B48C5" w:rsidRPr="000C324A">
        <w:rPr>
          <w:rFonts w:ascii="Arial" w:hAnsi="Arial" w:cs="Arial"/>
          <w:b/>
          <w:bCs/>
        </w:rPr>
        <w:br w:type="page"/>
      </w:r>
    </w:p>
    <w:p w14:paraId="1C23D243" w14:textId="4E8253A2" w:rsidR="000C508B" w:rsidRDefault="000C508B" w:rsidP="000C508B">
      <w:pPr>
        <w:spacing w:after="0" w:line="240" w:lineRule="auto"/>
        <w:jc w:val="center"/>
        <w:rPr>
          <w:rFonts w:ascii="Arial" w:hAnsi="Arial" w:cs="Arial"/>
          <w:b/>
          <w:bCs/>
        </w:rPr>
      </w:pPr>
      <w:r>
        <w:rPr>
          <w:rFonts w:ascii="Arial" w:hAnsi="Arial" w:cs="Arial"/>
          <w:b/>
          <w:bCs/>
        </w:rPr>
        <w:lastRenderedPageBreak/>
        <w:t xml:space="preserve">Figure 2.  </w:t>
      </w:r>
      <w:r w:rsidRPr="000C324A">
        <w:rPr>
          <w:rFonts w:ascii="Arial" w:hAnsi="Arial" w:cs="Arial"/>
          <w:b/>
          <w:bCs/>
        </w:rPr>
        <w:t xml:space="preserve">Odds ratios (95% CI) for the relation of </w:t>
      </w:r>
      <w:r>
        <w:rPr>
          <w:rFonts w:ascii="Arial" w:hAnsi="Arial" w:cs="Arial"/>
          <w:b/>
          <w:bCs/>
        </w:rPr>
        <w:t xml:space="preserve">mental and physical health </w:t>
      </w:r>
      <w:r w:rsidRPr="000C324A">
        <w:rPr>
          <w:rFonts w:ascii="Arial" w:hAnsi="Arial" w:cs="Arial"/>
          <w:b/>
          <w:bCs/>
        </w:rPr>
        <w:t xml:space="preserve">with </w:t>
      </w:r>
      <w:r w:rsidR="00187276">
        <w:rPr>
          <w:rFonts w:ascii="Arial" w:hAnsi="Arial" w:cs="Arial"/>
          <w:b/>
          <w:bCs/>
        </w:rPr>
        <w:t xml:space="preserve">later </w:t>
      </w:r>
      <w:r w:rsidRPr="000C324A">
        <w:rPr>
          <w:rFonts w:ascii="Arial" w:hAnsi="Arial" w:cs="Arial"/>
          <w:b/>
          <w:bCs/>
        </w:rPr>
        <w:t>COVID-19 vaccine hesitancy in Understanding Society</w:t>
      </w:r>
      <w:r>
        <w:rPr>
          <w:rFonts w:ascii="Arial" w:hAnsi="Arial" w:cs="Arial"/>
          <w:b/>
          <w:bCs/>
        </w:rPr>
        <w:t xml:space="preserve"> </w:t>
      </w:r>
      <w:r w:rsidR="005E737A">
        <w:rPr>
          <w:rFonts w:ascii="Arial" w:hAnsi="Arial" w:cs="Arial"/>
          <w:b/>
          <w:bCs/>
        </w:rPr>
        <w:t>(</w:t>
      </w:r>
      <w:r w:rsidR="005E737A" w:rsidRPr="005E737A">
        <w:rPr>
          <w:rFonts w:ascii="Arial" w:hAnsi="Arial" w:cs="Arial"/>
          <w:b/>
          <w:bCs/>
        </w:rPr>
        <w:t>N</w:t>
      </w:r>
      <w:r w:rsidR="00AA4E6B">
        <w:rPr>
          <w:rFonts w:ascii="Arial" w:hAnsi="Arial" w:cs="Arial"/>
          <w:b/>
          <w:bCs/>
        </w:rPr>
        <w:t>=7361</w:t>
      </w:r>
      <w:r w:rsidR="005E737A" w:rsidRPr="005E737A">
        <w:rPr>
          <w:rFonts w:ascii="Arial" w:hAnsi="Arial" w:cs="Arial"/>
          <w:b/>
          <w:bCs/>
        </w:rPr>
        <w:t>)</w:t>
      </w:r>
    </w:p>
    <w:p w14:paraId="6404AEB9" w14:textId="723BE642" w:rsidR="003F58FC" w:rsidRPr="003F58FC" w:rsidRDefault="003F58FC" w:rsidP="000C508B">
      <w:pPr>
        <w:spacing w:after="0" w:line="240" w:lineRule="auto"/>
        <w:jc w:val="center"/>
        <w:rPr>
          <w:rFonts w:ascii="Arial" w:hAnsi="Arial" w:cs="Arial"/>
        </w:rPr>
      </w:pPr>
      <w:r w:rsidRPr="005E737A">
        <w:rPr>
          <w:rFonts w:ascii="Arial" w:hAnsi="Arial" w:cs="Arial"/>
          <w:highlight w:val="green"/>
        </w:rPr>
        <w:t xml:space="preserve">(Drew:  in keeping with figure 3, can we add the numerical values for each point estimate [95%CI]).  If it’s complicated to show </w:t>
      </w:r>
      <w:r w:rsidR="00920B4F">
        <w:rPr>
          <w:rFonts w:ascii="Arial" w:hAnsi="Arial" w:cs="Arial"/>
          <w:highlight w:val="green"/>
        </w:rPr>
        <w:t xml:space="preserve">ORs from both </w:t>
      </w:r>
      <w:r w:rsidRPr="005E737A">
        <w:rPr>
          <w:rFonts w:ascii="Arial" w:hAnsi="Arial" w:cs="Arial"/>
          <w:highlight w:val="green"/>
        </w:rPr>
        <w:t xml:space="preserve">models for each exposure, then let’s just have the multiply-adjusted effects.  </w:t>
      </w:r>
      <w:r w:rsidR="005E737A">
        <w:rPr>
          <w:rFonts w:ascii="Arial" w:hAnsi="Arial" w:cs="Arial"/>
          <w:highlight w:val="green"/>
        </w:rPr>
        <w:t xml:space="preserve">It’s also optimal to have the same style </w:t>
      </w:r>
      <w:r w:rsidR="007D492A">
        <w:rPr>
          <w:rFonts w:ascii="Arial" w:hAnsi="Arial" w:cs="Arial"/>
          <w:highlight w:val="green"/>
        </w:rPr>
        <w:t>o</w:t>
      </w:r>
      <w:r w:rsidR="005E737A">
        <w:rPr>
          <w:rFonts w:ascii="Arial" w:hAnsi="Arial" w:cs="Arial"/>
          <w:highlight w:val="green"/>
        </w:rPr>
        <w:t xml:space="preserve">f figure presentation throughout. </w:t>
      </w:r>
      <w:r w:rsidR="00920B4F">
        <w:rPr>
          <w:rFonts w:ascii="Arial" w:hAnsi="Arial" w:cs="Arial"/>
          <w:highlight w:val="green"/>
        </w:rPr>
        <w:t xml:space="preserve"> Lastly</w:t>
      </w:r>
      <w:r w:rsidRPr="005E737A">
        <w:rPr>
          <w:rFonts w:ascii="Arial" w:hAnsi="Arial" w:cs="Arial"/>
          <w:highlight w:val="green"/>
        </w:rPr>
        <w:t>, note ‘heath’ typing error)</w:t>
      </w:r>
    </w:p>
    <w:p w14:paraId="2546050C" w14:textId="77777777" w:rsidR="000C508B" w:rsidRDefault="000C508B" w:rsidP="000C508B">
      <w:pPr>
        <w:spacing w:after="0" w:line="240" w:lineRule="auto"/>
        <w:jc w:val="center"/>
        <w:rPr>
          <w:rFonts w:ascii="Arial" w:hAnsi="Arial" w:cs="Arial"/>
          <w:b/>
          <w:bCs/>
        </w:rPr>
      </w:pPr>
    </w:p>
    <w:p w14:paraId="0A3C5363" w14:textId="77777777" w:rsidR="000C508B" w:rsidRDefault="000C508B" w:rsidP="000C508B">
      <w:pPr>
        <w:spacing w:after="0" w:line="240" w:lineRule="auto"/>
        <w:jc w:val="center"/>
        <w:rPr>
          <w:rFonts w:ascii="Arial" w:hAnsi="Arial" w:cs="Arial"/>
          <w:b/>
          <w:bCs/>
        </w:rPr>
      </w:pPr>
    </w:p>
    <w:p w14:paraId="4757AF04" w14:textId="77777777" w:rsidR="000C508B" w:rsidRDefault="000C508B" w:rsidP="000C508B">
      <w:pPr>
        <w:spacing w:after="0" w:line="240" w:lineRule="auto"/>
        <w:jc w:val="center"/>
        <w:rPr>
          <w:rFonts w:ascii="Arial" w:hAnsi="Arial" w:cs="Arial"/>
          <w:b/>
          <w:bCs/>
        </w:rPr>
      </w:pPr>
    </w:p>
    <w:p w14:paraId="09E2132F" w14:textId="77777777" w:rsidR="000C508B" w:rsidRDefault="000C508B" w:rsidP="000C508B">
      <w:pPr>
        <w:spacing w:after="0" w:line="240" w:lineRule="auto"/>
        <w:jc w:val="center"/>
        <w:rPr>
          <w:rFonts w:ascii="Arial" w:hAnsi="Arial" w:cs="Arial"/>
          <w:b/>
          <w:bCs/>
        </w:rPr>
      </w:pPr>
    </w:p>
    <w:p w14:paraId="4106A6AD" w14:textId="45B2815F" w:rsidR="000C508B" w:rsidRDefault="005E737A" w:rsidP="000C508B">
      <w:pPr>
        <w:rPr>
          <w:rFonts w:ascii="Arial" w:hAnsi="Arial" w:cs="Arial"/>
          <w:b/>
          <w:bCs/>
        </w:rPr>
      </w:pPr>
      <w:r>
        <w:rPr>
          <w:rFonts w:ascii="Arial" w:hAnsi="Arial" w:cs="Arial"/>
          <w:b/>
          <w:bCs/>
          <w:noProof/>
          <w:lang w:eastAsia="en-GB"/>
        </w:rPr>
        <w:drawing>
          <wp:inline distT="0" distB="0" distL="0" distR="0" wp14:anchorId="6C19F8D1" wp14:editId="69B9BBC5">
            <wp:extent cx="6332220" cy="419735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32220" cy="4197350"/>
                    </a:xfrm>
                    <a:prstGeom prst="rect">
                      <a:avLst/>
                    </a:prstGeom>
                  </pic:spPr>
                </pic:pic>
              </a:graphicData>
            </a:graphic>
          </wp:inline>
        </w:drawing>
      </w:r>
    </w:p>
    <w:p w14:paraId="5E4905B1" w14:textId="326C411A" w:rsidR="00284747" w:rsidRDefault="00284747" w:rsidP="000C508B">
      <w:pPr>
        <w:rPr>
          <w:rFonts w:ascii="Arial" w:hAnsi="Arial" w:cs="Arial"/>
          <w:b/>
          <w:bCs/>
        </w:rPr>
      </w:pPr>
    </w:p>
    <w:p w14:paraId="47D90CA4" w14:textId="023C28D5" w:rsidR="00284747" w:rsidRDefault="00284747" w:rsidP="000C508B">
      <w:pPr>
        <w:rPr>
          <w:rFonts w:ascii="Arial" w:hAnsi="Arial" w:cs="Arial"/>
          <w:b/>
          <w:bCs/>
        </w:rPr>
      </w:pPr>
      <w:r w:rsidRPr="003F58FC">
        <w:rPr>
          <w:rFonts w:ascii="Arial" w:hAnsi="Arial" w:cs="Arial"/>
          <w:sz w:val="20"/>
          <w:szCs w:val="20"/>
        </w:rPr>
        <w:t>Numbers of study members in this sample corresponds to those with complete data on all variables in the analys</w:t>
      </w:r>
      <w:r w:rsidRPr="00673DCF">
        <w:rPr>
          <w:rFonts w:ascii="Arial" w:hAnsi="Arial" w:cs="Arial"/>
          <w:sz w:val="20"/>
          <w:szCs w:val="20"/>
        </w:rPr>
        <w:t>es</w:t>
      </w:r>
      <w:r w:rsidR="005E737A" w:rsidRPr="00673DCF">
        <w:rPr>
          <w:rFonts w:ascii="Arial" w:hAnsi="Arial" w:cs="Arial"/>
          <w:sz w:val="20"/>
          <w:szCs w:val="20"/>
        </w:rPr>
        <w:t xml:space="preserve"> </w:t>
      </w:r>
      <w:r w:rsidR="00673DCF" w:rsidRPr="00673DCF">
        <w:rPr>
          <w:rFonts w:ascii="Arial" w:hAnsi="Arial" w:cs="Arial"/>
          <w:sz w:val="20"/>
          <w:szCs w:val="20"/>
        </w:rPr>
        <w:t>(N=7361</w:t>
      </w:r>
      <w:r w:rsidR="005E737A" w:rsidRPr="00673DCF">
        <w:rPr>
          <w:rFonts w:ascii="Arial" w:hAnsi="Arial" w:cs="Arial"/>
          <w:sz w:val="20"/>
          <w:szCs w:val="20"/>
        </w:rPr>
        <w:t>)</w:t>
      </w:r>
      <w:r w:rsidRPr="003F58FC">
        <w:rPr>
          <w:rFonts w:ascii="Arial" w:hAnsi="Arial" w:cs="Arial"/>
          <w:sz w:val="20"/>
          <w:szCs w:val="20"/>
        </w:rPr>
        <w:t>.  *for physical comorbidities, adjustment is for psychological morbidities, and vice versa; **comparator group is those study members without the condition</w:t>
      </w:r>
      <w:r w:rsidRPr="003F58FC">
        <w:rPr>
          <w:rFonts w:ascii="Arial" w:hAnsi="Arial" w:cs="Arial"/>
          <w:b/>
          <w:bCs/>
          <w:sz w:val="20"/>
          <w:szCs w:val="20"/>
        </w:rPr>
        <w:tab/>
      </w:r>
      <w:r w:rsidRPr="00284747">
        <w:rPr>
          <w:rFonts w:ascii="Arial" w:hAnsi="Arial" w:cs="Arial"/>
          <w:b/>
          <w:bCs/>
        </w:rPr>
        <w:tab/>
      </w:r>
      <w:r w:rsidRPr="00284747">
        <w:rPr>
          <w:rFonts w:ascii="Arial" w:hAnsi="Arial" w:cs="Arial"/>
          <w:b/>
          <w:bCs/>
        </w:rPr>
        <w:tab/>
      </w:r>
      <w:r w:rsidRPr="00284747">
        <w:rPr>
          <w:rFonts w:ascii="Arial" w:hAnsi="Arial" w:cs="Arial"/>
          <w:b/>
          <w:bCs/>
        </w:rPr>
        <w:tab/>
      </w:r>
      <w:r w:rsidRPr="00284747">
        <w:rPr>
          <w:rFonts w:ascii="Arial" w:hAnsi="Arial" w:cs="Arial"/>
          <w:b/>
          <w:bCs/>
        </w:rPr>
        <w:tab/>
      </w:r>
      <w:r w:rsidRPr="00284747">
        <w:rPr>
          <w:rFonts w:ascii="Arial" w:hAnsi="Arial" w:cs="Arial"/>
          <w:b/>
          <w:bCs/>
        </w:rPr>
        <w:tab/>
      </w:r>
      <w:r w:rsidRPr="00284747">
        <w:rPr>
          <w:rFonts w:ascii="Arial" w:hAnsi="Arial" w:cs="Arial"/>
          <w:b/>
          <w:bCs/>
        </w:rPr>
        <w:tab/>
      </w:r>
      <w:r w:rsidRPr="00284747">
        <w:rPr>
          <w:rFonts w:ascii="Arial" w:hAnsi="Arial" w:cs="Arial"/>
          <w:b/>
          <w:bCs/>
        </w:rPr>
        <w:tab/>
      </w:r>
      <w:r w:rsidRPr="00284747">
        <w:rPr>
          <w:rFonts w:ascii="Arial" w:hAnsi="Arial" w:cs="Arial"/>
          <w:b/>
          <w:bCs/>
        </w:rPr>
        <w:tab/>
      </w:r>
      <w:r w:rsidRPr="00284747">
        <w:rPr>
          <w:rFonts w:ascii="Arial" w:hAnsi="Arial" w:cs="Arial"/>
          <w:b/>
          <w:bCs/>
        </w:rPr>
        <w:tab/>
      </w:r>
      <w:r w:rsidRPr="00284747">
        <w:rPr>
          <w:rFonts w:ascii="Arial" w:hAnsi="Arial" w:cs="Arial"/>
          <w:b/>
          <w:bCs/>
        </w:rPr>
        <w:tab/>
      </w:r>
      <w:r w:rsidRPr="00284747">
        <w:rPr>
          <w:rFonts w:ascii="Arial" w:hAnsi="Arial" w:cs="Arial"/>
          <w:b/>
          <w:bCs/>
        </w:rPr>
        <w:tab/>
      </w:r>
      <w:r w:rsidRPr="00284747">
        <w:rPr>
          <w:rFonts w:ascii="Arial" w:hAnsi="Arial" w:cs="Arial"/>
          <w:b/>
          <w:bCs/>
        </w:rPr>
        <w:tab/>
      </w:r>
    </w:p>
    <w:p w14:paraId="373501F5" w14:textId="77777777" w:rsidR="000C508B" w:rsidRDefault="000C508B" w:rsidP="000C508B">
      <w:pPr>
        <w:spacing w:after="0" w:line="240" w:lineRule="auto"/>
        <w:jc w:val="center"/>
        <w:rPr>
          <w:rFonts w:ascii="Arial" w:hAnsi="Arial" w:cs="Arial"/>
          <w:b/>
          <w:bCs/>
        </w:rPr>
      </w:pPr>
    </w:p>
    <w:p w14:paraId="0798D5F2" w14:textId="77777777" w:rsidR="000C508B" w:rsidRDefault="000C508B" w:rsidP="000C508B">
      <w:pPr>
        <w:spacing w:after="0" w:line="240" w:lineRule="auto"/>
        <w:jc w:val="center"/>
        <w:rPr>
          <w:rFonts w:ascii="Arial" w:hAnsi="Arial" w:cs="Arial"/>
          <w:b/>
          <w:bCs/>
        </w:rPr>
      </w:pPr>
    </w:p>
    <w:p w14:paraId="0D545266" w14:textId="77777777" w:rsidR="000C508B" w:rsidRDefault="000C508B" w:rsidP="000C508B">
      <w:pPr>
        <w:spacing w:after="0" w:line="240" w:lineRule="auto"/>
        <w:jc w:val="center"/>
        <w:rPr>
          <w:rFonts w:ascii="Arial" w:hAnsi="Arial" w:cs="Arial"/>
          <w:b/>
          <w:bCs/>
        </w:rPr>
      </w:pPr>
    </w:p>
    <w:p w14:paraId="7E0046B0" w14:textId="77777777" w:rsidR="000C508B" w:rsidRDefault="000C508B">
      <w:pPr>
        <w:rPr>
          <w:rFonts w:ascii="Arial" w:hAnsi="Arial" w:cs="Arial"/>
          <w:b/>
          <w:bCs/>
        </w:rPr>
      </w:pPr>
      <w:r>
        <w:rPr>
          <w:rFonts w:ascii="Arial" w:hAnsi="Arial" w:cs="Arial"/>
          <w:b/>
          <w:bCs/>
        </w:rPr>
        <w:br w:type="page"/>
      </w:r>
    </w:p>
    <w:p w14:paraId="28827B8D" w14:textId="2C88E8FB" w:rsidR="006B4623" w:rsidRDefault="00CF3B26" w:rsidP="00F0424E">
      <w:pPr>
        <w:spacing w:after="0" w:line="240" w:lineRule="auto"/>
        <w:jc w:val="center"/>
        <w:rPr>
          <w:rFonts w:ascii="Arial" w:hAnsi="Arial" w:cs="Arial"/>
          <w:b/>
          <w:bCs/>
        </w:rPr>
      </w:pPr>
      <w:r w:rsidRPr="000C324A">
        <w:rPr>
          <w:rFonts w:ascii="Arial" w:hAnsi="Arial" w:cs="Arial"/>
          <w:b/>
          <w:bCs/>
        </w:rPr>
        <w:lastRenderedPageBreak/>
        <w:t xml:space="preserve">Figure </w:t>
      </w:r>
      <w:r w:rsidR="000C508B">
        <w:rPr>
          <w:rFonts w:ascii="Arial" w:hAnsi="Arial" w:cs="Arial"/>
          <w:b/>
          <w:bCs/>
        </w:rPr>
        <w:t>3</w:t>
      </w:r>
      <w:r w:rsidRPr="000C324A">
        <w:rPr>
          <w:rFonts w:ascii="Arial" w:hAnsi="Arial" w:cs="Arial"/>
          <w:b/>
          <w:bCs/>
        </w:rPr>
        <w:t xml:space="preserve">.  Odds ratios (95% CI) for the relation of </w:t>
      </w:r>
      <w:r w:rsidR="006B4623">
        <w:rPr>
          <w:rFonts w:ascii="Arial" w:hAnsi="Arial" w:cs="Arial"/>
          <w:b/>
          <w:bCs/>
        </w:rPr>
        <w:t xml:space="preserve">psychological distress </w:t>
      </w:r>
      <w:r w:rsidRPr="000C324A">
        <w:rPr>
          <w:rFonts w:ascii="Arial" w:hAnsi="Arial" w:cs="Arial"/>
          <w:b/>
          <w:bCs/>
        </w:rPr>
        <w:t xml:space="preserve">with </w:t>
      </w:r>
      <w:r w:rsidR="00187276">
        <w:rPr>
          <w:rFonts w:ascii="Arial" w:hAnsi="Arial" w:cs="Arial"/>
          <w:b/>
          <w:bCs/>
        </w:rPr>
        <w:t xml:space="preserve">later </w:t>
      </w:r>
      <w:r w:rsidRPr="000C324A">
        <w:rPr>
          <w:rFonts w:ascii="Arial" w:hAnsi="Arial" w:cs="Arial"/>
          <w:b/>
          <w:bCs/>
        </w:rPr>
        <w:t>COVID-19 vaccine hesitancy</w:t>
      </w:r>
      <w:r w:rsidR="000C324A" w:rsidRPr="000C324A">
        <w:rPr>
          <w:rFonts w:ascii="Arial" w:hAnsi="Arial" w:cs="Arial"/>
          <w:b/>
          <w:bCs/>
        </w:rPr>
        <w:t xml:space="preserve"> in Understanding Society</w:t>
      </w:r>
      <w:r w:rsidR="006B4623">
        <w:rPr>
          <w:rFonts w:ascii="Arial" w:hAnsi="Arial" w:cs="Arial"/>
          <w:b/>
          <w:bCs/>
        </w:rPr>
        <w:t xml:space="preserve"> </w:t>
      </w:r>
      <w:r w:rsidR="005E737A">
        <w:rPr>
          <w:rFonts w:ascii="Arial" w:hAnsi="Arial" w:cs="Arial"/>
          <w:b/>
          <w:bCs/>
        </w:rPr>
        <w:t>(</w:t>
      </w:r>
      <w:r w:rsidR="005E737A" w:rsidRPr="005E737A">
        <w:rPr>
          <w:rFonts w:ascii="Arial" w:hAnsi="Arial" w:cs="Arial"/>
          <w:b/>
          <w:bCs/>
        </w:rPr>
        <w:t>N</w:t>
      </w:r>
      <w:r w:rsidR="00AA4E6B">
        <w:rPr>
          <w:rFonts w:ascii="Arial" w:hAnsi="Arial" w:cs="Arial"/>
          <w:b/>
          <w:bCs/>
        </w:rPr>
        <w:t>=7361</w:t>
      </w:r>
      <w:r w:rsidR="005E737A" w:rsidRPr="005E737A">
        <w:rPr>
          <w:rFonts w:ascii="Arial" w:hAnsi="Arial" w:cs="Arial"/>
          <w:b/>
          <w:bCs/>
        </w:rPr>
        <w:t>)</w:t>
      </w:r>
    </w:p>
    <w:p w14:paraId="0209FDA9" w14:textId="70B72684" w:rsidR="005E737A" w:rsidRPr="007D492A" w:rsidRDefault="005E737A" w:rsidP="00F0424E">
      <w:pPr>
        <w:spacing w:after="0" w:line="240" w:lineRule="auto"/>
        <w:jc w:val="center"/>
        <w:rPr>
          <w:rFonts w:ascii="Arial" w:hAnsi="Arial" w:cs="Arial"/>
        </w:rPr>
      </w:pPr>
      <w:commentRangeStart w:id="6"/>
      <w:r w:rsidRPr="007D492A">
        <w:rPr>
          <w:rFonts w:ascii="Arial" w:hAnsi="Arial" w:cs="Arial"/>
          <w:highlight w:val="green"/>
        </w:rPr>
        <w:t>(Drew:  please confirm these are effects estimates after adjustment for all covariates; that would be optimal here)</w:t>
      </w:r>
      <w:commentRangeEnd w:id="6"/>
      <w:r w:rsidR="00A8102B">
        <w:rPr>
          <w:rStyle w:val="CommentReference"/>
        </w:rPr>
        <w:commentReference w:id="6"/>
      </w:r>
    </w:p>
    <w:p w14:paraId="7FB041F0" w14:textId="77777777" w:rsidR="00CF3B26" w:rsidRDefault="00CF3B26" w:rsidP="00CF3B26">
      <w:pPr>
        <w:rPr>
          <w:rFonts w:cstheme="minorHAnsi"/>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CF3B26" w14:paraId="1FD5DEC0" w14:textId="77777777" w:rsidTr="00C01389">
        <w:trPr>
          <w:trHeight w:val="5381"/>
        </w:trPr>
        <w:tc>
          <w:tcPr>
            <w:tcW w:w="9972" w:type="dxa"/>
          </w:tcPr>
          <w:p w14:paraId="27DE8D0C" w14:textId="251C1B23" w:rsidR="00CF3B26" w:rsidRDefault="001339BA" w:rsidP="00AF28F8">
            <w:pPr>
              <w:rPr>
                <w:rFonts w:cstheme="minorHAnsi"/>
                <w:b/>
                <w:bCs/>
              </w:rPr>
            </w:pPr>
            <w:r>
              <w:rPr>
                <w:rFonts w:cstheme="minorHAnsi"/>
                <w:b/>
                <w:bCs/>
                <w:noProof/>
                <w:lang w:eastAsia="en-GB"/>
              </w:rPr>
              <w:drawing>
                <wp:inline distT="0" distB="0" distL="0" distR="0" wp14:anchorId="4249D38C" wp14:editId="29DB648D">
                  <wp:extent cx="6063325" cy="4244328"/>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63325" cy="4244328"/>
                          </a:xfrm>
                          <a:prstGeom prst="rect">
                            <a:avLst/>
                          </a:prstGeom>
                        </pic:spPr>
                      </pic:pic>
                    </a:graphicData>
                  </a:graphic>
                </wp:inline>
              </w:drawing>
            </w:r>
          </w:p>
        </w:tc>
      </w:tr>
      <w:tr w:rsidR="00CF3B26" w14:paraId="2AEFF793" w14:textId="77777777" w:rsidTr="00C01389">
        <w:trPr>
          <w:trHeight w:val="273"/>
        </w:trPr>
        <w:tc>
          <w:tcPr>
            <w:tcW w:w="9972" w:type="dxa"/>
          </w:tcPr>
          <w:p w14:paraId="5CAF98E2" w14:textId="77777777" w:rsidR="00CF3B26" w:rsidRPr="001339BA" w:rsidRDefault="00CF3B26" w:rsidP="00AF28F8">
            <w:pPr>
              <w:rPr>
                <w:rFonts w:cstheme="minorHAnsi"/>
                <w:b/>
                <w:bCs/>
                <w:noProof/>
                <w:highlight w:val="yellow"/>
              </w:rPr>
            </w:pPr>
          </w:p>
          <w:p w14:paraId="3DD98629" w14:textId="77777777" w:rsidR="00B5781C" w:rsidRPr="001339BA" w:rsidRDefault="00B5781C" w:rsidP="00AF28F8">
            <w:pPr>
              <w:rPr>
                <w:rFonts w:cstheme="minorHAnsi"/>
                <w:b/>
                <w:bCs/>
                <w:noProof/>
                <w:highlight w:val="yellow"/>
              </w:rPr>
            </w:pPr>
          </w:p>
          <w:p w14:paraId="6ACF39F9" w14:textId="57890033" w:rsidR="00B5781C" w:rsidRPr="001339BA" w:rsidRDefault="00B5781C" w:rsidP="00AF28F8">
            <w:pPr>
              <w:rPr>
                <w:rFonts w:cstheme="minorHAnsi"/>
                <w:b/>
                <w:bCs/>
                <w:noProof/>
                <w:highlight w:val="yellow"/>
              </w:rPr>
            </w:pPr>
          </w:p>
        </w:tc>
      </w:tr>
      <w:tr w:rsidR="005A0A2F" w:rsidRPr="000C324A" w14:paraId="6CB0833B" w14:textId="77777777" w:rsidTr="00C01389">
        <w:trPr>
          <w:trHeight w:val="273"/>
        </w:trPr>
        <w:tc>
          <w:tcPr>
            <w:tcW w:w="9972" w:type="dxa"/>
          </w:tcPr>
          <w:p w14:paraId="4DA5D464" w14:textId="16788F9F" w:rsidR="005A0A2F" w:rsidRDefault="00603FF1" w:rsidP="00932E44">
            <w:pPr>
              <w:rPr>
                <w:rFonts w:ascii="Arial" w:hAnsi="Arial" w:cs="Arial"/>
                <w:noProof/>
                <w:sz w:val="20"/>
                <w:szCs w:val="20"/>
                <w:highlight w:val="green"/>
              </w:rPr>
            </w:pPr>
            <w:commentRangeStart w:id="7"/>
            <w:r w:rsidRPr="005E737A">
              <w:rPr>
                <w:rFonts w:ascii="Arial" w:hAnsi="Arial" w:cs="Arial"/>
                <w:noProof/>
                <w:sz w:val="20"/>
                <w:szCs w:val="20"/>
                <w:highlight w:val="green"/>
              </w:rPr>
              <w:t xml:space="preserve">All </w:t>
            </w:r>
            <w:r w:rsidR="00932E44" w:rsidRPr="005E737A">
              <w:rPr>
                <w:rFonts w:ascii="Arial" w:hAnsi="Arial" w:cs="Arial"/>
                <w:noProof/>
                <w:sz w:val="20"/>
                <w:szCs w:val="20"/>
                <w:highlight w:val="green"/>
              </w:rPr>
              <w:t>c</w:t>
            </w:r>
            <w:r w:rsidR="008C4E9E" w:rsidRPr="005E737A">
              <w:rPr>
                <w:rFonts w:ascii="Arial" w:hAnsi="Arial" w:cs="Arial"/>
                <w:noProof/>
                <w:sz w:val="20"/>
                <w:szCs w:val="20"/>
                <w:highlight w:val="green"/>
              </w:rPr>
              <w:t>o</w:t>
            </w:r>
            <w:r w:rsidR="00932E44" w:rsidRPr="005E737A">
              <w:rPr>
                <w:rFonts w:ascii="Arial" w:hAnsi="Arial" w:cs="Arial"/>
                <w:noProof/>
                <w:sz w:val="20"/>
                <w:szCs w:val="20"/>
                <w:highlight w:val="green"/>
              </w:rPr>
              <w:t>variates are: a</w:t>
            </w:r>
            <w:r w:rsidRPr="005E737A">
              <w:rPr>
                <w:rFonts w:ascii="Arial" w:hAnsi="Arial" w:cs="Arial"/>
                <w:noProof/>
                <w:sz w:val="20"/>
                <w:szCs w:val="20"/>
                <w:highlight w:val="green"/>
              </w:rPr>
              <w:t xml:space="preserve">ge, sex, ethnicity, </w:t>
            </w:r>
            <w:r w:rsidR="005E737A" w:rsidRPr="005E737A">
              <w:rPr>
                <w:rFonts w:ascii="Arial" w:hAnsi="Arial" w:cs="Arial"/>
                <w:noProof/>
                <w:sz w:val="20"/>
                <w:szCs w:val="20"/>
                <w:highlight w:val="green"/>
              </w:rPr>
              <w:t xml:space="preserve">education, </w:t>
            </w:r>
            <w:r w:rsidRPr="005E737A">
              <w:rPr>
                <w:rFonts w:ascii="Arial" w:hAnsi="Arial" w:cs="Arial"/>
                <w:noProof/>
                <w:sz w:val="20"/>
                <w:szCs w:val="20"/>
                <w:highlight w:val="green"/>
              </w:rPr>
              <w:t>somatic comorbidity</w:t>
            </w:r>
            <w:r w:rsidR="00932E44" w:rsidRPr="005E737A">
              <w:rPr>
                <w:rFonts w:ascii="Arial" w:hAnsi="Arial" w:cs="Arial"/>
                <w:noProof/>
                <w:sz w:val="20"/>
                <w:szCs w:val="20"/>
                <w:highlight w:val="green"/>
              </w:rPr>
              <w:t xml:space="preserve">, </w:t>
            </w:r>
            <w:r w:rsidRPr="005E737A">
              <w:rPr>
                <w:rFonts w:ascii="Arial" w:hAnsi="Arial" w:cs="Arial"/>
                <w:noProof/>
                <w:sz w:val="20"/>
                <w:szCs w:val="20"/>
                <w:highlight w:val="green"/>
              </w:rPr>
              <w:t>shielding</w:t>
            </w:r>
            <w:r w:rsidR="00932E44" w:rsidRPr="005E737A">
              <w:rPr>
                <w:rFonts w:ascii="Arial" w:hAnsi="Arial" w:cs="Arial"/>
                <w:noProof/>
                <w:sz w:val="20"/>
                <w:szCs w:val="20"/>
                <w:highlight w:val="green"/>
              </w:rPr>
              <w:t xml:space="preserve">, </w:t>
            </w:r>
            <w:r w:rsidR="005E737A" w:rsidRPr="005E737A">
              <w:rPr>
                <w:rFonts w:ascii="Arial" w:hAnsi="Arial" w:cs="Arial"/>
                <w:noProof/>
                <w:sz w:val="20"/>
                <w:szCs w:val="20"/>
                <w:highlight w:val="green"/>
              </w:rPr>
              <w:t>and cognitive function</w:t>
            </w:r>
            <w:r w:rsidR="00932E44" w:rsidRPr="005E737A">
              <w:rPr>
                <w:rFonts w:ascii="Arial" w:hAnsi="Arial" w:cs="Arial"/>
                <w:noProof/>
                <w:sz w:val="20"/>
                <w:szCs w:val="20"/>
                <w:highlight w:val="green"/>
              </w:rPr>
              <w:t xml:space="preserve">.  </w:t>
            </w:r>
            <w:commentRangeEnd w:id="7"/>
            <w:r w:rsidR="00AA4E6B">
              <w:rPr>
                <w:rStyle w:val="CommentReference"/>
              </w:rPr>
              <w:commentReference w:id="7"/>
            </w:r>
          </w:p>
          <w:p w14:paraId="07823224" w14:textId="77777777" w:rsidR="005E737A" w:rsidRDefault="005E737A" w:rsidP="00932E44">
            <w:pPr>
              <w:rPr>
                <w:rFonts w:ascii="Arial" w:hAnsi="Arial" w:cs="Arial"/>
                <w:noProof/>
                <w:sz w:val="20"/>
                <w:szCs w:val="20"/>
                <w:highlight w:val="green"/>
              </w:rPr>
            </w:pPr>
          </w:p>
          <w:p w14:paraId="2A2A8A33" w14:textId="33230D6A" w:rsidR="005E737A" w:rsidRPr="005E737A" w:rsidRDefault="005E737A" w:rsidP="00932E44">
            <w:pPr>
              <w:rPr>
                <w:rFonts w:ascii="Arial" w:hAnsi="Arial" w:cs="Arial"/>
                <w:noProof/>
                <w:sz w:val="20"/>
                <w:szCs w:val="20"/>
                <w:highlight w:val="green"/>
              </w:rPr>
            </w:pPr>
            <w:commentRangeStart w:id="8"/>
            <w:r>
              <w:rPr>
                <w:rFonts w:ascii="Arial" w:hAnsi="Arial" w:cs="Arial"/>
                <w:noProof/>
                <w:sz w:val="20"/>
                <w:szCs w:val="20"/>
                <w:highlight w:val="green"/>
              </w:rPr>
              <w:t xml:space="preserve">(Drew: </w:t>
            </w:r>
            <w:r w:rsidR="00920B4F">
              <w:rPr>
                <w:rFonts w:ascii="Arial" w:hAnsi="Arial" w:cs="Arial"/>
                <w:noProof/>
                <w:sz w:val="20"/>
                <w:szCs w:val="20"/>
                <w:highlight w:val="green"/>
              </w:rPr>
              <w:t xml:space="preserve">here and throughout, </w:t>
            </w:r>
            <w:r>
              <w:rPr>
                <w:rFonts w:ascii="Arial" w:hAnsi="Arial" w:cs="Arial"/>
                <w:noProof/>
                <w:sz w:val="20"/>
                <w:szCs w:val="20"/>
                <w:highlight w:val="green"/>
              </w:rPr>
              <w:t xml:space="preserve">can you confirm we do </w:t>
            </w:r>
            <w:r w:rsidRPr="00DD5049">
              <w:rPr>
                <w:rFonts w:ascii="Arial" w:hAnsi="Arial" w:cs="Arial"/>
                <w:noProof/>
                <w:sz w:val="20"/>
                <w:szCs w:val="20"/>
                <w:highlight w:val="green"/>
                <w:u w:val="single"/>
              </w:rPr>
              <w:t>not</w:t>
            </w:r>
            <w:r>
              <w:rPr>
                <w:rFonts w:ascii="Arial" w:hAnsi="Arial" w:cs="Arial"/>
                <w:noProof/>
                <w:sz w:val="20"/>
                <w:szCs w:val="20"/>
                <w:highlight w:val="green"/>
              </w:rPr>
              <w:t xml:space="preserve"> adjust psychological distress based on the GHQ for self-reported psychiatr</w:t>
            </w:r>
            <w:r w:rsidR="00920B4F">
              <w:rPr>
                <w:rFonts w:ascii="Arial" w:hAnsi="Arial" w:cs="Arial"/>
                <w:noProof/>
                <w:sz w:val="20"/>
                <w:szCs w:val="20"/>
                <w:highlight w:val="green"/>
              </w:rPr>
              <w:t>i</w:t>
            </w:r>
            <w:r>
              <w:rPr>
                <w:rFonts w:ascii="Arial" w:hAnsi="Arial" w:cs="Arial"/>
                <w:noProof/>
                <w:sz w:val="20"/>
                <w:szCs w:val="20"/>
                <w:highlight w:val="green"/>
              </w:rPr>
              <w:t>c diagnosis an</w:t>
            </w:r>
            <w:r w:rsidR="00DD5049">
              <w:rPr>
                <w:rFonts w:ascii="Arial" w:hAnsi="Arial" w:cs="Arial"/>
                <w:noProof/>
                <w:sz w:val="20"/>
                <w:szCs w:val="20"/>
                <w:highlight w:val="green"/>
              </w:rPr>
              <w:t>d</w:t>
            </w:r>
            <w:r>
              <w:rPr>
                <w:rFonts w:ascii="Arial" w:hAnsi="Arial" w:cs="Arial"/>
                <w:noProof/>
                <w:sz w:val="20"/>
                <w:szCs w:val="20"/>
                <w:highlight w:val="green"/>
              </w:rPr>
              <w:t xml:space="preserve">, in </w:t>
            </w:r>
            <w:r w:rsidR="00920B4F">
              <w:rPr>
                <w:rFonts w:ascii="Arial" w:hAnsi="Arial" w:cs="Arial"/>
                <w:noProof/>
                <w:sz w:val="20"/>
                <w:szCs w:val="20"/>
                <w:highlight w:val="green"/>
              </w:rPr>
              <w:t>analyses featuring psychiatric diagnosis as our independent variable, the reverse</w:t>
            </w:r>
            <w:r w:rsidR="007D492A">
              <w:rPr>
                <w:rFonts w:ascii="Arial" w:hAnsi="Arial" w:cs="Arial"/>
                <w:noProof/>
                <w:sz w:val="20"/>
                <w:szCs w:val="20"/>
                <w:highlight w:val="green"/>
              </w:rPr>
              <w:t xml:space="preserve"> us also true</w:t>
            </w:r>
            <w:r>
              <w:rPr>
                <w:rFonts w:ascii="Arial" w:hAnsi="Arial" w:cs="Arial"/>
                <w:noProof/>
                <w:sz w:val="20"/>
                <w:szCs w:val="20"/>
                <w:highlight w:val="green"/>
              </w:rPr>
              <w:t>?</w:t>
            </w:r>
            <w:r w:rsidR="00920B4F">
              <w:rPr>
                <w:rFonts w:ascii="Arial" w:hAnsi="Arial" w:cs="Arial"/>
                <w:noProof/>
                <w:sz w:val="20"/>
                <w:szCs w:val="20"/>
                <w:highlight w:val="green"/>
              </w:rPr>
              <w:t xml:space="preserve">  This would be overadjustment because anxiety and depression feature twice – as diagnosis and </w:t>
            </w:r>
            <w:r w:rsidR="007D492A">
              <w:rPr>
                <w:rFonts w:ascii="Arial" w:hAnsi="Arial" w:cs="Arial"/>
                <w:noProof/>
                <w:sz w:val="20"/>
                <w:szCs w:val="20"/>
                <w:highlight w:val="green"/>
              </w:rPr>
              <w:t>in the</w:t>
            </w:r>
            <w:r w:rsidR="00920B4F">
              <w:rPr>
                <w:rFonts w:ascii="Arial" w:hAnsi="Arial" w:cs="Arial"/>
                <w:noProof/>
                <w:sz w:val="20"/>
                <w:szCs w:val="20"/>
                <w:highlight w:val="green"/>
              </w:rPr>
              <w:t xml:space="preserve"> GHQ</w:t>
            </w:r>
            <w:r>
              <w:rPr>
                <w:rFonts w:ascii="Arial" w:hAnsi="Arial" w:cs="Arial"/>
                <w:noProof/>
                <w:sz w:val="20"/>
                <w:szCs w:val="20"/>
                <w:highlight w:val="green"/>
              </w:rPr>
              <w:t>)</w:t>
            </w:r>
          </w:p>
          <w:p w14:paraId="1E423323" w14:textId="144A9ACB" w:rsidR="004E0CDE" w:rsidRPr="005E737A" w:rsidRDefault="004E0CDE" w:rsidP="00AF28F8">
            <w:pPr>
              <w:rPr>
                <w:rFonts w:ascii="Arial" w:hAnsi="Arial" w:cs="Arial"/>
                <w:noProof/>
                <w:sz w:val="20"/>
                <w:szCs w:val="20"/>
                <w:highlight w:val="green"/>
              </w:rPr>
            </w:pPr>
            <w:r w:rsidRPr="005E737A">
              <w:rPr>
                <w:rFonts w:ascii="Arial" w:hAnsi="Arial" w:cs="Arial"/>
                <w:noProof/>
                <w:sz w:val="20"/>
                <w:szCs w:val="20"/>
                <w:highlight w:val="green"/>
              </w:rPr>
              <w:t xml:space="preserve"> </w:t>
            </w:r>
            <w:commentRangeEnd w:id="8"/>
            <w:r w:rsidR="00AA4E6B">
              <w:rPr>
                <w:rStyle w:val="CommentReference"/>
              </w:rPr>
              <w:commentReference w:id="8"/>
            </w:r>
          </w:p>
        </w:tc>
      </w:tr>
    </w:tbl>
    <w:p w14:paraId="7CA022DB" w14:textId="2D68BDD6" w:rsidR="00C01389" w:rsidRDefault="00C01389" w:rsidP="00C01389">
      <w:pPr>
        <w:spacing w:after="0" w:line="240" w:lineRule="auto"/>
        <w:rPr>
          <w:rFonts w:cstheme="minorHAnsi"/>
          <w:b/>
          <w:bCs/>
        </w:rPr>
      </w:pPr>
    </w:p>
    <w:p w14:paraId="264793FC" w14:textId="77777777" w:rsidR="004E0CDE" w:rsidRDefault="004E0CDE" w:rsidP="00C01389">
      <w:pPr>
        <w:spacing w:after="0" w:line="240" w:lineRule="auto"/>
        <w:rPr>
          <w:rFonts w:cstheme="minorHAnsi"/>
          <w:b/>
          <w:bCs/>
        </w:rPr>
      </w:pPr>
    </w:p>
    <w:p w14:paraId="3861CCE5" w14:textId="77777777" w:rsidR="00C01389" w:rsidRDefault="00C01389">
      <w:pPr>
        <w:rPr>
          <w:rFonts w:cstheme="minorHAnsi"/>
          <w:b/>
          <w:bCs/>
        </w:rPr>
      </w:pPr>
      <w:r>
        <w:rPr>
          <w:rFonts w:cstheme="minorHAnsi"/>
          <w:b/>
          <w:bCs/>
        </w:rPr>
        <w:br w:type="page"/>
      </w:r>
    </w:p>
    <w:p w14:paraId="76ACCE5A" w14:textId="77777777" w:rsidR="000C508B" w:rsidRDefault="000C508B" w:rsidP="00C01389">
      <w:pPr>
        <w:spacing w:after="0" w:line="240" w:lineRule="auto"/>
        <w:jc w:val="center"/>
        <w:rPr>
          <w:rFonts w:ascii="Arial" w:hAnsi="Arial" w:cs="Arial"/>
          <w:b/>
          <w:bCs/>
        </w:rPr>
      </w:pPr>
    </w:p>
    <w:p w14:paraId="41A31D1C" w14:textId="77777777" w:rsidR="00F1257F" w:rsidRDefault="00E85F02" w:rsidP="00C01389">
      <w:pPr>
        <w:spacing w:after="0" w:line="240" w:lineRule="auto"/>
        <w:jc w:val="center"/>
        <w:rPr>
          <w:rFonts w:ascii="Arial" w:hAnsi="Arial" w:cs="Arial"/>
          <w:b/>
          <w:bCs/>
        </w:rPr>
      </w:pPr>
      <w:r w:rsidRPr="000C324A">
        <w:rPr>
          <w:rFonts w:ascii="Arial" w:hAnsi="Arial" w:cs="Arial"/>
          <w:b/>
          <w:bCs/>
        </w:rPr>
        <w:t xml:space="preserve">Table 1.  </w:t>
      </w:r>
      <w:r w:rsidR="00F2460D" w:rsidRPr="000C324A">
        <w:rPr>
          <w:rFonts w:ascii="Arial" w:hAnsi="Arial" w:cs="Arial"/>
          <w:b/>
          <w:bCs/>
        </w:rPr>
        <w:t xml:space="preserve">Study member characteristics according to </w:t>
      </w:r>
    </w:p>
    <w:p w14:paraId="4659E7D0" w14:textId="1FC00C44" w:rsidR="00E06F26" w:rsidRPr="00DD5049" w:rsidRDefault="00E85F02" w:rsidP="00F21842">
      <w:pPr>
        <w:spacing w:after="0" w:line="240" w:lineRule="auto"/>
        <w:jc w:val="center"/>
        <w:rPr>
          <w:rFonts w:ascii="Arial" w:hAnsi="Arial" w:cs="Arial"/>
        </w:rPr>
      </w:pPr>
      <w:r w:rsidRPr="000C324A">
        <w:rPr>
          <w:rFonts w:ascii="Arial" w:hAnsi="Arial" w:cs="Arial"/>
          <w:b/>
          <w:bCs/>
        </w:rPr>
        <w:t>COVID-19 vaccine hesitancy in</w:t>
      </w:r>
      <w:r w:rsidR="00F1257F">
        <w:rPr>
          <w:rFonts w:ascii="Arial" w:hAnsi="Arial" w:cs="Arial"/>
          <w:b/>
          <w:bCs/>
        </w:rPr>
        <w:t xml:space="preserve"> </w:t>
      </w:r>
      <w:r w:rsidRPr="000C324A">
        <w:rPr>
          <w:rFonts w:ascii="Arial" w:hAnsi="Arial" w:cs="Arial"/>
          <w:b/>
          <w:bCs/>
        </w:rPr>
        <w:t>Understanding Society</w:t>
      </w:r>
      <w:r w:rsidR="006B4623">
        <w:rPr>
          <w:rFonts w:ascii="Arial" w:hAnsi="Arial" w:cs="Arial"/>
          <w:b/>
          <w:bCs/>
        </w:rPr>
        <w:t xml:space="preserve"> </w:t>
      </w:r>
      <w:r w:rsidR="000C469E">
        <w:rPr>
          <w:rFonts w:ascii="Arial" w:hAnsi="Arial" w:cs="Arial"/>
          <w:b/>
          <w:bCs/>
        </w:rPr>
        <w:t xml:space="preserve"> </w:t>
      </w:r>
    </w:p>
    <w:p w14:paraId="3E38B0D1" w14:textId="1FE41BC4" w:rsidR="00C16A36" w:rsidRDefault="00C16A36" w:rsidP="00E85F02">
      <w:pPr>
        <w:spacing w:after="0" w:line="240" w:lineRule="auto"/>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1584"/>
        <w:gridCol w:w="1843"/>
        <w:gridCol w:w="1276"/>
      </w:tblGrid>
      <w:tr w:rsidR="009C7AC2" w:rsidRPr="00F1257F" w14:paraId="1683574E" w14:textId="77777777" w:rsidTr="00F1257F">
        <w:trPr>
          <w:trHeight w:val="300"/>
          <w:jc w:val="center"/>
        </w:trPr>
        <w:tc>
          <w:tcPr>
            <w:tcW w:w="4648" w:type="dxa"/>
            <w:shd w:val="clear" w:color="auto" w:fill="auto"/>
          </w:tcPr>
          <w:p w14:paraId="664B7700" w14:textId="77777777" w:rsidR="009C7AC2" w:rsidRPr="00F1257F" w:rsidRDefault="009C7AC2" w:rsidP="000C469E">
            <w:pPr>
              <w:spacing w:after="0" w:line="240" w:lineRule="auto"/>
              <w:rPr>
                <w:rFonts w:ascii="Arial" w:eastAsia="Times New Roman" w:hAnsi="Arial" w:cs="Arial"/>
                <w:b/>
                <w:bCs/>
                <w:color w:val="000000"/>
                <w:sz w:val="20"/>
                <w:szCs w:val="20"/>
                <w:lang w:eastAsia="en-GB"/>
              </w:rPr>
            </w:pPr>
          </w:p>
        </w:tc>
        <w:tc>
          <w:tcPr>
            <w:tcW w:w="3427" w:type="dxa"/>
            <w:gridSpan w:val="2"/>
            <w:shd w:val="clear" w:color="auto" w:fill="auto"/>
          </w:tcPr>
          <w:p w14:paraId="2C597D8A" w14:textId="4D83DC87" w:rsidR="009C7AC2" w:rsidRPr="00F1257F" w:rsidRDefault="009C7AC2" w:rsidP="003F58FC">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Vaccine hesitant</w:t>
            </w:r>
          </w:p>
        </w:tc>
        <w:tc>
          <w:tcPr>
            <w:tcW w:w="1276" w:type="dxa"/>
            <w:shd w:val="clear" w:color="auto" w:fill="auto"/>
          </w:tcPr>
          <w:p w14:paraId="0031EDFB" w14:textId="10DDD5C9" w:rsidR="009C7AC2" w:rsidRPr="00F1257F" w:rsidRDefault="009C7AC2" w:rsidP="000C469E">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P value</w:t>
            </w:r>
          </w:p>
        </w:tc>
      </w:tr>
      <w:tr w:rsidR="009C7AC2" w:rsidRPr="00F1257F" w14:paraId="75644713" w14:textId="77777777" w:rsidTr="00F1257F">
        <w:trPr>
          <w:trHeight w:val="300"/>
          <w:jc w:val="center"/>
        </w:trPr>
        <w:tc>
          <w:tcPr>
            <w:tcW w:w="4648" w:type="dxa"/>
            <w:shd w:val="clear" w:color="auto" w:fill="auto"/>
          </w:tcPr>
          <w:p w14:paraId="5DE98569" w14:textId="04BA2EA8" w:rsidR="009C7AC2" w:rsidRPr="00F1257F" w:rsidRDefault="009C7AC2" w:rsidP="000C469E">
            <w:pPr>
              <w:spacing w:after="0" w:line="240" w:lineRule="auto"/>
              <w:rPr>
                <w:rFonts w:ascii="Arial" w:eastAsia="Times New Roman" w:hAnsi="Arial" w:cs="Arial"/>
                <w:b/>
                <w:bCs/>
                <w:color w:val="000000"/>
                <w:sz w:val="20"/>
                <w:szCs w:val="20"/>
                <w:lang w:eastAsia="en-GB"/>
              </w:rPr>
            </w:pPr>
          </w:p>
        </w:tc>
        <w:tc>
          <w:tcPr>
            <w:tcW w:w="1584" w:type="dxa"/>
            <w:shd w:val="clear" w:color="auto" w:fill="auto"/>
          </w:tcPr>
          <w:p w14:paraId="62AFF5F8" w14:textId="1DDC8D58" w:rsidR="009C7AC2" w:rsidRPr="00F1257F" w:rsidRDefault="009C7AC2" w:rsidP="003F58FC">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Yes</w:t>
            </w:r>
          </w:p>
        </w:tc>
        <w:tc>
          <w:tcPr>
            <w:tcW w:w="1843" w:type="dxa"/>
            <w:shd w:val="clear" w:color="auto" w:fill="auto"/>
          </w:tcPr>
          <w:p w14:paraId="137C095B" w14:textId="7AAF66DA" w:rsidR="009C7AC2" w:rsidRPr="00F1257F" w:rsidRDefault="009C7AC2" w:rsidP="003F58FC">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No</w:t>
            </w:r>
          </w:p>
        </w:tc>
        <w:tc>
          <w:tcPr>
            <w:tcW w:w="1276" w:type="dxa"/>
            <w:shd w:val="clear" w:color="auto" w:fill="auto"/>
          </w:tcPr>
          <w:p w14:paraId="187FAEDE" w14:textId="77777777" w:rsidR="009C7AC2" w:rsidRPr="00F1257F" w:rsidRDefault="009C7AC2" w:rsidP="000C469E">
            <w:pPr>
              <w:spacing w:after="0" w:line="240" w:lineRule="auto"/>
              <w:jc w:val="center"/>
              <w:rPr>
                <w:rFonts w:ascii="Arial" w:eastAsia="Times New Roman" w:hAnsi="Arial" w:cs="Arial"/>
                <w:b/>
                <w:bCs/>
                <w:color w:val="000000"/>
                <w:sz w:val="20"/>
                <w:szCs w:val="20"/>
                <w:lang w:eastAsia="en-GB"/>
              </w:rPr>
            </w:pPr>
          </w:p>
        </w:tc>
      </w:tr>
      <w:tr w:rsidR="009C7AC2" w:rsidRPr="00F1257F" w14:paraId="70E8F093" w14:textId="77777777" w:rsidTr="00F1257F">
        <w:trPr>
          <w:trHeight w:val="242"/>
          <w:jc w:val="center"/>
        </w:trPr>
        <w:tc>
          <w:tcPr>
            <w:tcW w:w="4648" w:type="dxa"/>
            <w:shd w:val="clear" w:color="auto" w:fill="auto"/>
          </w:tcPr>
          <w:p w14:paraId="1ED3E2EF" w14:textId="534326EF" w:rsidR="009C7AC2" w:rsidRPr="00F1257F" w:rsidRDefault="009C7AC2" w:rsidP="000C469E">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Numbers of people</w:t>
            </w:r>
          </w:p>
        </w:tc>
        <w:tc>
          <w:tcPr>
            <w:tcW w:w="1584" w:type="dxa"/>
            <w:shd w:val="clear" w:color="auto" w:fill="auto"/>
          </w:tcPr>
          <w:p w14:paraId="41B5A053" w14:textId="4BA5BB4B" w:rsidR="009C7AC2"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 xml:space="preserve">1842 </w:t>
            </w:r>
            <w:r w:rsidR="00DD5049" w:rsidRPr="00F1257F">
              <w:rPr>
                <w:rFonts w:ascii="Arial" w:eastAsia="Times New Roman" w:hAnsi="Arial" w:cs="Arial"/>
                <w:color w:val="000000"/>
                <w:sz w:val="20"/>
                <w:szCs w:val="20"/>
                <w:lang w:eastAsia="en-GB"/>
              </w:rPr>
              <w:t>(15.4)</w:t>
            </w:r>
          </w:p>
        </w:tc>
        <w:tc>
          <w:tcPr>
            <w:tcW w:w="1843" w:type="dxa"/>
            <w:shd w:val="clear" w:color="auto" w:fill="auto"/>
          </w:tcPr>
          <w:p w14:paraId="6FD45E26" w14:textId="06149D52" w:rsidR="009C7AC2"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10113</w:t>
            </w:r>
            <w:r w:rsidR="00DD5049" w:rsidRPr="00F1257F">
              <w:rPr>
                <w:rFonts w:ascii="Arial" w:eastAsia="Times New Roman" w:hAnsi="Arial" w:cs="Arial"/>
                <w:color w:val="000000"/>
                <w:sz w:val="20"/>
                <w:szCs w:val="20"/>
                <w:lang w:eastAsia="en-GB"/>
              </w:rPr>
              <w:t xml:space="preserve"> (84.6)</w:t>
            </w:r>
          </w:p>
        </w:tc>
        <w:tc>
          <w:tcPr>
            <w:tcW w:w="1276" w:type="dxa"/>
            <w:shd w:val="clear" w:color="auto" w:fill="auto"/>
          </w:tcPr>
          <w:p w14:paraId="412CDB61" w14:textId="77777777" w:rsidR="009C7AC2" w:rsidRPr="00F1257F" w:rsidRDefault="009C7AC2" w:rsidP="000C469E">
            <w:pPr>
              <w:spacing w:after="0" w:line="240" w:lineRule="auto"/>
              <w:jc w:val="center"/>
              <w:rPr>
                <w:rFonts w:ascii="Arial" w:eastAsia="Times New Roman" w:hAnsi="Arial" w:cs="Arial"/>
                <w:color w:val="000000"/>
                <w:sz w:val="20"/>
                <w:szCs w:val="20"/>
                <w:lang w:eastAsia="en-GB"/>
              </w:rPr>
            </w:pPr>
          </w:p>
        </w:tc>
      </w:tr>
      <w:tr w:rsidR="00610182" w:rsidRPr="00F1257F" w14:paraId="52563132" w14:textId="77777777" w:rsidTr="00F1257F">
        <w:trPr>
          <w:trHeight w:val="300"/>
          <w:jc w:val="center"/>
        </w:trPr>
        <w:tc>
          <w:tcPr>
            <w:tcW w:w="4648" w:type="dxa"/>
            <w:shd w:val="clear" w:color="auto" w:fill="auto"/>
            <w:hideMark/>
          </w:tcPr>
          <w:p w14:paraId="2E2EC8B0" w14:textId="77777777" w:rsidR="00610182" w:rsidRPr="00F1257F" w:rsidRDefault="00610182" w:rsidP="000C469E">
            <w:pPr>
              <w:spacing w:after="0" w:line="240" w:lineRule="auto"/>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Demographic factors</w:t>
            </w:r>
          </w:p>
        </w:tc>
        <w:tc>
          <w:tcPr>
            <w:tcW w:w="1584" w:type="dxa"/>
            <w:shd w:val="clear" w:color="auto" w:fill="auto"/>
          </w:tcPr>
          <w:p w14:paraId="53D5E021" w14:textId="4B55803A" w:rsidR="00610182" w:rsidRPr="00F1257F"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4F0423CF" w14:textId="528B76B3" w:rsidR="00610182" w:rsidRPr="00F1257F" w:rsidRDefault="00610182" w:rsidP="003F58FC">
            <w:pPr>
              <w:spacing w:after="0" w:line="240" w:lineRule="auto"/>
              <w:jc w:val="center"/>
              <w:rPr>
                <w:rFonts w:ascii="Arial" w:eastAsia="Times New Roman" w:hAnsi="Arial" w:cs="Arial"/>
                <w:b/>
                <w:bCs/>
                <w:color w:val="000000"/>
                <w:sz w:val="20"/>
                <w:szCs w:val="20"/>
                <w:lang w:eastAsia="en-GB"/>
              </w:rPr>
            </w:pPr>
          </w:p>
        </w:tc>
        <w:tc>
          <w:tcPr>
            <w:tcW w:w="1276" w:type="dxa"/>
            <w:shd w:val="clear" w:color="auto" w:fill="auto"/>
          </w:tcPr>
          <w:p w14:paraId="6CDEA386" w14:textId="1289FBBF" w:rsidR="00610182" w:rsidRPr="00F1257F" w:rsidRDefault="00610182" w:rsidP="000C469E">
            <w:pPr>
              <w:spacing w:after="0" w:line="240" w:lineRule="auto"/>
              <w:jc w:val="center"/>
              <w:rPr>
                <w:rFonts w:ascii="Arial" w:eastAsia="Times New Roman" w:hAnsi="Arial" w:cs="Arial"/>
                <w:b/>
                <w:bCs/>
                <w:color w:val="000000"/>
                <w:sz w:val="20"/>
                <w:szCs w:val="20"/>
                <w:lang w:eastAsia="en-GB"/>
              </w:rPr>
            </w:pPr>
          </w:p>
        </w:tc>
      </w:tr>
      <w:tr w:rsidR="00D1083D" w:rsidRPr="00F1257F" w14:paraId="2B94A4A2" w14:textId="77777777" w:rsidTr="00F1257F">
        <w:trPr>
          <w:trHeight w:val="300"/>
          <w:jc w:val="center"/>
        </w:trPr>
        <w:tc>
          <w:tcPr>
            <w:tcW w:w="4648" w:type="dxa"/>
            <w:shd w:val="clear" w:color="auto" w:fill="auto"/>
            <w:hideMark/>
          </w:tcPr>
          <w:p w14:paraId="4FAA1E09" w14:textId="77777777" w:rsidR="00D1083D" w:rsidRPr="00F1257F" w:rsidRDefault="00D1083D" w:rsidP="00D1083D">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 xml:space="preserve">Age, </w:t>
            </w:r>
            <w:proofErr w:type="spellStart"/>
            <w:r w:rsidRPr="00F1257F">
              <w:rPr>
                <w:rFonts w:ascii="Arial" w:eastAsia="Times New Roman" w:hAnsi="Arial" w:cs="Arial"/>
                <w:color w:val="000000"/>
                <w:sz w:val="20"/>
                <w:szCs w:val="20"/>
                <w:lang w:eastAsia="en-GB"/>
              </w:rPr>
              <w:t>yr</w:t>
            </w:r>
            <w:proofErr w:type="spellEnd"/>
            <w:r w:rsidRPr="00F1257F">
              <w:rPr>
                <w:rFonts w:ascii="Arial" w:eastAsia="Times New Roman" w:hAnsi="Arial" w:cs="Arial"/>
                <w:color w:val="000000"/>
                <w:sz w:val="20"/>
                <w:szCs w:val="20"/>
                <w:lang w:eastAsia="en-GB"/>
              </w:rPr>
              <w:t>, mean (SD)</w:t>
            </w:r>
          </w:p>
        </w:tc>
        <w:tc>
          <w:tcPr>
            <w:tcW w:w="1584" w:type="dxa"/>
            <w:shd w:val="clear" w:color="auto" w:fill="auto"/>
            <w:vAlign w:val="center"/>
          </w:tcPr>
          <w:p w14:paraId="4C4F1510" w14:textId="40ABFCD2"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45.0 (14.5)</w:t>
            </w:r>
          </w:p>
        </w:tc>
        <w:tc>
          <w:tcPr>
            <w:tcW w:w="1843" w:type="dxa"/>
            <w:shd w:val="clear" w:color="auto" w:fill="auto"/>
            <w:vAlign w:val="center"/>
          </w:tcPr>
          <w:p w14:paraId="10E7DFD5" w14:textId="210ECDA5"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54.6 (15.6)</w:t>
            </w:r>
          </w:p>
        </w:tc>
        <w:tc>
          <w:tcPr>
            <w:tcW w:w="1276" w:type="dxa"/>
            <w:shd w:val="clear" w:color="auto" w:fill="auto"/>
            <w:vAlign w:val="center"/>
          </w:tcPr>
          <w:p w14:paraId="2A8299C4" w14:textId="4FF4061C" w:rsidR="00D1083D" w:rsidRPr="00F1257F" w:rsidRDefault="00D1083D" w:rsidP="00D1083D">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&lt; 0.0001</w:t>
            </w:r>
          </w:p>
        </w:tc>
      </w:tr>
      <w:tr w:rsidR="00D1083D" w:rsidRPr="00F1257F" w14:paraId="1630F12C" w14:textId="77777777" w:rsidTr="00F1257F">
        <w:trPr>
          <w:trHeight w:val="300"/>
          <w:jc w:val="center"/>
        </w:trPr>
        <w:tc>
          <w:tcPr>
            <w:tcW w:w="4648" w:type="dxa"/>
            <w:shd w:val="clear" w:color="auto" w:fill="auto"/>
            <w:hideMark/>
          </w:tcPr>
          <w:p w14:paraId="007CA70F" w14:textId="1523FA4E" w:rsidR="00D1083D" w:rsidRPr="00F1257F" w:rsidRDefault="00D1083D" w:rsidP="00D1083D">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Female</w:t>
            </w:r>
          </w:p>
        </w:tc>
        <w:tc>
          <w:tcPr>
            <w:tcW w:w="1584" w:type="dxa"/>
            <w:shd w:val="clear" w:color="auto" w:fill="auto"/>
            <w:vAlign w:val="center"/>
          </w:tcPr>
          <w:p w14:paraId="49219382" w14:textId="2DFF3A99"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1162 (63.1)</w:t>
            </w:r>
          </w:p>
        </w:tc>
        <w:tc>
          <w:tcPr>
            <w:tcW w:w="1843" w:type="dxa"/>
            <w:shd w:val="clear" w:color="auto" w:fill="auto"/>
            <w:vAlign w:val="center"/>
          </w:tcPr>
          <w:p w14:paraId="2824D0C0" w14:textId="1A2447BF"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5530 (54.7)</w:t>
            </w:r>
          </w:p>
        </w:tc>
        <w:tc>
          <w:tcPr>
            <w:tcW w:w="1276" w:type="dxa"/>
            <w:shd w:val="clear" w:color="auto" w:fill="auto"/>
            <w:vAlign w:val="center"/>
          </w:tcPr>
          <w:p w14:paraId="2769119F" w14:textId="533DD976" w:rsidR="00D1083D" w:rsidRPr="00F1257F" w:rsidRDefault="00D1083D" w:rsidP="00D1083D">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&lt; 0.0001</w:t>
            </w:r>
          </w:p>
        </w:tc>
      </w:tr>
      <w:tr w:rsidR="00D1083D" w:rsidRPr="00F1257F" w14:paraId="3DFD5B76" w14:textId="77777777" w:rsidTr="00F1257F">
        <w:trPr>
          <w:trHeight w:val="300"/>
          <w:jc w:val="center"/>
        </w:trPr>
        <w:tc>
          <w:tcPr>
            <w:tcW w:w="4648" w:type="dxa"/>
            <w:shd w:val="clear" w:color="auto" w:fill="auto"/>
            <w:hideMark/>
          </w:tcPr>
          <w:p w14:paraId="6EA0D071" w14:textId="0B220218" w:rsidR="00D1083D" w:rsidRPr="00F1257F" w:rsidRDefault="00D1083D" w:rsidP="00D1083D">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Non-white ethnicity</w:t>
            </w:r>
          </w:p>
        </w:tc>
        <w:tc>
          <w:tcPr>
            <w:tcW w:w="1584" w:type="dxa"/>
            <w:shd w:val="clear" w:color="auto" w:fill="auto"/>
            <w:vAlign w:val="center"/>
          </w:tcPr>
          <w:p w14:paraId="2A696661" w14:textId="3377C544"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406 (22.7)</w:t>
            </w:r>
          </w:p>
        </w:tc>
        <w:tc>
          <w:tcPr>
            <w:tcW w:w="1843" w:type="dxa"/>
            <w:shd w:val="clear" w:color="auto" w:fill="auto"/>
            <w:vAlign w:val="center"/>
          </w:tcPr>
          <w:p w14:paraId="28895D4C" w14:textId="7CE1384F"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698 (7.0)</w:t>
            </w:r>
          </w:p>
        </w:tc>
        <w:tc>
          <w:tcPr>
            <w:tcW w:w="1276" w:type="dxa"/>
            <w:shd w:val="clear" w:color="auto" w:fill="auto"/>
            <w:vAlign w:val="center"/>
          </w:tcPr>
          <w:p w14:paraId="38CD0015" w14:textId="7EBBFA07" w:rsidR="00D1083D" w:rsidRPr="00F1257F" w:rsidRDefault="00D1083D" w:rsidP="00D1083D">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&lt; 0.0001</w:t>
            </w:r>
          </w:p>
        </w:tc>
      </w:tr>
      <w:tr w:rsidR="00610182" w:rsidRPr="00F1257F" w14:paraId="42A37374" w14:textId="77777777" w:rsidTr="00F1257F">
        <w:trPr>
          <w:trHeight w:val="300"/>
          <w:jc w:val="center"/>
        </w:trPr>
        <w:tc>
          <w:tcPr>
            <w:tcW w:w="4648" w:type="dxa"/>
            <w:shd w:val="clear" w:color="auto" w:fill="auto"/>
            <w:hideMark/>
          </w:tcPr>
          <w:p w14:paraId="7647BE4A" w14:textId="247638D5" w:rsidR="00610182" w:rsidRPr="00F1257F" w:rsidRDefault="00610182" w:rsidP="000C469E">
            <w:pPr>
              <w:spacing w:after="0" w:line="240" w:lineRule="auto"/>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Socioeconomic factors</w:t>
            </w:r>
          </w:p>
        </w:tc>
        <w:tc>
          <w:tcPr>
            <w:tcW w:w="1584" w:type="dxa"/>
            <w:shd w:val="clear" w:color="auto" w:fill="auto"/>
          </w:tcPr>
          <w:p w14:paraId="395C0303" w14:textId="77777777" w:rsidR="00610182" w:rsidRPr="00F1257F"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19EC53BF" w14:textId="77777777" w:rsidR="00610182" w:rsidRPr="00F1257F" w:rsidRDefault="00610182" w:rsidP="003F58FC">
            <w:pPr>
              <w:spacing w:after="0" w:line="240" w:lineRule="auto"/>
              <w:jc w:val="center"/>
              <w:rPr>
                <w:rFonts w:ascii="Arial" w:eastAsia="Times New Roman" w:hAnsi="Arial" w:cs="Arial"/>
                <w:sz w:val="20"/>
                <w:szCs w:val="20"/>
                <w:lang w:eastAsia="en-GB"/>
              </w:rPr>
            </w:pPr>
          </w:p>
        </w:tc>
        <w:tc>
          <w:tcPr>
            <w:tcW w:w="1276" w:type="dxa"/>
            <w:shd w:val="clear" w:color="auto" w:fill="auto"/>
          </w:tcPr>
          <w:p w14:paraId="1A558F12" w14:textId="77777777" w:rsidR="00610182" w:rsidRPr="00F1257F" w:rsidRDefault="00610182" w:rsidP="000C469E">
            <w:pPr>
              <w:spacing w:after="0" w:line="240" w:lineRule="auto"/>
              <w:jc w:val="center"/>
              <w:rPr>
                <w:rFonts w:ascii="Arial" w:eastAsia="Times New Roman" w:hAnsi="Arial" w:cs="Arial"/>
                <w:sz w:val="20"/>
                <w:szCs w:val="20"/>
                <w:lang w:eastAsia="en-GB"/>
              </w:rPr>
            </w:pPr>
          </w:p>
        </w:tc>
      </w:tr>
      <w:tr w:rsidR="00D1083D" w:rsidRPr="00F1257F" w14:paraId="2C25E933" w14:textId="77777777" w:rsidTr="00F1257F">
        <w:trPr>
          <w:trHeight w:val="300"/>
          <w:jc w:val="center"/>
        </w:trPr>
        <w:tc>
          <w:tcPr>
            <w:tcW w:w="4648" w:type="dxa"/>
            <w:shd w:val="clear" w:color="auto" w:fill="auto"/>
            <w:hideMark/>
          </w:tcPr>
          <w:p w14:paraId="1390EE4D" w14:textId="404A4456" w:rsidR="00D1083D" w:rsidRPr="00F21842" w:rsidRDefault="00D1083D" w:rsidP="00D1083D">
            <w:pPr>
              <w:spacing w:after="0" w:line="240" w:lineRule="auto"/>
              <w:rPr>
                <w:rFonts w:ascii="Arial" w:eastAsia="Times New Roman" w:hAnsi="Arial" w:cs="Arial"/>
                <w:color w:val="000000"/>
                <w:sz w:val="20"/>
                <w:szCs w:val="20"/>
                <w:lang w:eastAsia="en-GB"/>
              </w:rPr>
            </w:pPr>
            <w:commentRangeStart w:id="9"/>
            <w:r w:rsidRPr="00F21842">
              <w:rPr>
                <w:rFonts w:ascii="Arial" w:eastAsia="Times New Roman" w:hAnsi="Arial" w:cs="Arial"/>
                <w:color w:val="000000"/>
                <w:sz w:val="20"/>
                <w:szCs w:val="20"/>
                <w:lang w:eastAsia="en-GB"/>
              </w:rPr>
              <w:t xml:space="preserve">No university education </w:t>
            </w:r>
          </w:p>
        </w:tc>
        <w:tc>
          <w:tcPr>
            <w:tcW w:w="1584" w:type="dxa"/>
            <w:shd w:val="clear" w:color="auto" w:fill="auto"/>
            <w:vAlign w:val="center"/>
          </w:tcPr>
          <w:p w14:paraId="3A12CC8D" w14:textId="59A63FDA" w:rsidR="00D1083D" w:rsidRPr="00F21842" w:rsidRDefault="00F21842" w:rsidP="00F21842">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939 (22.0</w:t>
            </w:r>
            <w:r w:rsidR="00D1083D" w:rsidRPr="00F21842">
              <w:rPr>
                <w:rFonts w:ascii="Arial" w:hAnsi="Arial" w:cs="Arial"/>
                <w:color w:val="000000"/>
                <w:sz w:val="20"/>
                <w:szCs w:val="20"/>
              </w:rPr>
              <w:t>)</w:t>
            </w:r>
          </w:p>
        </w:tc>
        <w:tc>
          <w:tcPr>
            <w:tcW w:w="1843" w:type="dxa"/>
            <w:shd w:val="clear" w:color="auto" w:fill="auto"/>
            <w:vAlign w:val="center"/>
          </w:tcPr>
          <w:p w14:paraId="7E3E091F" w14:textId="0102EE5E" w:rsidR="00D1083D" w:rsidRPr="00F21842" w:rsidRDefault="00F21842" w:rsidP="003F58FC">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4298 (6.9</w:t>
            </w:r>
            <w:r w:rsidR="00D1083D" w:rsidRPr="00F21842">
              <w:rPr>
                <w:rFonts w:ascii="Arial" w:hAnsi="Arial" w:cs="Arial"/>
                <w:color w:val="000000"/>
                <w:sz w:val="20"/>
                <w:szCs w:val="20"/>
              </w:rPr>
              <w:t>)</w:t>
            </w:r>
            <w:commentRangeEnd w:id="9"/>
            <w:r w:rsidR="00AA4E6B">
              <w:rPr>
                <w:rStyle w:val="CommentReference"/>
              </w:rPr>
              <w:commentReference w:id="9"/>
            </w:r>
          </w:p>
        </w:tc>
        <w:tc>
          <w:tcPr>
            <w:tcW w:w="1276" w:type="dxa"/>
            <w:shd w:val="clear" w:color="auto" w:fill="auto"/>
            <w:vAlign w:val="center"/>
          </w:tcPr>
          <w:p w14:paraId="2CF0EA8A" w14:textId="3B0F4B88" w:rsidR="00D1083D" w:rsidRPr="00F21842" w:rsidRDefault="00D1083D" w:rsidP="00D1083D">
            <w:pPr>
              <w:spacing w:after="0" w:line="240" w:lineRule="auto"/>
              <w:jc w:val="center"/>
              <w:rPr>
                <w:rFonts w:ascii="Arial" w:eastAsia="Times New Roman" w:hAnsi="Arial" w:cs="Arial"/>
                <w:color w:val="000000"/>
                <w:sz w:val="20"/>
                <w:szCs w:val="20"/>
                <w:lang w:eastAsia="en-GB"/>
              </w:rPr>
            </w:pPr>
            <w:r w:rsidRPr="00F21842">
              <w:rPr>
                <w:rFonts w:ascii="Arial" w:hAnsi="Arial" w:cs="Arial"/>
                <w:color w:val="000000"/>
                <w:sz w:val="20"/>
                <w:szCs w:val="20"/>
              </w:rPr>
              <w:t>&lt; 0.0001</w:t>
            </w:r>
          </w:p>
        </w:tc>
      </w:tr>
      <w:tr w:rsidR="00610182" w:rsidRPr="00F1257F" w14:paraId="12D2D2FA" w14:textId="77777777" w:rsidTr="00F1257F">
        <w:trPr>
          <w:trHeight w:val="300"/>
          <w:jc w:val="center"/>
        </w:trPr>
        <w:tc>
          <w:tcPr>
            <w:tcW w:w="4648" w:type="dxa"/>
            <w:shd w:val="clear" w:color="auto" w:fill="auto"/>
            <w:hideMark/>
          </w:tcPr>
          <w:p w14:paraId="0B2EDDEA" w14:textId="5EF5997F" w:rsidR="00610182" w:rsidRPr="00F1257F" w:rsidRDefault="00EB5C49" w:rsidP="000C469E">
            <w:pPr>
              <w:spacing w:after="0" w:line="240" w:lineRule="auto"/>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Physical c</w:t>
            </w:r>
            <w:r w:rsidR="00610182" w:rsidRPr="00F1257F">
              <w:rPr>
                <w:rFonts w:ascii="Arial" w:eastAsia="Times New Roman" w:hAnsi="Arial" w:cs="Arial"/>
                <w:b/>
                <w:bCs/>
                <w:color w:val="000000"/>
                <w:sz w:val="20"/>
                <w:szCs w:val="20"/>
                <w:lang w:eastAsia="en-GB"/>
              </w:rPr>
              <w:t>omorbidities</w:t>
            </w:r>
          </w:p>
        </w:tc>
        <w:tc>
          <w:tcPr>
            <w:tcW w:w="1584" w:type="dxa"/>
            <w:shd w:val="clear" w:color="auto" w:fill="auto"/>
          </w:tcPr>
          <w:p w14:paraId="2004052B" w14:textId="77777777" w:rsidR="00610182" w:rsidRPr="00F1257F"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55470E13" w14:textId="77777777" w:rsidR="00610182" w:rsidRPr="00F1257F" w:rsidRDefault="00610182" w:rsidP="003F58FC">
            <w:pPr>
              <w:spacing w:after="0" w:line="240" w:lineRule="auto"/>
              <w:jc w:val="center"/>
              <w:rPr>
                <w:rFonts w:ascii="Arial" w:eastAsia="Times New Roman" w:hAnsi="Arial" w:cs="Arial"/>
                <w:sz w:val="20"/>
                <w:szCs w:val="20"/>
                <w:lang w:eastAsia="en-GB"/>
              </w:rPr>
            </w:pPr>
          </w:p>
        </w:tc>
        <w:tc>
          <w:tcPr>
            <w:tcW w:w="1276" w:type="dxa"/>
            <w:shd w:val="clear" w:color="auto" w:fill="auto"/>
          </w:tcPr>
          <w:p w14:paraId="21F3C55F" w14:textId="77777777" w:rsidR="00610182" w:rsidRPr="00F1257F" w:rsidRDefault="00610182" w:rsidP="000C469E">
            <w:pPr>
              <w:spacing w:after="0" w:line="240" w:lineRule="auto"/>
              <w:jc w:val="center"/>
              <w:rPr>
                <w:rFonts w:ascii="Arial" w:eastAsia="Times New Roman" w:hAnsi="Arial" w:cs="Arial"/>
                <w:sz w:val="20"/>
                <w:szCs w:val="20"/>
                <w:lang w:eastAsia="en-GB"/>
              </w:rPr>
            </w:pPr>
          </w:p>
        </w:tc>
      </w:tr>
      <w:tr w:rsidR="00D1083D" w:rsidRPr="00F1257F" w14:paraId="7D75EF03" w14:textId="77777777" w:rsidTr="00F1257F">
        <w:trPr>
          <w:trHeight w:val="300"/>
          <w:jc w:val="center"/>
        </w:trPr>
        <w:tc>
          <w:tcPr>
            <w:tcW w:w="4648" w:type="dxa"/>
            <w:shd w:val="clear" w:color="auto" w:fill="auto"/>
            <w:hideMark/>
          </w:tcPr>
          <w:p w14:paraId="3CF47E30" w14:textId="1FCE0963" w:rsidR="00D1083D" w:rsidRPr="00F1257F" w:rsidRDefault="00D1083D" w:rsidP="00D1083D">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Cardiometabolic disease</w:t>
            </w:r>
          </w:p>
        </w:tc>
        <w:tc>
          <w:tcPr>
            <w:tcW w:w="1584" w:type="dxa"/>
            <w:shd w:val="clear" w:color="auto" w:fill="auto"/>
            <w:vAlign w:val="center"/>
          </w:tcPr>
          <w:p w14:paraId="0A99C837" w14:textId="2E09BA15"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268 (15.0)</w:t>
            </w:r>
          </w:p>
        </w:tc>
        <w:tc>
          <w:tcPr>
            <w:tcW w:w="1843" w:type="dxa"/>
            <w:shd w:val="clear" w:color="auto" w:fill="auto"/>
            <w:vAlign w:val="center"/>
          </w:tcPr>
          <w:p w14:paraId="48A2921D" w14:textId="3D9C2BDF"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2513 (25.2)</w:t>
            </w:r>
          </w:p>
        </w:tc>
        <w:tc>
          <w:tcPr>
            <w:tcW w:w="1276" w:type="dxa"/>
            <w:shd w:val="clear" w:color="auto" w:fill="auto"/>
            <w:vAlign w:val="center"/>
          </w:tcPr>
          <w:p w14:paraId="1FCC3BDA" w14:textId="3FC306A2" w:rsidR="00D1083D" w:rsidRPr="00F1257F" w:rsidRDefault="00D1083D" w:rsidP="00D1083D">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&lt; 0.0001</w:t>
            </w:r>
          </w:p>
        </w:tc>
      </w:tr>
      <w:tr w:rsidR="00D1083D" w:rsidRPr="00F1257F" w14:paraId="4AB0D165" w14:textId="77777777" w:rsidTr="00F1257F">
        <w:trPr>
          <w:trHeight w:val="300"/>
          <w:jc w:val="center"/>
        </w:trPr>
        <w:tc>
          <w:tcPr>
            <w:tcW w:w="4648" w:type="dxa"/>
            <w:shd w:val="clear" w:color="auto" w:fill="auto"/>
            <w:hideMark/>
          </w:tcPr>
          <w:p w14:paraId="305F3835" w14:textId="1BB9AF50" w:rsidR="00D1083D" w:rsidRPr="00F1257F" w:rsidRDefault="00D1083D" w:rsidP="00D1083D">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Respiratory disease</w:t>
            </w:r>
          </w:p>
        </w:tc>
        <w:tc>
          <w:tcPr>
            <w:tcW w:w="1584" w:type="dxa"/>
            <w:shd w:val="clear" w:color="auto" w:fill="auto"/>
            <w:noWrap/>
            <w:vAlign w:val="center"/>
          </w:tcPr>
          <w:p w14:paraId="4FFC154E" w14:textId="4634942A"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219 (12.3)</w:t>
            </w:r>
          </w:p>
        </w:tc>
        <w:tc>
          <w:tcPr>
            <w:tcW w:w="1843" w:type="dxa"/>
            <w:shd w:val="clear" w:color="auto" w:fill="auto"/>
            <w:vAlign w:val="center"/>
          </w:tcPr>
          <w:p w14:paraId="14CA3931" w14:textId="2B4BF05E"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1372 (13.8)</w:t>
            </w:r>
          </w:p>
        </w:tc>
        <w:tc>
          <w:tcPr>
            <w:tcW w:w="1276" w:type="dxa"/>
            <w:shd w:val="clear" w:color="auto" w:fill="auto"/>
            <w:vAlign w:val="center"/>
          </w:tcPr>
          <w:p w14:paraId="2D00B6D6" w14:textId="2E685317" w:rsidR="00D1083D" w:rsidRPr="00F1257F" w:rsidRDefault="00D1083D" w:rsidP="00D1083D">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0.144</w:t>
            </w:r>
          </w:p>
        </w:tc>
      </w:tr>
      <w:tr w:rsidR="00D1083D" w:rsidRPr="00F1257F" w14:paraId="5501CEC1" w14:textId="77777777" w:rsidTr="00F1257F">
        <w:trPr>
          <w:trHeight w:val="300"/>
          <w:jc w:val="center"/>
        </w:trPr>
        <w:tc>
          <w:tcPr>
            <w:tcW w:w="4648" w:type="dxa"/>
            <w:shd w:val="clear" w:color="auto" w:fill="auto"/>
            <w:hideMark/>
          </w:tcPr>
          <w:p w14:paraId="7C5DFB6F" w14:textId="3EE8AD02" w:rsidR="00D1083D" w:rsidRPr="00F1257F" w:rsidRDefault="00D1083D" w:rsidP="00D1083D">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Any cancer</w:t>
            </w:r>
          </w:p>
        </w:tc>
        <w:tc>
          <w:tcPr>
            <w:tcW w:w="1584" w:type="dxa"/>
            <w:shd w:val="clear" w:color="auto" w:fill="auto"/>
            <w:vAlign w:val="center"/>
          </w:tcPr>
          <w:p w14:paraId="3C83D92B" w14:textId="6A24F59C"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45 (2.5)</w:t>
            </w:r>
          </w:p>
        </w:tc>
        <w:tc>
          <w:tcPr>
            <w:tcW w:w="1843" w:type="dxa"/>
            <w:shd w:val="clear" w:color="auto" w:fill="auto"/>
            <w:vAlign w:val="center"/>
          </w:tcPr>
          <w:p w14:paraId="292F2C9A" w14:textId="1B50FE46"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525 (5.3)</w:t>
            </w:r>
          </w:p>
        </w:tc>
        <w:tc>
          <w:tcPr>
            <w:tcW w:w="1276" w:type="dxa"/>
            <w:shd w:val="clear" w:color="auto" w:fill="auto"/>
            <w:vAlign w:val="center"/>
          </w:tcPr>
          <w:p w14:paraId="11CECB97" w14:textId="03E745A0" w:rsidR="00D1083D" w:rsidRPr="00F1257F" w:rsidRDefault="00D1083D" w:rsidP="00D1083D">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&lt; 0.0001</w:t>
            </w:r>
          </w:p>
        </w:tc>
      </w:tr>
      <w:tr w:rsidR="00D1083D" w:rsidRPr="00F1257F" w14:paraId="2CED2E8E" w14:textId="77777777" w:rsidTr="00F1257F">
        <w:trPr>
          <w:trHeight w:val="300"/>
          <w:jc w:val="center"/>
        </w:trPr>
        <w:tc>
          <w:tcPr>
            <w:tcW w:w="4648" w:type="dxa"/>
            <w:shd w:val="clear" w:color="auto" w:fill="auto"/>
            <w:noWrap/>
            <w:hideMark/>
          </w:tcPr>
          <w:p w14:paraId="3435D0B3" w14:textId="77777777" w:rsidR="00D1083D" w:rsidRPr="00F1257F" w:rsidRDefault="00D1083D" w:rsidP="00D1083D">
            <w:pPr>
              <w:spacing w:after="0" w:line="240" w:lineRule="auto"/>
              <w:rPr>
                <w:rFonts w:ascii="Arial" w:eastAsia="Times New Roman" w:hAnsi="Arial" w:cs="Arial"/>
                <w:sz w:val="20"/>
                <w:szCs w:val="20"/>
                <w:lang w:eastAsia="en-GB"/>
              </w:rPr>
            </w:pPr>
            <w:r w:rsidRPr="00F1257F">
              <w:rPr>
                <w:rFonts w:ascii="Arial" w:eastAsia="Times New Roman" w:hAnsi="Arial" w:cs="Arial"/>
                <w:sz w:val="20"/>
                <w:szCs w:val="20"/>
                <w:lang w:eastAsia="en-GB"/>
              </w:rPr>
              <w:t>Shielding in the household</w:t>
            </w:r>
          </w:p>
        </w:tc>
        <w:tc>
          <w:tcPr>
            <w:tcW w:w="1584" w:type="dxa"/>
            <w:shd w:val="clear" w:color="auto" w:fill="auto"/>
            <w:noWrap/>
            <w:vAlign w:val="center"/>
          </w:tcPr>
          <w:p w14:paraId="0F9437ED" w14:textId="26EF4029" w:rsidR="00D1083D" w:rsidRPr="00F1257F" w:rsidRDefault="00D1083D" w:rsidP="003F58FC">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196 (10.6)</w:t>
            </w:r>
          </w:p>
        </w:tc>
        <w:tc>
          <w:tcPr>
            <w:tcW w:w="1843" w:type="dxa"/>
            <w:shd w:val="clear" w:color="auto" w:fill="auto"/>
            <w:noWrap/>
            <w:vAlign w:val="center"/>
          </w:tcPr>
          <w:p w14:paraId="44322ADB" w14:textId="0D3778C8" w:rsidR="00D1083D" w:rsidRPr="00F1257F" w:rsidRDefault="00D1083D" w:rsidP="003F58FC">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1187 (11.7)</w:t>
            </w:r>
          </w:p>
        </w:tc>
        <w:tc>
          <w:tcPr>
            <w:tcW w:w="1276" w:type="dxa"/>
            <w:shd w:val="clear" w:color="auto" w:fill="auto"/>
            <w:noWrap/>
            <w:vAlign w:val="center"/>
          </w:tcPr>
          <w:p w14:paraId="53A2F065" w14:textId="1ADAB7BF" w:rsidR="00D1083D" w:rsidRPr="00F1257F" w:rsidRDefault="00D1083D" w:rsidP="00D1083D">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&lt; 0.0001</w:t>
            </w:r>
          </w:p>
        </w:tc>
      </w:tr>
      <w:tr w:rsidR="00EB5C49" w:rsidRPr="00F1257F" w14:paraId="3DFEACED" w14:textId="77777777" w:rsidTr="00F1257F">
        <w:trPr>
          <w:trHeight w:val="300"/>
          <w:jc w:val="center"/>
        </w:trPr>
        <w:tc>
          <w:tcPr>
            <w:tcW w:w="4648" w:type="dxa"/>
            <w:shd w:val="clear" w:color="auto" w:fill="auto"/>
          </w:tcPr>
          <w:p w14:paraId="301D90AC" w14:textId="5017075D" w:rsidR="00EB5C49" w:rsidRPr="00F1257F" w:rsidRDefault="00EB5C49" w:rsidP="000C469E">
            <w:pPr>
              <w:spacing w:after="0" w:line="240" w:lineRule="auto"/>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Psych</w:t>
            </w:r>
            <w:r w:rsidR="00F1257F" w:rsidRPr="00F1257F">
              <w:rPr>
                <w:rFonts w:ascii="Arial" w:eastAsia="Times New Roman" w:hAnsi="Arial" w:cs="Arial"/>
                <w:b/>
                <w:bCs/>
                <w:color w:val="000000"/>
                <w:sz w:val="20"/>
                <w:szCs w:val="20"/>
                <w:lang w:eastAsia="en-GB"/>
              </w:rPr>
              <w:t>iatric</w:t>
            </w:r>
            <w:r w:rsidRPr="00F1257F">
              <w:rPr>
                <w:rFonts w:ascii="Arial" w:eastAsia="Times New Roman" w:hAnsi="Arial" w:cs="Arial"/>
                <w:b/>
                <w:bCs/>
                <w:color w:val="000000"/>
                <w:sz w:val="20"/>
                <w:szCs w:val="20"/>
                <w:lang w:eastAsia="en-GB"/>
              </w:rPr>
              <w:t xml:space="preserve"> morbidities</w:t>
            </w:r>
          </w:p>
        </w:tc>
        <w:tc>
          <w:tcPr>
            <w:tcW w:w="1584" w:type="dxa"/>
            <w:shd w:val="clear" w:color="auto" w:fill="auto"/>
          </w:tcPr>
          <w:p w14:paraId="7943F32B" w14:textId="77777777" w:rsidR="00EB5C49" w:rsidRPr="00F1257F" w:rsidRDefault="00EB5C49" w:rsidP="003F58FC">
            <w:pPr>
              <w:spacing w:after="0" w:line="240" w:lineRule="auto"/>
              <w:jc w:val="center"/>
              <w:rPr>
                <w:rFonts w:ascii="Arial" w:eastAsia="Times New Roman" w:hAnsi="Arial" w:cs="Arial"/>
                <w:b/>
                <w:bCs/>
                <w:sz w:val="20"/>
                <w:szCs w:val="20"/>
                <w:lang w:eastAsia="en-GB"/>
              </w:rPr>
            </w:pPr>
          </w:p>
        </w:tc>
        <w:tc>
          <w:tcPr>
            <w:tcW w:w="1843" w:type="dxa"/>
            <w:shd w:val="clear" w:color="auto" w:fill="auto"/>
          </w:tcPr>
          <w:p w14:paraId="3ED4ACE9" w14:textId="77777777" w:rsidR="00EB5C49" w:rsidRPr="00F1257F" w:rsidRDefault="00EB5C49" w:rsidP="003F58FC">
            <w:pPr>
              <w:spacing w:after="0" w:line="240" w:lineRule="auto"/>
              <w:jc w:val="center"/>
              <w:rPr>
                <w:rFonts w:ascii="Arial" w:eastAsia="Times New Roman" w:hAnsi="Arial" w:cs="Arial"/>
                <w:b/>
                <w:bCs/>
                <w:sz w:val="20"/>
                <w:szCs w:val="20"/>
                <w:lang w:eastAsia="en-GB"/>
              </w:rPr>
            </w:pPr>
          </w:p>
        </w:tc>
        <w:tc>
          <w:tcPr>
            <w:tcW w:w="1276" w:type="dxa"/>
            <w:shd w:val="clear" w:color="auto" w:fill="auto"/>
          </w:tcPr>
          <w:p w14:paraId="7FFA3CE2" w14:textId="77777777" w:rsidR="00EB5C49" w:rsidRPr="00F1257F" w:rsidRDefault="00EB5C49" w:rsidP="000C469E">
            <w:pPr>
              <w:spacing w:after="0" w:line="240" w:lineRule="auto"/>
              <w:jc w:val="center"/>
              <w:rPr>
                <w:rFonts w:ascii="Arial" w:eastAsia="Times New Roman" w:hAnsi="Arial" w:cs="Arial"/>
                <w:b/>
                <w:bCs/>
                <w:sz w:val="20"/>
                <w:szCs w:val="20"/>
                <w:lang w:eastAsia="en-GB"/>
              </w:rPr>
            </w:pPr>
          </w:p>
        </w:tc>
      </w:tr>
      <w:tr w:rsidR="00D1083D" w:rsidRPr="00F1257F" w14:paraId="728DD03A" w14:textId="77777777" w:rsidTr="00F1257F">
        <w:trPr>
          <w:trHeight w:val="300"/>
          <w:jc w:val="center"/>
        </w:trPr>
        <w:tc>
          <w:tcPr>
            <w:tcW w:w="4648" w:type="dxa"/>
            <w:shd w:val="clear" w:color="auto" w:fill="auto"/>
          </w:tcPr>
          <w:p w14:paraId="13EEF6F1" w14:textId="470A1F10" w:rsidR="00D1083D" w:rsidRPr="00F1257F" w:rsidRDefault="00D1083D" w:rsidP="00D1083D">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Anxiety</w:t>
            </w:r>
          </w:p>
        </w:tc>
        <w:tc>
          <w:tcPr>
            <w:tcW w:w="1584" w:type="dxa"/>
            <w:shd w:val="clear" w:color="auto" w:fill="auto"/>
            <w:vAlign w:val="center"/>
          </w:tcPr>
          <w:p w14:paraId="5184473A" w14:textId="437D1A3E" w:rsidR="00D1083D" w:rsidRPr="00F1257F" w:rsidRDefault="00D1083D" w:rsidP="003F58FC">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85 (4.0)</w:t>
            </w:r>
          </w:p>
        </w:tc>
        <w:tc>
          <w:tcPr>
            <w:tcW w:w="1843" w:type="dxa"/>
            <w:shd w:val="clear" w:color="auto" w:fill="auto"/>
            <w:vAlign w:val="center"/>
          </w:tcPr>
          <w:p w14:paraId="5AAD6771" w14:textId="242150B9" w:rsidR="00D1083D" w:rsidRPr="00F1257F" w:rsidRDefault="00D1083D" w:rsidP="003F58FC">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404 (4.6)</w:t>
            </w:r>
          </w:p>
        </w:tc>
        <w:tc>
          <w:tcPr>
            <w:tcW w:w="1276" w:type="dxa"/>
            <w:shd w:val="clear" w:color="auto" w:fill="auto"/>
            <w:vAlign w:val="center"/>
          </w:tcPr>
          <w:p w14:paraId="49663F0E" w14:textId="33E7D0EF" w:rsidR="00D1083D" w:rsidRPr="00F1257F" w:rsidRDefault="00D1083D" w:rsidP="00D1083D">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0.153</w:t>
            </w:r>
          </w:p>
        </w:tc>
      </w:tr>
      <w:tr w:rsidR="00D1083D" w:rsidRPr="00F1257F" w14:paraId="1573BFB2" w14:textId="77777777" w:rsidTr="00F1257F">
        <w:trPr>
          <w:trHeight w:val="300"/>
          <w:jc w:val="center"/>
        </w:trPr>
        <w:tc>
          <w:tcPr>
            <w:tcW w:w="4648" w:type="dxa"/>
            <w:shd w:val="clear" w:color="auto" w:fill="auto"/>
          </w:tcPr>
          <w:p w14:paraId="5DD36494" w14:textId="6A56759D" w:rsidR="00D1083D" w:rsidRPr="00F1257F" w:rsidRDefault="00D1083D" w:rsidP="00D1083D">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 xml:space="preserve">Depression </w:t>
            </w:r>
          </w:p>
        </w:tc>
        <w:tc>
          <w:tcPr>
            <w:tcW w:w="1584" w:type="dxa"/>
            <w:shd w:val="clear" w:color="auto" w:fill="auto"/>
            <w:vAlign w:val="center"/>
          </w:tcPr>
          <w:p w14:paraId="11C66832" w14:textId="3164A2F4" w:rsidR="00D1083D" w:rsidRPr="00F1257F" w:rsidRDefault="00D1083D" w:rsidP="003F58FC">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92 (5.0)</w:t>
            </w:r>
          </w:p>
        </w:tc>
        <w:tc>
          <w:tcPr>
            <w:tcW w:w="1843" w:type="dxa"/>
            <w:shd w:val="clear" w:color="auto" w:fill="auto"/>
            <w:vAlign w:val="center"/>
          </w:tcPr>
          <w:p w14:paraId="03980542" w14:textId="2D22884C" w:rsidR="00D1083D" w:rsidRPr="00F1257F" w:rsidRDefault="00D1083D" w:rsidP="003F58FC">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466 (4.6)</w:t>
            </w:r>
          </w:p>
        </w:tc>
        <w:tc>
          <w:tcPr>
            <w:tcW w:w="1276" w:type="dxa"/>
            <w:shd w:val="clear" w:color="auto" w:fill="auto"/>
            <w:vAlign w:val="center"/>
          </w:tcPr>
          <w:p w14:paraId="7A0E6634" w14:textId="6FC4BB7B" w:rsidR="00D1083D" w:rsidRPr="00F1257F" w:rsidRDefault="00D1083D" w:rsidP="00D1083D">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0.352</w:t>
            </w:r>
          </w:p>
        </w:tc>
      </w:tr>
      <w:tr w:rsidR="00D1083D" w:rsidRPr="00F1257F" w14:paraId="269C9BB1" w14:textId="77777777" w:rsidTr="00F1257F">
        <w:trPr>
          <w:trHeight w:val="300"/>
          <w:jc w:val="center"/>
        </w:trPr>
        <w:tc>
          <w:tcPr>
            <w:tcW w:w="4648" w:type="dxa"/>
            <w:shd w:val="clear" w:color="auto" w:fill="auto"/>
          </w:tcPr>
          <w:p w14:paraId="1B5271BC" w14:textId="4DEB8C61" w:rsidR="00D1083D" w:rsidRPr="00F1257F" w:rsidRDefault="00D1083D" w:rsidP="00D1083D">
            <w:pPr>
              <w:spacing w:after="0" w:line="240" w:lineRule="auto"/>
              <w:rPr>
                <w:rFonts w:ascii="Arial" w:eastAsia="Times New Roman" w:hAnsi="Arial" w:cs="Arial"/>
                <w:b/>
                <w:bCs/>
                <w:color w:val="000000"/>
                <w:sz w:val="20"/>
                <w:szCs w:val="20"/>
                <w:lang w:eastAsia="en-GB"/>
              </w:rPr>
            </w:pPr>
            <w:r w:rsidRPr="00F1257F">
              <w:rPr>
                <w:rFonts w:ascii="Arial" w:eastAsia="Times New Roman" w:hAnsi="Arial" w:cs="Arial"/>
                <w:color w:val="000000"/>
                <w:sz w:val="20"/>
                <w:szCs w:val="20"/>
                <w:lang w:eastAsia="en-GB"/>
              </w:rPr>
              <w:t>‘Other’ mental disorder</w:t>
            </w:r>
          </w:p>
        </w:tc>
        <w:tc>
          <w:tcPr>
            <w:tcW w:w="1584" w:type="dxa"/>
            <w:shd w:val="clear" w:color="auto" w:fill="auto"/>
            <w:vAlign w:val="center"/>
          </w:tcPr>
          <w:p w14:paraId="44E1F2C4" w14:textId="7CCC29BA" w:rsidR="00D1083D" w:rsidRPr="00F1257F" w:rsidRDefault="00D1083D" w:rsidP="003F58FC">
            <w:pPr>
              <w:spacing w:after="0" w:line="240" w:lineRule="auto"/>
              <w:jc w:val="center"/>
              <w:rPr>
                <w:rFonts w:ascii="Arial" w:eastAsia="Times New Roman" w:hAnsi="Arial" w:cs="Arial"/>
                <w:b/>
                <w:bCs/>
                <w:color w:val="000000"/>
                <w:sz w:val="20"/>
                <w:szCs w:val="20"/>
                <w:lang w:eastAsia="en-GB"/>
              </w:rPr>
            </w:pPr>
            <w:r w:rsidRPr="00F1257F">
              <w:rPr>
                <w:rFonts w:ascii="Arial" w:hAnsi="Arial" w:cs="Arial"/>
                <w:color w:val="000000"/>
                <w:sz w:val="20"/>
                <w:szCs w:val="20"/>
              </w:rPr>
              <w:t>36 (1.9)</w:t>
            </w:r>
          </w:p>
        </w:tc>
        <w:tc>
          <w:tcPr>
            <w:tcW w:w="1843" w:type="dxa"/>
            <w:shd w:val="clear" w:color="auto" w:fill="auto"/>
            <w:vAlign w:val="center"/>
          </w:tcPr>
          <w:p w14:paraId="2B2B2F42" w14:textId="20D3A334" w:rsidR="00D1083D" w:rsidRPr="00F1257F" w:rsidRDefault="00D1083D" w:rsidP="003F58FC">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121 (1.2)</w:t>
            </w:r>
          </w:p>
        </w:tc>
        <w:tc>
          <w:tcPr>
            <w:tcW w:w="1276" w:type="dxa"/>
            <w:shd w:val="clear" w:color="auto" w:fill="auto"/>
            <w:vAlign w:val="center"/>
          </w:tcPr>
          <w:p w14:paraId="32C0B997" w14:textId="6D093FA1" w:rsidR="00D1083D" w:rsidRPr="00F1257F" w:rsidRDefault="00D1083D" w:rsidP="00D1083D">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0.007</w:t>
            </w:r>
          </w:p>
        </w:tc>
      </w:tr>
      <w:tr w:rsidR="00D1083D" w:rsidRPr="00F1257F" w14:paraId="468179A9" w14:textId="77777777" w:rsidTr="00F1257F">
        <w:trPr>
          <w:trHeight w:val="300"/>
          <w:jc w:val="center"/>
        </w:trPr>
        <w:tc>
          <w:tcPr>
            <w:tcW w:w="4648" w:type="dxa"/>
            <w:shd w:val="clear" w:color="auto" w:fill="auto"/>
          </w:tcPr>
          <w:p w14:paraId="5F4633DC" w14:textId="5ADBB085" w:rsidR="00D1083D" w:rsidRPr="00F1257F" w:rsidRDefault="00D1083D" w:rsidP="00D1083D">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Psychological distress</w:t>
            </w:r>
            <w:r w:rsidR="00D55BE5">
              <w:rPr>
                <w:rFonts w:ascii="Arial" w:hAnsi="Arial" w:cs="Arial"/>
                <w:color w:val="000000"/>
                <w:sz w:val="20"/>
                <w:szCs w:val="20"/>
              </w:rPr>
              <w:t xml:space="preserve"> symptoms</w:t>
            </w:r>
            <w:r w:rsidRPr="00F1257F">
              <w:rPr>
                <w:rFonts w:ascii="Arial" w:hAnsi="Arial" w:cs="Arial"/>
                <w:color w:val="000000"/>
                <w:sz w:val="20"/>
                <w:szCs w:val="20"/>
              </w:rPr>
              <w:t xml:space="preserve">, </w:t>
            </w:r>
            <w:r w:rsidRPr="00F1257F">
              <w:rPr>
                <w:rFonts w:ascii="Arial" w:eastAsia="Times New Roman" w:hAnsi="Arial" w:cs="Arial"/>
                <w:color w:val="000000"/>
                <w:sz w:val="20"/>
                <w:szCs w:val="20"/>
                <w:lang w:eastAsia="en-GB"/>
              </w:rPr>
              <w:t>mean (SD)</w:t>
            </w:r>
          </w:p>
        </w:tc>
        <w:tc>
          <w:tcPr>
            <w:tcW w:w="1584" w:type="dxa"/>
            <w:shd w:val="clear" w:color="auto" w:fill="auto"/>
            <w:vAlign w:val="center"/>
          </w:tcPr>
          <w:p w14:paraId="23406859" w14:textId="3B6E8838" w:rsidR="00D1083D" w:rsidRPr="00F1257F" w:rsidRDefault="00D1083D" w:rsidP="003F58FC">
            <w:pPr>
              <w:spacing w:after="0" w:line="240" w:lineRule="auto"/>
              <w:jc w:val="center"/>
              <w:rPr>
                <w:rFonts w:ascii="Arial" w:eastAsia="Times New Roman" w:hAnsi="Arial" w:cs="Arial"/>
                <w:b/>
                <w:bCs/>
                <w:color w:val="000000"/>
                <w:sz w:val="20"/>
                <w:szCs w:val="20"/>
                <w:lang w:eastAsia="en-GB"/>
              </w:rPr>
            </w:pPr>
            <w:r w:rsidRPr="00F1257F">
              <w:rPr>
                <w:rFonts w:ascii="Arial" w:hAnsi="Arial" w:cs="Arial"/>
                <w:color w:val="000000"/>
                <w:sz w:val="20"/>
                <w:szCs w:val="20"/>
              </w:rPr>
              <w:t>2.82 (3.9)</w:t>
            </w:r>
          </w:p>
        </w:tc>
        <w:tc>
          <w:tcPr>
            <w:tcW w:w="1843" w:type="dxa"/>
            <w:shd w:val="clear" w:color="auto" w:fill="auto"/>
            <w:vAlign w:val="center"/>
          </w:tcPr>
          <w:p w14:paraId="78EFE79C" w14:textId="1A6C8F08" w:rsidR="00D1083D" w:rsidRPr="00F1257F" w:rsidRDefault="00D1083D" w:rsidP="003F58FC">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2.34 (3.4)</w:t>
            </w:r>
          </w:p>
        </w:tc>
        <w:tc>
          <w:tcPr>
            <w:tcW w:w="1276" w:type="dxa"/>
            <w:shd w:val="clear" w:color="auto" w:fill="auto"/>
            <w:vAlign w:val="center"/>
          </w:tcPr>
          <w:p w14:paraId="26953E3D" w14:textId="51B7F2B5" w:rsidR="00D1083D" w:rsidRPr="00F1257F" w:rsidRDefault="00D1083D" w:rsidP="00D1083D">
            <w:pPr>
              <w:spacing w:after="0" w:line="240" w:lineRule="auto"/>
              <w:jc w:val="center"/>
              <w:rPr>
                <w:rFonts w:ascii="Arial" w:eastAsia="Times New Roman" w:hAnsi="Arial" w:cs="Arial"/>
                <w:sz w:val="20"/>
                <w:szCs w:val="20"/>
                <w:lang w:eastAsia="en-GB"/>
              </w:rPr>
            </w:pPr>
            <w:r w:rsidRPr="00F1257F">
              <w:rPr>
                <w:rFonts w:ascii="Arial" w:hAnsi="Arial" w:cs="Arial"/>
                <w:color w:val="000000"/>
                <w:sz w:val="20"/>
                <w:szCs w:val="20"/>
              </w:rPr>
              <w:t>&lt; 0.0001</w:t>
            </w:r>
          </w:p>
        </w:tc>
      </w:tr>
      <w:tr w:rsidR="00610182" w:rsidRPr="00F1257F" w14:paraId="25B82EE9" w14:textId="77777777" w:rsidTr="00F1257F">
        <w:trPr>
          <w:trHeight w:val="300"/>
          <w:jc w:val="center"/>
        </w:trPr>
        <w:tc>
          <w:tcPr>
            <w:tcW w:w="4648" w:type="dxa"/>
            <w:shd w:val="clear" w:color="auto" w:fill="auto"/>
            <w:hideMark/>
          </w:tcPr>
          <w:p w14:paraId="6EA2406E" w14:textId="77777777" w:rsidR="00610182" w:rsidRPr="00F1257F" w:rsidRDefault="00610182" w:rsidP="000C469E">
            <w:pPr>
              <w:spacing w:after="0" w:line="240" w:lineRule="auto"/>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 xml:space="preserve">Cognitive function </w:t>
            </w:r>
          </w:p>
        </w:tc>
        <w:tc>
          <w:tcPr>
            <w:tcW w:w="1584" w:type="dxa"/>
            <w:shd w:val="clear" w:color="auto" w:fill="auto"/>
          </w:tcPr>
          <w:p w14:paraId="618EB32C" w14:textId="77777777" w:rsidR="00610182" w:rsidRPr="00F1257F"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3A7C7886" w14:textId="77777777" w:rsidR="00610182" w:rsidRPr="00F1257F" w:rsidRDefault="00610182" w:rsidP="003F58FC">
            <w:pPr>
              <w:spacing w:after="0" w:line="240" w:lineRule="auto"/>
              <w:jc w:val="center"/>
              <w:rPr>
                <w:rFonts w:ascii="Arial" w:eastAsia="Times New Roman" w:hAnsi="Arial" w:cs="Arial"/>
                <w:sz w:val="20"/>
                <w:szCs w:val="20"/>
                <w:lang w:eastAsia="en-GB"/>
              </w:rPr>
            </w:pPr>
          </w:p>
        </w:tc>
        <w:tc>
          <w:tcPr>
            <w:tcW w:w="1276" w:type="dxa"/>
            <w:shd w:val="clear" w:color="auto" w:fill="auto"/>
          </w:tcPr>
          <w:p w14:paraId="542888D7" w14:textId="77777777" w:rsidR="00610182" w:rsidRPr="00F1257F" w:rsidRDefault="00610182" w:rsidP="000C469E">
            <w:pPr>
              <w:spacing w:after="0" w:line="240" w:lineRule="auto"/>
              <w:jc w:val="center"/>
              <w:rPr>
                <w:rFonts w:ascii="Arial" w:eastAsia="Times New Roman" w:hAnsi="Arial" w:cs="Arial"/>
                <w:sz w:val="20"/>
                <w:szCs w:val="20"/>
                <w:lang w:eastAsia="en-GB"/>
              </w:rPr>
            </w:pPr>
          </w:p>
        </w:tc>
      </w:tr>
      <w:tr w:rsidR="00D1083D" w:rsidRPr="00F1257F" w14:paraId="011D6786" w14:textId="77777777" w:rsidTr="00F1257F">
        <w:trPr>
          <w:trHeight w:val="300"/>
          <w:jc w:val="center"/>
        </w:trPr>
        <w:tc>
          <w:tcPr>
            <w:tcW w:w="4648" w:type="dxa"/>
            <w:shd w:val="clear" w:color="auto" w:fill="auto"/>
            <w:hideMark/>
          </w:tcPr>
          <w:p w14:paraId="128159B7" w14:textId="2ED342F1" w:rsidR="00D1083D" w:rsidRPr="00F1257F" w:rsidRDefault="00D1083D" w:rsidP="00D1083D">
            <w:pPr>
              <w:spacing w:after="0" w:line="240" w:lineRule="auto"/>
              <w:rPr>
                <w:rFonts w:ascii="Arial" w:eastAsia="Times New Roman" w:hAnsi="Arial" w:cs="Arial"/>
                <w:i/>
                <w:iCs/>
                <w:color w:val="000000"/>
                <w:sz w:val="20"/>
                <w:szCs w:val="20"/>
                <w:lang w:eastAsia="en-GB"/>
              </w:rPr>
            </w:pPr>
            <w:r w:rsidRPr="00F1257F">
              <w:rPr>
                <w:rFonts w:ascii="Arial" w:eastAsia="Times New Roman" w:hAnsi="Arial" w:cs="Arial"/>
                <w:i/>
                <w:iCs/>
                <w:color w:val="000000"/>
                <w:sz w:val="20"/>
                <w:szCs w:val="20"/>
                <w:lang w:eastAsia="en-GB"/>
              </w:rPr>
              <w:t>g</w:t>
            </w:r>
            <w:r w:rsidRPr="00F1257F">
              <w:rPr>
                <w:rFonts w:ascii="Arial" w:eastAsia="Times New Roman" w:hAnsi="Arial" w:cs="Arial"/>
                <w:color w:val="000000"/>
                <w:sz w:val="20"/>
                <w:szCs w:val="20"/>
                <w:lang w:eastAsia="en-GB"/>
              </w:rPr>
              <w:t xml:space="preserve"> factor, mean (SD)</w:t>
            </w:r>
          </w:p>
        </w:tc>
        <w:tc>
          <w:tcPr>
            <w:tcW w:w="1584" w:type="dxa"/>
            <w:shd w:val="clear" w:color="auto" w:fill="auto"/>
            <w:vAlign w:val="center"/>
          </w:tcPr>
          <w:p w14:paraId="075B7329" w14:textId="465232EA"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96.6 (15.7)</w:t>
            </w:r>
          </w:p>
        </w:tc>
        <w:tc>
          <w:tcPr>
            <w:tcW w:w="1843" w:type="dxa"/>
            <w:shd w:val="clear" w:color="auto" w:fill="auto"/>
            <w:vAlign w:val="center"/>
          </w:tcPr>
          <w:p w14:paraId="5A5DAFC7" w14:textId="5A780F4D" w:rsidR="00D1083D" w:rsidRPr="00F1257F" w:rsidRDefault="00D1083D" w:rsidP="003F58FC">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100.5 (14.8)</w:t>
            </w:r>
          </w:p>
        </w:tc>
        <w:tc>
          <w:tcPr>
            <w:tcW w:w="1276" w:type="dxa"/>
            <w:shd w:val="clear" w:color="auto" w:fill="auto"/>
            <w:vAlign w:val="center"/>
          </w:tcPr>
          <w:p w14:paraId="572D54DC" w14:textId="4AEFE413" w:rsidR="00D1083D" w:rsidRPr="00F1257F" w:rsidRDefault="00D1083D" w:rsidP="00D1083D">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&lt; 0.0001</w:t>
            </w:r>
          </w:p>
        </w:tc>
      </w:tr>
      <w:tr w:rsidR="000C469E" w:rsidRPr="00F1257F" w14:paraId="2DFEAE17" w14:textId="77777777" w:rsidTr="00F1257F">
        <w:trPr>
          <w:trHeight w:val="300"/>
          <w:jc w:val="center"/>
        </w:trPr>
        <w:tc>
          <w:tcPr>
            <w:tcW w:w="4648" w:type="dxa"/>
            <w:shd w:val="clear" w:color="auto" w:fill="auto"/>
            <w:noWrap/>
          </w:tcPr>
          <w:p w14:paraId="150165A8" w14:textId="700D8457" w:rsidR="000C469E" w:rsidRPr="00F1257F" w:rsidRDefault="000C469E" w:rsidP="000C469E">
            <w:pPr>
              <w:spacing w:after="0" w:line="240" w:lineRule="auto"/>
              <w:rPr>
                <w:rFonts w:ascii="Arial" w:eastAsia="Times New Roman" w:hAnsi="Arial" w:cs="Arial"/>
                <w:b/>
                <w:bCs/>
                <w:sz w:val="20"/>
                <w:szCs w:val="20"/>
                <w:lang w:eastAsia="en-GB"/>
              </w:rPr>
            </w:pPr>
          </w:p>
        </w:tc>
        <w:tc>
          <w:tcPr>
            <w:tcW w:w="1584" w:type="dxa"/>
            <w:shd w:val="clear" w:color="auto" w:fill="auto"/>
            <w:noWrap/>
          </w:tcPr>
          <w:p w14:paraId="71A5A74F" w14:textId="17DD76F7" w:rsidR="000C469E" w:rsidRPr="00F1257F" w:rsidRDefault="000C469E" w:rsidP="003F58FC">
            <w:pPr>
              <w:spacing w:after="0" w:line="240" w:lineRule="auto"/>
              <w:jc w:val="center"/>
              <w:rPr>
                <w:rFonts w:ascii="Arial" w:eastAsia="Times New Roman" w:hAnsi="Arial" w:cs="Arial"/>
                <w:b/>
                <w:bCs/>
                <w:sz w:val="20"/>
                <w:szCs w:val="20"/>
                <w:lang w:eastAsia="en-GB"/>
              </w:rPr>
            </w:pPr>
          </w:p>
        </w:tc>
        <w:tc>
          <w:tcPr>
            <w:tcW w:w="1843" w:type="dxa"/>
            <w:shd w:val="clear" w:color="auto" w:fill="auto"/>
            <w:noWrap/>
          </w:tcPr>
          <w:p w14:paraId="7B107443" w14:textId="77777777" w:rsidR="000C469E" w:rsidRPr="00F1257F" w:rsidRDefault="000C469E" w:rsidP="003F58FC">
            <w:pPr>
              <w:spacing w:after="0" w:line="240" w:lineRule="auto"/>
              <w:jc w:val="center"/>
              <w:rPr>
                <w:rFonts w:ascii="Arial" w:eastAsia="Times New Roman" w:hAnsi="Arial" w:cs="Arial"/>
                <w:b/>
                <w:bCs/>
                <w:sz w:val="20"/>
                <w:szCs w:val="20"/>
                <w:lang w:eastAsia="en-GB"/>
              </w:rPr>
            </w:pPr>
          </w:p>
        </w:tc>
        <w:tc>
          <w:tcPr>
            <w:tcW w:w="1276" w:type="dxa"/>
            <w:shd w:val="clear" w:color="auto" w:fill="auto"/>
            <w:noWrap/>
          </w:tcPr>
          <w:p w14:paraId="41492434" w14:textId="77777777" w:rsidR="000C469E" w:rsidRPr="00F1257F" w:rsidRDefault="000C469E" w:rsidP="000C469E">
            <w:pPr>
              <w:spacing w:after="0" w:line="240" w:lineRule="auto"/>
              <w:jc w:val="center"/>
              <w:rPr>
                <w:rFonts w:ascii="Arial" w:eastAsia="Times New Roman" w:hAnsi="Arial" w:cs="Arial"/>
                <w:b/>
                <w:bCs/>
                <w:sz w:val="20"/>
                <w:szCs w:val="20"/>
                <w:lang w:eastAsia="en-GB"/>
              </w:rPr>
            </w:pPr>
          </w:p>
        </w:tc>
      </w:tr>
    </w:tbl>
    <w:p w14:paraId="75271569" w14:textId="776D4CC9" w:rsidR="00610182" w:rsidRPr="003D5FCA" w:rsidRDefault="00610182" w:rsidP="00E85F02">
      <w:pPr>
        <w:rPr>
          <w:rFonts w:cstheme="minorHAnsi"/>
        </w:rPr>
      </w:pPr>
    </w:p>
    <w:p w14:paraId="13B409F4" w14:textId="77777777" w:rsidR="001973D8" w:rsidRPr="003D5FCA" w:rsidRDefault="000C324A" w:rsidP="000C324A">
      <w:pPr>
        <w:spacing w:after="0" w:line="240" w:lineRule="auto"/>
        <w:ind w:left="720" w:firstLine="720"/>
        <w:rPr>
          <w:rFonts w:ascii="Arial" w:hAnsi="Arial" w:cs="Arial"/>
        </w:rPr>
      </w:pPr>
      <w:r w:rsidRPr="003D5FCA">
        <w:rPr>
          <w:rFonts w:ascii="Arial" w:hAnsi="Arial" w:cs="Arial"/>
        </w:rPr>
        <w:t>N</w:t>
      </w:r>
      <w:r w:rsidR="00D25C38" w:rsidRPr="003D5FCA">
        <w:rPr>
          <w:rFonts w:ascii="Arial" w:hAnsi="Arial" w:cs="Arial"/>
        </w:rPr>
        <w:t xml:space="preserve">umbers </w:t>
      </w:r>
      <w:r w:rsidR="001973D8" w:rsidRPr="003D5FCA">
        <w:rPr>
          <w:rFonts w:ascii="Arial" w:hAnsi="Arial" w:cs="Arial"/>
        </w:rPr>
        <w:t xml:space="preserve">of study members </w:t>
      </w:r>
      <w:r w:rsidR="00D25C38" w:rsidRPr="003D5FCA">
        <w:rPr>
          <w:rFonts w:ascii="Arial" w:hAnsi="Arial" w:cs="Arial"/>
        </w:rPr>
        <w:t xml:space="preserve">corresponds to those with </w:t>
      </w:r>
      <w:r w:rsidR="009C7AC2" w:rsidRPr="003D5FCA">
        <w:rPr>
          <w:rFonts w:ascii="Arial" w:hAnsi="Arial" w:cs="Arial"/>
        </w:rPr>
        <w:t xml:space="preserve">complete </w:t>
      </w:r>
      <w:r w:rsidR="00D25C38" w:rsidRPr="003D5FCA">
        <w:rPr>
          <w:rFonts w:ascii="Arial" w:hAnsi="Arial" w:cs="Arial"/>
        </w:rPr>
        <w:t xml:space="preserve">data </w:t>
      </w:r>
    </w:p>
    <w:p w14:paraId="32CA2089" w14:textId="2F83E207" w:rsidR="00E85F02" w:rsidRPr="003D5FCA" w:rsidRDefault="00D25C38" w:rsidP="000C324A">
      <w:pPr>
        <w:spacing w:after="0" w:line="240" w:lineRule="auto"/>
        <w:ind w:left="720" w:firstLine="720"/>
        <w:rPr>
          <w:rFonts w:ascii="Arial" w:hAnsi="Arial" w:cs="Arial"/>
        </w:rPr>
      </w:pPr>
      <w:r w:rsidRPr="003D5FCA">
        <w:rPr>
          <w:rFonts w:ascii="Arial" w:hAnsi="Arial" w:cs="Arial"/>
        </w:rPr>
        <w:t xml:space="preserve">on </w:t>
      </w:r>
      <w:r w:rsidR="009C7AC2" w:rsidRPr="003D5FCA">
        <w:rPr>
          <w:rFonts w:ascii="Arial" w:hAnsi="Arial" w:cs="Arial"/>
        </w:rPr>
        <w:t>vaccine intentionality</w:t>
      </w:r>
      <w:r w:rsidR="001973D8" w:rsidRPr="003D5FCA">
        <w:rPr>
          <w:rFonts w:ascii="Arial" w:hAnsi="Arial" w:cs="Arial"/>
        </w:rPr>
        <w:t xml:space="preserve"> only</w:t>
      </w:r>
      <w:r w:rsidR="00E06F26">
        <w:rPr>
          <w:rFonts w:ascii="Arial" w:hAnsi="Arial" w:cs="Arial"/>
        </w:rPr>
        <w:t>.  Results are N (%) unless otherwise indicated.</w:t>
      </w:r>
    </w:p>
    <w:p w14:paraId="0F4EFC5E" w14:textId="77777777" w:rsidR="00E85F02" w:rsidRPr="004B0C8D" w:rsidRDefault="00E85F02" w:rsidP="00E85F02">
      <w:pPr>
        <w:rPr>
          <w:rFonts w:cstheme="minorHAnsi"/>
          <w:sz w:val="20"/>
          <w:szCs w:val="20"/>
        </w:rPr>
      </w:pPr>
      <w:r w:rsidRPr="004B0C8D">
        <w:rPr>
          <w:rFonts w:cstheme="minorHAnsi"/>
          <w:sz w:val="20"/>
          <w:szCs w:val="20"/>
        </w:rPr>
        <w:br w:type="page"/>
      </w:r>
    </w:p>
    <w:p w14:paraId="64345865" w14:textId="77777777" w:rsidR="00E85F02" w:rsidRPr="004B0C8D" w:rsidRDefault="00E85F02" w:rsidP="00E85F02">
      <w:pPr>
        <w:rPr>
          <w:rFonts w:cstheme="minorHAnsi"/>
          <w:b/>
          <w:bCs/>
        </w:rPr>
        <w:sectPr w:rsidR="00E85F02" w:rsidRPr="004B0C8D" w:rsidSect="00964C19">
          <w:footerReference w:type="even" r:id="rId17"/>
          <w:footerReference w:type="default" r:id="rId18"/>
          <w:type w:val="nextColumn"/>
          <w:pgSz w:w="12240" w:h="15840"/>
          <w:pgMar w:top="1134" w:right="1134" w:bottom="1134" w:left="1134" w:header="720" w:footer="720" w:gutter="0"/>
          <w:cols w:space="720"/>
          <w:docGrid w:linePitch="360"/>
        </w:sectPr>
      </w:pPr>
    </w:p>
    <w:p w14:paraId="3929BCD7" w14:textId="6144CFCD" w:rsidR="00187276" w:rsidRDefault="001F02D9" w:rsidP="001F02D9">
      <w:pPr>
        <w:spacing w:after="0" w:line="240" w:lineRule="auto"/>
        <w:ind w:left="181"/>
        <w:jc w:val="center"/>
        <w:rPr>
          <w:rFonts w:ascii="Arial" w:hAnsi="Arial" w:cs="Arial"/>
          <w:b/>
        </w:rPr>
      </w:pPr>
      <w:r w:rsidRPr="001F02D9">
        <w:rPr>
          <w:rFonts w:ascii="Arial" w:hAnsi="Arial" w:cs="Arial"/>
          <w:b/>
        </w:rPr>
        <w:lastRenderedPageBreak/>
        <w:t xml:space="preserve">Table </w:t>
      </w:r>
      <w:r w:rsidR="00E06F26">
        <w:rPr>
          <w:rFonts w:ascii="Arial" w:hAnsi="Arial" w:cs="Arial"/>
          <w:b/>
        </w:rPr>
        <w:t>2</w:t>
      </w:r>
      <w:r w:rsidRPr="001F02D9">
        <w:rPr>
          <w:rFonts w:ascii="Arial" w:hAnsi="Arial" w:cs="Arial"/>
          <w:b/>
        </w:rPr>
        <w:t>.  Odds ratios (95% CI) for the relation of mental and physical health with</w:t>
      </w:r>
      <w:r w:rsidR="00187276">
        <w:rPr>
          <w:rFonts w:ascii="Arial" w:hAnsi="Arial" w:cs="Arial"/>
          <w:b/>
        </w:rPr>
        <w:t xml:space="preserve"> later </w:t>
      </w:r>
    </w:p>
    <w:p w14:paraId="7EB0A2D1" w14:textId="5CD572E1" w:rsidR="001F02D9" w:rsidRPr="001F02D9" w:rsidRDefault="001F02D9" w:rsidP="001F02D9">
      <w:pPr>
        <w:spacing w:after="0" w:line="240" w:lineRule="auto"/>
        <w:ind w:left="181"/>
        <w:jc w:val="center"/>
        <w:rPr>
          <w:rFonts w:ascii="Arial" w:hAnsi="Arial" w:cs="Arial"/>
          <w:b/>
        </w:rPr>
      </w:pPr>
      <w:r w:rsidRPr="001F02D9">
        <w:rPr>
          <w:rFonts w:ascii="Arial" w:hAnsi="Arial" w:cs="Arial"/>
          <w:b/>
        </w:rPr>
        <w:t>COVID-19 vaccine hesitancy in Understanding Society</w:t>
      </w:r>
      <w:r w:rsidR="005D5A2A">
        <w:rPr>
          <w:rFonts w:ascii="Arial" w:hAnsi="Arial" w:cs="Arial"/>
          <w:b/>
        </w:rPr>
        <w:t xml:space="preserve"> </w:t>
      </w:r>
      <w:r w:rsidR="005E737A">
        <w:rPr>
          <w:rFonts w:ascii="Arial" w:hAnsi="Arial" w:cs="Arial"/>
          <w:b/>
          <w:bCs/>
        </w:rPr>
        <w:t>(</w:t>
      </w:r>
      <w:r w:rsidR="00341448">
        <w:rPr>
          <w:rFonts w:ascii="Arial" w:hAnsi="Arial" w:cs="Arial"/>
          <w:b/>
          <w:bCs/>
        </w:rPr>
        <w:t>N=7361</w:t>
      </w:r>
      <w:r w:rsidR="005E737A" w:rsidRPr="005E737A">
        <w:rPr>
          <w:rFonts w:ascii="Arial" w:hAnsi="Arial" w:cs="Arial"/>
          <w:b/>
          <w:bCs/>
        </w:rPr>
        <w:t>)</w:t>
      </w:r>
    </w:p>
    <w:p w14:paraId="232B8235" w14:textId="572EFA27" w:rsidR="001F02D9" w:rsidRDefault="001F02D9" w:rsidP="00B807BD">
      <w:pPr>
        <w:ind w:left="180"/>
        <w:rPr>
          <w:rFonts w:ascii="Arial" w:hAnsi="Arial" w:cs="Arial"/>
          <w:bCs/>
          <w:sz w:val="16"/>
          <w:szCs w:val="16"/>
        </w:rPr>
      </w:pPr>
    </w:p>
    <w:tbl>
      <w:tblPr>
        <w:tblW w:w="1024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700"/>
        <w:gridCol w:w="1829"/>
        <w:gridCol w:w="2409"/>
        <w:gridCol w:w="2302"/>
      </w:tblGrid>
      <w:tr w:rsidR="001F02D9" w:rsidRPr="00F1257F" w14:paraId="78B05481" w14:textId="77777777" w:rsidTr="00F1257F">
        <w:trPr>
          <w:trHeight w:val="525"/>
          <w:jc w:val="center"/>
        </w:trPr>
        <w:tc>
          <w:tcPr>
            <w:tcW w:w="3700" w:type="dxa"/>
            <w:shd w:val="clear" w:color="auto" w:fill="auto"/>
            <w:noWrap/>
            <w:hideMark/>
          </w:tcPr>
          <w:p w14:paraId="3DA5DB3A" w14:textId="77777777" w:rsidR="001F02D9" w:rsidRPr="00F1257F" w:rsidRDefault="001F02D9" w:rsidP="001F02D9">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 </w:t>
            </w:r>
          </w:p>
        </w:tc>
        <w:tc>
          <w:tcPr>
            <w:tcW w:w="1829" w:type="dxa"/>
            <w:shd w:val="clear" w:color="auto" w:fill="auto"/>
            <w:vAlign w:val="center"/>
            <w:hideMark/>
          </w:tcPr>
          <w:p w14:paraId="1ED80DD9" w14:textId="77777777" w:rsidR="001F02D9" w:rsidRPr="00F1257F" w:rsidRDefault="001F02D9" w:rsidP="005D5A2A">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Number hesitant / Total at risk</w:t>
            </w:r>
          </w:p>
        </w:tc>
        <w:tc>
          <w:tcPr>
            <w:tcW w:w="2409" w:type="dxa"/>
            <w:shd w:val="clear" w:color="auto" w:fill="auto"/>
            <w:vAlign w:val="center"/>
            <w:hideMark/>
          </w:tcPr>
          <w:p w14:paraId="61980623" w14:textId="77777777" w:rsidR="001F02D9" w:rsidRPr="00F1257F" w:rsidRDefault="001F02D9" w:rsidP="005D5A2A">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Age, sex, &amp; ethnicity</w:t>
            </w:r>
          </w:p>
        </w:tc>
        <w:tc>
          <w:tcPr>
            <w:tcW w:w="2302" w:type="dxa"/>
            <w:shd w:val="clear" w:color="auto" w:fill="auto"/>
            <w:vAlign w:val="center"/>
            <w:hideMark/>
          </w:tcPr>
          <w:p w14:paraId="2030516C" w14:textId="44AC2A7A" w:rsidR="001F02D9" w:rsidRPr="00F1257F" w:rsidRDefault="001F02D9" w:rsidP="005D5A2A">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All covariates</w:t>
            </w:r>
          </w:p>
        </w:tc>
      </w:tr>
      <w:tr w:rsidR="00F1257F" w:rsidRPr="00F1257F" w14:paraId="16FCC2FE" w14:textId="77777777" w:rsidTr="00F1257F">
        <w:trPr>
          <w:trHeight w:val="315"/>
          <w:jc w:val="center"/>
        </w:trPr>
        <w:tc>
          <w:tcPr>
            <w:tcW w:w="3700" w:type="dxa"/>
            <w:shd w:val="clear" w:color="auto" w:fill="auto"/>
            <w:noWrap/>
            <w:vAlign w:val="center"/>
            <w:hideMark/>
          </w:tcPr>
          <w:p w14:paraId="1FA6C284" w14:textId="729733CD" w:rsidR="00F1257F" w:rsidRPr="00F1257F" w:rsidRDefault="00F1257F" w:rsidP="00F1257F">
            <w:pPr>
              <w:spacing w:after="0" w:line="240" w:lineRule="auto"/>
              <w:rPr>
                <w:rFonts w:ascii="Arial" w:eastAsia="Times New Roman" w:hAnsi="Arial" w:cs="Arial"/>
                <w:color w:val="000000"/>
                <w:sz w:val="20"/>
                <w:szCs w:val="20"/>
                <w:lang w:eastAsia="en-GB"/>
              </w:rPr>
            </w:pPr>
            <w:r w:rsidRPr="00C775B4">
              <w:rPr>
                <w:rFonts w:ascii="Arial" w:hAnsi="Arial" w:cs="Arial"/>
                <w:b/>
                <w:bCs/>
                <w:color w:val="000000"/>
                <w:sz w:val="20"/>
                <w:szCs w:val="20"/>
                <w:highlight w:val="yellow"/>
              </w:rPr>
              <w:t>Physician diagnosis</w:t>
            </w:r>
          </w:p>
        </w:tc>
        <w:tc>
          <w:tcPr>
            <w:tcW w:w="1829" w:type="dxa"/>
            <w:shd w:val="clear" w:color="auto" w:fill="auto"/>
            <w:noWrap/>
            <w:vAlign w:val="center"/>
            <w:hideMark/>
          </w:tcPr>
          <w:p w14:paraId="5B80F9EC" w14:textId="7608C81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hideMark/>
          </w:tcPr>
          <w:p w14:paraId="7E00C6DF" w14:textId="49F22B39"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noWrap/>
            <w:vAlign w:val="center"/>
            <w:hideMark/>
          </w:tcPr>
          <w:p w14:paraId="7EDA47AD" w14:textId="6A70FB2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7347C49E" w14:textId="77777777" w:rsidTr="00F1257F">
        <w:trPr>
          <w:trHeight w:val="315"/>
          <w:jc w:val="center"/>
        </w:trPr>
        <w:tc>
          <w:tcPr>
            <w:tcW w:w="3700" w:type="dxa"/>
            <w:shd w:val="clear" w:color="auto" w:fill="auto"/>
            <w:noWrap/>
            <w:vAlign w:val="center"/>
          </w:tcPr>
          <w:p w14:paraId="79D14996" w14:textId="0B5FF205" w:rsidR="00F1257F" w:rsidRPr="00F1257F" w:rsidRDefault="00F1257F" w:rsidP="00F1257F">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Anxiety</w:t>
            </w:r>
          </w:p>
        </w:tc>
        <w:tc>
          <w:tcPr>
            <w:tcW w:w="1829" w:type="dxa"/>
            <w:shd w:val="clear" w:color="auto" w:fill="auto"/>
            <w:noWrap/>
            <w:vAlign w:val="center"/>
          </w:tcPr>
          <w:p w14:paraId="6D00EBFC" w14:textId="7AD45E0A"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50/324</w:t>
            </w:r>
          </w:p>
        </w:tc>
        <w:tc>
          <w:tcPr>
            <w:tcW w:w="2409" w:type="dxa"/>
            <w:shd w:val="clear" w:color="auto" w:fill="auto"/>
            <w:noWrap/>
            <w:vAlign w:val="center"/>
          </w:tcPr>
          <w:p w14:paraId="576A2359" w14:textId="402896A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1.00 (0.72, 1.36)</w:t>
            </w:r>
          </w:p>
        </w:tc>
        <w:tc>
          <w:tcPr>
            <w:tcW w:w="2302" w:type="dxa"/>
            <w:shd w:val="clear" w:color="auto" w:fill="auto"/>
            <w:noWrap/>
            <w:vAlign w:val="center"/>
          </w:tcPr>
          <w:p w14:paraId="1DDAF077" w14:textId="70274EAA"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1.11 (0.79, 1.52)</w:t>
            </w:r>
          </w:p>
        </w:tc>
      </w:tr>
      <w:tr w:rsidR="00F1257F" w:rsidRPr="00F1257F" w14:paraId="3D3CBEE6" w14:textId="77777777" w:rsidTr="00F1257F">
        <w:trPr>
          <w:trHeight w:val="315"/>
          <w:jc w:val="center"/>
        </w:trPr>
        <w:tc>
          <w:tcPr>
            <w:tcW w:w="3700" w:type="dxa"/>
            <w:shd w:val="clear" w:color="auto" w:fill="auto"/>
            <w:noWrap/>
            <w:vAlign w:val="center"/>
          </w:tcPr>
          <w:p w14:paraId="234ED4DD" w14:textId="2F01C818"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 xml:space="preserve">Depression </w:t>
            </w:r>
          </w:p>
        </w:tc>
        <w:tc>
          <w:tcPr>
            <w:tcW w:w="1829" w:type="dxa"/>
            <w:shd w:val="clear" w:color="auto" w:fill="auto"/>
            <w:noWrap/>
            <w:vAlign w:val="center"/>
          </w:tcPr>
          <w:p w14:paraId="2248F8AE" w14:textId="72660FC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54/368</w:t>
            </w:r>
          </w:p>
        </w:tc>
        <w:tc>
          <w:tcPr>
            <w:tcW w:w="2409" w:type="dxa"/>
            <w:shd w:val="clear" w:color="auto" w:fill="auto"/>
            <w:noWrap/>
            <w:vAlign w:val="center"/>
          </w:tcPr>
          <w:p w14:paraId="6478EF3E" w14:textId="5077C43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0.99 (0.72, 1.33)</w:t>
            </w:r>
          </w:p>
        </w:tc>
        <w:tc>
          <w:tcPr>
            <w:tcW w:w="2302" w:type="dxa"/>
            <w:shd w:val="clear" w:color="auto" w:fill="auto"/>
            <w:noWrap/>
            <w:vAlign w:val="center"/>
          </w:tcPr>
          <w:p w14:paraId="0E7F1B08" w14:textId="1DB06A0C"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1.12 (0.81, 1.53)</w:t>
            </w:r>
          </w:p>
        </w:tc>
      </w:tr>
      <w:tr w:rsidR="00F1257F" w:rsidRPr="00F1257F" w14:paraId="391B09DA" w14:textId="77777777" w:rsidTr="00F1257F">
        <w:trPr>
          <w:trHeight w:val="315"/>
          <w:jc w:val="center"/>
        </w:trPr>
        <w:tc>
          <w:tcPr>
            <w:tcW w:w="3700" w:type="dxa"/>
            <w:shd w:val="clear" w:color="auto" w:fill="auto"/>
            <w:noWrap/>
            <w:vAlign w:val="center"/>
          </w:tcPr>
          <w:p w14:paraId="5E7451D9" w14:textId="13E11AF0"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Other mental health condition(s)</w:t>
            </w:r>
          </w:p>
        </w:tc>
        <w:tc>
          <w:tcPr>
            <w:tcW w:w="1829" w:type="dxa"/>
            <w:shd w:val="clear" w:color="auto" w:fill="auto"/>
            <w:noWrap/>
            <w:vAlign w:val="center"/>
          </w:tcPr>
          <w:p w14:paraId="2F74D8EF" w14:textId="3DD3351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20/111</w:t>
            </w:r>
          </w:p>
        </w:tc>
        <w:tc>
          <w:tcPr>
            <w:tcW w:w="2409" w:type="dxa"/>
            <w:shd w:val="clear" w:color="auto" w:fill="auto"/>
            <w:noWrap/>
            <w:vAlign w:val="center"/>
          </w:tcPr>
          <w:p w14:paraId="30B32044" w14:textId="6AA88D4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1.08 (0.64, 1.75)</w:t>
            </w:r>
          </w:p>
        </w:tc>
        <w:tc>
          <w:tcPr>
            <w:tcW w:w="2302" w:type="dxa"/>
            <w:shd w:val="clear" w:color="auto" w:fill="auto"/>
            <w:noWrap/>
            <w:vAlign w:val="center"/>
          </w:tcPr>
          <w:p w14:paraId="62E9A991" w14:textId="5F4068B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1.21 (0.71, 1.97)</w:t>
            </w:r>
          </w:p>
        </w:tc>
      </w:tr>
      <w:tr w:rsidR="00F1257F" w:rsidRPr="00F1257F" w14:paraId="4D5EDDD0" w14:textId="77777777" w:rsidTr="00F1257F">
        <w:trPr>
          <w:trHeight w:val="315"/>
          <w:jc w:val="center"/>
        </w:trPr>
        <w:tc>
          <w:tcPr>
            <w:tcW w:w="3700" w:type="dxa"/>
            <w:shd w:val="clear" w:color="auto" w:fill="auto"/>
            <w:noWrap/>
            <w:vAlign w:val="center"/>
          </w:tcPr>
          <w:p w14:paraId="5D55B26E" w14:textId="44FDBD06"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Any mental health condition</w:t>
            </w:r>
          </w:p>
        </w:tc>
        <w:tc>
          <w:tcPr>
            <w:tcW w:w="1829" w:type="dxa"/>
            <w:shd w:val="clear" w:color="auto" w:fill="auto"/>
            <w:noWrap/>
            <w:vAlign w:val="center"/>
          </w:tcPr>
          <w:p w14:paraId="3BAB15AE" w14:textId="55495DC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71/491</w:t>
            </w:r>
          </w:p>
        </w:tc>
        <w:tc>
          <w:tcPr>
            <w:tcW w:w="2409" w:type="dxa"/>
            <w:shd w:val="clear" w:color="auto" w:fill="auto"/>
            <w:noWrap/>
            <w:vAlign w:val="center"/>
          </w:tcPr>
          <w:p w14:paraId="2D6B8762" w14:textId="7A9F89E2"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0.99 (0.75, 1.29)</w:t>
            </w:r>
          </w:p>
        </w:tc>
        <w:tc>
          <w:tcPr>
            <w:tcW w:w="2302" w:type="dxa"/>
            <w:shd w:val="clear" w:color="auto" w:fill="auto"/>
            <w:noWrap/>
            <w:vAlign w:val="center"/>
          </w:tcPr>
          <w:p w14:paraId="113585E8" w14:textId="5579A733"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1.14 (0.86, 1.49)</w:t>
            </w:r>
          </w:p>
        </w:tc>
      </w:tr>
      <w:tr w:rsidR="00F1257F" w:rsidRPr="00F1257F" w14:paraId="47A5B951" w14:textId="77777777" w:rsidTr="00F1257F">
        <w:trPr>
          <w:trHeight w:val="315"/>
          <w:jc w:val="center"/>
        </w:trPr>
        <w:tc>
          <w:tcPr>
            <w:tcW w:w="3700" w:type="dxa"/>
            <w:shd w:val="clear" w:color="auto" w:fill="auto"/>
            <w:noWrap/>
            <w:vAlign w:val="center"/>
          </w:tcPr>
          <w:p w14:paraId="4B7047CF" w14:textId="3710325C"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1829" w:type="dxa"/>
            <w:shd w:val="clear" w:color="auto" w:fill="auto"/>
            <w:noWrap/>
            <w:vAlign w:val="center"/>
          </w:tcPr>
          <w:p w14:paraId="2D7FA279" w14:textId="0368BD4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tcPr>
          <w:p w14:paraId="1488C05F" w14:textId="6433108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noWrap/>
            <w:vAlign w:val="center"/>
          </w:tcPr>
          <w:p w14:paraId="5D48A9C4" w14:textId="160F12C5"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79A07B21" w14:textId="77777777" w:rsidTr="00F1257F">
        <w:trPr>
          <w:trHeight w:val="315"/>
          <w:jc w:val="center"/>
        </w:trPr>
        <w:tc>
          <w:tcPr>
            <w:tcW w:w="3700" w:type="dxa"/>
            <w:shd w:val="clear" w:color="auto" w:fill="auto"/>
            <w:noWrap/>
            <w:vAlign w:val="center"/>
          </w:tcPr>
          <w:p w14:paraId="3BC32E98" w14:textId="5B4FDAB8"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b/>
                <w:bCs/>
                <w:color w:val="000000"/>
                <w:sz w:val="20"/>
                <w:szCs w:val="20"/>
              </w:rPr>
              <w:t>Psychological distress</w:t>
            </w:r>
          </w:p>
        </w:tc>
        <w:tc>
          <w:tcPr>
            <w:tcW w:w="1829" w:type="dxa"/>
            <w:shd w:val="clear" w:color="auto" w:fill="auto"/>
            <w:noWrap/>
            <w:vAlign w:val="center"/>
          </w:tcPr>
          <w:p w14:paraId="49DF52B6" w14:textId="2186A5C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tcPr>
          <w:p w14:paraId="1774F3A0" w14:textId="459384F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b/>
                <w:bCs/>
                <w:color w:val="000000"/>
                <w:sz w:val="20"/>
                <w:szCs w:val="20"/>
              </w:rPr>
              <w:t> </w:t>
            </w:r>
          </w:p>
        </w:tc>
        <w:tc>
          <w:tcPr>
            <w:tcW w:w="2302" w:type="dxa"/>
            <w:shd w:val="clear" w:color="auto" w:fill="auto"/>
            <w:noWrap/>
            <w:vAlign w:val="center"/>
          </w:tcPr>
          <w:p w14:paraId="7CB2FCFD" w14:textId="4760A2E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75AE1B86" w14:textId="77777777" w:rsidTr="00F1257F">
        <w:trPr>
          <w:trHeight w:val="315"/>
          <w:jc w:val="center"/>
        </w:trPr>
        <w:tc>
          <w:tcPr>
            <w:tcW w:w="3700" w:type="dxa"/>
            <w:shd w:val="clear" w:color="auto" w:fill="auto"/>
            <w:noWrap/>
            <w:vAlign w:val="center"/>
          </w:tcPr>
          <w:p w14:paraId="1CA09FB2" w14:textId="6155D047"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Asymptomatic (score 0)</w:t>
            </w:r>
          </w:p>
        </w:tc>
        <w:tc>
          <w:tcPr>
            <w:tcW w:w="1829" w:type="dxa"/>
            <w:shd w:val="clear" w:color="auto" w:fill="auto"/>
            <w:noWrap/>
            <w:vAlign w:val="center"/>
          </w:tcPr>
          <w:p w14:paraId="591B2922" w14:textId="342430A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443/3339</w:t>
            </w:r>
          </w:p>
        </w:tc>
        <w:tc>
          <w:tcPr>
            <w:tcW w:w="2409" w:type="dxa"/>
            <w:shd w:val="clear" w:color="auto" w:fill="auto"/>
            <w:noWrap/>
            <w:vAlign w:val="center"/>
          </w:tcPr>
          <w:p w14:paraId="0205E368" w14:textId="6B6A352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 (ref)</w:t>
            </w:r>
          </w:p>
        </w:tc>
        <w:tc>
          <w:tcPr>
            <w:tcW w:w="2302" w:type="dxa"/>
            <w:shd w:val="clear" w:color="auto" w:fill="auto"/>
            <w:noWrap/>
            <w:vAlign w:val="center"/>
          </w:tcPr>
          <w:p w14:paraId="36F1CF65" w14:textId="64850602"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 (ref)</w:t>
            </w:r>
          </w:p>
        </w:tc>
      </w:tr>
      <w:tr w:rsidR="00F1257F" w:rsidRPr="00F1257F" w14:paraId="07CEB453" w14:textId="77777777" w:rsidTr="00F1257F">
        <w:trPr>
          <w:trHeight w:val="315"/>
          <w:jc w:val="center"/>
        </w:trPr>
        <w:tc>
          <w:tcPr>
            <w:tcW w:w="3700" w:type="dxa"/>
            <w:shd w:val="clear" w:color="auto" w:fill="auto"/>
            <w:noWrap/>
            <w:vAlign w:val="center"/>
          </w:tcPr>
          <w:p w14:paraId="3362DF9D" w14:textId="5E445E74" w:rsidR="00F1257F" w:rsidRPr="00F1257F" w:rsidRDefault="00F1257F" w:rsidP="00F1257F">
            <w:pPr>
              <w:spacing w:after="0" w:line="240" w:lineRule="auto"/>
              <w:rPr>
                <w:rFonts w:ascii="Arial" w:eastAsia="Times New Roman" w:hAnsi="Arial" w:cs="Arial"/>
                <w:color w:val="000000"/>
                <w:sz w:val="20"/>
                <w:szCs w:val="20"/>
                <w:lang w:eastAsia="en-GB"/>
              </w:rPr>
            </w:pPr>
            <w:proofErr w:type="spellStart"/>
            <w:r w:rsidRPr="00F1257F">
              <w:rPr>
                <w:rFonts w:ascii="Arial" w:hAnsi="Arial" w:cs="Arial"/>
                <w:color w:val="000000"/>
                <w:sz w:val="20"/>
                <w:szCs w:val="20"/>
              </w:rPr>
              <w:t>Subclinically</w:t>
            </w:r>
            <w:proofErr w:type="spellEnd"/>
            <w:r w:rsidRPr="00F1257F">
              <w:rPr>
                <w:rFonts w:ascii="Arial" w:hAnsi="Arial" w:cs="Arial"/>
                <w:color w:val="000000"/>
                <w:sz w:val="20"/>
                <w:szCs w:val="20"/>
              </w:rPr>
              <w:t xml:space="preserve"> symptomatic (1-3)</w:t>
            </w:r>
          </w:p>
        </w:tc>
        <w:tc>
          <w:tcPr>
            <w:tcW w:w="1829" w:type="dxa"/>
            <w:shd w:val="clear" w:color="auto" w:fill="auto"/>
            <w:noWrap/>
            <w:vAlign w:val="center"/>
          </w:tcPr>
          <w:p w14:paraId="73294E4B" w14:textId="7FE87F4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247/2256</w:t>
            </w:r>
          </w:p>
        </w:tc>
        <w:tc>
          <w:tcPr>
            <w:tcW w:w="2409" w:type="dxa"/>
            <w:shd w:val="clear" w:color="auto" w:fill="auto"/>
            <w:noWrap/>
            <w:vAlign w:val="center"/>
          </w:tcPr>
          <w:p w14:paraId="12AD7F4C" w14:textId="1567994B"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0.77 (0.64, 0.91)</w:t>
            </w:r>
          </w:p>
        </w:tc>
        <w:tc>
          <w:tcPr>
            <w:tcW w:w="2302" w:type="dxa"/>
            <w:shd w:val="clear" w:color="auto" w:fill="auto"/>
            <w:noWrap/>
            <w:vAlign w:val="center"/>
          </w:tcPr>
          <w:p w14:paraId="24F93764" w14:textId="4270854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0.81 (0.68, 0.96)</w:t>
            </w:r>
          </w:p>
        </w:tc>
      </w:tr>
      <w:tr w:rsidR="00F1257F" w:rsidRPr="00F1257F" w14:paraId="2DDE8ED6" w14:textId="77777777" w:rsidTr="00F1257F">
        <w:trPr>
          <w:trHeight w:val="315"/>
          <w:jc w:val="center"/>
        </w:trPr>
        <w:tc>
          <w:tcPr>
            <w:tcW w:w="3700" w:type="dxa"/>
            <w:shd w:val="clear" w:color="auto" w:fill="auto"/>
            <w:noWrap/>
            <w:vAlign w:val="center"/>
          </w:tcPr>
          <w:p w14:paraId="1FE88216" w14:textId="71B59CA7"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Symptomatic (4-6)</w:t>
            </w:r>
          </w:p>
        </w:tc>
        <w:tc>
          <w:tcPr>
            <w:tcW w:w="1829" w:type="dxa"/>
            <w:shd w:val="clear" w:color="auto" w:fill="auto"/>
            <w:noWrap/>
            <w:vAlign w:val="center"/>
          </w:tcPr>
          <w:p w14:paraId="35D346BB" w14:textId="5F47A4C8"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90/750</w:t>
            </w:r>
          </w:p>
        </w:tc>
        <w:tc>
          <w:tcPr>
            <w:tcW w:w="2409" w:type="dxa"/>
            <w:shd w:val="clear" w:color="auto" w:fill="auto"/>
            <w:noWrap/>
            <w:vAlign w:val="center"/>
          </w:tcPr>
          <w:p w14:paraId="054D4B61" w14:textId="5A897F12"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0.77 (0.59, 0.98)</w:t>
            </w:r>
          </w:p>
        </w:tc>
        <w:tc>
          <w:tcPr>
            <w:tcW w:w="2302" w:type="dxa"/>
            <w:shd w:val="clear" w:color="auto" w:fill="auto"/>
            <w:noWrap/>
            <w:vAlign w:val="center"/>
          </w:tcPr>
          <w:p w14:paraId="01517ABE" w14:textId="67DCBD63"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0.82 (0.63, 1.05)</w:t>
            </w:r>
          </w:p>
        </w:tc>
      </w:tr>
      <w:tr w:rsidR="00F1257F" w:rsidRPr="00F1257F" w14:paraId="4CB7572E" w14:textId="77777777" w:rsidTr="00F1257F">
        <w:trPr>
          <w:trHeight w:val="315"/>
          <w:jc w:val="center"/>
        </w:trPr>
        <w:tc>
          <w:tcPr>
            <w:tcW w:w="3700" w:type="dxa"/>
            <w:shd w:val="clear" w:color="auto" w:fill="auto"/>
            <w:noWrap/>
            <w:vAlign w:val="center"/>
          </w:tcPr>
          <w:p w14:paraId="4E1A69FB" w14:textId="1A5A75BB"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Highly symptomatic (7-12)</w:t>
            </w:r>
          </w:p>
        </w:tc>
        <w:tc>
          <w:tcPr>
            <w:tcW w:w="1829" w:type="dxa"/>
            <w:shd w:val="clear" w:color="auto" w:fill="auto"/>
            <w:noWrap/>
            <w:vAlign w:val="center"/>
          </w:tcPr>
          <w:p w14:paraId="6660970A" w14:textId="1B63369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173/1016</w:t>
            </w:r>
          </w:p>
        </w:tc>
        <w:tc>
          <w:tcPr>
            <w:tcW w:w="2409" w:type="dxa"/>
            <w:shd w:val="clear" w:color="auto" w:fill="auto"/>
            <w:noWrap/>
            <w:vAlign w:val="center"/>
          </w:tcPr>
          <w:p w14:paraId="228F3C7E" w14:textId="48320669"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1.05 (0.85, 1.28)</w:t>
            </w:r>
          </w:p>
        </w:tc>
        <w:tc>
          <w:tcPr>
            <w:tcW w:w="2302" w:type="dxa"/>
            <w:shd w:val="clear" w:color="auto" w:fill="auto"/>
            <w:noWrap/>
            <w:vAlign w:val="center"/>
          </w:tcPr>
          <w:p w14:paraId="6C1069CA" w14:textId="422CD5E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1.12 (0.91, 1.38)</w:t>
            </w:r>
          </w:p>
        </w:tc>
      </w:tr>
      <w:tr w:rsidR="00C775B4" w:rsidRPr="00F1257F" w14:paraId="7757F412" w14:textId="77777777" w:rsidTr="00FE0D4B">
        <w:trPr>
          <w:trHeight w:val="315"/>
          <w:jc w:val="center"/>
        </w:trPr>
        <w:tc>
          <w:tcPr>
            <w:tcW w:w="3700" w:type="dxa"/>
            <w:shd w:val="clear" w:color="auto" w:fill="auto"/>
            <w:noWrap/>
            <w:vAlign w:val="center"/>
          </w:tcPr>
          <w:p w14:paraId="48DF1F2C" w14:textId="79367BC9" w:rsidR="00C775B4" w:rsidRPr="00DD3ABC" w:rsidRDefault="00C775B4" w:rsidP="00FE0D4B">
            <w:pPr>
              <w:spacing w:after="0" w:line="240" w:lineRule="auto"/>
              <w:rPr>
                <w:rFonts w:ascii="Arial" w:eastAsia="Times New Roman" w:hAnsi="Arial" w:cs="Arial"/>
                <w:b/>
                <w:bCs/>
                <w:color w:val="000000"/>
                <w:sz w:val="20"/>
                <w:szCs w:val="20"/>
                <w:lang w:eastAsia="en-GB"/>
              </w:rPr>
            </w:pPr>
            <w:r w:rsidRPr="00DD3ABC">
              <w:rPr>
                <w:rFonts w:ascii="Arial" w:hAnsi="Arial" w:cs="Arial"/>
                <w:color w:val="000000"/>
                <w:sz w:val="20"/>
                <w:szCs w:val="20"/>
              </w:rPr>
              <w:t>P for quadratic</w:t>
            </w:r>
          </w:p>
        </w:tc>
        <w:tc>
          <w:tcPr>
            <w:tcW w:w="1829" w:type="dxa"/>
            <w:shd w:val="clear" w:color="auto" w:fill="auto"/>
            <w:noWrap/>
            <w:vAlign w:val="center"/>
          </w:tcPr>
          <w:p w14:paraId="32BBC3BC" w14:textId="77777777" w:rsidR="00C775B4" w:rsidRPr="00DD3ABC" w:rsidRDefault="00C775B4" w:rsidP="00FE0D4B">
            <w:pPr>
              <w:spacing w:after="0" w:line="240" w:lineRule="auto"/>
              <w:jc w:val="center"/>
              <w:rPr>
                <w:rFonts w:ascii="Arial" w:eastAsia="Times New Roman" w:hAnsi="Arial" w:cs="Arial"/>
                <w:color w:val="000000"/>
                <w:sz w:val="20"/>
                <w:szCs w:val="20"/>
                <w:lang w:eastAsia="en-GB"/>
              </w:rPr>
            </w:pPr>
            <w:r w:rsidRPr="00DD3ABC">
              <w:rPr>
                <w:rFonts w:ascii="Arial" w:hAnsi="Arial" w:cs="Arial"/>
                <w:color w:val="000000"/>
                <w:sz w:val="20"/>
                <w:szCs w:val="20"/>
              </w:rPr>
              <w:t> </w:t>
            </w:r>
          </w:p>
        </w:tc>
        <w:tc>
          <w:tcPr>
            <w:tcW w:w="2409" w:type="dxa"/>
            <w:shd w:val="clear" w:color="auto" w:fill="auto"/>
            <w:noWrap/>
            <w:vAlign w:val="center"/>
          </w:tcPr>
          <w:p w14:paraId="6850DA96" w14:textId="3693B823" w:rsidR="00C775B4" w:rsidRPr="00DD3ABC" w:rsidRDefault="00DD3ABC" w:rsidP="00FE0D4B">
            <w:pPr>
              <w:spacing w:after="0" w:line="240" w:lineRule="auto"/>
              <w:jc w:val="center"/>
              <w:rPr>
                <w:rFonts w:ascii="Arial" w:eastAsia="Times New Roman" w:hAnsi="Arial" w:cs="Arial"/>
                <w:color w:val="000000"/>
                <w:sz w:val="20"/>
                <w:szCs w:val="20"/>
                <w:lang w:eastAsia="en-GB"/>
              </w:rPr>
            </w:pPr>
            <w:r w:rsidRPr="00DD3ABC">
              <w:rPr>
                <w:rFonts w:ascii="Arial" w:eastAsia="Times New Roman" w:hAnsi="Arial" w:cs="Arial"/>
                <w:color w:val="000000"/>
                <w:sz w:val="20"/>
                <w:szCs w:val="20"/>
                <w:lang w:eastAsia="en-GB"/>
              </w:rPr>
              <w:t>&lt; 0.0001</w:t>
            </w:r>
          </w:p>
        </w:tc>
        <w:tc>
          <w:tcPr>
            <w:tcW w:w="2302" w:type="dxa"/>
            <w:shd w:val="clear" w:color="auto" w:fill="auto"/>
            <w:noWrap/>
            <w:vAlign w:val="center"/>
          </w:tcPr>
          <w:p w14:paraId="00DE9DCA" w14:textId="0C3BB72E" w:rsidR="00C775B4" w:rsidRPr="00DD3ABC" w:rsidRDefault="00DD3ABC" w:rsidP="00FE0D4B">
            <w:pPr>
              <w:spacing w:after="0" w:line="240" w:lineRule="auto"/>
              <w:jc w:val="center"/>
              <w:rPr>
                <w:rFonts w:ascii="Arial" w:eastAsia="Times New Roman" w:hAnsi="Arial" w:cs="Arial"/>
                <w:color w:val="000000"/>
                <w:sz w:val="20"/>
                <w:szCs w:val="20"/>
                <w:lang w:eastAsia="en-GB"/>
              </w:rPr>
            </w:pPr>
            <w:bookmarkStart w:id="10" w:name="_GoBack"/>
            <w:bookmarkEnd w:id="10"/>
            <w:r w:rsidRPr="00DD3ABC">
              <w:rPr>
                <w:rFonts w:ascii="Arial" w:eastAsia="Times New Roman" w:hAnsi="Arial" w:cs="Arial"/>
                <w:color w:val="000000"/>
                <w:sz w:val="20"/>
                <w:szCs w:val="20"/>
                <w:lang w:eastAsia="en-GB"/>
              </w:rPr>
              <w:t>0.003</w:t>
            </w:r>
          </w:p>
        </w:tc>
      </w:tr>
      <w:tr w:rsidR="00F1257F" w:rsidRPr="00F1257F" w14:paraId="5DEE191A" w14:textId="77777777" w:rsidTr="00F1257F">
        <w:trPr>
          <w:trHeight w:val="315"/>
          <w:jc w:val="center"/>
        </w:trPr>
        <w:tc>
          <w:tcPr>
            <w:tcW w:w="3700" w:type="dxa"/>
            <w:shd w:val="clear" w:color="auto" w:fill="auto"/>
            <w:noWrap/>
            <w:vAlign w:val="center"/>
          </w:tcPr>
          <w:p w14:paraId="30984FA9" w14:textId="1793CE9A" w:rsidR="00F1257F" w:rsidRPr="00F1257F" w:rsidRDefault="00F1257F" w:rsidP="00F1257F">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 xml:space="preserve">P for </w:t>
            </w:r>
            <w:r w:rsidR="00C775B4">
              <w:rPr>
                <w:rFonts w:ascii="Arial" w:hAnsi="Arial" w:cs="Arial"/>
                <w:color w:val="000000"/>
                <w:sz w:val="20"/>
                <w:szCs w:val="20"/>
              </w:rPr>
              <w:t xml:space="preserve">linear </w:t>
            </w:r>
            <w:r w:rsidRPr="00F1257F">
              <w:rPr>
                <w:rFonts w:ascii="Arial" w:hAnsi="Arial" w:cs="Arial"/>
                <w:color w:val="000000"/>
                <w:sz w:val="20"/>
                <w:szCs w:val="20"/>
              </w:rPr>
              <w:t>trend</w:t>
            </w:r>
          </w:p>
        </w:tc>
        <w:tc>
          <w:tcPr>
            <w:tcW w:w="1829" w:type="dxa"/>
            <w:shd w:val="clear" w:color="auto" w:fill="auto"/>
            <w:noWrap/>
            <w:vAlign w:val="center"/>
          </w:tcPr>
          <w:p w14:paraId="5E34D8F7" w14:textId="706C5599"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tcPr>
          <w:p w14:paraId="2C745C04" w14:textId="32FC8F1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0.251</w:t>
            </w:r>
          </w:p>
        </w:tc>
        <w:tc>
          <w:tcPr>
            <w:tcW w:w="2302" w:type="dxa"/>
            <w:shd w:val="clear" w:color="auto" w:fill="auto"/>
            <w:noWrap/>
            <w:vAlign w:val="center"/>
          </w:tcPr>
          <w:p w14:paraId="06FAC898" w14:textId="05A9477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0.075</w:t>
            </w:r>
          </w:p>
        </w:tc>
      </w:tr>
      <w:tr w:rsidR="00F1257F" w:rsidRPr="00F1257F" w14:paraId="482757C5" w14:textId="77777777" w:rsidTr="00F1257F">
        <w:trPr>
          <w:trHeight w:val="315"/>
          <w:jc w:val="center"/>
        </w:trPr>
        <w:tc>
          <w:tcPr>
            <w:tcW w:w="3700" w:type="dxa"/>
            <w:shd w:val="clear" w:color="auto" w:fill="auto"/>
            <w:noWrap/>
            <w:vAlign w:val="center"/>
          </w:tcPr>
          <w:p w14:paraId="1245E8E5" w14:textId="497DCBD0"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Per SD (3.5 points) decrease</w:t>
            </w:r>
          </w:p>
        </w:tc>
        <w:tc>
          <w:tcPr>
            <w:tcW w:w="1829" w:type="dxa"/>
            <w:shd w:val="clear" w:color="auto" w:fill="auto"/>
            <w:vAlign w:val="center"/>
          </w:tcPr>
          <w:p w14:paraId="1F0442A1" w14:textId="221E52E3"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r w:rsidR="00C775B4" w:rsidRPr="00C775B4">
              <w:rPr>
                <w:rFonts w:ascii="Arial" w:hAnsi="Arial" w:cs="Arial"/>
                <w:color w:val="000000"/>
                <w:sz w:val="20"/>
                <w:szCs w:val="20"/>
                <w:highlight w:val="green"/>
              </w:rPr>
              <w:t>XXX/XXXX</w:t>
            </w:r>
          </w:p>
        </w:tc>
        <w:tc>
          <w:tcPr>
            <w:tcW w:w="2409" w:type="dxa"/>
            <w:shd w:val="clear" w:color="auto" w:fill="auto"/>
            <w:vAlign w:val="center"/>
          </w:tcPr>
          <w:p w14:paraId="017CDF20" w14:textId="090B85A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0.93 (0.81, 1.06)</w:t>
            </w:r>
          </w:p>
        </w:tc>
        <w:tc>
          <w:tcPr>
            <w:tcW w:w="2302" w:type="dxa"/>
            <w:shd w:val="clear" w:color="auto" w:fill="auto"/>
            <w:vAlign w:val="center"/>
          </w:tcPr>
          <w:p w14:paraId="2E8890CA" w14:textId="1A12DAE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0.88 (0.77, 1.01)</w:t>
            </w:r>
          </w:p>
        </w:tc>
      </w:tr>
      <w:tr w:rsidR="00F1257F" w:rsidRPr="00F1257F" w14:paraId="67594673" w14:textId="77777777" w:rsidTr="00F1257F">
        <w:trPr>
          <w:trHeight w:val="315"/>
          <w:jc w:val="center"/>
        </w:trPr>
        <w:tc>
          <w:tcPr>
            <w:tcW w:w="3700" w:type="dxa"/>
            <w:shd w:val="clear" w:color="auto" w:fill="auto"/>
            <w:noWrap/>
            <w:vAlign w:val="center"/>
          </w:tcPr>
          <w:p w14:paraId="285F035C" w14:textId="60642F66" w:rsidR="00F1257F" w:rsidRPr="00F1257F" w:rsidRDefault="00F1257F" w:rsidP="00F1257F">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 </w:t>
            </w:r>
          </w:p>
        </w:tc>
        <w:tc>
          <w:tcPr>
            <w:tcW w:w="1829" w:type="dxa"/>
            <w:shd w:val="clear" w:color="auto" w:fill="auto"/>
            <w:vAlign w:val="center"/>
          </w:tcPr>
          <w:p w14:paraId="6010BA09" w14:textId="7E7B3C5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vAlign w:val="center"/>
          </w:tcPr>
          <w:p w14:paraId="7CBDCE65" w14:textId="58C698BD"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vAlign w:val="center"/>
          </w:tcPr>
          <w:p w14:paraId="18A404CF" w14:textId="55DE8145"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1BB944FC" w14:textId="77777777" w:rsidTr="00F1257F">
        <w:trPr>
          <w:trHeight w:val="315"/>
          <w:jc w:val="center"/>
        </w:trPr>
        <w:tc>
          <w:tcPr>
            <w:tcW w:w="3700" w:type="dxa"/>
            <w:shd w:val="clear" w:color="auto" w:fill="auto"/>
            <w:noWrap/>
            <w:vAlign w:val="center"/>
          </w:tcPr>
          <w:p w14:paraId="66F08E08" w14:textId="1E2F5C2A"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b/>
                <w:bCs/>
                <w:color w:val="000000"/>
                <w:sz w:val="20"/>
                <w:szCs w:val="20"/>
              </w:rPr>
              <w:t>Physical comorbidities</w:t>
            </w:r>
          </w:p>
        </w:tc>
        <w:tc>
          <w:tcPr>
            <w:tcW w:w="1829" w:type="dxa"/>
            <w:shd w:val="clear" w:color="auto" w:fill="auto"/>
            <w:vAlign w:val="center"/>
          </w:tcPr>
          <w:p w14:paraId="3585A418" w14:textId="56C2CB63"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vAlign w:val="center"/>
          </w:tcPr>
          <w:p w14:paraId="62F508BB" w14:textId="0A017FF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vAlign w:val="center"/>
          </w:tcPr>
          <w:p w14:paraId="6D5CC9DE" w14:textId="7696E8E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51981DA5" w14:textId="77777777" w:rsidTr="00F1257F">
        <w:trPr>
          <w:trHeight w:val="315"/>
          <w:jc w:val="center"/>
        </w:trPr>
        <w:tc>
          <w:tcPr>
            <w:tcW w:w="3700" w:type="dxa"/>
            <w:shd w:val="clear" w:color="auto" w:fill="auto"/>
            <w:noWrap/>
            <w:vAlign w:val="center"/>
          </w:tcPr>
          <w:p w14:paraId="2D982A6D" w14:textId="16715B95"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Cardiometabolic disease</w:t>
            </w:r>
          </w:p>
        </w:tc>
        <w:tc>
          <w:tcPr>
            <w:tcW w:w="1829" w:type="dxa"/>
            <w:shd w:val="clear" w:color="auto" w:fill="auto"/>
            <w:vAlign w:val="center"/>
          </w:tcPr>
          <w:p w14:paraId="41A057E3" w14:textId="15D3143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147/1905</w:t>
            </w:r>
          </w:p>
        </w:tc>
        <w:tc>
          <w:tcPr>
            <w:tcW w:w="2409" w:type="dxa"/>
            <w:shd w:val="clear" w:color="auto" w:fill="auto"/>
            <w:vAlign w:val="center"/>
          </w:tcPr>
          <w:p w14:paraId="3F587376" w14:textId="2934C85A"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0.82 (0.67, 0.99)</w:t>
            </w:r>
          </w:p>
        </w:tc>
        <w:tc>
          <w:tcPr>
            <w:tcW w:w="2302" w:type="dxa"/>
            <w:shd w:val="clear" w:color="auto" w:fill="auto"/>
            <w:vAlign w:val="center"/>
          </w:tcPr>
          <w:p w14:paraId="3F524118" w14:textId="6C197F12"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0.78 (0.64, 0.95)</w:t>
            </w:r>
          </w:p>
        </w:tc>
      </w:tr>
      <w:tr w:rsidR="00F1257F" w:rsidRPr="00F1257F" w14:paraId="1FDA82CE" w14:textId="77777777" w:rsidTr="00F1257F">
        <w:trPr>
          <w:trHeight w:val="315"/>
          <w:jc w:val="center"/>
        </w:trPr>
        <w:tc>
          <w:tcPr>
            <w:tcW w:w="3700" w:type="dxa"/>
            <w:shd w:val="clear" w:color="auto" w:fill="auto"/>
            <w:noWrap/>
            <w:vAlign w:val="center"/>
          </w:tcPr>
          <w:p w14:paraId="53B61A4F" w14:textId="292CBE24"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Respiratory disease</w:t>
            </w:r>
          </w:p>
        </w:tc>
        <w:tc>
          <w:tcPr>
            <w:tcW w:w="1829" w:type="dxa"/>
            <w:shd w:val="clear" w:color="auto" w:fill="auto"/>
            <w:vAlign w:val="center"/>
          </w:tcPr>
          <w:p w14:paraId="0C1C1A99" w14:textId="3487346F"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107/1034</w:t>
            </w:r>
          </w:p>
        </w:tc>
        <w:tc>
          <w:tcPr>
            <w:tcW w:w="2409" w:type="dxa"/>
            <w:shd w:val="clear" w:color="auto" w:fill="auto"/>
            <w:noWrap/>
            <w:vAlign w:val="center"/>
          </w:tcPr>
          <w:p w14:paraId="2D352784" w14:textId="41F3597F" w:rsidR="00F1257F" w:rsidRPr="00F1257F" w:rsidRDefault="00F1257F" w:rsidP="00F1257F">
            <w:pPr>
              <w:spacing w:after="0" w:line="240" w:lineRule="auto"/>
              <w:jc w:val="center"/>
              <w:rPr>
                <w:rFonts w:ascii="Arial" w:eastAsia="Times New Roman" w:hAnsi="Arial" w:cs="Arial"/>
                <w:color w:val="000000"/>
                <w:sz w:val="20"/>
                <w:szCs w:val="20"/>
                <w:lang w:eastAsia="en-GB"/>
              </w:rPr>
            </w:pPr>
            <w:bookmarkStart w:id="11" w:name="_Hlk68870255"/>
            <w:r w:rsidRPr="00F1257F">
              <w:rPr>
                <w:rFonts w:ascii="Arial" w:hAnsi="Arial" w:cs="Arial"/>
                <w:color w:val="000000"/>
                <w:sz w:val="20"/>
                <w:szCs w:val="20"/>
              </w:rPr>
              <w:t>0.71 (0.57, 0.88)</w:t>
            </w:r>
            <w:bookmarkEnd w:id="11"/>
          </w:p>
        </w:tc>
        <w:tc>
          <w:tcPr>
            <w:tcW w:w="2302" w:type="dxa"/>
            <w:shd w:val="clear" w:color="auto" w:fill="auto"/>
            <w:noWrap/>
            <w:vAlign w:val="center"/>
          </w:tcPr>
          <w:p w14:paraId="6B39B4D0" w14:textId="2FBD2871"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0.74 (0.59, 0.93)</w:t>
            </w:r>
          </w:p>
        </w:tc>
      </w:tr>
      <w:tr w:rsidR="00F1257F" w:rsidRPr="00F1257F" w14:paraId="77A57561" w14:textId="77777777" w:rsidTr="00F1257F">
        <w:trPr>
          <w:trHeight w:val="315"/>
          <w:jc w:val="center"/>
        </w:trPr>
        <w:tc>
          <w:tcPr>
            <w:tcW w:w="3700" w:type="dxa"/>
            <w:shd w:val="clear" w:color="auto" w:fill="auto"/>
            <w:noWrap/>
            <w:vAlign w:val="center"/>
          </w:tcPr>
          <w:p w14:paraId="1CD8DA67" w14:textId="06C53F96"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Any cancer</w:t>
            </w:r>
          </w:p>
        </w:tc>
        <w:tc>
          <w:tcPr>
            <w:tcW w:w="1829" w:type="dxa"/>
            <w:shd w:val="clear" w:color="auto" w:fill="auto"/>
            <w:noWrap/>
            <w:vAlign w:val="center"/>
          </w:tcPr>
          <w:p w14:paraId="463F526C" w14:textId="58250A6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29/389</w:t>
            </w:r>
          </w:p>
        </w:tc>
        <w:tc>
          <w:tcPr>
            <w:tcW w:w="2409" w:type="dxa"/>
            <w:shd w:val="clear" w:color="auto" w:fill="auto"/>
            <w:noWrap/>
            <w:vAlign w:val="center"/>
          </w:tcPr>
          <w:p w14:paraId="0649CB23" w14:textId="200BD72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0.87 (0.58, 1.28)</w:t>
            </w:r>
          </w:p>
        </w:tc>
        <w:tc>
          <w:tcPr>
            <w:tcW w:w="2302" w:type="dxa"/>
            <w:shd w:val="clear" w:color="auto" w:fill="auto"/>
            <w:noWrap/>
            <w:vAlign w:val="center"/>
          </w:tcPr>
          <w:p w14:paraId="58029F48" w14:textId="01499138"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0.95 (0.62, 1.39)</w:t>
            </w:r>
          </w:p>
        </w:tc>
      </w:tr>
      <w:tr w:rsidR="00D55BE5" w:rsidRPr="00F1257F" w14:paraId="701F3625" w14:textId="77777777" w:rsidTr="005E737A">
        <w:trPr>
          <w:trHeight w:val="315"/>
          <w:jc w:val="center"/>
        </w:trPr>
        <w:tc>
          <w:tcPr>
            <w:tcW w:w="3700" w:type="dxa"/>
            <w:shd w:val="clear" w:color="auto" w:fill="auto"/>
            <w:noWrap/>
            <w:vAlign w:val="center"/>
            <w:hideMark/>
          </w:tcPr>
          <w:p w14:paraId="0132143F" w14:textId="77777777" w:rsidR="00D55BE5" w:rsidRPr="00F1257F" w:rsidRDefault="00D55BE5" w:rsidP="005E737A">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Any physical health condition</w:t>
            </w:r>
          </w:p>
        </w:tc>
        <w:tc>
          <w:tcPr>
            <w:tcW w:w="1829" w:type="dxa"/>
            <w:shd w:val="clear" w:color="auto" w:fill="auto"/>
            <w:vAlign w:val="center"/>
            <w:hideMark/>
          </w:tcPr>
          <w:p w14:paraId="793F6D14" w14:textId="77777777" w:rsidR="00D55BE5" w:rsidRPr="00F1257F" w:rsidRDefault="00D55BE5" w:rsidP="005E737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225/2389</w:t>
            </w:r>
          </w:p>
        </w:tc>
        <w:tc>
          <w:tcPr>
            <w:tcW w:w="2409" w:type="dxa"/>
            <w:shd w:val="clear" w:color="auto" w:fill="auto"/>
            <w:vAlign w:val="center"/>
            <w:hideMark/>
          </w:tcPr>
          <w:p w14:paraId="1148A150" w14:textId="77777777" w:rsidR="00D55BE5" w:rsidRPr="00F1257F" w:rsidRDefault="00D55BE5" w:rsidP="005E737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0.72 (0.61, 0.85)</w:t>
            </w:r>
          </w:p>
        </w:tc>
        <w:tc>
          <w:tcPr>
            <w:tcW w:w="2302" w:type="dxa"/>
            <w:shd w:val="clear" w:color="auto" w:fill="auto"/>
            <w:vAlign w:val="center"/>
            <w:hideMark/>
          </w:tcPr>
          <w:p w14:paraId="2A61419F" w14:textId="77777777" w:rsidR="00D55BE5" w:rsidRPr="00F1257F" w:rsidRDefault="00D55BE5" w:rsidP="005E737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0.72 (0.60, 0.85)</w:t>
            </w:r>
          </w:p>
        </w:tc>
      </w:tr>
      <w:tr w:rsidR="00F1257F" w:rsidRPr="00F1257F" w14:paraId="2CC22144" w14:textId="77777777" w:rsidTr="00D55BE5">
        <w:trPr>
          <w:trHeight w:val="315"/>
          <w:jc w:val="center"/>
        </w:trPr>
        <w:tc>
          <w:tcPr>
            <w:tcW w:w="3700" w:type="dxa"/>
            <w:shd w:val="clear" w:color="auto" w:fill="auto"/>
            <w:noWrap/>
            <w:vAlign w:val="center"/>
          </w:tcPr>
          <w:p w14:paraId="2194FD7B" w14:textId="2DE7CA74" w:rsidR="00F1257F" w:rsidRPr="00F1257F" w:rsidRDefault="00F1257F" w:rsidP="00F1257F">
            <w:pPr>
              <w:spacing w:after="0" w:line="240" w:lineRule="auto"/>
              <w:rPr>
                <w:rFonts w:ascii="Arial" w:eastAsia="Times New Roman" w:hAnsi="Arial" w:cs="Arial"/>
                <w:color w:val="000000"/>
                <w:sz w:val="20"/>
                <w:szCs w:val="20"/>
                <w:lang w:eastAsia="en-GB"/>
              </w:rPr>
            </w:pPr>
          </w:p>
        </w:tc>
        <w:tc>
          <w:tcPr>
            <w:tcW w:w="1829" w:type="dxa"/>
            <w:shd w:val="clear" w:color="auto" w:fill="auto"/>
            <w:vAlign w:val="center"/>
          </w:tcPr>
          <w:p w14:paraId="6BCD193E" w14:textId="29A15933" w:rsidR="00F1257F" w:rsidRPr="00F1257F" w:rsidRDefault="00F1257F" w:rsidP="00F1257F">
            <w:pPr>
              <w:spacing w:after="0" w:line="240" w:lineRule="auto"/>
              <w:jc w:val="center"/>
              <w:rPr>
                <w:rFonts w:ascii="Arial" w:eastAsia="Times New Roman" w:hAnsi="Arial" w:cs="Arial"/>
                <w:color w:val="000000"/>
                <w:sz w:val="20"/>
                <w:szCs w:val="20"/>
                <w:lang w:eastAsia="en-GB"/>
              </w:rPr>
            </w:pPr>
          </w:p>
        </w:tc>
        <w:tc>
          <w:tcPr>
            <w:tcW w:w="2409" w:type="dxa"/>
            <w:shd w:val="clear" w:color="auto" w:fill="auto"/>
            <w:vAlign w:val="center"/>
          </w:tcPr>
          <w:p w14:paraId="364E5D41" w14:textId="0A48E5B7" w:rsidR="00F1257F" w:rsidRPr="00F1257F" w:rsidRDefault="00F1257F" w:rsidP="00F1257F">
            <w:pPr>
              <w:spacing w:after="0" w:line="240" w:lineRule="auto"/>
              <w:jc w:val="center"/>
              <w:rPr>
                <w:rFonts w:ascii="Arial" w:eastAsia="Times New Roman" w:hAnsi="Arial" w:cs="Arial"/>
                <w:color w:val="000000"/>
                <w:sz w:val="20"/>
                <w:szCs w:val="20"/>
                <w:lang w:eastAsia="en-GB"/>
              </w:rPr>
            </w:pPr>
          </w:p>
        </w:tc>
        <w:tc>
          <w:tcPr>
            <w:tcW w:w="2302" w:type="dxa"/>
            <w:shd w:val="clear" w:color="auto" w:fill="auto"/>
            <w:vAlign w:val="center"/>
          </w:tcPr>
          <w:p w14:paraId="775C58A8" w14:textId="786D0AEC" w:rsidR="00F1257F" w:rsidRPr="00F1257F" w:rsidRDefault="00F1257F" w:rsidP="00F1257F">
            <w:pPr>
              <w:spacing w:after="0" w:line="240" w:lineRule="auto"/>
              <w:jc w:val="center"/>
              <w:rPr>
                <w:rFonts w:ascii="Arial" w:eastAsia="Times New Roman" w:hAnsi="Arial" w:cs="Arial"/>
                <w:color w:val="000000"/>
                <w:sz w:val="20"/>
                <w:szCs w:val="20"/>
                <w:lang w:eastAsia="en-GB"/>
              </w:rPr>
            </w:pPr>
          </w:p>
        </w:tc>
      </w:tr>
    </w:tbl>
    <w:p w14:paraId="403F8E46" w14:textId="5579EEE2" w:rsidR="005D5A2A" w:rsidRDefault="005D5A2A" w:rsidP="00B807BD">
      <w:pPr>
        <w:ind w:left="180"/>
        <w:rPr>
          <w:rFonts w:ascii="Arial" w:hAnsi="Arial" w:cs="Arial"/>
          <w:bCs/>
          <w:sz w:val="16"/>
          <w:szCs w:val="16"/>
        </w:rPr>
      </w:pPr>
    </w:p>
    <w:p w14:paraId="7A3D67CD" w14:textId="6D918BA2" w:rsidR="00920B4F" w:rsidRDefault="00920B4F" w:rsidP="00920B4F">
      <w:pPr>
        <w:spacing w:after="0" w:line="240" w:lineRule="auto"/>
        <w:ind w:left="1622" w:firstLine="539"/>
        <w:rPr>
          <w:rFonts w:ascii="Arial" w:hAnsi="Arial" w:cs="Arial"/>
          <w:bCs/>
        </w:rPr>
      </w:pPr>
      <w:r w:rsidRPr="00920B4F">
        <w:rPr>
          <w:rFonts w:ascii="Arial" w:hAnsi="Arial" w:cs="Arial"/>
          <w:bCs/>
        </w:rPr>
        <w:t xml:space="preserve">All covariates are: age, sex, ethnicity, education, shielding, and cognitive function.  </w:t>
      </w:r>
      <w:r>
        <w:rPr>
          <w:rFonts w:ascii="Arial" w:hAnsi="Arial" w:cs="Arial"/>
          <w:bCs/>
        </w:rPr>
        <w:t xml:space="preserve">Depending on </w:t>
      </w:r>
    </w:p>
    <w:p w14:paraId="16B3F68E" w14:textId="7B3D4155" w:rsidR="00920B4F" w:rsidRDefault="00920B4F" w:rsidP="00920B4F">
      <w:pPr>
        <w:spacing w:after="0" w:line="240" w:lineRule="auto"/>
        <w:ind w:left="1622" w:firstLine="539"/>
        <w:rPr>
          <w:rFonts w:ascii="Arial" w:hAnsi="Arial" w:cs="Arial"/>
          <w:bCs/>
        </w:rPr>
      </w:pPr>
      <w:r>
        <w:rPr>
          <w:rFonts w:ascii="Arial" w:hAnsi="Arial" w:cs="Arial"/>
          <w:bCs/>
        </w:rPr>
        <w:t xml:space="preserve">the predictor variable there was </w:t>
      </w:r>
      <w:r w:rsidR="00C775B4">
        <w:rPr>
          <w:rFonts w:ascii="Arial" w:hAnsi="Arial" w:cs="Arial"/>
          <w:bCs/>
        </w:rPr>
        <w:t>mutual</w:t>
      </w:r>
      <w:r>
        <w:rPr>
          <w:rFonts w:ascii="Arial" w:hAnsi="Arial" w:cs="Arial"/>
          <w:bCs/>
        </w:rPr>
        <w:t xml:space="preserve"> adjustment for </w:t>
      </w:r>
      <w:r w:rsidRPr="00920B4F">
        <w:rPr>
          <w:rFonts w:ascii="Arial" w:hAnsi="Arial" w:cs="Arial"/>
          <w:bCs/>
        </w:rPr>
        <w:t>somatic comorbidity or</w:t>
      </w:r>
      <w:r>
        <w:rPr>
          <w:rFonts w:ascii="Arial" w:hAnsi="Arial" w:cs="Arial"/>
          <w:bCs/>
        </w:rPr>
        <w:t xml:space="preserve"> psychiatric </w:t>
      </w:r>
    </w:p>
    <w:p w14:paraId="41CE3210" w14:textId="4E8D1D90" w:rsidR="00E06F26" w:rsidRPr="00E06F26" w:rsidRDefault="00920B4F" w:rsidP="00920B4F">
      <w:pPr>
        <w:spacing w:after="0" w:line="240" w:lineRule="auto"/>
        <w:ind w:left="1622" w:firstLine="539"/>
        <w:rPr>
          <w:rFonts w:ascii="Arial" w:hAnsi="Arial" w:cs="Arial"/>
          <w:bCs/>
        </w:rPr>
      </w:pPr>
      <w:r>
        <w:rPr>
          <w:rFonts w:ascii="Arial" w:hAnsi="Arial" w:cs="Arial"/>
          <w:bCs/>
        </w:rPr>
        <w:t>morbidity/psychological distress</w:t>
      </w:r>
    </w:p>
    <w:p w14:paraId="571C079B" w14:textId="77777777" w:rsidR="00E06F26" w:rsidRPr="001F02D9" w:rsidRDefault="005D5A2A" w:rsidP="00E06F26">
      <w:pPr>
        <w:spacing w:after="0" w:line="240" w:lineRule="auto"/>
        <w:ind w:left="180"/>
        <w:jc w:val="center"/>
        <w:rPr>
          <w:rFonts w:ascii="Arial" w:hAnsi="Arial" w:cs="Arial"/>
          <w:b/>
          <w:i/>
          <w:iCs/>
        </w:rPr>
      </w:pPr>
      <w:r>
        <w:rPr>
          <w:rFonts w:ascii="Arial" w:hAnsi="Arial" w:cs="Arial"/>
          <w:bCs/>
          <w:sz w:val="16"/>
          <w:szCs w:val="16"/>
        </w:rPr>
        <w:br w:type="page"/>
      </w:r>
      <w:r w:rsidR="00E06F26" w:rsidRPr="001F02D9">
        <w:rPr>
          <w:rFonts w:ascii="Arial" w:hAnsi="Arial" w:cs="Arial"/>
          <w:b/>
          <w:i/>
          <w:iCs/>
        </w:rPr>
        <w:lastRenderedPageBreak/>
        <w:t>Appendix</w:t>
      </w:r>
    </w:p>
    <w:p w14:paraId="55D9B1C5" w14:textId="77777777" w:rsidR="00D55BE5" w:rsidRDefault="00E06F26" w:rsidP="00E06F26">
      <w:pPr>
        <w:spacing w:after="0" w:line="240" w:lineRule="auto"/>
        <w:ind w:left="180"/>
        <w:jc w:val="center"/>
        <w:rPr>
          <w:rFonts w:ascii="Arial" w:hAnsi="Arial" w:cs="Arial"/>
          <w:bCs/>
          <w:i/>
          <w:iCs/>
        </w:rPr>
      </w:pPr>
      <w:r w:rsidRPr="001F02D9">
        <w:rPr>
          <w:rFonts w:ascii="Arial" w:hAnsi="Arial" w:cs="Arial"/>
          <w:bCs/>
          <w:i/>
          <w:iCs/>
        </w:rPr>
        <w:t xml:space="preserve">Batty GD, Deary IJ, Altschul D.  Pre-pandemic mental and physical Health as predictors of </w:t>
      </w:r>
    </w:p>
    <w:p w14:paraId="695C9B06" w14:textId="1B85B553" w:rsidR="00E06F26" w:rsidRDefault="00E06F26" w:rsidP="00E06F26">
      <w:pPr>
        <w:spacing w:after="0" w:line="240" w:lineRule="auto"/>
        <w:ind w:left="180"/>
        <w:jc w:val="center"/>
        <w:rPr>
          <w:rFonts w:ascii="Arial" w:hAnsi="Arial" w:cs="Arial"/>
          <w:bCs/>
          <w:i/>
          <w:iCs/>
        </w:rPr>
      </w:pPr>
      <w:r w:rsidRPr="001F02D9">
        <w:rPr>
          <w:rFonts w:ascii="Arial" w:hAnsi="Arial" w:cs="Arial"/>
          <w:bCs/>
          <w:i/>
          <w:iCs/>
        </w:rPr>
        <w:t>COVID-19 vaccine hesitancy: evidence from a UK cohort study</w:t>
      </w:r>
    </w:p>
    <w:p w14:paraId="059BD954" w14:textId="77777777" w:rsidR="00E06F26" w:rsidRDefault="00E06F26" w:rsidP="00E06F26">
      <w:pPr>
        <w:spacing w:after="0" w:line="240" w:lineRule="auto"/>
        <w:ind w:left="180"/>
        <w:jc w:val="center"/>
        <w:rPr>
          <w:rFonts w:ascii="Arial" w:hAnsi="Arial" w:cs="Arial"/>
          <w:bCs/>
          <w:i/>
          <w:iCs/>
        </w:rPr>
      </w:pPr>
    </w:p>
    <w:p w14:paraId="03A4CB80" w14:textId="2B0C01DF" w:rsidR="00187276" w:rsidRDefault="005D5A2A" w:rsidP="00E06F26">
      <w:pPr>
        <w:spacing w:after="0" w:line="240" w:lineRule="auto"/>
        <w:jc w:val="center"/>
        <w:rPr>
          <w:rFonts w:ascii="Arial" w:hAnsi="Arial" w:cs="Arial"/>
          <w:b/>
        </w:rPr>
      </w:pPr>
      <w:r w:rsidRPr="001F02D9">
        <w:rPr>
          <w:rFonts w:ascii="Arial" w:hAnsi="Arial" w:cs="Arial"/>
          <w:b/>
        </w:rPr>
        <w:t>Table a</w:t>
      </w:r>
      <w:r w:rsidR="00D55BE5">
        <w:rPr>
          <w:rFonts w:ascii="Arial" w:hAnsi="Arial" w:cs="Arial"/>
          <w:b/>
        </w:rPr>
        <w:t>1</w:t>
      </w:r>
      <w:r w:rsidRPr="001F02D9">
        <w:rPr>
          <w:rFonts w:ascii="Arial" w:hAnsi="Arial" w:cs="Arial"/>
          <w:b/>
        </w:rPr>
        <w:t>.  Odds ratios (95% CI) for the relation of mental and physical health with</w:t>
      </w:r>
      <w:r w:rsidR="00187276">
        <w:rPr>
          <w:rFonts w:ascii="Arial" w:hAnsi="Arial" w:cs="Arial"/>
          <w:b/>
        </w:rPr>
        <w:t xml:space="preserve"> later</w:t>
      </w:r>
    </w:p>
    <w:p w14:paraId="66B1B8D1" w14:textId="2B556DF1" w:rsidR="005D5A2A" w:rsidRDefault="005D5A2A" w:rsidP="00E06F26">
      <w:pPr>
        <w:spacing w:after="0" w:line="240" w:lineRule="auto"/>
        <w:ind w:left="181"/>
        <w:jc w:val="center"/>
        <w:rPr>
          <w:rFonts w:ascii="Arial" w:hAnsi="Arial" w:cs="Arial"/>
          <w:b/>
          <w:bCs/>
        </w:rPr>
      </w:pPr>
      <w:r w:rsidRPr="001F02D9">
        <w:rPr>
          <w:rFonts w:ascii="Arial" w:hAnsi="Arial" w:cs="Arial"/>
          <w:b/>
        </w:rPr>
        <w:t>COVID-19 vaccine hesitancy in Understanding Society</w:t>
      </w:r>
      <w:r>
        <w:rPr>
          <w:rFonts w:ascii="Arial" w:hAnsi="Arial" w:cs="Arial"/>
          <w:b/>
        </w:rPr>
        <w:t xml:space="preserve"> – with models featuring individual covariates</w:t>
      </w:r>
      <w:r w:rsidR="005E737A">
        <w:rPr>
          <w:rFonts w:ascii="Arial" w:hAnsi="Arial" w:cs="Arial"/>
          <w:b/>
        </w:rPr>
        <w:t xml:space="preserve"> </w:t>
      </w:r>
      <w:r w:rsidR="005E737A">
        <w:rPr>
          <w:rFonts w:ascii="Arial" w:hAnsi="Arial" w:cs="Arial"/>
          <w:b/>
          <w:bCs/>
        </w:rPr>
        <w:t>(</w:t>
      </w:r>
      <w:r w:rsidR="002E5C0E">
        <w:rPr>
          <w:rFonts w:ascii="Arial" w:hAnsi="Arial" w:cs="Arial"/>
          <w:b/>
          <w:bCs/>
        </w:rPr>
        <w:t>N=7361</w:t>
      </w:r>
      <w:r w:rsidR="005E737A" w:rsidRPr="005E737A">
        <w:rPr>
          <w:rFonts w:ascii="Arial" w:hAnsi="Arial" w:cs="Arial"/>
          <w:b/>
          <w:bCs/>
        </w:rPr>
        <w:t>)</w:t>
      </w:r>
    </w:p>
    <w:p w14:paraId="5AA130FB" w14:textId="74E0FA6D" w:rsidR="002504BF" w:rsidRDefault="002504BF" w:rsidP="00E06F26">
      <w:pPr>
        <w:spacing w:after="0" w:line="240" w:lineRule="auto"/>
        <w:ind w:left="181"/>
        <w:jc w:val="center"/>
        <w:rPr>
          <w:rFonts w:ascii="Arial" w:hAnsi="Arial" w:cs="Arial"/>
          <w:b/>
          <w:bCs/>
        </w:rPr>
      </w:pPr>
    </w:p>
    <w:p w14:paraId="75F4215A" w14:textId="7EFA9F17" w:rsidR="002504BF" w:rsidRPr="007D492A" w:rsidRDefault="002504BF" w:rsidP="00E06F26">
      <w:pPr>
        <w:spacing w:after="0" w:line="240" w:lineRule="auto"/>
        <w:ind w:left="181"/>
        <w:jc w:val="center"/>
        <w:rPr>
          <w:rFonts w:ascii="Arial" w:hAnsi="Arial" w:cs="Arial"/>
        </w:rPr>
      </w:pPr>
      <w:r w:rsidRPr="007D492A">
        <w:rPr>
          <w:rFonts w:ascii="Arial" w:hAnsi="Arial" w:cs="Arial"/>
          <w:highlight w:val="green"/>
        </w:rPr>
        <w:t>Drew:  please update this table as per Table 2 categorisations</w:t>
      </w:r>
      <w:r w:rsidRPr="007D492A">
        <w:rPr>
          <w:rFonts w:ascii="Arial" w:hAnsi="Arial" w:cs="Arial"/>
        </w:rPr>
        <w:t xml:space="preserve"> </w:t>
      </w:r>
    </w:p>
    <w:p w14:paraId="78DC045E" w14:textId="2BA08256" w:rsidR="005D5A2A" w:rsidRDefault="005D5A2A" w:rsidP="00D55BE5">
      <w:pPr>
        <w:spacing w:after="0" w:line="240" w:lineRule="auto"/>
        <w:rPr>
          <w:rFonts w:ascii="Arial" w:hAnsi="Arial" w:cs="Arial"/>
          <w:bCs/>
          <w:sz w:val="16"/>
          <w:szCs w:val="16"/>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080"/>
        <w:gridCol w:w="1843"/>
        <w:gridCol w:w="1840"/>
        <w:gridCol w:w="1820"/>
        <w:gridCol w:w="1960"/>
        <w:gridCol w:w="1960"/>
      </w:tblGrid>
      <w:tr w:rsidR="005D5A2A" w:rsidRPr="00D55BE5" w14:paraId="109F4975" w14:textId="77777777" w:rsidTr="005D5A2A">
        <w:trPr>
          <w:trHeight w:val="780"/>
        </w:trPr>
        <w:tc>
          <w:tcPr>
            <w:tcW w:w="4080" w:type="dxa"/>
            <w:shd w:val="clear" w:color="auto" w:fill="auto"/>
            <w:noWrap/>
            <w:hideMark/>
          </w:tcPr>
          <w:p w14:paraId="441C3B93" w14:textId="77777777" w:rsidR="005D5A2A" w:rsidRPr="00D55BE5" w:rsidRDefault="005D5A2A" w:rsidP="005D5A2A">
            <w:pPr>
              <w:spacing w:after="0" w:line="240" w:lineRule="auto"/>
              <w:rPr>
                <w:rFonts w:ascii="Calibri" w:eastAsia="Times New Roman" w:hAnsi="Calibri" w:cs="Calibri"/>
                <w:color w:val="000000"/>
                <w:sz w:val="18"/>
                <w:szCs w:val="18"/>
                <w:lang w:eastAsia="en-GB"/>
              </w:rPr>
            </w:pPr>
            <w:r w:rsidRPr="00D55BE5">
              <w:rPr>
                <w:rFonts w:ascii="Calibri" w:eastAsia="Times New Roman" w:hAnsi="Calibri" w:cs="Calibri"/>
                <w:color w:val="000000"/>
                <w:sz w:val="18"/>
                <w:szCs w:val="18"/>
                <w:lang w:eastAsia="en-GB"/>
              </w:rPr>
              <w:t> </w:t>
            </w:r>
          </w:p>
        </w:tc>
        <w:tc>
          <w:tcPr>
            <w:tcW w:w="1843" w:type="dxa"/>
            <w:shd w:val="clear" w:color="auto" w:fill="auto"/>
            <w:hideMark/>
          </w:tcPr>
          <w:p w14:paraId="0A2649CD" w14:textId="77777777" w:rsidR="005D5A2A" w:rsidRPr="00D55BE5" w:rsidRDefault="005D5A2A" w:rsidP="005D5A2A">
            <w:pPr>
              <w:spacing w:after="0" w:line="240" w:lineRule="auto"/>
              <w:rPr>
                <w:rFonts w:ascii="Arial" w:eastAsia="Times New Roman" w:hAnsi="Arial" w:cs="Arial"/>
                <w:b/>
                <w:bCs/>
                <w:color w:val="000000"/>
                <w:sz w:val="18"/>
                <w:szCs w:val="18"/>
                <w:highlight w:val="yellow"/>
                <w:lang w:eastAsia="en-GB"/>
              </w:rPr>
            </w:pPr>
            <w:r w:rsidRPr="00D55BE5">
              <w:rPr>
                <w:rFonts w:ascii="Arial" w:eastAsia="Times New Roman" w:hAnsi="Arial" w:cs="Arial"/>
                <w:b/>
                <w:bCs/>
                <w:color w:val="000000"/>
                <w:sz w:val="18"/>
                <w:szCs w:val="18"/>
                <w:highlight w:val="yellow"/>
                <w:lang w:eastAsia="en-GB"/>
              </w:rPr>
              <w:t>Age, sex, ethnicity, &amp; comorbidity*</w:t>
            </w:r>
          </w:p>
        </w:tc>
        <w:tc>
          <w:tcPr>
            <w:tcW w:w="1840" w:type="dxa"/>
            <w:shd w:val="clear" w:color="auto" w:fill="auto"/>
            <w:hideMark/>
          </w:tcPr>
          <w:p w14:paraId="79E9F750" w14:textId="77777777" w:rsidR="005D5A2A" w:rsidRPr="00D55BE5" w:rsidRDefault="005D5A2A" w:rsidP="005D5A2A">
            <w:pPr>
              <w:spacing w:after="0" w:line="240" w:lineRule="auto"/>
              <w:rPr>
                <w:rFonts w:ascii="Arial" w:eastAsia="Times New Roman" w:hAnsi="Arial" w:cs="Arial"/>
                <w:b/>
                <w:bCs/>
                <w:color w:val="000000"/>
                <w:sz w:val="18"/>
                <w:szCs w:val="18"/>
                <w:highlight w:val="yellow"/>
                <w:lang w:eastAsia="en-GB"/>
              </w:rPr>
            </w:pPr>
            <w:r w:rsidRPr="00D55BE5">
              <w:rPr>
                <w:rFonts w:ascii="Arial" w:eastAsia="Times New Roman" w:hAnsi="Arial" w:cs="Arial"/>
                <w:b/>
                <w:bCs/>
                <w:color w:val="000000"/>
                <w:sz w:val="18"/>
                <w:szCs w:val="18"/>
                <w:highlight w:val="yellow"/>
                <w:lang w:eastAsia="en-GB"/>
              </w:rPr>
              <w:t>Age, sex, ethnicity, &amp; shielding</w:t>
            </w:r>
          </w:p>
        </w:tc>
        <w:tc>
          <w:tcPr>
            <w:tcW w:w="1820" w:type="dxa"/>
            <w:shd w:val="clear" w:color="auto" w:fill="auto"/>
            <w:hideMark/>
          </w:tcPr>
          <w:p w14:paraId="1FC1C0F5" w14:textId="77777777" w:rsidR="005D5A2A" w:rsidRPr="00D55BE5" w:rsidRDefault="005D5A2A" w:rsidP="005D5A2A">
            <w:pPr>
              <w:spacing w:after="0" w:line="240" w:lineRule="auto"/>
              <w:rPr>
                <w:rFonts w:ascii="Arial" w:eastAsia="Times New Roman" w:hAnsi="Arial" w:cs="Arial"/>
                <w:b/>
                <w:bCs/>
                <w:color w:val="000000"/>
                <w:sz w:val="18"/>
                <w:szCs w:val="18"/>
                <w:highlight w:val="yellow"/>
                <w:lang w:eastAsia="en-GB"/>
              </w:rPr>
            </w:pPr>
            <w:r w:rsidRPr="00D55BE5">
              <w:rPr>
                <w:rFonts w:ascii="Arial" w:eastAsia="Times New Roman" w:hAnsi="Arial" w:cs="Arial"/>
                <w:b/>
                <w:bCs/>
                <w:color w:val="000000"/>
                <w:sz w:val="18"/>
                <w:szCs w:val="18"/>
                <w:highlight w:val="yellow"/>
                <w:lang w:eastAsia="en-GB"/>
              </w:rPr>
              <w:t>Age, sex, ethnicity, &amp; education</w:t>
            </w:r>
          </w:p>
        </w:tc>
        <w:tc>
          <w:tcPr>
            <w:tcW w:w="1960" w:type="dxa"/>
          </w:tcPr>
          <w:p w14:paraId="5EC63D1B" w14:textId="0B529577" w:rsidR="005D5A2A" w:rsidRPr="00D55BE5" w:rsidRDefault="005D5A2A" w:rsidP="005D5A2A">
            <w:pPr>
              <w:spacing w:after="0" w:line="240" w:lineRule="auto"/>
              <w:rPr>
                <w:rFonts w:ascii="Arial" w:eastAsia="Times New Roman" w:hAnsi="Arial" w:cs="Arial"/>
                <w:b/>
                <w:bCs/>
                <w:color w:val="000000"/>
                <w:sz w:val="18"/>
                <w:szCs w:val="18"/>
                <w:highlight w:val="yellow"/>
                <w:lang w:eastAsia="en-GB"/>
              </w:rPr>
            </w:pPr>
            <w:r w:rsidRPr="00D55BE5">
              <w:rPr>
                <w:rFonts w:ascii="Arial" w:eastAsia="Times New Roman" w:hAnsi="Arial" w:cs="Arial"/>
                <w:b/>
                <w:bCs/>
                <w:color w:val="000000"/>
                <w:sz w:val="18"/>
                <w:szCs w:val="18"/>
                <w:highlight w:val="yellow"/>
                <w:lang w:eastAsia="en-GB"/>
              </w:rPr>
              <w:t>Age, sex, ethnicity, &amp; cognition</w:t>
            </w:r>
          </w:p>
        </w:tc>
        <w:tc>
          <w:tcPr>
            <w:tcW w:w="1960" w:type="dxa"/>
            <w:shd w:val="clear" w:color="auto" w:fill="auto"/>
          </w:tcPr>
          <w:p w14:paraId="67144B72" w14:textId="5C341719" w:rsidR="005D5A2A" w:rsidRPr="00D55BE5" w:rsidRDefault="005D5A2A" w:rsidP="005D5A2A">
            <w:pPr>
              <w:spacing w:after="0" w:line="240" w:lineRule="auto"/>
              <w:rPr>
                <w:rFonts w:ascii="Arial" w:eastAsia="Times New Roman" w:hAnsi="Arial" w:cs="Arial"/>
                <w:b/>
                <w:bCs/>
                <w:color w:val="000000"/>
                <w:sz w:val="18"/>
                <w:szCs w:val="18"/>
                <w:highlight w:val="yellow"/>
                <w:lang w:eastAsia="en-GB"/>
              </w:rPr>
            </w:pPr>
            <w:r w:rsidRPr="00D55BE5">
              <w:rPr>
                <w:rFonts w:ascii="Arial" w:eastAsia="Times New Roman" w:hAnsi="Arial" w:cs="Arial"/>
                <w:b/>
                <w:bCs/>
                <w:color w:val="000000"/>
                <w:sz w:val="18"/>
                <w:szCs w:val="18"/>
                <w:highlight w:val="yellow"/>
                <w:lang w:eastAsia="en-GB"/>
              </w:rPr>
              <w:t>All covariates</w:t>
            </w:r>
          </w:p>
        </w:tc>
      </w:tr>
      <w:tr w:rsidR="005D5A2A" w:rsidRPr="00D55BE5" w14:paraId="544EE4F2" w14:textId="77777777" w:rsidTr="005D5A2A">
        <w:trPr>
          <w:trHeight w:val="315"/>
        </w:trPr>
        <w:tc>
          <w:tcPr>
            <w:tcW w:w="4080" w:type="dxa"/>
            <w:shd w:val="clear" w:color="auto" w:fill="auto"/>
            <w:noWrap/>
            <w:hideMark/>
          </w:tcPr>
          <w:p w14:paraId="4EFF3AD3" w14:textId="77777777" w:rsidR="005D5A2A" w:rsidRPr="00D55BE5" w:rsidRDefault="005D5A2A" w:rsidP="005D5A2A">
            <w:pPr>
              <w:spacing w:after="0" w:line="240" w:lineRule="auto"/>
              <w:rPr>
                <w:rFonts w:ascii="Arial" w:eastAsia="Times New Roman" w:hAnsi="Arial" w:cs="Arial"/>
                <w:b/>
                <w:bCs/>
                <w:color w:val="000000"/>
                <w:sz w:val="18"/>
                <w:szCs w:val="18"/>
                <w:highlight w:val="yellow"/>
                <w:lang w:eastAsia="en-GB"/>
              </w:rPr>
            </w:pPr>
            <w:r w:rsidRPr="00D55BE5">
              <w:rPr>
                <w:rFonts w:ascii="Arial" w:eastAsia="Times New Roman" w:hAnsi="Arial" w:cs="Arial"/>
                <w:b/>
                <w:bCs/>
                <w:color w:val="000000"/>
                <w:sz w:val="18"/>
                <w:szCs w:val="18"/>
                <w:highlight w:val="yellow"/>
                <w:lang w:eastAsia="en-GB"/>
              </w:rPr>
              <w:t>Physician diagnosis**</w:t>
            </w:r>
          </w:p>
        </w:tc>
        <w:tc>
          <w:tcPr>
            <w:tcW w:w="1843" w:type="dxa"/>
            <w:shd w:val="clear" w:color="auto" w:fill="auto"/>
            <w:noWrap/>
            <w:hideMark/>
          </w:tcPr>
          <w:p w14:paraId="30808BF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840" w:type="dxa"/>
            <w:shd w:val="clear" w:color="auto" w:fill="auto"/>
            <w:noWrap/>
            <w:hideMark/>
          </w:tcPr>
          <w:p w14:paraId="4E8752DC"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820" w:type="dxa"/>
            <w:shd w:val="clear" w:color="auto" w:fill="auto"/>
            <w:noWrap/>
            <w:hideMark/>
          </w:tcPr>
          <w:p w14:paraId="3882959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960" w:type="dxa"/>
          </w:tcPr>
          <w:p w14:paraId="3153F059" w14:textId="053E8B4F"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960" w:type="dxa"/>
            <w:shd w:val="clear" w:color="auto" w:fill="auto"/>
          </w:tcPr>
          <w:p w14:paraId="04B2A41F" w14:textId="7709859F"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24F0F6D8" w14:textId="77777777" w:rsidTr="005D5A2A">
        <w:trPr>
          <w:trHeight w:val="315"/>
        </w:trPr>
        <w:tc>
          <w:tcPr>
            <w:tcW w:w="4080" w:type="dxa"/>
            <w:shd w:val="clear" w:color="auto" w:fill="auto"/>
            <w:noWrap/>
            <w:hideMark/>
          </w:tcPr>
          <w:p w14:paraId="71B1EDC7"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Anxiety</w:t>
            </w:r>
          </w:p>
        </w:tc>
        <w:tc>
          <w:tcPr>
            <w:tcW w:w="1843" w:type="dxa"/>
            <w:shd w:val="clear" w:color="auto" w:fill="auto"/>
            <w:noWrap/>
            <w:hideMark/>
          </w:tcPr>
          <w:p w14:paraId="51FBF1A3"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1.04 (0.75, 1.43)</w:t>
            </w:r>
          </w:p>
        </w:tc>
        <w:tc>
          <w:tcPr>
            <w:tcW w:w="1840" w:type="dxa"/>
            <w:shd w:val="clear" w:color="auto" w:fill="auto"/>
            <w:noWrap/>
            <w:hideMark/>
          </w:tcPr>
          <w:p w14:paraId="4971EE47"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0.98 (0.70, 1.34)</w:t>
            </w:r>
          </w:p>
        </w:tc>
        <w:tc>
          <w:tcPr>
            <w:tcW w:w="1820" w:type="dxa"/>
            <w:shd w:val="clear" w:color="auto" w:fill="auto"/>
            <w:noWrap/>
            <w:hideMark/>
          </w:tcPr>
          <w:p w14:paraId="32CF017F"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1.02 (0.73, 1.40)</w:t>
            </w:r>
          </w:p>
        </w:tc>
        <w:tc>
          <w:tcPr>
            <w:tcW w:w="1960" w:type="dxa"/>
          </w:tcPr>
          <w:p w14:paraId="15B238FE" w14:textId="4B72FF95"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1.00 (0.72, 1.38)</w:t>
            </w:r>
          </w:p>
        </w:tc>
        <w:tc>
          <w:tcPr>
            <w:tcW w:w="1960" w:type="dxa"/>
            <w:shd w:val="clear" w:color="auto" w:fill="auto"/>
          </w:tcPr>
          <w:p w14:paraId="4A792799" w14:textId="43581DC5"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6C3C7DA5" w14:textId="77777777" w:rsidTr="005D5A2A">
        <w:trPr>
          <w:trHeight w:val="315"/>
        </w:trPr>
        <w:tc>
          <w:tcPr>
            <w:tcW w:w="4080" w:type="dxa"/>
            <w:shd w:val="clear" w:color="auto" w:fill="auto"/>
            <w:noWrap/>
            <w:hideMark/>
          </w:tcPr>
          <w:p w14:paraId="4B3A8347"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xml:space="preserve">Depression </w:t>
            </w:r>
          </w:p>
        </w:tc>
        <w:tc>
          <w:tcPr>
            <w:tcW w:w="1843" w:type="dxa"/>
            <w:shd w:val="clear" w:color="auto" w:fill="auto"/>
            <w:noWrap/>
            <w:hideMark/>
          </w:tcPr>
          <w:p w14:paraId="1ECB0739"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1.04 (0.76, 1.41)</w:t>
            </w:r>
          </w:p>
        </w:tc>
        <w:tc>
          <w:tcPr>
            <w:tcW w:w="1840" w:type="dxa"/>
            <w:shd w:val="clear" w:color="auto" w:fill="auto"/>
            <w:noWrap/>
            <w:hideMark/>
          </w:tcPr>
          <w:p w14:paraId="6DE0D3AC"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0.98 (0.71, 1.32)</w:t>
            </w:r>
          </w:p>
        </w:tc>
        <w:tc>
          <w:tcPr>
            <w:tcW w:w="1820" w:type="dxa"/>
            <w:shd w:val="clear" w:color="auto" w:fill="auto"/>
            <w:noWrap/>
            <w:hideMark/>
          </w:tcPr>
          <w:p w14:paraId="65254FA3"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1.01 (0.73, 1.36)</w:t>
            </w:r>
          </w:p>
        </w:tc>
        <w:tc>
          <w:tcPr>
            <w:tcW w:w="1960" w:type="dxa"/>
          </w:tcPr>
          <w:p w14:paraId="6B92D23F" w14:textId="15C3E593"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1.02 (0.74, 1.38)</w:t>
            </w:r>
          </w:p>
        </w:tc>
        <w:tc>
          <w:tcPr>
            <w:tcW w:w="1960" w:type="dxa"/>
            <w:shd w:val="clear" w:color="auto" w:fill="auto"/>
          </w:tcPr>
          <w:p w14:paraId="636D1E9E" w14:textId="267AF5E5"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048D7C67" w14:textId="77777777" w:rsidTr="005D5A2A">
        <w:trPr>
          <w:trHeight w:val="315"/>
        </w:trPr>
        <w:tc>
          <w:tcPr>
            <w:tcW w:w="4080" w:type="dxa"/>
            <w:shd w:val="clear" w:color="auto" w:fill="auto"/>
            <w:noWrap/>
            <w:hideMark/>
          </w:tcPr>
          <w:p w14:paraId="67AD1282"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Psychosis or schizophrenia</w:t>
            </w:r>
          </w:p>
        </w:tc>
        <w:tc>
          <w:tcPr>
            <w:tcW w:w="1843" w:type="dxa"/>
            <w:shd w:val="clear" w:color="auto" w:fill="auto"/>
            <w:noWrap/>
            <w:hideMark/>
          </w:tcPr>
          <w:p w14:paraId="75ABF0E5"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1.70 (0.24, 7.75)</w:t>
            </w:r>
          </w:p>
        </w:tc>
        <w:tc>
          <w:tcPr>
            <w:tcW w:w="1840" w:type="dxa"/>
            <w:shd w:val="clear" w:color="auto" w:fill="auto"/>
            <w:noWrap/>
            <w:hideMark/>
          </w:tcPr>
          <w:p w14:paraId="60458211"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1.57 (0.22, 7.09)</w:t>
            </w:r>
          </w:p>
        </w:tc>
        <w:tc>
          <w:tcPr>
            <w:tcW w:w="1820" w:type="dxa"/>
            <w:shd w:val="clear" w:color="auto" w:fill="auto"/>
            <w:noWrap/>
            <w:hideMark/>
          </w:tcPr>
          <w:p w14:paraId="659BB033"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1.45 (0.20, 6.66)</w:t>
            </w:r>
          </w:p>
        </w:tc>
        <w:tc>
          <w:tcPr>
            <w:tcW w:w="1960" w:type="dxa"/>
          </w:tcPr>
          <w:p w14:paraId="4BE765CC" w14:textId="174B0834"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1.62 (0.23, 7.32)</w:t>
            </w:r>
          </w:p>
        </w:tc>
        <w:tc>
          <w:tcPr>
            <w:tcW w:w="1960" w:type="dxa"/>
            <w:shd w:val="clear" w:color="auto" w:fill="auto"/>
          </w:tcPr>
          <w:p w14:paraId="20C36F31" w14:textId="5638182C"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4FB3AB45" w14:textId="77777777" w:rsidTr="005D5A2A">
        <w:trPr>
          <w:trHeight w:val="315"/>
        </w:trPr>
        <w:tc>
          <w:tcPr>
            <w:tcW w:w="4080" w:type="dxa"/>
            <w:shd w:val="clear" w:color="auto" w:fill="auto"/>
            <w:noWrap/>
            <w:hideMark/>
          </w:tcPr>
          <w:p w14:paraId="42EA277A"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Bipolar disorder or manic depression</w:t>
            </w:r>
          </w:p>
        </w:tc>
        <w:tc>
          <w:tcPr>
            <w:tcW w:w="1843" w:type="dxa"/>
            <w:shd w:val="clear" w:color="auto" w:fill="auto"/>
            <w:noWrap/>
            <w:hideMark/>
          </w:tcPr>
          <w:p w14:paraId="2BF945AB"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0.95 (0.27, 2.62)</w:t>
            </w:r>
          </w:p>
        </w:tc>
        <w:tc>
          <w:tcPr>
            <w:tcW w:w="1840" w:type="dxa"/>
            <w:shd w:val="clear" w:color="auto" w:fill="auto"/>
            <w:noWrap/>
            <w:hideMark/>
          </w:tcPr>
          <w:p w14:paraId="14F27C80"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0.89 (0.25, 2.45)</w:t>
            </w:r>
          </w:p>
        </w:tc>
        <w:tc>
          <w:tcPr>
            <w:tcW w:w="1820" w:type="dxa"/>
            <w:shd w:val="clear" w:color="auto" w:fill="auto"/>
            <w:noWrap/>
            <w:hideMark/>
          </w:tcPr>
          <w:p w14:paraId="359F0A00"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0.80 (0.22, 2.23)</w:t>
            </w:r>
          </w:p>
        </w:tc>
        <w:tc>
          <w:tcPr>
            <w:tcW w:w="1960" w:type="dxa"/>
          </w:tcPr>
          <w:p w14:paraId="36B65554" w14:textId="3486778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0.93 (0.27, 2.56)</w:t>
            </w:r>
          </w:p>
        </w:tc>
        <w:tc>
          <w:tcPr>
            <w:tcW w:w="1960" w:type="dxa"/>
            <w:shd w:val="clear" w:color="auto" w:fill="auto"/>
          </w:tcPr>
          <w:p w14:paraId="314F7120" w14:textId="410442DA"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596B170A" w14:textId="77777777" w:rsidTr="005D5A2A">
        <w:trPr>
          <w:trHeight w:val="315"/>
        </w:trPr>
        <w:tc>
          <w:tcPr>
            <w:tcW w:w="4080" w:type="dxa"/>
            <w:shd w:val="clear" w:color="auto" w:fill="auto"/>
            <w:noWrap/>
            <w:hideMark/>
          </w:tcPr>
          <w:p w14:paraId="3ABE5D51"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An eating disorder</w:t>
            </w:r>
          </w:p>
        </w:tc>
        <w:tc>
          <w:tcPr>
            <w:tcW w:w="1843" w:type="dxa"/>
            <w:shd w:val="clear" w:color="auto" w:fill="auto"/>
            <w:noWrap/>
            <w:hideMark/>
          </w:tcPr>
          <w:p w14:paraId="340ED1C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0.24 (0.01, 1.23)</w:t>
            </w:r>
          </w:p>
        </w:tc>
        <w:tc>
          <w:tcPr>
            <w:tcW w:w="1840" w:type="dxa"/>
            <w:shd w:val="clear" w:color="auto" w:fill="auto"/>
            <w:noWrap/>
            <w:hideMark/>
          </w:tcPr>
          <w:p w14:paraId="37939C76"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0.22 (0.01, 1.11)</w:t>
            </w:r>
          </w:p>
        </w:tc>
        <w:tc>
          <w:tcPr>
            <w:tcW w:w="1820" w:type="dxa"/>
            <w:shd w:val="clear" w:color="auto" w:fill="auto"/>
            <w:noWrap/>
            <w:hideMark/>
          </w:tcPr>
          <w:p w14:paraId="34E61F6D"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0.22 (0.01, 1.16)</w:t>
            </w:r>
          </w:p>
        </w:tc>
        <w:tc>
          <w:tcPr>
            <w:tcW w:w="1960" w:type="dxa"/>
          </w:tcPr>
          <w:p w14:paraId="341EC18C" w14:textId="25A43835"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0.23 (0.01, 1.17)</w:t>
            </w:r>
          </w:p>
        </w:tc>
        <w:tc>
          <w:tcPr>
            <w:tcW w:w="1960" w:type="dxa"/>
            <w:shd w:val="clear" w:color="auto" w:fill="auto"/>
          </w:tcPr>
          <w:p w14:paraId="7B507A27" w14:textId="5B856A21"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5CD5609E" w14:textId="77777777" w:rsidTr="005D5A2A">
        <w:trPr>
          <w:trHeight w:val="315"/>
        </w:trPr>
        <w:tc>
          <w:tcPr>
            <w:tcW w:w="4080" w:type="dxa"/>
            <w:shd w:val="clear" w:color="auto" w:fill="auto"/>
            <w:noWrap/>
            <w:hideMark/>
          </w:tcPr>
          <w:p w14:paraId="7C5FB19F"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Post-traumatic stress disorder</w:t>
            </w:r>
          </w:p>
        </w:tc>
        <w:tc>
          <w:tcPr>
            <w:tcW w:w="1843" w:type="dxa"/>
            <w:shd w:val="clear" w:color="auto" w:fill="auto"/>
            <w:noWrap/>
            <w:hideMark/>
          </w:tcPr>
          <w:p w14:paraId="7E2E1C8A"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2.16 (1.02, 4.22)</w:t>
            </w:r>
          </w:p>
        </w:tc>
        <w:tc>
          <w:tcPr>
            <w:tcW w:w="1840" w:type="dxa"/>
            <w:shd w:val="clear" w:color="auto" w:fill="auto"/>
            <w:noWrap/>
            <w:hideMark/>
          </w:tcPr>
          <w:p w14:paraId="4A09DD08"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1.86 (0.88, 3.62)</w:t>
            </w:r>
          </w:p>
        </w:tc>
        <w:tc>
          <w:tcPr>
            <w:tcW w:w="1820" w:type="dxa"/>
            <w:shd w:val="clear" w:color="auto" w:fill="auto"/>
            <w:noWrap/>
            <w:hideMark/>
          </w:tcPr>
          <w:p w14:paraId="77716255"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1.82 (0.86, 3.55)</w:t>
            </w:r>
          </w:p>
        </w:tc>
        <w:tc>
          <w:tcPr>
            <w:tcW w:w="1960" w:type="dxa"/>
          </w:tcPr>
          <w:p w14:paraId="182DD880" w14:textId="280D0BA4"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1.93 (0.91, 3.78)</w:t>
            </w:r>
          </w:p>
        </w:tc>
        <w:tc>
          <w:tcPr>
            <w:tcW w:w="1960" w:type="dxa"/>
            <w:shd w:val="clear" w:color="auto" w:fill="auto"/>
          </w:tcPr>
          <w:p w14:paraId="53D63C55" w14:textId="28455206"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6690BAFF" w14:textId="77777777" w:rsidTr="005D5A2A">
        <w:trPr>
          <w:trHeight w:val="315"/>
        </w:trPr>
        <w:tc>
          <w:tcPr>
            <w:tcW w:w="4080" w:type="dxa"/>
            <w:shd w:val="clear" w:color="auto" w:fill="auto"/>
            <w:noWrap/>
            <w:hideMark/>
          </w:tcPr>
          <w:p w14:paraId="00E88224"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‘Other’</w:t>
            </w:r>
          </w:p>
        </w:tc>
        <w:tc>
          <w:tcPr>
            <w:tcW w:w="1843" w:type="dxa"/>
            <w:shd w:val="clear" w:color="auto" w:fill="auto"/>
            <w:noWrap/>
            <w:hideMark/>
          </w:tcPr>
          <w:p w14:paraId="72D55267"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0.62 (0.15, 1.84)</w:t>
            </w:r>
          </w:p>
        </w:tc>
        <w:tc>
          <w:tcPr>
            <w:tcW w:w="1840" w:type="dxa"/>
            <w:shd w:val="clear" w:color="auto" w:fill="auto"/>
            <w:noWrap/>
            <w:hideMark/>
          </w:tcPr>
          <w:p w14:paraId="7CC72384"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0.61 (0.14, 1.78)</w:t>
            </w:r>
          </w:p>
        </w:tc>
        <w:tc>
          <w:tcPr>
            <w:tcW w:w="1820" w:type="dxa"/>
            <w:shd w:val="clear" w:color="auto" w:fill="auto"/>
            <w:noWrap/>
            <w:hideMark/>
          </w:tcPr>
          <w:p w14:paraId="7EAA6C1F"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0.60 (0.14, 1.79)</w:t>
            </w:r>
          </w:p>
        </w:tc>
        <w:tc>
          <w:tcPr>
            <w:tcW w:w="1960" w:type="dxa"/>
          </w:tcPr>
          <w:p w14:paraId="2EDFCF45" w14:textId="178469DF"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0.67 (0.16, 1.99)</w:t>
            </w:r>
          </w:p>
        </w:tc>
        <w:tc>
          <w:tcPr>
            <w:tcW w:w="1960" w:type="dxa"/>
            <w:shd w:val="clear" w:color="auto" w:fill="auto"/>
          </w:tcPr>
          <w:p w14:paraId="6B02D420" w14:textId="06688873"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61D52BEA" w14:textId="77777777" w:rsidTr="005D5A2A">
        <w:trPr>
          <w:trHeight w:val="315"/>
        </w:trPr>
        <w:tc>
          <w:tcPr>
            <w:tcW w:w="4080" w:type="dxa"/>
            <w:shd w:val="clear" w:color="auto" w:fill="auto"/>
            <w:noWrap/>
            <w:hideMark/>
          </w:tcPr>
          <w:p w14:paraId="5962ADB7"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xml:space="preserve">Any of the above </w:t>
            </w:r>
          </w:p>
        </w:tc>
        <w:tc>
          <w:tcPr>
            <w:tcW w:w="1843" w:type="dxa"/>
            <w:shd w:val="clear" w:color="auto" w:fill="auto"/>
            <w:noWrap/>
            <w:hideMark/>
          </w:tcPr>
          <w:p w14:paraId="39AF2098"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1.05 (0.79, 1.37)</w:t>
            </w:r>
          </w:p>
        </w:tc>
        <w:tc>
          <w:tcPr>
            <w:tcW w:w="1840" w:type="dxa"/>
            <w:shd w:val="clear" w:color="auto" w:fill="auto"/>
            <w:noWrap/>
            <w:hideMark/>
          </w:tcPr>
          <w:p w14:paraId="0E823C44"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0.99 (0.75, 1.29)</w:t>
            </w:r>
          </w:p>
        </w:tc>
        <w:tc>
          <w:tcPr>
            <w:tcW w:w="1820" w:type="dxa"/>
            <w:shd w:val="clear" w:color="auto" w:fill="auto"/>
            <w:noWrap/>
            <w:hideMark/>
          </w:tcPr>
          <w:p w14:paraId="354EB666"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1.03 (0.78, 1.34)</w:t>
            </w:r>
          </w:p>
        </w:tc>
        <w:tc>
          <w:tcPr>
            <w:tcW w:w="1960" w:type="dxa"/>
          </w:tcPr>
          <w:p w14:paraId="5985C3C9" w14:textId="4DDE5AF1"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1.04 (0.79, 1.36)</w:t>
            </w:r>
          </w:p>
        </w:tc>
        <w:tc>
          <w:tcPr>
            <w:tcW w:w="1960" w:type="dxa"/>
            <w:shd w:val="clear" w:color="auto" w:fill="auto"/>
          </w:tcPr>
          <w:p w14:paraId="27B83BA7" w14:textId="73475634"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78985F74" w14:textId="77777777" w:rsidTr="005D5A2A">
        <w:trPr>
          <w:trHeight w:val="315"/>
        </w:trPr>
        <w:tc>
          <w:tcPr>
            <w:tcW w:w="4080" w:type="dxa"/>
            <w:shd w:val="clear" w:color="auto" w:fill="auto"/>
            <w:noWrap/>
            <w:hideMark/>
          </w:tcPr>
          <w:p w14:paraId="00E2F69A" w14:textId="77777777" w:rsidR="005D5A2A" w:rsidRPr="00D55BE5" w:rsidRDefault="005D5A2A" w:rsidP="005D5A2A">
            <w:pPr>
              <w:spacing w:after="0" w:line="240" w:lineRule="auto"/>
              <w:rPr>
                <w:rFonts w:ascii="Arial" w:eastAsia="Times New Roman" w:hAnsi="Arial" w:cs="Arial"/>
                <w:b/>
                <w:bCs/>
                <w:color w:val="000000"/>
                <w:sz w:val="18"/>
                <w:szCs w:val="18"/>
                <w:highlight w:val="yellow"/>
                <w:lang w:eastAsia="en-GB"/>
              </w:rPr>
            </w:pPr>
            <w:r w:rsidRPr="00D55BE5">
              <w:rPr>
                <w:rFonts w:ascii="Arial" w:eastAsia="Times New Roman" w:hAnsi="Arial" w:cs="Arial"/>
                <w:b/>
                <w:bCs/>
                <w:color w:val="000000"/>
                <w:sz w:val="18"/>
                <w:szCs w:val="18"/>
                <w:highlight w:val="yellow"/>
                <w:lang w:eastAsia="en-GB"/>
              </w:rPr>
              <w:t>Psychological distress</w:t>
            </w:r>
          </w:p>
        </w:tc>
        <w:tc>
          <w:tcPr>
            <w:tcW w:w="1843" w:type="dxa"/>
            <w:shd w:val="clear" w:color="auto" w:fill="auto"/>
            <w:noWrap/>
            <w:hideMark/>
          </w:tcPr>
          <w:p w14:paraId="1E1B1337"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840" w:type="dxa"/>
            <w:shd w:val="clear" w:color="auto" w:fill="auto"/>
            <w:noWrap/>
            <w:hideMark/>
          </w:tcPr>
          <w:p w14:paraId="0FBCF156"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820" w:type="dxa"/>
            <w:shd w:val="clear" w:color="auto" w:fill="auto"/>
            <w:noWrap/>
            <w:hideMark/>
          </w:tcPr>
          <w:p w14:paraId="5E8332BD"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960" w:type="dxa"/>
          </w:tcPr>
          <w:p w14:paraId="2D1B0275" w14:textId="30854ACC"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960" w:type="dxa"/>
            <w:shd w:val="clear" w:color="auto" w:fill="auto"/>
          </w:tcPr>
          <w:p w14:paraId="6A3E7195" w14:textId="5AE84170"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108CAD35" w14:textId="77777777" w:rsidTr="005D5A2A">
        <w:trPr>
          <w:trHeight w:val="315"/>
        </w:trPr>
        <w:tc>
          <w:tcPr>
            <w:tcW w:w="4080" w:type="dxa"/>
            <w:shd w:val="clear" w:color="auto" w:fill="auto"/>
            <w:noWrap/>
            <w:hideMark/>
          </w:tcPr>
          <w:p w14:paraId="0892EECA"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Asymptomatic (score 0)</w:t>
            </w:r>
          </w:p>
        </w:tc>
        <w:tc>
          <w:tcPr>
            <w:tcW w:w="1843" w:type="dxa"/>
            <w:shd w:val="clear" w:color="auto" w:fill="auto"/>
            <w:noWrap/>
            <w:hideMark/>
          </w:tcPr>
          <w:p w14:paraId="07DF626D"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 (ref)</w:t>
            </w:r>
          </w:p>
        </w:tc>
        <w:tc>
          <w:tcPr>
            <w:tcW w:w="1840" w:type="dxa"/>
            <w:shd w:val="clear" w:color="auto" w:fill="auto"/>
            <w:noWrap/>
            <w:hideMark/>
          </w:tcPr>
          <w:p w14:paraId="1FCF9510"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 (ref)</w:t>
            </w:r>
          </w:p>
        </w:tc>
        <w:tc>
          <w:tcPr>
            <w:tcW w:w="1820" w:type="dxa"/>
            <w:shd w:val="clear" w:color="auto" w:fill="auto"/>
            <w:noWrap/>
            <w:hideMark/>
          </w:tcPr>
          <w:p w14:paraId="799659C1"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 (ref)</w:t>
            </w:r>
          </w:p>
        </w:tc>
        <w:tc>
          <w:tcPr>
            <w:tcW w:w="1960" w:type="dxa"/>
          </w:tcPr>
          <w:p w14:paraId="4D61900A" w14:textId="04934483"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 (ref)</w:t>
            </w:r>
          </w:p>
        </w:tc>
        <w:tc>
          <w:tcPr>
            <w:tcW w:w="1960" w:type="dxa"/>
            <w:shd w:val="clear" w:color="auto" w:fill="auto"/>
          </w:tcPr>
          <w:p w14:paraId="17FE443E" w14:textId="1B235509"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4095FA53" w14:textId="77777777" w:rsidTr="005D5A2A">
        <w:trPr>
          <w:trHeight w:val="315"/>
        </w:trPr>
        <w:tc>
          <w:tcPr>
            <w:tcW w:w="4080" w:type="dxa"/>
            <w:shd w:val="clear" w:color="auto" w:fill="auto"/>
            <w:noWrap/>
            <w:hideMark/>
          </w:tcPr>
          <w:p w14:paraId="7FDD83F2"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roofErr w:type="spellStart"/>
            <w:r w:rsidRPr="00D55BE5">
              <w:rPr>
                <w:rFonts w:ascii="Arial" w:eastAsia="Times New Roman" w:hAnsi="Arial" w:cs="Arial"/>
                <w:color w:val="000000"/>
                <w:sz w:val="18"/>
                <w:szCs w:val="18"/>
                <w:highlight w:val="yellow"/>
                <w:lang w:eastAsia="en-GB"/>
              </w:rPr>
              <w:t>Subclinically</w:t>
            </w:r>
            <w:proofErr w:type="spellEnd"/>
            <w:r w:rsidRPr="00D55BE5">
              <w:rPr>
                <w:rFonts w:ascii="Arial" w:eastAsia="Times New Roman" w:hAnsi="Arial" w:cs="Arial"/>
                <w:color w:val="000000"/>
                <w:sz w:val="18"/>
                <w:szCs w:val="18"/>
                <w:highlight w:val="yellow"/>
                <w:lang w:eastAsia="en-GB"/>
              </w:rPr>
              <w:t xml:space="preserve"> symptomatic (1-3)</w:t>
            </w:r>
          </w:p>
        </w:tc>
        <w:tc>
          <w:tcPr>
            <w:tcW w:w="1843" w:type="dxa"/>
            <w:shd w:val="clear" w:color="auto" w:fill="auto"/>
            <w:noWrap/>
            <w:hideMark/>
          </w:tcPr>
          <w:p w14:paraId="701BD5D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0.76 (0.64, 0.91)</w:t>
            </w:r>
          </w:p>
        </w:tc>
        <w:tc>
          <w:tcPr>
            <w:tcW w:w="1840" w:type="dxa"/>
            <w:shd w:val="clear" w:color="auto" w:fill="auto"/>
            <w:noWrap/>
            <w:hideMark/>
          </w:tcPr>
          <w:p w14:paraId="76E8A8B2"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0.77 (0.64, 0.91)</w:t>
            </w:r>
          </w:p>
        </w:tc>
        <w:tc>
          <w:tcPr>
            <w:tcW w:w="1820" w:type="dxa"/>
            <w:shd w:val="clear" w:color="auto" w:fill="auto"/>
            <w:noWrap/>
            <w:hideMark/>
          </w:tcPr>
          <w:p w14:paraId="569CA907"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0.79 (0.66, 0.94)</w:t>
            </w:r>
          </w:p>
        </w:tc>
        <w:tc>
          <w:tcPr>
            <w:tcW w:w="1960" w:type="dxa"/>
          </w:tcPr>
          <w:p w14:paraId="4CB141C5" w14:textId="20B8053F"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0.79 (0.66, 0.94)</w:t>
            </w:r>
          </w:p>
        </w:tc>
        <w:tc>
          <w:tcPr>
            <w:tcW w:w="1960" w:type="dxa"/>
            <w:shd w:val="clear" w:color="auto" w:fill="auto"/>
          </w:tcPr>
          <w:p w14:paraId="530D4ED4" w14:textId="3581EA99"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241BACE9" w14:textId="77777777" w:rsidTr="005D5A2A">
        <w:trPr>
          <w:trHeight w:val="315"/>
        </w:trPr>
        <w:tc>
          <w:tcPr>
            <w:tcW w:w="4080" w:type="dxa"/>
            <w:shd w:val="clear" w:color="auto" w:fill="auto"/>
            <w:noWrap/>
            <w:hideMark/>
          </w:tcPr>
          <w:p w14:paraId="54B11DCA"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Symptomatic (4-6)</w:t>
            </w:r>
          </w:p>
        </w:tc>
        <w:tc>
          <w:tcPr>
            <w:tcW w:w="1843" w:type="dxa"/>
            <w:shd w:val="clear" w:color="auto" w:fill="auto"/>
            <w:noWrap/>
            <w:hideMark/>
          </w:tcPr>
          <w:p w14:paraId="29D0ADD8"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0.80 (0.62, 1.03)</w:t>
            </w:r>
          </w:p>
        </w:tc>
        <w:tc>
          <w:tcPr>
            <w:tcW w:w="1840" w:type="dxa"/>
            <w:shd w:val="clear" w:color="auto" w:fill="auto"/>
            <w:noWrap/>
            <w:hideMark/>
          </w:tcPr>
          <w:p w14:paraId="45A9FAA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0.79 (0.61, 1.02)</w:t>
            </w:r>
          </w:p>
        </w:tc>
        <w:tc>
          <w:tcPr>
            <w:tcW w:w="1820" w:type="dxa"/>
            <w:shd w:val="clear" w:color="auto" w:fill="auto"/>
            <w:hideMark/>
          </w:tcPr>
          <w:p w14:paraId="2502BC6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0.80 (0.62, 1.03)</w:t>
            </w:r>
          </w:p>
        </w:tc>
        <w:tc>
          <w:tcPr>
            <w:tcW w:w="1960" w:type="dxa"/>
          </w:tcPr>
          <w:p w14:paraId="5656B85E" w14:textId="4EAE0971"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0.81 (0.62, 1.04)</w:t>
            </w:r>
          </w:p>
        </w:tc>
        <w:tc>
          <w:tcPr>
            <w:tcW w:w="1960" w:type="dxa"/>
            <w:shd w:val="clear" w:color="auto" w:fill="auto"/>
            <w:noWrap/>
          </w:tcPr>
          <w:p w14:paraId="75038BEB" w14:textId="5411CF7D"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4095FE7D" w14:textId="77777777" w:rsidTr="005D5A2A">
        <w:trPr>
          <w:trHeight w:val="315"/>
        </w:trPr>
        <w:tc>
          <w:tcPr>
            <w:tcW w:w="4080" w:type="dxa"/>
            <w:shd w:val="clear" w:color="auto" w:fill="auto"/>
            <w:noWrap/>
            <w:hideMark/>
          </w:tcPr>
          <w:p w14:paraId="54C527E8"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Highly symptomatic (7-12)</w:t>
            </w:r>
          </w:p>
        </w:tc>
        <w:tc>
          <w:tcPr>
            <w:tcW w:w="1843" w:type="dxa"/>
            <w:shd w:val="clear" w:color="auto" w:fill="auto"/>
            <w:noWrap/>
            <w:hideMark/>
          </w:tcPr>
          <w:p w14:paraId="2A98D124"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1.09 (0.89, 1.34)</w:t>
            </w:r>
          </w:p>
        </w:tc>
        <w:tc>
          <w:tcPr>
            <w:tcW w:w="1840" w:type="dxa"/>
            <w:shd w:val="clear" w:color="auto" w:fill="auto"/>
            <w:noWrap/>
            <w:hideMark/>
          </w:tcPr>
          <w:p w14:paraId="439C0E19"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1.07 (0.88, 1.31)</w:t>
            </w:r>
          </w:p>
        </w:tc>
        <w:tc>
          <w:tcPr>
            <w:tcW w:w="1820" w:type="dxa"/>
            <w:shd w:val="clear" w:color="auto" w:fill="auto"/>
            <w:hideMark/>
          </w:tcPr>
          <w:p w14:paraId="54D59B84"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1.09 (0.88, 1.33)</w:t>
            </w:r>
          </w:p>
        </w:tc>
        <w:tc>
          <w:tcPr>
            <w:tcW w:w="1960" w:type="dxa"/>
          </w:tcPr>
          <w:p w14:paraId="0BCB81EE" w14:textId="05AD1FCD"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1.08 (0.88, 1.33)</w:t>
            </w:r>
          </w:p>
        </w:tc>
        <w:tc>
          <w:tcPr>
            <w:tcW w:w="1960" w:type="dxa"/>
            <w:shd w:val="clear" w:color="auto" w:fill="auto"/>
            <w:noWrap/>
          </w:tcPr>
          <w:p w14:paraId="21BBE6E7" w14:textId="4A51DB6E"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52146948" w14:textId="77777777" w:rsidTr="005D5A2A">
        <w:trPr>
          <w:trHeight w:val="315"/>
        </w:trPr>
        <w:tc>
          <w:tcPr>
            <w:tcW w:w="4080" w:type="dxa"/>
            <w:shd w:val="clear" w:color="auto" w:fill="auto"/>
            <w:noWrap/>
            <w:hideMark/>
          </w:tcPr>
          <w:p w14:paraId="5550E1B1"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P for trend</w:t>
            </w:r>
          </w:p>
        </w:tc>
        <w:tc>
          <w:tcPr>
            <w:tcW w:w="1843" w:type="dxa"/>
            <w:shd w:val="clear" w:color="auto" w:fill="auto"/>
            <w:hideMark/>
          </w:tcPr>
          <w:p w14:paraId="1AEF2CCD"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p = 0.099</w:t>
            </w:r>
          </w:p>
        </w:tc>
        <w:tc>
          <w:tcPr>
            <w:tcW w:w="1840" w:type="dxa"/>
            <w:shd w:val="clear" w:color="auto" w:fill="auto"/>
            <w:hideMark/>
          </w:tcPr>
          <w:p w14:paraId="649684B8"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p = 0.148</w:t>
            </w:r>
          </w:p>
        </w:tc>
        <w:tc>
          <w:tcPr>
            <w:tcW w:w="1820" w:type="dxa"/>
            <w:shd w:val="clear" w:color="auto" w:fill="auto"/>
            <w:hideMark/>
          </w:tcPr>
          <w:p w14:paraId="7D6E7549"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p = 0.147</w:t>
            </w:r>
          </w:p>
        </w:tc>
        <w:tc>
          <w:tcPr>
            <w:tcW w:w="1960" w:type="dxa"/>
          </w:tcPr>
          <w:p w14:paraId="6A4812D7" w14:textId="5DA9B69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p = 0.145</w:t>
            </w:r>
          </w:p>
        </w:tc>
        <w:tc>
          <w:tcPr>
            <w:tcW w:w="1960" w:type="dxa"/>
            <w:shd w:val="clear" w:color="auto" w:fill="auto"/>
          </w:tcPr>
          <w:p w14:paraId="119667AF" w14:textId="415BEFD1"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6A11E4FB" w14:textId="77777777" w:rsidTr="005D5A2A">
        <w:trPr>
          <w:trHeight w:val="315"/>
        </w:trPr>
        <w:tc>
          <w:tcPr>
            <w:tcW w:w="4080" w:type="dxa"/>
            <w:shd w:val="clear" w:color="auto" w:fill="auto"/>
            <w:noWrap/>
            <w:hideMark/>
          </w:tcPr>
          <w:p w14:paraId="7417DEA6"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Per SD (XX points) decrease</w:t>
            </w:r>
          </w:p>
        </w:tc>
        <w:tc>
          <w:tcPr>
            <w:tcW w:w="1843" w:type="dxa"/>
            <w:shd w:val="clear" w:color="auto" w:fill="auto"/>
            <w:hideMark/>
          </w:tcPr>
          <w:p w14:paraId="52C56AEF"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1.12 (0.98, 1.28)</w:t>
            </w:r>
          </w:p>
        </w:tc>
        <w:tc>
          <w:tcPr>
            <w:tcW w:w="1840" w:type="dxa"/>
            <w:shd w:val="clear" w:color="auto" w:fill="auto"/>
            <w:hideMark/>
          </w:tcPr>
          <w:p w14:paraId="7AA42A90"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1.10 (0.96, 1.26)</w:t>
            </w:r>
          </w:p>
        </w:tc>
        <w:tc>
          <w:tcPr>
            <w:tcW w:w="1820" w:type="dxa"/>
            <w:shd w:val="clear" w:color="auto" w:fill="auto"/>
            <w:hideMark/>
          </w:tcPr>
          <w:p w14:paraId="0701CB0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1.10 (0.96, 1.26)</w:t>
            </w:r>
          </w:p>
        </w:tc>
        <w:tc>
          <w:tcPr>
            <w:tcW w:w="1960" w:type="dxa"/>
          </w:tcPr>
          <w:p w14:paraId="42D94EDC" w14:textId="52CEA4C2"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1.10 (0.97, 1.26)</w:t>
            </w:r>
          </w:p>
        </w:tc>
        <w:tc>
          <w:tcPr>
            <w:tcW w:w="1960" w:type="dxa"/>
            <w:shd w:val="clear" w:color="auto" w:fill="auto"/>
          </w:tcPr>
          <w:p w14:paraId="6AD78B8F" w14:textId="7F0BEB21"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5F311A63" w14:textId="77777777" w:rsidTr="005D5A2A">
        <w:trPr>
          <w:trHeight w:val="315"/>
        </w:trPr>
        <w:tc>
          <w:tcPr>
            <w:tcW w:w="4080" w:type="dxa"/>
            <w:shd w:val="clear" w:color="auto" w:fill="auto"/>
            <w:noWrap/>
            <w:hideMark/>
          </w:tcPr>
          <w:p w14:paraId="68948A4B" w14:textId="77777777" w:rsidR="005D5A2A" w:rsidRPr="00D55BE5" w:rsidRDefault="005D5A2A" w:rsidP="005D5A2A">
            <w:pPr>
              <w:spacing w:after="0" w:line="240" w:lineRule="auto"/>
              <w:rPr>
                <w:rFonts w:ascii="Arial" w:eastAsia="Times New Roman" w:hAnsi="Arial" w:cs="Arial"/>
                <w:b/>
                <w:bCs/>
                <w:color w:val="000000"/>
                <w:sz w:val="18"/>
                <w:szCs w:val="18"/>
                <w:highlight w:val="yellow"/>
                <w:lang w:eastAsia="en-GB"/>
              </w:rPr>
            </w:pPr>
            <w:r w:rsidRPr="00D55BE5">
              <w:rPr>
                <w:rFonts w:ascii="Arial" w:eastAsia="Times New Roman" w:hAnsi="Arial" w:cs="Arial"/>
                <w:b/>
                <w:bCs/>
                <w:color w:val="000000"/>
                <w:sz w:val="18"/>
                <w:szCs w:val="18"/>
                <w:highlight w:val="yellow"/>
                <w:lang w:eastAsia="en-GB"/>
              </w:rPr>
              <w:t>Physical comorbidities**</w:t>
            </w:r>
          </w:p>
        </w:tc>
        <w:tc>
          <w:tcPr>
            <w:tcW w:w="1843" w:type="dxa"/>
            <w:shd w:val="clear" w:color="auto" w:fill="auto"/>
            <w:hideMark/>
          </w:tcPr>
          <w:p w14:paraId="258A53D6"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840" w:type="dxa"/>
            <w:shd w:val="clear" w:color="auto" w:fill="auto"/>
            <w:hideMark/>
          </w:tcPr>
          <w:p w14:paraId="46BF047F"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820" w:type="dxa"/>
            <w:shd w:val="clear" w:color="auto" w:fill="auto"/>
            <w:hideMark/>
          </w:tcPr>
          <w:p w14:paraId="291C481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960" w:type="dxa"/>
          </w:tcPr>
          <w:p w14:paraId="1084F454" w14:textId="21DC7308"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 </w:t>
            </w:r>
          </w:p>
        </w:tc>
        <w:tc>
          <w:tcPr>
            <w:tcW w:w="1960" w:type="dxa"/>
            <w:shd w:val="clear" w:color="auto" w:fill="auto"/>
          </w:tcPr>
          <w:p w14:paraId="3D07616B" w14:textId="7D81E968"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350EC05A" w14:textId="77777777" w:rsidTr="005D5A2A">
        <w:trPr>
          <w:trHeight w:val="315"/>
        </w:trPr>
        <w:tc>
          <w:tcPr>
            <w:tcW w:w="4080" w:type="dxa"/>
            <w:shd w:val="clear" w:color="auto" w:fill="auto"/>
            <w:noWrap/>
            <w:hideMark/>
          </w:tcPr>
          <w:p w14:paraId="79CE43F8"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Cardiometabolic disease</w:t>
            </w:r>
          </w:p>
        </w:tc>
        <w:tc>
          <w:tcPr>
            <w:tcW w:w="1843" w:type="dxa"/>
            <w:shd w:val="clear" w:color="auto" w:fill="auto"/>
            <w:hideMark/>
          </w:tcPr>
          <w:p w14:paraId="79127288"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0.81 (0.66, 0.99)</w:t>
            </w:r>
          </w:p>
        </w:tc>
        <w:tc>
          <w:tcPr>
            <w:tcW w:w="1840" w:type="dxa"/>
            <w:shd w:val="clear" w:color="auto" w:fill="auto"/>
            <w:hideMark/>
          </w:tcPr>
          <w:p w14:paraId="53C0CBE8"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0.82 (0.67, 1.00)</w:t>
            </w:r>
          </w:p>
        </w:tc>
        <w:tc>
          <w:tcPr>
            <w:tcW w:w="1820" w:type="dxa"/>
            <w:shd w:val="clear" w:color="auto" w:fill="auto"/>
            <w:hideMark/>
          </w:tcPr>
          <w:p w14:paraId="265B70E7"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0.80 (0.65, 0.97)</w:t>
            </w:r>
          </w:p>
        </w:tc>
        <w:tc>
          <w:tcPr>
            <w:tcW w:w="1960" w:type="dxa"/>
          </w:tcPr>
          <w:p w14:paraId="62F92156" w14:textId="2135B7B9"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0.77 (0.63, 0.94)</w:t>
            </w:r>
          </w:p>
        </w:tc>
        <w:tc>
          <w:tcPr>
            <w:tcW w:w="1960" w:type="dxa"/>
            <w:shd w:val="clear" w:color="auto" w:fill="auto"/>
          </w:tcPr>
          <w:p w14:paraId="1D071DCB" w14:textId="7BE4404D"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64A6778C" w14:textId="77777777" w:rsidTr="005D5A2A">
        <w:trPr>
          <w:trHeight w:val="315"/>
        </w:trPr>
        <w:tc>
          <w:tcPr>
            <w:tcW w:w="4080" w:type="dxa"/>
            <w:shd w:val="clear" w:color="auto" w:fill="auto"/>
            <w:noWrap/>
            <w:hideMark/>
          </w:tcPr>
          <w:p w14:paraId="11F5FABD"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Respiratory disease</w:t>
            </w:r>
          </w:p>
        </w:tc>
        <w:tc>
          <w:tcPr>
            <w:tcW w:w="1843" w:type="dxa"/>
            <w:shd w:val="clear" w:color="auto" w:fill="auto"/>
            <w:hideMark/>
          </w:tcPr>
          <w:p w14:paraId="24A0E76C"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0.70 (0.56, 0.88)</w:t>
            </w:r>
          </w:p>
        </w:tc>
        <w:tc>
          <w:tcPr>
            <w:tcW w:w="1840" w:type="dxa"/>
            <w:shd w:val="clear" w:color="auto" w:fill="auto"/>
            <w:hideMark/>
          </w:tcPr>
          <w:p w14:paraId="4BDAEE01"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0.72 (0.57, 0.89)</w:t>
            </w:r>
          </w:p>
        </w:tc>
        <w:tc>
          <w:tcPr>
            <w:tcW w:w="1820" w:type="dxa"/>
            <w:shd w:val="clear" w:color="auto" w:fill="auto"/>
            <w:hideMark/>
          </w:tcPr>
          <w:p w14:paraId="28E9790D"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0.72 (0.58, 0.90)</w:t>
            </w:r>
          </w:p>
        </w:tc>
        <w:tc>
          <w:tcPr>
            <w:tcW w:w="1960" w:type="dxa"/>
          </w:tcPr>
          <w:p w14:paraId="0B9159B6" w14:textId="24D6086E"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0.71 (0.57, 0.89)</w:t>
            </w:r>
          </w:p>
        </w:tc>
        <w:tc>
          <w:tcPr>
            <w:tcW w:w="1960" w:type="dxa"/>
            <w:shd w:val="clear" w:color="auto" w:fill="auto"/>
          </w:tcPr>
          <w:p w14:paraId="1FD5B5A6" w14:textId="7E83BE2F"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267AF764" w14:textId="77777777" w:rsidTr="005D5A2A">
        <w:trPr>
          <w:trHeight w:val="315"/>
        </w:trPr>
        <w:tc>
          <w:tcPr>
            <w:tcW w:w="4080" w:type="dxa"/>
            <w:shd w:val="clear" w:color="auto" w:fill="auto"/>
            <w:noWrap/>
            <w:hideMark/>
          </w:tcPr>
          <w:p w14:paraId="61451252"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Any cancer</w:t>
            </w:r>
          </w:p>
        </w:tc>
        <w:tc>
          <w:tcPr>
            <w:tcW w:w="1843" w:type="dxa"/>
            <w:shd w:val="clear" w:color="auto" w:fill="auto"/>
            <w:hideMark/>
          </w:tcPr>
          <w:p w14:paraId="31DCB32D"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0.86 (0.56, 1.26)</w:t>
            </w:r>
          </w:p>
        </w:tc>
        <w:tc>
          <w:tcPr>
            <w:tcW w:w="1840" w:type="dxa"/>
            <w:shd w:val="clear" w:color="auto" w:fill="auto"/>
            <w:hideMark/>
          </w:tcPr>
          <w:p w14:paraId="7AD28196"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0.88 (0.57, 1.29)</w:t>
            </w:r>
          </w:p>
        </w:tc>
        <w:tc>
          <w:tcPr>
            <w:tcW w:w="1820" w:type="dxa"/>
            <w:shd w:val="clear" w:color="auto" w:fill="auto"/>
            <w:hideMark/>
          </w:tcPr>
          <w:p w14:paraId="78C25931"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0.89 (0.58, 1.31)</w:t>
            </w:r>
          </w:p>
        </w:tc>
        <w:tc>
          <w:tcPr>
            <w:tcW w:w="1960" w:type="dxa"/>
          </w:tcPr>
          <w:p w14:paraId="351390A1" w14:textId="420E1DBB"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0.90 (0.59, 1.33)</w:t>
            </w:r>
          </w:p>
        </w:tc>
        <w:tc>
          <w:tcPr>
            <w:tcW w:w="1960" w:type="dxa"/>
            <w:shd w:val="clear" w:color="auto" w:fill="auto"/>
          </w:tcPr>
          <w:p w14:paraId="52E496D3" w14:textId="1F2406CA"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r w:rsidR="005D5A2A" w:rsidRPr="00D55BE5" w14:paraId="128A7C68" w14:textId="77777777" w:rsidTr="005D5A2A">
        <w:trPr>
          <w:trHeight w:val="315"/>
        </w:trPr>
        <w:tc>
          <w:tcPr>
            <w:tcW w:w="4080" w:type="dxa"/>
            <w:shd w:val="clear" w:color="auto" w:fill="auto"/>
            <w:noWrap/>
            <w:hideMark/>
          </w:tcPr>
          <w:p w14:paraId="56718FE4"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lastRenderedPageBreak/>
              <w:t xml:space="preserve">Any of the above </w:t>
            </w:r>
          </w:p>
        </w:tc>
        <w:tc>
          <w:tcPr>
            <w:tcW w:w="1843" w:type="dxa"/>
            <w:shd w:val="clear" w:color="auto" w:fill="auto"/>
            <w:noWrap/>
            <w:hideMark/>
          </w:tcPr>
          <w:p w14:paraId="5DAA127D"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0.71 (0.60, 0.84)</w:t>
            </w:r>
          </w:p>
        </w:tc>
        <w:tc>
          <w:tcPr>
            <w:tcW w:w="1840" w:type="dxa"/>
            <w:shd w:val="clear" w:color="auto" w:fill="auto"/>
            <w:noWrap/>
            <w:hideMark/>
          </w:tcPr>
          <w:p w14:paraId="60943E7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0.72 (0.60, 0.85)</w:t>
            </w:r>
          </w:p>
        </w:tc>
        <w:tc>
          <w:tcPr>
            <w:tcW w:w="1820" w:type="dxa"/>
            <w:shd w:val="clear" w:color="auto" w:fill="auto"/>
            <w:noWrap/>
            <w:hideMark/>
          </w:tcPr>
          <w:p w14:paraId="322E55FE" w14:textId="77777777"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0.71 (0.60, 0.84)</w:t>
            </w:r>
          </w:p>
        </w:tc>
        <w:tc>
          <w:tcPr>
            <w:tcW w:w="1960" w:type="dxa"/>
          </w:tcPr>
          <w:p w14:paraId="0175D405" w14:textId="32976A7F"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r w:rsidRPr="00D55BE5">
              <w:rPr>
                <w:rFonts w:ascii="Arial" w:eastAsia="Times New Roman" w:hAnsi="Arial" w:cs="Arial"/>
                <w:color w:val="000000"/>
                <w:sz w:val="18"/>
                <w:szCs w:val="18"/>
                <w:highlight w:val="yellow"/>
                <w:lang w:eastAsia="en-GB"/>
              </w:rPr>
              <w:t>0.70 (0.59, 0.82)</w:t>
            </w:r>
          </w:p>
        </w:tc>
        <w:tc>
          <w:tcPr>
            <w:tcW w:w="1960" w:type="dxa"/>
            <w:shd w:val="clear" w:color="auto" w:fill="auto"/>
          </w:tcPr>
          <w:p w14:paraId="36A5D288" w14:textId="442534A5" w:rsidR="005D5A2A" w:rsidRPr="00D55BE5" w:rsidRDefault="005D5A2A" w:rsidP="005D5A2A">
            <w:pPr>
              <w:spacing w:after="0" w:line="240" w:lineRule="auto"/>
              <w:rPr>
                <w:rFonts w:ascii="Arial" w:eastAsia="Times New Roman" w:hAnsi="Arial" w:cs="Arial"/>
                <w:color w:val="000000"/>
                <w:sz w:val="18"/>
                <w:szCs w:val="18"/>
                <w:highlight w:val="yellow"/>
                <w:lang w:eastAsia="en-GB"/>
              </w:rPr>
            </w:pPr>
          </w:p>
        </w:tc>
      </w:tr>
    </w:tbl>
    <w:p w14:paraId="4CF6C15A" w14:textId="7060FC42" w:rsidR="00920B4F" w:rsidRPr="00920B4F" w:rsidRDefault="00920B4F" w:rsidP="00920B4F">
      <w:pPr>
        <w:spacing w:after="0" w:line="240" w:lineRule="auto"/>
        <w:rPr>
          <w:rFonts w:ascii="Arial" w:hAnsi="Arial" w:cs="Arial"/>
          <w:bCs/>
          <w:sz w:val="16"/>
          <w:szCs w:val="16"/>
        </w:rPr>
      </w:pPr>
      <w:r w:rsidRPr="00920B4F">
        <w:rPr>
          <w:rFonts w:ascii="Arial" w:hAnsi="Arial" w:cs="Arial"/>
          <w:bCs/>
          <w:sz w:val="16"/>
          <w:szCs w:val="16"/>
        </w:rPr>
        <w:t xml:space="preserve">*All covariates are: age, sex, ethnicity, education, shielding, and cognitive function.  Depending on the predictor variable there was also adjustment for somatic comorbidity or psychiatric </w:t>
      </w:r>
    </w:p>
    <w:p w14:paraId="3ED2D9F8" w14:textId="2D8B78E7" w:rsidR="00920B4F" w:rsidRPr="005F3303" w:rsidRDefault="00920B4F" w:rsidP="00A44019">
      <w:pPr>
        <w:spacing w:after="0" w:line="240" w:lineRule="auto"/>
        <w:rPr>
          <w:rFonts w:ascii="Arial" w:hAnsi="Arial" w:cs="Arial"/>
          <w:bCs/>
          <w:sz w:val="16"/>
          <w:szCs w:val="16"/>
        </w:rPr>
      </w:pPr>
      <w:r w:rsidRPr="00920B4F">
        <w:rPr>
          <w:rFonts w:ascii="Arial" w:hAnsi="Arial" w:cs="Arial"/>
          <w:bCs/>
          <w:sz w:val="16"/>
          <w:szCs w:val="16"/>
        </w:rPr>
        <w:t>morbidity/psychological distress</w:t>
      </w:r>
    </w:p>
    <w:sectPr w:rsidR="00920B4F" w:rsidRPr="005F3303" w:rsidSect="005D5A2A">
      <w:footerReference w:type="even" r:id="rId19"/>
      <w:footerReference w:type="default" r:id="rId20"/>
      <w:type w:val="nextColumn"/>
      <w:pgSz w:w="15840" w:h="12240" w:orient="landscape"/>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avid Batty" w:date="2021-04-11T15:08:00Z" w:initials="BD">
    <w:p w14:paraId="79AA5840" w14:textId="6327F30E" w:rsidR="00AA4E6B" w:rsidRDefault="00AA4E6B">
      <w:pPr>
        <w:pStyle w:val="CommentText"/>
      </w:pPr>
      <w:r>
        <w:rPr>
          <w:rStyle w:val="CommentReference"/>
        </w:rPr>
        <w:annotationRef/>
      </w:r>
      <w:r>
        <w:t xml:space="preserve">What was the wording, Drew?  Importantly, I am wondering </w:t>
      </w:r>
      <w:proofErr w:type="gramStart"/>
      <w:r>
        <w:t>if  study</w:t>
      </w:r>
      <w:proofErr w:type="gramEnd"/>
      <w:r>
        <w:t xml:space="preserve"> members were specifically asked about ‘physician-diagnoses conditions’ </w:t>
      </w:r>
    </w:p>
  </w:comment>
  <w:comment w:id="3" w:author="David Batty" w:date="2021-04-11T15:09:00Z" w:initials="BD">
    <w:p w14:paraId="06D840CE" w14:textId="4FA65D2A" w:rsidR="00AA4E6B" w:rsidRDefault="00AA4E6B">
      <w:pPr>
        <w:pStyle w:val="CommentText"/>
      </w:pPr>
      <w:r>
        <w:rPr>
          <w:rStyle w:val="CommentReference"/>
        </w:rPr>
        <w:annotationRef/>
      </w:r>
      <w:r>
        <w:t xml:space="preserve">Again, in general, what was the wording for these conditions? </w:t>
      </w:r>
    </w:p>
  </w:comment>
  <w:comment w:id="5" w:author="ALTSCHUL Drew" w:date="2021-04-12T09:10:00Z" w:initials="AD">
    <w:p w14:paraId="3E298E39" w14:textId="3F3DFC06" w:rsidR="00AA4E6B" w:rsidRDefault="00AA4E6B">
      <w:pPr>
        <w:pStyle w:val="CommentText"/>
      </w:pPr>
      <w:r>
        <w:rPr>
          <w:rStyle w:val="CommentReference"/>
        </w:rPr>
        <w:annotationRef/>
      </w:r>
      <w:r>
        <w:t>Should be up to date now</w:t>
      </w:r>
    </w:p>
  </w:comment>
  <w:comment w:id="6" w:author="ALTSCHUL Drew" w:date="2021-04-12T17:07:00Z" w:initials="AD">
    <w:p w14:paraId="4C06F432" w14:textId="7836A59D" w:rsidR="00A8102B" w:rsidRDefault="00A8102B">
      <w:pPr>
        <w:pStyle w:val="CommentText"/>
      </w:pPr>
      <w:r>
        <w:rPr>
          <w:rStyle w:val="CommentReference"/>
        </w:rPr>
        <w:annotationRef/>
      </w:r>
      <w:r>
        <w:t>Confirm</w:t>
      </w:r>
      <w:r w:rsidR="00E66C7B">
        <w:t xml:space="preserve"> – this is that plot. Needed an update though and probably will need more, but for now this is as we want it.</w:t>
      </w:r>
    </w:p>
  </w:comment>
  <w:comment w:id="7" w:author="ALTSCHUL Drew" w:date="2021-04-12T16:58:00Z" w:initials="AD">
    <w:p w14:paraId="43BA5C1E" w14:textId="7F1C26E3" w:rsidR="00AA4E6B" w:rsidRDefault="00AA4E6B">
      <w:pPr>
        <w:pStyle w:val="CommentText"/>
      </w:pPr>
      <w:r>
        <w:rPr>
          <w:rStyle w:val="CommentReference"/>
        </w:rPr>
        <w:annotationRef/>
      </w:r>
      <w:r>
        <w:t>Confirm</w:t>
      </w:r>
    </w:p>
  </w:comment>
  <w:comment w:id="8" w:author="ALTSCHUL Drew" w:date="2021-04-12T16:55:00Z" w:initials="AD">
    <w:p w14:paraId="5C1618A7" w14:textId="0FE1DAF1" w:rsidR="00AA4E6B" w:rsidRDefault="00AA4E6B">
      <w:pPr>
        <w:pStyle w:val="CommentText"/>
      </w:pPr>
      <w:r>
        <w:rPr>
          <w:rStyle w:val="CommentReference"/>
        </w:rPr>
        <w:annotationRef/>
      </w:r>
      <w:r>
        <w:t>Confirm – psych distress and mental health diagnoses models only control for physical comorbidities, and physical diagnosis models only control for mental health diagnoses.</w:t>
      </w:r>
    </w:p>
  </w:comment>
  <w:comment w:id="9" w:author="ALTSCHUL Drew" w:date="2021-04-12T16:58:00Z" w:initials="AD">
    <w:p w14:paraId="1172AFE3" w14:textId="2BD6ABC3" w:rsidR="00AA4E6B" w:rsidRDefault="00AA4E6B">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AA5840" w15:done="1"/>
  <w15:commentEx w15:paraId="06D840CE" w15:done="1"/>
  <w15:commentEx w15:paraId="3E298E39" w15:done="0"/>
  <w15:commentEx w15:paraId="4C06F432" w15:done="0"/>
  <w15:commentEx w15:paraId="43BA5C1E" w15:done="0"/>
  <w15:commentEx w15:paraId="5C1618A7" w15:done="0"/>
  <w15:commentEx w15:paraId="1172AF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D8F77" w16cex:dateUtc="2021-04-11T14:08:00Z"/>
  <w16cex:commentExtensible w16cex:durableId="241D8FC0" w16cex:dateUtc="2021-04-11T14:09:00Z"/>
  <w16cex:commentExtensible w16cex:durableId="241D8FED" w16cex:dateUtc="2021-04-11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AA5840" w16cid:durableId="241D8F77"/>
  <w16cid:commentId w16cid:paraId="06D840CE" w16cid:durableId="241D8FC0"/>
  <w16cid:commentId w16cid:paraId="3C50F37E" w16cid:durableId="241D8FE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7096C" w14:textId="77777777" w:rsidR="000A0C84" w:rsidRDefault="000A0C84">
      <w:pPr>
        <w:spacing w:after="0" w:line="240" w:lineRule="auto"/>
      </w:pPr>
      <w:r>
        <w:separator/>
      </w:r>
    </w:p>
  </w:endnote>
  <w:endnote w:type="continuationSeparator" w:id="0">
    <w:p w14:paraId="0D645690" w14:textId="77777777" w:rsidR="000A0C84" w:rsidRDefault="000A0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3163817"/>
      <w:docPartObj>
        <w:docPartGallery w:val="Page Numbers (Bottom of Page)"/>
        <w:docPartUnique/>
      </w:docPartObj>
    </w:sdtPr>
    <w:sdtContent>
      <w:p w14:paraId="50C23D75" w14:textId="77777777" w:rsidR="00AA4E6B" w:rsidRDefault="00AA4E6B"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C971B" w14:textId="77777777" w:rsidR="00AA4E6B" w:rsidRDefault="00AA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1608184815"/>
      <w:docPartObj>
        <w:docPartGallery w:val="Page Numbers (Bottom of Page)"/>
        <w:docPartUnique/>
      </w:docPartObj>
    </w:sdtPr>
    <w:sdtContent>
      <w:p w14:paraId="6294DDCD" w14:textId="24187161" w:rsidR="00AA4E6B" w:rsidRPr="007B7C5E" w:rsidRDefault="00AA4E6B" w:rsidP="000B42CC">
        <w:pPr>
          <w:pStyle w:val="Footer"/>
          <w:framePr w:wrap="none" w:vAnchor="text" w:hAnchor="margin" w:xAlign="center" w:y="1"/>
          <w:rPr>
            <w:rStyle w:val="PageNumber"/>
            <w:rFonts w:ascii="Arial" w:hAnsi="Arial" w:cs="Arial"/>
            <w:sz w:val="16"/>
            <w:szCs w:val="16"/>
          </w:rPr>
        </w:pPr>
        <w:r w:rsidRPr="007B7C5E">
          <w:rPr>
            <w:rStyle w:val="PageNumber"/>
            <w:rFonts w:ascii="Arial" w:hAnsi="Arial" w:cs="Arial"/>
            <w:sz w:val="16"/>
            <w:szCs w:val="16"/>
          </w:rPr>
          <w:fldChar w:fldCharType="begin"/>
        </w:r>
        <w:r w:rsidRPr="007B7C5E">
          <w:rPr>
            <w:rStyle w:val="PageNumber"/>
            <w:rFonts w:ascii="Arial" w:hAnsi="Arial" w:cs="Arial"/>
            <w:sz w:val="16"/>
            <w:szCs w:val="16"/>
          </w:rPr>
          <w:instrText xml:space="preserve"> PAGE </w:instrText>
        </w:r>
        <w:r w:rsidRPr="007B7C5E">
          <w:rPr>
            <w:rStyle w:val="PageNumber"/>
            <w:rFonts w:ascii="Arial" w:hAnsi="Arial" w:cs="Arial"/>
            <w:sz w:val="16"/>
            <w:szCs w:val="16"/>
          </w:rPr>
          <w:fldChar w:fldCharType="separate"/>
        </w:r>
        <w:r w:rsidR="00DD3ABC">
          <w:rPr>
            <w:rStyle w:val="PageNumber"/>
            <w:rFonts w:ascii="Arial" w:hAnsi="Arial" w:cs="Arial"/>
            <w:noProof/>
            <w:sz w:val="16"/>
            <w:szCs w:val="16"/>
          </w:rPr>
          <w:t>15</w:t>
        </w:r>
        <w:r w:rsidRPr="007B7C5E">
          <w:rPr>
            <w:rStyle w:val="PageNumber"/>
            <w:rFonts w:ascii="Arial" w:hAnsi="Arial" w:cs="Arial"/>
            <w:sz w:val="16"/>
            <w:szCs w:val="16"/>
          </w:rPr>
          <w:fldChar w:fldCharType="end"/>
        </w:r>
      </w:p>
    </w:sdtContent>
  </w:sdt>
  <w:p w14:paraId="040DE428" w14:textId="77777777" w:rsidR="00AA4E6B" w:rsidRDefault="00AA4E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0738919"/>
      <w:docPartObj>
        <w:docPartGallery w:val="Page Numbers (Bottom of Page)"/>
        <w:docPartUnique/>
      </w:docPartObj>
    </w:sdtPr>
    <w:sdtContent>
      <w:p w14:paraId="44C49DC9" w14:textId="77777777" w:rsidR="00AA4E6B" w:rsidRDefault="00AA4E6B"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5FC17" w14:textId="77777777" w:rsidR="00AA4E6B" w:rsidRDefault="00AA4E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2091885532"/>
      <w:docPartObj>
        <w:docPartGallery w:val="Page Numbers (Bottom of Page)"/>
        <w:docPartUnique/>
      </w:docPartObj>
    </w:sdtPr>
    <w:sdtContent>
      <w:p w14:paraId="0AC19508" w14:textId="06902516" w:rsidR="00AA4E6B" w:rsidRPr="00B8758E" w:rsidRDefault="00AA4E6B" w:rsidP="000B42CC">
        <w:pPr>
          <w:pStyle w:val="Footer"/>
          <w:framePr w:wrap="none" w:vAnchor="text" w:hAnchor="margin" w:xAlign="center" w:y="1"/>
          <w:rPr>
            <w:rStyle w:val="PageNumber"/>
            <w:rFonts w:ascii="Arial" w:hAnsi="Arial" w:cs="Arial"/>
            <w:sz w:val="16"/>
            <w:szCs w:val="16"/>
          </w:rPr>
        </w:pPr>
        <w:r w:rsidRPr="00B8758E">
          <w:rPr>
            <w:rStyle w:val="PageNumber"/>
            <w:rFonts w:ascii="Arial" w:hAnsi="Arial" w:cs="Arial"/>
            <w:sz w:val="16"/>
            <w:szCs w:val="16"/>
          </w:rPr>
          <w:fldChar w:fldCharType="begin"/>
        </w:r>
        <w:r w:rsidRPr="00B8758E">
          <w:rPr>
            <w:rStyle w:val="PageNumber"/>
            <w:rFonts w:ascii="Arial" w:hAnsi="Arial" w:cs="Arial"/>
            <w:sz w:val="16"/>
            <w:szCs w:val="16"/>
          </w:rPr>
          <w:instrText xml:space="preserve"> PAGE </w:instrText>
        </w:r>
        <w:r w:rsidRPr="00B8758E">
          <w:rPr>
            <w:rStyle w:val="PageNumber"/>
            <w:rFonts w:ascii="Arial" w:hAnsi="Arial" w:cs="Arial"/>
            <w:sz w:val="16"/>
            <w:szCs w:val="16"/>
          </w:rPr>
          <w:fldChar w:fldCharType="separate"/>
        </w:r>
        <w:r w:rsidR="00DD3ABC">
          <w:rPr>
            <w:rStyle w:val="PageNumber"/>
            <w:rFonts w:ascii="Arial" w:hAnsi="Arial" w:cs="Arial"/>
            <w:noProof/>
            <w:sz w:val="16"/>
            <w:szCs w:val="16"/>
          </w:rPr>
          <w:t>18</w:t>
        </w:r>
        <w:r w:rsidRPr="00B8758E">
          <w:rPr>
            <w:rStyle w:val="PageNumber"/>
            <w:rFonts w:ascii="Arial" w:hAnsi="Arial" w:cs="Arial"/>
            <w:sz w:val="16"/>
            <w:szCs w:val="16"/>
          </w:rPr>
          <w:fldChar w:fldCharType="end"/>
        </w:r>
      </w:p>
    </w:sdtContent>
  </w:sdt>
  <w:p w14:paraId="3F7F0549" w14:textId="77777777" w:rsidR="00AA4E6B" w:rsidRDefault="00AA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CDF4A" w14:textId="77777777" w:rsidR="000A0C84" w:rsidRDefault="000A0C84">
      <w:pPr>
        <w:spacing w:after="0" w:line="240" w:lineRule="auto"/>
      </w:pPr>
      <w:r>
        <w:separator/>
      </w:r>
    </w:p>
  </w:footnote>
  <w:footnote w:type="continuationSeparator" w:id="0">
    <w:p w14:paraId="0F40A43F" w14:textId="77777777" w:rsidR="000A0C84" w:rsidRDefault="000A0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D9C"/>
    <w:multiLevelType w:val="hybridMultilevel"/>
    <w:tmpl w:val="54B06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42F5"/>
    <w:multiLevelType w:val="hybridMultilevel"/>
    <w:tmpl w:val="F3B89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50A68"/>
    <w:multiLevelType w:val="hybridMultilevel"/>
    <w:tmpl w:val="C4D6F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107EA"/>
    <w:multiLevelType w:val="hybridMultilevel"/>
    <w:tmpl w:val="A988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90CF2"/>
    <w:multiLevelType w:val="hybridMultilevel"/>
    <w:tmpl w:val="AD98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1E3B39"/>
    <w:multiLevelType w:val="hybridMultilevel"/>
    <w:tmpl w:val="7506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E6FC3"/>
    <w:multiLevelType w:val="hybridMultilevel"/>
    <w:tmpl w:val="CAACC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E8228E"/>
    <w:multiLevelType w:val="hybridMultilevel"/>
    <w:tmpl w:val="8B3E7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C672AC"/>
    <w:multiLevelType w:val="hybridMultilevel"/>
    <w:tmpl w:val="21AAD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7"/>
  </w:num>
  <w:num w:numId="6">
    <w:abstractNumId w:val="2"/>
  </w:num>
  <w:num w:numId="7">
    <w:abstractNumId w:val="8"/>
  </w:num>
  <w:num w:numId="8">
    <w:abstractNumId w:val="4"/>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atty">
    <w15:presenceInfo w15:providerId="AD" w15:userId="S::rmjdgdb@ucl.ac.uk::ce1fbdb1-9e03-4e06-b2bc-10365049874b"/>
  </w15:person>
  <w15:person w15:author="ALTSCHUL Drew">
    <w15:presenceInfo w15:providerId="AD" w15:userId="S-1-5-21-861567501-1417001333-682003330-658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EB24511-74CF-479D-9728-D7B5B76BA02C}"/>
    <w:docVar w:name="dgnword-eventsink" w:val="404181152"/>
    <w:docVar w:name="EN.InstantFormat" w:val="&lt;ENInstantFormat&gt;&lt;Enabled&gt;1&lt;/Enabled&gt;&lt;ScanUnformatted&gt;1&lt;/ScanUnformatted&gt;&lt;ScanChanges&gt;1&lt;/ScanChanges&gt;&lt;Suspended&gt;1&lt;/Suspended&gt;&lt;/ENInstantFormat&gt;"/>
    <w:docVar w:name="EN.Layout" w:val="&lt;ENLayout&gt;&lt;Style&gt;Epidemiology&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dt9fre5paddxet9s75ezf9wz9z0vw2svad&quot;&gt;Corvallis library Nov 2019-Converted--2&lt;record-ids&gt;&lt;item&gt;6264&lt;/item&gt;&lt;item&gt;6539&lt;/item&gt;&lt;item&gt;6541&lt;/item&gt;&lt;item&gt;6566&lt;/item&gt;&lt;item&gt;6573&lt;/item&gt;&lt;item&gt;6774&lt;/item&gt;&lt;item&gt;6808&lt;/item&gt;&lt;item&gt;7320&lt;/item&gt;&lt;item&gt;8264&lt;/item&gt;&lt;item&gt;8430&lt;/item&gt;&lt;item&gt;8463&lt;/item&gt;&lt;item&gt;8464&lt;/item&gt;&lt;item&gt;8466&lt;/item&gt;&lt;item&gt;8467&lt;/item&gt;&lt;item&gt;8472&lt;/item&gt;&lt;item&gt;8473&lt;/item&gt;&lt;item&gt;8477&lt;/item&gt;&lt;item&gt;8482&lt;/item&gt;&lt;item&gt;8484&lt;/item&gt;&lt;item&gt;8488&lt;/item&gt;&lt;item&gt;8513&lt;/item&gt;&lt;item&gt;8516&lt;/item&gt;&lt;item&gt;8517&lt;/item&gt;&lt;item&gt;8519&lt;/item&gt;&lt;item&gt;8520&lt;/item&gt;&lt;/record-ids&gt;&lt;/item&gt;&lt;/Libraries&gt;"/>
  </w:docVars>
  <w:rsids>
    <w:rsidRoot w:val="008B072B"/>
    <w:rsid w:val="0000439B"/>
    <w:rsid w:val="000065E0"/>
    <w:rsid w:val="0001177C"/>
    <w:rsid w:val="00011E03"/>
    <w:rsid w:val="00020C0B"/>
    <w:rsid w:val="00025659"/>
    <w:rsid w:val="00026658"/>
    <w:rsid w:val="000267DE"/>
    <w:rsid w:val="00034A96"/>
    <w:rsid w:val="00041C82"/>
    <w:rsid w:val="00046CFB"/>
    <w:rsid w:val="00060558"/>
    <w:rsid w:val="0006519D"/>
    <w:rsid w:val="000704EA"/>
    <w:rsid w:val="00077C5A"/>
    <w:rsid w:val="00077EB6"/>
    <w:rsid w:val="000844B8"/>
    <w:rsid w:val="000954D8"/>
    <w:rsid w:val="0009785E"/>
    <w:rsid w:val="000A0C84"/>
    <w:rsid w:val="000A1060"/>
    <w:rsid w:val="000A10A0"/>
    <w:rsid w:val="000B42CC"/>
    <w:rsid w:val="000B48C5"/>
    <w:rsid w:val="000B7C11"/>
    <w:rsid w:val="000C29F1"/>
    <w:rsid w:val="000C324A"/>
    <w:rsid w:val="000C469E"/>
    <w:rsid w:val="000C508B"/>
    <w:rsid w:val="000D4A6E"/>
    <w:rsid w:val="000D5745"/>
    <w:rsid w:val="000D5C3A"/>
    <w:rsid w:val="000D7C11"/>
    <w:rsid w:val="000F3305"/>
    <w:rsid w:val="000F368C"/>
    <w:rsid w:val="000F67DD"/>
    <w:rsid w:val="00101C3C"/>
    <w:rsid w:val="00102718"/>
    <w:rsid w:val="00104B28"/>
    <w:rsid w:val="001124F8"/>
    <w:rsid w:val="00126CCF"/>
    <w:rsid w:val="0013294B"/>
    <w:rsid w:val="001339BA"/>
    <w:rsid w:val="00137191"/>
    <w:rsid w:val="0013773E"/>
    <w:rsid w:val="0014300C"/>
    <w:rsid w:val="00146518"/>
    <w:rsid w:val="00150DE8"/>
    <w:rsid w:val="00151A75"/>
    <w:rsid w:val="00154FD3"/>
    <w:rsid w:val="00155F2B"/>
    <w:rsid w:val="00160FAE"/>
    <w:rsid w:val="001659AF"/>
    <w:rsid w:val="001701FE"/>
    <w:rsid w:val="00184EA8"/>
    <w:rsid w:val="00187276"/>
    <w:rsid w:val="00187643"/>
    <w:rsid w:val="001918A4"/>
    <w:rsid w:val="00194E00"/>
    <w:rsid w:val="001973D8"/>
    <w:rsid w:val="001A5965"/>
    <w:rsid w:val="001A6489"/>
    <w:rsid w:val="001B2030"/>
    <w:rsid w:val="001C5EE7"/>
    <w:rsid w:val="001C7BBB"/>
    <w:rsid w:val="001C7DA8"/>
    <w:rsid w:val="001E33B2"/>
    <w:rsid w:val="001F02D9"/>
    <w:rsid w:val="001F281C"/>
    <w:rsid w:val="001F315A"/>
    <w:rsid w:val="001F3D7D"/>
    <w:rsid w:val="001F42D9"/>
    <w:rsid w:val="00211A8E"/>
    <w:rsid w:val="002134CF"/>
    <w:rsid w:val="00222790"/>
    <w:rsid w:val="0022735A"/>
    <w:rsid w:val="002274B3"/>
    <w:rsid w:val="00227F5C"/>
    <w:rsid w:val="00230362"/>
    <w:rsid w:val="002504BF"/>
    <w:rsid w:val="0025095A"/>
    <w:rsid w:val="00250C95"/>
    <w:rsid w:val="00260622"/>
    <w:rsid w:val="002630D8"/>
    <w:rsid w:val="002654D1"/>
    <w:rsid w:val="00266568"/>
    <w:rsid w:val="00271349"/>
    <w:rsid w:val="00280573"/>
    <w:rsid w:val="00284747"/>
    <w:rsid w:val="002873AA"/>
    <w:rsid w:val="002875CB"/>
    <w:rsid w:val="00295249"/>
    <w:rsid w:val="002B6A5B"/>
    <w:rsid w:val="002C39B4"/>
    <w:rsid w:val="002C71E4"/>
    <w:rsid w:val="002D21AF"/>
    <w:rsid w:val="002D2267"/>
    <w:rsid w:val="002D5880"/>
    <w:rsid w:val="002E5C0E"/>
    <w:rsid w:val="002F2183"/>
    <w:rsid w:val="002F2DBD"/>
    <w:rsid w:val="003039EB"/>
    <w:rsid w:val="00304D47"/>
    <w:rsid w:val="00312216"/>
    <w:rsid w:val="003171CA"/>
    <w:rsid w:val="00321C48"/>
    <w:rsid w:val="00324DCF"/>
    <w:rsid w:val="0032595F"/>
    <w:rsid w:val="00330FDD"/>
    <w:rsid w:val="00336950"/>
    <w:rsid w:val="0034077D"/>
    <w:rsid w:val="00341448"/>
    <w:rsid w:val="00343577"/>
    <w:rsid w:val="003471C9"/>
    <w:rsid w:val="00347C11"/>
    <w:rsid w:val="00351A36"/>
    <w:rsid w:val="00361AC1"/>
    <w:rsid w:val="00366B91"/>
    <w:rsid w:val="00370E80"/>
    <w:rsid w:val="00370F31"/>
    <w:rsid w:val="0037183B"/>
    <w:rsid w:val="003742D9"/>
    <w:rsid w:val="00380A4A"/>
    <w:rsid w:val="0038411C"/>
    <w:rsid w:val="00394797"/>
    <w:rsid w:val="003968D3"/>
    <w:rsid w:val="00397B84"/>
    <w:rsid w:val="00397FBA"/>
    <w:rsid w:val="003B59EE"/>
    <w:rsid w:val="003C014B"/>
    <w:rsid w:val="003C3432"/>
    <w:rsid w:val="003C601D"/>
    <w:rsid w:val="003C7A87"/>
    <w:rsid w:val="003C7B91"/>
    <w:rsid w:val="003D14DE"/>
    <w:rsid w:val="003D5FCA"/>
    <w:rsid w:val="003D63D3"/>
    <w:rsid w:val="003E5637"/>
    <w:rsid w:val="003E633C"/>
    <w:rsid w:val="003F000D"/>
    <w:rsid w:val="003F58FC"/>
    <w:rsid w:val="00400EC1"/>
    <w:rsid w:val="00413545"/>
    <w:rsid w:val="00417EF6"/>
    <w:rsid w:val="00451097"/>
    <w:rsid w:val="004523C6"/>
    <w:rsid w:val="00453A6D"/>
    <w:rsid w:val="00457766"/>
    <w:rsid w:val="00466E84"/>
    <w:rsid w:val="00477865"/>
    <w:rsid w:val="00481AAA"/>
    <w:rsid w:val="004908BB"/>
    <w:rsid w:val="004A4087"/>
    <w:rsid w:val="004A4CDE"/>
    <w:rsid w:val="004A7AAD"/>
    <w:rsid w:val="004B14C3"/>
    <w:rsid w:val="004B3D71"/>
    <w:rsid w:val="004B4F00"/>
    <w:rsid w:val="004C40D4"/>
    <w:rsid w:val="004C5723"/>
    <w:rsid w:val="004D56B2"/>
    <w:rsid w:val="004D6D4A"/>
    <w:rsid w:val="004E0CDE"/>
    <w:rsid w:val="004E33FB"/>
    <w:rsid w:val="004F4042"/>
    <w:rsid w:val="00500444"/>
    <w:rsid w:val="005020CB"/>
    <w:rsid w:val="00515BDD"/>
    <w:rsid w:val="00516565"/>
    <w:rsid w:val="005203C5"/>
    <w:rsid w:val="00523F1B"/>
    <w:rsid w:val="00537CFB"/>
    <w:rsid w:val="005478E1"/>
    <w:rsid w:val="0055064F"/>
    <w:rsid w:val="00555CBF"/>
    <w:rsid w:val="00563A58"/>
    <w:rsid w:val="00565830"/>
    <w:rsid w:val="00573E5A"/>
    <w:rsid w:val="0057753C"/>
    <w:rsid w:val="0058114B"/>
    <w:rsid w:val="0058613E"/>
    <w:rsid w:val="005902AF"/>
    <w:rsid w:val="005A049B"/>
    <w:rsid w:val="005A0A2F"/>
    <w:rsid w:val="005A4D8F"/>
    <w:rsid w:val="005D2DA8"/>
    <w:rsid w:val="005D5A2A"/>
    <w:rsid w:val="005E737A"/>
    <w:rsid w:val="005E7CC1"/>
    <w:rsid w:val="005F3303"/>
    <w:rsid w:val="005F4762"/>
    <w:rsid w:val="0060028A"/>
    <w:rsid w:val="00601A1B"/>
    <w:rsid w:val="00603FF1"/>
    <w:rsid w:val="006072FA"/>
    <w:rsid w:val="00610182"/>
    <w:rsid w:val="0061205D"/>
    <w:rsid w:val="0061663B"/>
    <w:rsid w:val="00625B43"/>
    <w:rsid w:val="00626B1D"/>
    <w:rsid w:val="00635912"/>
    <w:rsid w:val="0063782C"/>
    <w:rsid w:val="00637E99"/>
    <w:rsid w:val="00644F16"/>
    <w:rsid w:val="00645446"/>
    <w:rsid w:val="006508E8"/>
    <w:rsid w:val="00650A68"/>
    <w:rsid w:val="00650FAA"/>
    <w:rsid w:val="0065524D"/>
    <w:rsid w:val="00673521"/>
    <w:rsid w:val="00673DCF"/>
    <w:rsid w:val="006748A6"/>
    <w:rsid w:val="00676EF3"/>
    <w:rsid w:val="00677156"/>
    <w:rsid w:val="0068753F"/>
    <w:rsid w:val="00691B65"/>
    <w:rsid w:val="0069534C"/>
    <w:rsid w:val="0069625F"/>
    <w:rsid w:val="006A0209"/>
    <w:rsid w:val="006A1B70"/>
    <w:rsid w:val="006A22DD"/>
    <w:rsid w:val="006A2644"/>
    <w:rsid w:val="006A5393"/>
    <w:rsid w:val="006B4623"/>
    <w:rsid w:val="006B7C62"/>
    <w:rsid w:val="006C32D1"/>
    <w:rsid w:val="006C6FB6"/>
    <w:rsid w:val="006D4870"/>
    <w:rsid w:val="006E7B82"/>
    <w:rsid w:val="006F0452"/>
    <w:rsid w:val="00700D64"/>
    <w:rsid w:val="00702EC7"/>
    <w:rsid w:val="00703826"/>
    <w:rsid w:val="00711DBD"/>
    <w:rsid w:val="007128AA"/>
    <w:rsid w:val="00722416"/>
    <w:rsid w:val="00727FE8"/>
    <w:rsid w:val="0073055A"/>
    <w:rsid w:val="0073229D"/>
    <w:rsid w:val="00733933"/>
    <w:rsid w:val="0073429E"/>
    <w:rsid w:val="0073780B"/>
    <w:rsid w:val="00740B41"/>
    <w:rsid w:val="00752455"/>
    <w:rsid w:val="0075385E"/>
    <w:rsid w:val="00757A0B"/>
    <w:rsid w:val="007620CC"/>
    <w:rsid w:val="00765D60"/>
    <w:rsid w:val="0076730A"/>
    <w:rsid w:val="00770301"/>
    <w:rsid w:val="00772329"/>
    <w:rsid w:val="007724E5"/>
    <w:rsid w:val="0077336F"/>
    <w:rsid w:val="00774867"/>
    <w:rsid w:val="00774AFA"/>
    <w:rsid w:val="00776B11"/>
    <w:rsid w:val="0078323A"/>
    <w:rsid w:val="007931EA"/>
    <w:rsid w:val="007953E2"/>
    <w:rsid w:val="007A0C24"/>
    <w:rsid w:val="007A6762"/>
    <w:rsid w:val="007B1C21"/>
    <w:rsid w:val="007B4F1D"/>
    <w:rsid w:val="007B74C3"/>
    <w:rsid w:val="007B7C5E"/>
    <w:rsid w:val="007C3DEE"/>
    <w:rsid w:val="007C70A0"/>
    <w:rsid w:val="007D25B9"/>
    <w:rsid w:val="007D492A"/>
    <w:rsid w:val="007E019A"/>
    <w:rsid w:val="007E4F45"/>
    <w:rsid w:val="007E6AB8"/>
    <w:rsid w:val="007F373C"/>
    <w:rsid w:val="007F3818"/>
    <w:rsid w:val="007F59CF"/>
    <w:rsid w:val="007F7BDF"/>
    <w:rsid w:val="008014BE"/>
    <w:rsid w:val="00812611"/>
    <w:rsid w:val="0081509B"/>
    <w:rsid w:val="008174EE"/>
    <w:rsid w:val="00820B03"/>
    <w:rsid w:val="00823028"/>
    <w:rsid w:val="00823D14"/>
    <w:rsid w:val="00824573"/>
    <w:rsid w:val="008246EE"/>
    <w:rsid w:val="0082798F"/>
    <w:rsid w:val="008310FC"/>
    <w:rsid w:val="0083149F"/>
    <w:rsid w:val="00840381"/>
    <w:rsid w:val="0085112B"/>
    <w:rsid w:val="00852253"/>
    <w:rsid w:val="008532BE"/>
    <w:rsid w:val="008576FE"/>
    <w:rsid w:val="008854EC"/>
    <w:rsid w:val="00890E86"/>
    <w:rsid w:val="00892009"/>
    <w:rsid w:val="00892459"/>
    <w:rsid w:val="00896264"/>
    <w:rsid w:val="008B072B"/>
    <w:rsid w:val="008B2728"/>
    <w:rsid w:val="008B43D1"/>
    <w:rsid w:val="008B5924"/>
    <w:rsid w:val="008B7514"/>
    <w:rsid w:val="008C4E9E"/>
    <w:rsid w:val="008C5684"/>
    <w:rsid w:val="008E711D"/>
    <w:rsid w:val="008F09A7"/>
    <w:rsid w:val="00920B4F"/>
    <w:rsid w:val="0092108C"/>
    <w:rsid w:val="0092278C"/>
    <w:rsid w:val="00923422"/>
    <w:rsid w:val="009278ED"/>
    <w:rsid w:val="00932B7B"/>
    <w:rsid w:val="00932E44"/>
    <w:rsid w:val="00944C59"/>
    <w:rsid w:val="009626AD"/>
    <w:rsid w:val="00964C19"/>
    <w:rsid w:val="009749A0"/>
    <w:rsid w:val="0097770F"/>
    <w:rsid w:val="00980223"/>
    <w:rsid w:val="00981084"/>
    <w:rsid w:val="00986044"/>
    <w:rsid w:val="00990723"/>
    <w:rsid w:val="0099548E"/>
    <w:rsid w:val="00996622"/>
    <w:rsid w:val="009A15E3"/>
    <w:rsid w:val="009A7909"/>
    <w:rsid w:val="009B0C46"/>
    <w:rsid w:val="009B14B8"/>
    <w:rsid w:val="009B206E"/>
    <w:rsid w:val="009B6CFF"/>
    <w:rsid w:val="009C5504"/>
    <w:rsid w:val="009C7419"/>
    <w:rsid w:val="009C7AC2"/>
    <w:rsid w:val="009D3EA0"/>
    <w:rsid w:val="009E644D"/>
    <w:rsid w:val="009E7861"/>
    <w:rsid w:val="009F0B04"/>
    <w:rsid w:val="009F10A1"/>
    <w:rsid w:val="009F31CE"/>
    <w:rsid w:val="009F583E"/>
    <w:rsid w:val="00A00CE8"/>
    <w:rsid w:val="00A0139E"/>
    <w:rsid w:val="00A101C5"/>
    <w:rsid w:val="00A2282D"/>
    <w:rsid w:val="00A26BF5"/>
    <w:rsid w:val="00A26E6A"/>
    <w:rsid w:val="00A401DA"/>
    <w:rsid w:val="00A40E0C"/>
    <w:rsid w:val="00A431B9"/>
    <w:rsid w:val="00A4393F"/>
    <w:rsid w:val="00A43C52"/>
    <w:rsid w:val="00A44019"/>
    <w:rsid w:val="00A560FF"/>
    <w:rsid w:val="00A60D81"/>
    <w:rsid w:val="00A616D2"/>
    <w:rsid w:val="00A66CC3"/>
    <w:rsid w:val="00A7042F"/>
    <w:rsid w:val="00A7323B"/>
    <w:rsid w:val="00A7632E"/>
    <w:rsid w:val="00A77401"/>
    <w:rsid w:val="00A80DFB"/>
    <w:rsid w:val="00A8102B"/>
    <w:rsid w:val="00A85743"/>
    <w:rsid w:val="00A917FD"/>
    <w:rsid w:val="00A961D3"/>
    <w:rsid w:val="00AA01FA"/>
    <w:rsid w:val="00AA166B"/>
    <w:rsid w:val="00AA3C23"/>
    <w:rsid w:val="00AA4E6B"/>
    <w:rsid w:val="00AB064E"/>
    <w:rsid w:val="00AC1E21"/>
    <w:rsid w:val="00AC2DE8"/>
    <w:rsid w:val="00AC4D45"/>
    <w:rsid w:val="00AD2C5C"/>
    <w:rsid w:val="00AD621C"/>
    <w:rsid w:val="00AF092A"/>
    <w:rsid w:val="00AF28F8"/>
    <w:rsid w:val="00AF55FE"/>
    <w:rsid w:val="00B014F2"/>
    <w:rsid w:val="00B04A9B"/>
    <w:rsid w:val="00B10DAA"/>
    <w:rsid w:val="00B14B26"/>
    <w:rsid w:val="00B16831"/>
    <w:rsid w:val="00B2184A"/>
    <w:rsid w:val="00B224B6"/>
    <w:rsid w:val="00B22EA1"/>
    <w:rsid w:val="00B27072"/>
    <w:rsid w:val="00B40AF3"/>
    <w:rsid w:val="00B4345A"/>
    <w:rsid w:val="00B43D44"/>
    <w:rsid w:val="00B459EE"/>
    <w:rsid w:val="00B45EE1"/>
    <w:rsid w:val="00B470F4"/>
    <w:rsid w:val="00B533C6"/>
    <w:rsid w:val="00B5781C"/>
    <w:rsid w:val="00B61C34"/>
    <w:rsid w:val="00B631AC"/>
    <w:rsid w:val="00B63BE5"/>
    <w:rsid w:val="00B66531"/>
    <w:rsid w:val="00B767F6"/>
    <w:rsid w:val="00B76EEA"/>
    <w:rsid w:val="00B807BD"/>
    <w:rsid w:val="00B832D4"/>
    <w:rsid w:val="00B84DB4"/>
    <w:rsid w:val="00B8758E"/>
    <w:rsid w:val="00B91CA9"/>
    <w:rsid w:val="00B91F97"/>
    <w:rsid w:val="00BA7A2C"/>
    <w:rsid w:val="00BD4E55"/>
    <w:rsid w:val="00BD6B3F"/>
    <w:rsid w:val="00BE372F"/>
    <w:rsid w:val="00BE7E41"/>
    <w:rsid w:val="00BF0B6C"/>
    <w:rsid w:val="00BF7867"/>
    <w:rsid w:val="00BF7D0A"/>
    <w:rsid w:val="00C01389"/>
    <w:rsid w:val="00C013C1"/>
    <w:rsid w:val="00C03BD8"/>
    <w:rsid w:val="00C06350"/>
    <w:rsid w:val="00C115B2"/>
    <w:rsid w:val="00C13D70"/>
    <w:rsid w:val="00C16A36"/>
    <w:rsid w:val="00C308D1"/>
    <w:rsid w:val="00C33608"/>
    <w:rsid w:val="00C3379B"/>
    <w:rsid w:val="00C40AB5"/>
    <w:rsid w:val="00C41D41"/>
    <w:rsid w:val="00C4456E"/>
    <w:rsid w:val="00C47F2A"/>
    <w:rsid w:val="00C50647"/>
    <w:rsid w:val="00C513F2"/>
    <w:rsid w:val="00C63FDB"/>
    <w:rsid w:val="00C64233"/>
    <w:rsid w:val="00C649BC"/>
    <w:rsid w:val="00C64D84"/>
    <w:rsid w:val="00C66B66"/>
    <w:rsid w:val="00C775B4"/>
    <w:rsid w:val="00C9314F"/>
    <w:rsid w:val="00CA06A3"/>
    <w:rsid w:val="00CA2700"/>
    <w:rsid w:val="00CA7671"/>
    <w:rsid w:val="00CA7885"/>
    <w:rsid w:val="00CB0160"/>
    <w:rsid w:val="00CB5456"/>
    <w:rsid w:val="00CC0029"/>
    <w:rsid w:val="00CC335F"/>
    <w:rsid w:val="00CC42C6"/>
    <w:rsid w:val="00CE355A"/>
    <w:rsid w:val="00CE656F"/>
    <w:rsid w:val="00CF0429"/>
    <w:rsid w:val="00CF3B26"/>
    <w:rsid w:val="00CF624E"/>
    <w:rsid w:val="00D014EF"/>
    <w:rsid w:val="00D01EAB"/>
    <w:rsid w:val="00D1083D"/>
    <w:rsid w:val="00D10B3A"/>
    <w:rsid w:val="00D158CB"/>
    <w:rsid w:val="00D21306"/>
    <w:rsid w:val="00D2289B"/>
    <w:rsid w:val="00D25C38"/>
    <w:rsid w:val="00D328C3"/>
    <w:rsid w:val="00D42B86"/>
    <w:rsid w:val="00D43E19"/>
    <w:rsid w:val="00D47A01"/>
    <w:rsid w:val="00D543E1"/>
    <w:rsid w:val="00D55BE5"/>
    <w:rsid w:val="00D57DF0"/>
    <w:rsid w:val="00D57E06"/>
    <w:rsid w:val="00D82D62"/>
    <w:rsid w:val="00D84444"/>
    <w:rsid w:val="00D95B3F"/>
    <w:rsid w:val="00D95D50"/>
    <w:rsid w:val="00DA3E99"/>
    <w:rsid w:val="00DA5F68"/>
    <w:rsid w:val="00DC32C5"/>
    <w:rsid w:val="00DC6B8D"/>
    <w:rsid w:val="00DC7940"/>
    <w:rsid w:val="00DC7E3C"/>
    <w:rsid w:val="00DD0375"/>
    <w:rsid w:val="00DD1A37"/>
    <w:rsid w:val="00DD3ABC"/>
    <w:rsid w:val="00DD5049"/>
    <w:rsid w:val="00DD6CBF"/>
    <w:rsid w:val="00DE0A5C"/>
    <w:rsid w:val="00DE42FE"/>
    <w:rsid w:val="00DF1A81"/>
    <w:rsid w:val="00DF27E1"/>
    <w:rsid w:val="00E005C1"/>
    <w:rsid w:val="00E05A42"/>
    <w:rsid w:val="00E06F26"/>
    <w:rsid w:val="00E07FD8"/>
    <w:rsid w:val="00E20103"/>
    <w:rsid w:val="00E266CD"/>
    <w:rsid w:val="00E27097"/>
    <w:rsid w:val="00E27B42"/>
    <w:rsid w:val="00E3063B"/>
    <w:rsid w:val="00E3362F"/>
    <w:rsid w:val="00E33794"/>
    <w:rsid w:val="00E371EB"/>
    <w:rsid w:val="00E37CF5"/>
    <w:rsid w:val="00E47323"/>
    <w:rsid w:val="00E5142D"/>
    <w:rsid w:val="00E51A64"/>
    <w:rsid w:val="00E547AF"/>
    <w:rsid w:val="00E627BF"/>
    <w:rsid w:val="00E6391B"/>
    <w:rsid w:val="00E66C7B"/>
    <w:rsid w:val="00E71294"/>
    <w:rsid w:val="00E753C5"/>
    <w:rsid w:val="00E83A65"/>
    <w:rsid w:val="00E849D4"/>
    <w:rsid w:val="00E85F02"/>
    <w:rsid w:val="00E96EA9"/>
    <w:rsid w:val="00EA5482"/>
    <w:rsid w:val="00EB1B09"/>
    <w:rsid w:val="00EB221E"/>
    <w:rsid w:val="00EB5C49"/>
    <w:rsid w:val="00EC26F7"/>
    <w:rsid w:val="00ED01FF"/>
    <w:rsid w:val="00ED0722"/>
    <w:rsid w:val="00ED5736"/>
    <w:rsid w:val="00EE067D"/>
    <w:rsid w:val="00EE21D0"/>
    <w:rsid w:val="00EE2283"/>
    <w:rsid w:val="00EE23A6"/>
    <w:rsid w:val="00EE4700"/>
    <w:rsid w:val="00EE7E57"/>
    <w:rsid w:val="00EF15CE"/>
    <w:rsid w:val="00EF2996"/>
    <w:rsid w:val="00EF369B"/>
    <w:rsid w:val="00EF46F3"/>
    <w:rsid w:val="00EF57E1"/>
    <w:rsid w:val="00EF5B59"/>
    <w:rsid w:val="00EF7A5F"/>
    <w:rsid w:val="00EF7BA2"/>
    <w:rsid w:val="00F0424E"/>
    <w:rsid w:val="00F05DD3"/>
    <w:rsid w:val="00F0729E"/>
    <w:rsid w:val="00F1257F"/>
    <w:rsid w:val="00F2168A"/>
    <w:rsid w:val="00F21842"/>
    <w:rsid w:val="00F2460D"/>
    <w:rsid w:val="00F26866"/>
    <w:rsid w:val="00F27BAE"/>
    <w:rsid w:val="00F40535"/>
    <w:rsid w:val="00F40937"/>
    <w:rsid w:val="00F41287"/>
    <w:rsid w:val="00F527D6"/>
    <w:rsid w:val="00F52FC1"/>
    <w:rsid w:val="00F53DF6"/>
    <w:rsid w:val="00F57C00"/>
    <w:rsid w:val="00F6423D"/>
    <w:rsid w:val="00F6728A"/>
    <w:rsid w:val="00F71B98"/>
    <w:rsid w:val="00F73605"/>
    <w:rsid w:val="00F736E7"/>
    <w:rsid w:val="00F7498E"/>
    <w:rsid w:val="00F903B9"/>
    <w:rsid w:val="00F948E8"/>
    <w:rsid w:val="00FB4702"/>
    <w:rsid w:val="00FC10F8"/>
    <w:rsid w:val="00FC19B7"/>
    <w:rsid w:val="00FC7DEB"/>
    <w:rsid w:val="00FD1D28"/>
    <w:rsid w:val="00FE050D"/>
    <w:rsid w:val="00FE0D4B"/>
    <w:rsid w:val="00FE2666"/>
    <w:rsid w:val="00FF028E"/>
    <w:rsid w:val="00FF5907"/>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2E54D"/>
  <w15:docId w15:val="{C0E9384F-7674-430C-AA0F-45508EE0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03B9"/>
    <w:rPr>
      <w:color w:val="0563C1" w:themeColor="hyperlink"/>
      <w:u w:val="single"/>
    </w:rPr>
  </w:style>
  <w:style w:type="character" w:customStyle="1" w:styleId="UnresolvedMention1">
    <w:name w:val="Unresolved Mention1"/>
    <w:basedOn w:val="DefaultParagraphFont"/>
    <w:uiPriority w:val="99"/>
    <w:semiHidden/>
    <w:unhideWhenUsed/>
    <w:rsid w:val="00F903B9"/>
    <w:rPr>
      <w:color w:val="605E5C"/>
      <w:shd w:val="clear" w:color="auto" w:fill="E1DFDD"/>
    </w:rPr>
  </w:style>
  <w:style w:type="character" w:styleId="FollowedHyperlink">
    <w:name w:val="FollowedHyperlink"/>
    <w:basedOn w:val="DefaultParagraphFont"/>
    <w:uiPriority w:val="99"/>
    <w:semiHidden/>
    <w:unhideWhenUsed/>
    <w:rsid w:val="00F903B9"/>
    <w:rPr>
      <w:color w:val="954F72" w:themeColor="followedHyperlink"/>
      <w:u w:val="single"/>
    </w:rPr>
  </w:style>
  <w:style w:type="paragraph" w:styleId="Header">
    <w:name w:val="header"/>
    <w:basedOn w:val="Normal"/>
    <w:link w:val="HeaderChar"/>
    <w:rsid w:val="00BD6B3F"/>
    <w:pPr>
      <w:tabs>
        <w:tab w:val="center" w:pos="4819"/>
        <w:tab w:val="right" w:pos="9638"/>
      </w:tabs>
      <w:spacing w:after="0" w:line="240" w:lineRule="auto"/>
    </w:pPr>
    <w:rPr>
      <w:rFonts w:ascii="Times New Roman" w:eastAsia="Times New Roman" w:hAnsi="Times New Roman" w:cs="Times New Roman"/>
      <w:sz w:val="24"/>
      <w:szCs w:val="24"/>
      <w:lang w:eastAsia="da-DK"/>
    </w:rPr>
  </w:style>
  <w:style w:type="character" w:customStyle="1" w:styleId="HeaderChar">
    <w:name w:val="Header Char"/>
    <w:basedOn w:val="DefaultParagraphFont"/>
    <w:link w:val="Header"/>
    <w:rsid w:val="00BD6B3F"/>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AF092A"/>
    <w:pPr>
      <w:ind w:left="720"/>
      <w:contextualSpacing/>
    </w:pPr>
  </w:style>
  <w:style w:type="character" w:styleId="Strong">
    <w:name w:val="Strong"/>
    <w:basedOn w:val="DefaultParagraphFont"/>
    <w:uiPriority w:val="22"/>
    <w:qFormat/>
    <w:rsid w:val="005D2DA8"/>
    <w:rPr>
      <w:b/>
      <w:bCs/>
    </w:rPr>
  </w:style>
  <w:style w:type="character" w:styleId="CommentReference">
    <w:name w:val="annotation reference"/>
    <w:basedOn w:val="DefaultParagraphFont"/>
    <w:uiPriority w:val="99"/>
    <w:semiHidden/>
    <w:unhideWhenUsed/>
    <w:rsid w:val="00B533C6"/>
    <w:rPr>
      <w:sz w:val="16"/>
      <w:szCs w:val="16"/>
    </w:rPr>
  </w:style>
  <w:style w:type="paragraph" w:styleId="CommentText">
    <w:name w:val="annotation text"/>
    <w:basedOn w:val="Normal"/>
    <w:link w:val="CommentTextChar"/>
    <w:uiPriority w:val="99"/>
    <w:semiHidden/>
    <w:unhideWhenUsed/>
    <w:rsid w:val="00B533C6"/>
    <w:pPr>
      <w:spacing w:line="240" w:lineRule="auto"/>
    </w:pPr>
    <w:rPr>
      <w:sz w:val="20"/>
      <w:szCs w:val="20"/>
    </w:rPr>
  </w:style>
  <w:style w:type="character" w:customStyle="1" w:styleId="CommentTextChar">
    <w:name w:val="Comment Text Char"/>
    <w:basedOn w:val="DefaultParagraphFont"/>
    <w:link w:val="CommentText"/>
    <w:uiPriority w:val="99"/>
    <w:semiHidden/>
    <w:rsid w:val="00B533C6"/>
    <w:rPr>
      <w:sz w:val="20"/>
      <w:szCs w:val="20"/>
    </w:rPr>
  </w:style>
  <w:style w:type="paragraph" w:styleId="CommentSubject">
    <w:name w:val="annotation subject"/>
    <w:basedOn w:val="CommentText"/>
    <w:next w:val="CommentText"/>
    <w:link w:val="CommentSubjectChar"/>
    <w:uiPriority w:val="99"/>
    <w:semiHidden/>
    <w:unhideWhenUsed/>
    <w:rsid w:val="00B533C6"/>
    <w:rPr>
      <w:b/>
      <w:bCs/>
    </w:rPr>
  </w:style>
  <w:style w:type="character" w:customStyle="1" w:styleId="CommentSubjectChar">
    <w:name w:val="Comment Subject Char"/>
    <w:basedOn w:val="CommentTextChar"/>
    <w:link w:val="CommentSubject"/>
    <w:uiPriority w:val="99"/>
    <w:semiHidden/>
    <w:rsid w:val="00B533C6"/>
    <w:rPr>
      <w:b/>
      <w:bCs/>
      <w:sz w:val="20"/>
      <w:szCs w:val="20"/>
    </w:rPr>
  </w:style>
  <w:style w:type="paragraph" w:customStyle="1" w:styleId="EndNoteBibliographyTitle">
    <w:name w:val="EndNote Bibliography Title"/>
    <w:basedOn w:val="Normal"/>
    <w:link w:val="EndNoteBibliographyTitleChar"/>
    <w:rsid w:val="00266568"/>
    <w:pPr>
      <w:spacing w:after="0"/>
      <w:jc w:val="center"/>
    </w:pPr>
    <w:rPr>
      <w:rFonts w:ascii="Arial" w:hAnsi="Arial" w:cs="Arial"/>
      <w:noProof/>
      <w:lang w:val="en-US"/>
    </w:rPr>
  </w:style>
  <w:style w:type="character" w:customStyle="1" w:styleId="EndNoteBibliographyTitleChar">
    <w:name w:val="EndNote Bibliography Title Char"/>
    <w:basedOn w:val="DefaultParagraphFont"/>
    <w:link w:val="EndNoteBibliographyTitle"/>
    <w:rsid w:val="00266568"/>
    <w:rPr>
      <w:rFonts w:ascii="Arial" w:hAnsi="Arial" w:cs="Arial"/>
      <w:noProof/>
      <w:lang w:val="en-US"/>
    </w:rPr>
  </w:style>
  <w:style w:type="paragraph" w:customStyle="1" w:styleId="EndNoteBibliography">
    <w:name w:val="EndNote Bibliography"/>
    <w:basedOn w:val="Normal"/>
    <w:link w:val="EndNoteBibliographyChar"/>
    <w:rsid w:val="00266568"/>
    <w:pPr>
      <w:spacing w:line="24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266568"/>
    <w:rPr>
      <w:rFonts w:ascii="Arial" w:hAnsi="Arial" w:cs="Arial"/>
      <w:noProof/>
      <w:lang w:val="en-US"/>
    </w:rPr>
  </w:style>
  <w:style w:type="paragraph" w:styleId="BalloonText">
    <w:name w:val="Balloon Text"/>
    <w:basedOn w:val="Normal"/>
    <w:link w:val="BalloonTextChar"/>
    <w:uiPriority w:val="99"/>
    <w:semiHidden/>
    <w:unhideWhenUsed/>
    <w:rsid w:val="00EB1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09"/>
    <w:rPr>
      <w:rFonts w:ascii="Tahoma" w:hAnsi="Tahoma" w:cs="Tahoma"/>
      <w:sz w:val="16"/>
      <w:szCs w:val="16"/>
    </w:rPr>
  </w:style>
  <w:style w:type="paragraph" w:styleId="Revision">
    <w:name w:val="Revision"/>
    <w:hidden/>
    <w:uiPriority w:val="99"/>
    <w:semiHidden/>
    <w:rsid w:val="002274B3"/>
    <w:pPr>
      <w:spacing w:after="0" w:line="240" w:lineRule="auto"/>
    </w:pPr>
  </w:style>
  <w:style w:type="character" w:customStyle="1" w:styleId="UnresolvedMention2">
    <w:name w:val="Unresolved Mention2"/>
    <w:basedOn w:val="DefaultParagraphFont"/>
    <w:uiPriority w:val="99"/>
    <w:semiHidden/>
    <w:unhideWhenUsed/>
    <w:rsid w:val="003C3432"/>
    <w:rPr>
      <w:color w:val="605E5C"/>
      <w:shd w:val="clear" w:color="auto" w:fill="E1DFDD"/>
    </w:rPr>
  </w:style>
  <w:style w:type="paragraph" w:styleId="Footer">
    <w:name w:val="footer"/>
    <w:basedOn w:val="Normal"/>
    <w:link w:val="FooterChar"/>
    <w:uiPriority w:val="99"/>
    <w:unhideWhenUsed/>
    <w:rsid w:val="00E85F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85F02"/>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85F02"/>
  </w:style>
  <w:style w:type="character" w:customStyle="1" w:styleId="UnresolvedMention3">
    <w:name w:val="Unresolved Mention3"/>
    <w:basedOn w:val="DefaultParagraphFont"/>
    <w:uiPriority w:val="99"/>
    <w:semiHidden/>
    <w:unhideWhenUsed/>
    <w:rsid w:val="00187643"/>
    <w:rPr>
      <w:color w:val="605E5C"/>
      <w:shd w:val="clear" w:color="auto" w:fill="E1DFDD"/>
    </w:rPr>
  </w:style>
  <w:style w:type="character" w:customStyle="1" w:styleId="UnresolvedMention4">
    <w:name w:val="Unresolved Mention4"/>
    <w:basedOn w:val="DefaultParagraphFont"/>
    <w:uiPriority w:val="99"/>
    <w:semiHidden/>
    <w:unhideWhenUsed/>
    <w:rsid w:val="00FF5907"/>
    <w:rPr>
      <w:color w:val="605E5C"/>
      <w:shd w:val="clear" w:color="auto" w:fill="E1DFDD"/>
    </w:rPr>
  </w:style>
  <w:style w:type="character" w:customStyle="1" w:styleId="UnresolvedMention">
    <w:name w:val="Unresolved Mention"/>
    <w:basedOn w:val="DefaultParagraphFont"/>
    <w:uiPriority w:val="99"/>
    <w:semiHidden/>
    <w:unhideWhenUsed/>
    <w:rsid w:val="0092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9287">
      <w:bodyDiv w:val="1"/>
      <w:marLeft w:val="0"/>
      <w:marRight w:val="0"/>
      <w:marTop w:val="0"/>
      <w:marBottom w:val="0"/>
      <w:divBdr>
        <w:top w:val="none" w:sz="0" w:space="0" w:color="auto"/>
        <w:left w:val="none" w:sz="0" w:space="0" w:color="auto"/>
        <w:bottom w:val="none" w:sz="0" w:space="0" w:color="auto"/>
        <w:right w:val="none" w:sz="0" w:space="0" w:color="auto"/>
      </w:divBdr>
    </w:div>
    <w:div w:id="192305584">
      <w:bodyDiv w:val="1"/>
      <w:marLeft w:val="0"/>
      <w:marRight w:val="0"/>
      <w:marTop w:val="0"/>
      <w:marBottom w:val="0"/>
      <w:divBdr>
        <w:top w:val="none" w:sz="0" w:space="0" w:color="auto"/>
        <w:left w:val="none" w:sz="0" w:space="0" w:color="auto"/>
        <w:bottom w:val="none" w:sz="0" w:space="0" w:color="auto"/>
        <w:right w:val="none" w:sz="0" w:space="0" w:color="auto"/>
      </w:divBdr>
    </w:div>
    <w:div w:id="470906458">
      <w:bodyDiv w:val="1"/>
      <w:marLeft w:val="0"/>
      <w:marRight w:val="0"/>
      <w:marTop w:val="0"/>
      <w:marBottom w:val="0"/>
      <w:divBdr>
        <w:top w:val="none" w:sz="0" w:space="0" w:color="auto"/>
        <w:left w:val="none" w:sz="0" w:space="0" w:color="auto"/>
        <w:bottom w:val="none" w:sz="0" w:space="0" w:color="auto"/>
        <w:right w:val="none" w:sz="0" w:space="0" w:color="auto"/>
      </w:divBdr>
    </w:div>
    <w:div w:id="597518028">
      <w:bodyDiv w:val="1"/>
      <w:marLeft w:val="0"/>
      <w:marRight w:val="0"/>
      <w:marTop w:val="0"/>
      <w:marBottom w:val="0"/>
      <w:divBdr>
        <w:top w:val="none" w:sz="0" w:space="0" w:color="auto"/>
        <w:left w:val="none" w:sz="0" w:space="0" w:color="auto"/>
        <w:bottom w:val="none" w:sz="0" w:space="0" w:color="auto"/>
        <w:right w:val="none" w:sz="0" w:space="0" w:color="auto"/>
      </w:divBdr>
    </w:div>
    <w:div w:id="691690968">
      <w:bodyDiv w:val="1"/>
      <w:marLeft w:val="0"/>
      <w:marRight w:val="0"/>
      <w:marTop w:val="0"/>
      <w:marBottom w:val="0"/>
      <w:divBdr>
        <w:top w:val="none" w:sz="0" w:space="0" w:color="auto"/>
        <w:left w:val="none" w:sz="0" w:space="0" w:color="auto"/>
        <w:bottom w:val="none" w:sz="0" w:space="0" w:color="auto"/>
        <w:right w:val="none" w:sz="0" w:space="0" w:color="auto"/>
      </w:divBdr>
    </w:div>
    <w:div w:id="831408791">
      <w:bodyDiv w:val="1"/>
      <w:marLeft w:val="0"/>
      <w:marRight w:val="0"/>
      <w:marTop w:val="0"/>
      <w:marBottom w:val="0"/>
      <w:divBdr>
        <w:top w:val="none" w:sz="0" w:space="0" w:color="auto"/>
        <w:left w:val="none" w:sz="0" w:space="0" w:color="auto"/>
        <w:bottom w:val="none" w:sz="0" w:space="0" w:color="auto"/>
        <w:right w:val="none" w:sz="0" w:space="0" w:color="auto"/>
      </w:divBdr>
    </w:div>
    <w:div w:id="1150173730">
      <w:bodyDiv w:val="1"/>
      <w:marLeft w:val="0"/>
      <w:marRight w:val="0"/>
      <w:marTop w:val="0"/>
      <w:marBottom w:val="0"/>
      <w:divBdr>
        <w:top w:val="none" w:sz="0" w:space="0" w:color="auto"/>
        <w:left w:val="none" w:sz="0" w:space="0" w:color="auto"/>
        <w:bottom w:val="none" w:sz="0" w:space="0" w:color="auto"/>
        <w:right w:val="none" w:sz="0" w:space="0" w:color="auto"/>
      </w:divBdr>
    </w:div>
    <w:div w:id="1223829438">
      <w:bodyDiv w:val="1"/>
      <w:marLeft w:val="0"/>
      <w:marRight w:val="0"/>
      <w:marTop w:val="0"/>
      <w:marBottom w:val="0"/>
      <w:divBdr>
        <w:top w:val="none" w:sz="0" w:space="0" w:color="auto"/>
        <w:left w:val="none" w:sz="0" w:space="0" w:color="auto"/>
        <w:bottom w:val="none" w:sz="0" w:space="0" w:color="auto"/>
        <w:right w:val="none" w:sz="0" w:space="0" w:color="auto"/>
      </w:divBdr>
    </w:div>
    <w:div w:id="1282614267">
      <w:bodyDiv w:val="1"/>
      <w:marLeft w:val="0"/>
      <w:marRight w:val="0"/>
      <w:marTop w:val="0"/>
      <w:marBottom w:val="0"/>
      <w:divBdr>
        <w:top w:val="none" w:sz="0" w:space="0" w:color="auto"/>
        <w:left w:val="none" w:sz="0" w:space="0" w:color="auto"/>
        <w:bottom w:val="none" w:sz="0" w:space="0" w:color="auto"/>
        <w:right w:val="none" w:sz="0" w:space="0" w:color="auto"/>
      </w:divBdr>
    </w:div>
    <w:div w:id="1420560119">
      <w:bodyDiv w:val="1"/>
      <w:marLeft w:val="0"/>
      <w:marRight w:val="0"/>
      <w:marTop w:val="0"/>
      <w:marBottom w:val="0"/>
      <w:divBdr>
        <w:top w:val="none" w:sz="0" w:space="0" w:color="auto"/>
        <w:left w:val="none" w:sz="0" w:space="0" w:color="auto"/>
        <w:bottom w:val="none" w:sz="0" w:space="0" w:color="auto"/>
        <w:right w:val="none" w:sz="0" w:space="0" w:color="auto"/>
      </w:divBdr>
    </w:div>
    <w:div w:id="1484085333">
      <w:bodyDiv w:val="1"/>
      <w:marLeft w:val="0"/>
      <w:marRight w:val="0"/>
      <w:marTop w:val="0"/>
      <w:marBottom w:val="0"/>
      <w:divBdr>
        <w:top w:val="none" w:sz="0" w:space="0" w:color="auto"/>
        <w:left w:val="none" w:sz="0" w:space="0" w:color="auto"/>
        <w:bottom w:val="none" w:sz="0" w:space="0" w:color="auto"/>
        <w:right w:val="none" w:sz="0" w:space="0" w:color="auto"/>
      </w:divBdr>
    </w:div>
    <w:div w:id="1520848796">
      <w:bodyDiv w:val="1"/>
      <w:marLeft w:val="0"/>
      <w:marRight w:val="0"/>
      <w:marTop w:val="0"/>
      <w:marBottom w:val="0"/>
      <w:divBdr>
        <w:top w:val="none" w:sz="0" w:space="0" w:color="auto"/>
        <w:left w:val="none" w:sz="0" w:space="0" w:color="auto"/>
        <w:bottom w:val="none" w:sz="0" w:space="0" w:color="auto"/>
        <w:right w:val="none" w:sz="0" w:space="0" w:color="auto"/>
      </w:divBdr>
    </w:div>
    <w:div w:id="1545098048">
      <w:bodyDiv w:val="1"/>
      <w:marLeft w:val="0"/>
      <w:marRight w:val="0"/>
      <w:marTop w:val="0"/>
      <w:marBottom w:val="0"/>
      <w:divBdr>
        <w:top w:val="none" w:sz="0" w:space="0" w:color="auto"/>
        <w:left w:val="none" w:sz="0" w:space="0" w:color="auto"/>
        <w:bottom w:val="none" w:sz="0" w:space="0" w:color="auto"/>
        <w:right w:val="none" w:sz="0" w:space="0" w:color="auto"/>
      </w:divBdr>
    </w:div>
    <w:div w:id="1605963762">
      <w:bodyDiv w:val="1"/>
      <w:marLeft w:val="0"/>
      <w:marRight w:val="0"/>
      <w:marTop w:val="0"/>
      <w:marBottom w:val="0"/>
      <w:divBdr>
        <w:top w:val="none" w:sz="0" w:space="0" w:color="auto"/>
        <w:left w:val="none" w:sz="0" w:space="0" w:color="auto"/>
        <w:bottom w:val="none" w:sz="0" w:space="0" w:color="auto"/>
        <w:right w:val="none" w:sz="0" w:space="0" w:color="auto"/>
      </w:divBdr>
    </w:div>
    <w:div w:id="1643119636">
      <w:bodyDiv w:val="1"/>
      <w:marLeft w:val="0"/>
      <w:marRight w:val="0"/>
      <w:marTop w:val="0"/>
      <w:marBottom w:val="0"/>
      <w:divBdr>
        <w:top w:val="none" w:sz="0" w:space="0" w:color="auto"/>
        <w:left w:val="none" w:sz="0" w:space="0" w:color="auto"/>
        <w:bottom w:val="none" w:sz="0" w:space="0" w:color="auto"/>
        <w:right w:val="none" w:sz="0" w:space="0" w:color="auto"/>
      </w:divBdr>
    </w:div>
    <w:div w:id="1647079627">
      <w:bodyDiv w:val="1"/>
      <w:marLeft w:val="0"/>
      <w:marRight w:val="0"/>
      <w:marTop w:val="0"/>
      <w:marBottom w:val="0"/>
      <w:divBdr>
        <w:top w:val="none" w:sz="0" w:space="0" w:color="auto"/>
        <w:left w:val="none" w:sz="0" w:space="0" w:color="auto"/>
        <w:bottom w:val="none" w:sz="0" w:space="0" w:color="auto"/>
        <w:right w:val="none" w:sz="0" w:space="0" w:color="auto"/>
      </w:divBdr>
    </w:div>
    <w:div w:id="20316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batty@ucl.ac.uk" TargetMode="Externa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kdataservice.ac.uk/"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mailto:drew.altschul@ed.ac.u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deary@ed.ac.uk" TargetMode="External"/><Relationship Id="rId14" Type="http://schemas.openxmlformats.org/officeDocument/2006/relationships/hyperlink" Target="https://www.bbc.co.uk/news/health-5504063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1B3A4-8B67-4902-A910-CC49DBAE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18</Pages>
  <Words>6021</Words>
  <Characters>34324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catharine gale</dc:creator>
  <cp:lastModifiedBy>ALTSCHUL Drew</cp:lastModifiedBy>
  <cp:revision>10</cp:revision>
  <dcterms:created xsi:type="dcterms:W3CDTF">2021-04-11T14:14:00Z</dcterms:created>
  <dcterms:modified xsi:type="dcterms:W3CDTF">2021-04-13T11:15:00Z</dcterms:modified>
</cp:coreProperties>
</file>