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46" w:rsidRPr="00244A7D" w:rsidRDefault="00244A7D" w:rsidP="00244A7D">
      <w:pPr>
        <w:jc w:val="center"/>
        <w:rPr>
          <w:b/>
          <w:sz w:val="28"/>
          <w:u w:val="single"/>
        </w:rPr>
      </w:pPr>
      <w:r w:rsidRPr="00244A7D">
        <w:rPr>
          <w:b/>
          <w:sz w:val="28"/>
          <w:u w:val="single"/>
        </w:rPr>
        <w:t>CT331 Assignment 2</w:t>
      </w:r>
    </w:p>
    <w:p w:rsidR="00244A7D" w:rsidRDefault="00244A7D" w:rsidP="00244A7D">
      <w:pPr>
        <w:jc w:val="center"/>
      </w:pPr>
      <w:r>
        <w:t>Diarmuid Beirne | 15331436</w:t>
      </w:r>
    </w:p>
    <w:p w:rsidR="00244A7D" w:rsidRDefault="00244A7D" w:rsidP="00244A7D">
      <w:pPr>
        <w:rPr>
          <w:b/>
          <w:color w:val="C45911" w:themeColor="accent2" w:themeShade="BF"/>
          <w:sz w:val="24"/>
        </w:rPr>
      </w:pPr>
      <w:r w:rsidRPr="00A9055B">
        <w:rPr>
          <w:b/>
          <w:color w:val="C45911" w:themeColor="accent2" w:themeShade="BF"/>
          <w:sz w:val="24"/>
        </w:rPr>
        <w:t>Question</w:t>
      </w:r>
      <w:r w:rsidR="00A9055B" w:rsidRPr="00A9055B">
        <w:rPr>
          <w:b/>
          <w:color w:val="C45911" w:themeColor="accent2" w:themeShade="BF"/>
          <w:sz w:val="24"/>
        </w:rPr>
        <w:t xml:space="preserve"> 1</w:t>
      </w:r>
    </w:p>
    <w:p w:rsidR="00A9055B" w:rsidRPr="00A9055B" w:rsidRDefault="00A9055B" w:rsidP="00244A7D">
      <w:pPr>
        <w:rPr>
          <w:color w:val="F4B083" w:themeColor="accent2" w:themeTint="99"/>
        </w:rPr>
      </w:pPr>
      <w:r>
        <w:rPr>
          <w:color w:val="F4B083" w:themeColor="accent2" w:themeTint="99"/>
        </w:rPr>
        <w:t>Screenshot</w:t>
      </w:r>
    </w:p>
    <w:p w:rsidR="00244A7D" w:rsidRDefault="00244A7D" w:rsidP="00244A7D">
      <w:r>
        <w:rPr>
          <w:noProof/>
          <w:lang w:eastAsia="en-IE"/>
        </w:rPr>
        <w:drawing>
          <wp:inline distT="0" distB="0" distL="0" distR="0" wp14:anchorId="40B3F291" wp14:editId="6A3A1C3B">
            <wp:extent cx="5731510" cy="5210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A9055B" w:rsidRDefault="00A9055B" w:rsidP="00EE2B33">
      <w:pPr>
        <w:rPr>
          <w:color w:val="F4B083" w:themeColor="accent2" w:themeTint="99"/>
        </w:rPr>
      </w:pPr>
      <w:r w:rsidRPr="00A9055B">
        <w:rPr>
          <w:color w:val="F4B083" w:themeColor="accent2" w:themeTint="99"/>
        </w:rPr>
        <w:lastRenderedPageBreak/>
        <w:t xml:space="preserve">Comments </w:t>
      </w:r>
    </w:p>
    <w:p w:rsidR="00A9055B" w:rsidRDefault="0050599C" w:rsidP="00A9055B">
      <w:r>
        <w:rPr>
          <w:u w:val="single"/>
        </w:rPr>
        <w:t>c</w:t>
      </w:r>
      <w:r w:rsidR="00FB2B92" w:rsidRPr="00CE3276">
        <w:rPr>
          <w:u w:val="single"/>
        </w:rPr>
        <w:t>ons</w:t>
      </w:r>
      <w:r w:rsidR="00FB2B92">
        <w:t xml:space="preserve"> takes two s-expressions and combines then into a </w:t>
      </w:r>
      <w:r w:rsidR="00DF382F">
        <w:t>pair (</w:t>
      </w:r>
      <w:r w:rsidR="00FB2B92">
        <w:t>which is also a s-expression).</w:t>
      </w:r>
    </w:p>
    <w:p w:rsidR="00571D53" w:rsidRDefault="00571D53" w:rsidP="00A9055B">
      <w:r>
        <w:t xml:space="preserve">cons_list and cons_list_2 above are nested cons. </w:t>
      </w:r>
    </w:p>
    <w:p w:rsidR="0050599C" w:rsidRDefault="0050599C" w:rsidP="00A9055B">
      <w:r>
        <w:t>cons can only take two values</w:t>
      </w:r>
    </w:p>
    <w:p w:rsidR="00571D53" w:rsidRDefault="0050599C" w:rsidP="00A9055B">
      <w:r>
        <w:rPr>
          <w:u w:val="single"/>
        </w:rPr>
        <w:t>l</w:t>
      </w:r>
      <w:r w:rsidR="00571D53" w:rsidRPr="00CE3276">
        <w:rPr>
          <w:u w:val="single"/>
        </w:rPr>
        <w:t>ist</w:t>
      </w:r>
      <w:r w:rsidR="00571D53">
        <w:t xml:space="preserve"> takes in a series of s-expressions and combines them into a list, shown in the output </w:t>
      </w:r>
      <w:r>
        <w:t xml:space="preserve">as a single unit. </w:t>
      </w:r>
    </w:p>
    <w:p w:rsidR="0050599C" w:rsidRDefault="0050599C" w:rsidP="00A9055B">
      <w:r>
        <w:t>list can take any number of values</w:t>
      </w:r>
    </w:p>
    <w:p w:rsidR="0050599C" w:rsidRDefault="0050599C" w:rsidP="00A9055B">
      <w:r w:rsidRPr="0050599C">
        <w:rPr>
          <w:u w:val="single"/>
        </w:rPr>
        <w:t>append</w:t>
      </w:r>
      <w:r>
        <w:t xml:space="preserve"> takes arguments that are lists and chains them together returning a larger of list of the elements. </w:t>
      </w:r>
    </w:p>
    <w:p w:rsidR="0050599C" w:rsidRDefault="0050599C" w:rsidP="00A9055B">
      <w:r>
        <w:t>append can take any number of values</w:t>
      </w:r>
    </w:p>
    <w:p w:rsidR="0050599C" w:rsidRDefault="0050599C" w:rsidP="00A9055B"/>
    <w:p w:rsidR="00EF0E66" w:rsidRDefault="00EF0E66" w:rsidP="00EF0E66">
      <w:pPr>
        <w:rPr>
          <w:b/>
          <w:color w:val="C45911" w:themeColor="accent2" w:themeShade="BF"/>
          <w:sz w:val="24"/>
        </w:rPr>
      </w:pPr>
      <w:r w:rsidRPr="00A9055B">
        <w:rPr>
          <w:b/>
          <w:color w:val="C45911" w:themeColor="accent2" w:themeShade="BF"/>
          <w:sz w:val="24"/>
        </w:rPr>
        <w:t>Question</w:t>
      </w:r>
      <w:r>
        <w:rPr>
          <w:b/>
          <w:color w:val="C45911" w:themeColor="accent2" w:themeShade="BF"/>
          <w:sz w:val="24"/>
        </w:rPr>
        <w:t xml:space="preserve"> 2</w:t>
      </w:r>
    </w:p>
    <w:p w:rsidR="00EF0E66" w:rsidRDefault="00EF0E66" w:rsidP="00EF0E66">
      <w:pPr>
        <w:rPr>
          <w:color w:val="F4B083" w:themeColor="accent2" w:themeTint="99"/>
        </w:rPr>
      </w:pPr>
      <w:r>
        <w:rPr>
          <w:color w:val="F4B083" w:themeColor="accent2" w:themeTint="99"/>
        </w:rPr>
        <w:t>Screenshot</w:t>
      </w:r>
      <w:r w:rsidR="00A53D73">
        <w:rPr>
          <w:color w:val="F4B083" w:themeColor="accent2" w:themeTint="99"/>
        </w:rPr>
        <w:t xml:space="preserve"> </w:t>
      </w:r>
    </w:p>
    <w:p w:rsidR="00A53D73" w:rsidRPr="009D6078" w:rsidRDefault="009D6078" w:rsidP="00EF0E66">
      <w:pPr>
        <w:rPr>
          <w:i/>
          <w:color w:val="F4B083" w:themeColor="accent2" w:themeTint="99"/>
        </w:rPr>
      </w:pPr>
      <w:r w:rsidRPr="009D6078">
        <w:rPr>
          <w:i/>
          <w:color w:val="F4B083" w:themeColor="accent2" w:themeTint="99"/>
        </w:rPr>
        <w:t xml:space="preserve">Part </w:t>
      </w:r>
      <w:r w:rsidR="00A53D73" w:rsidRPr="009D6078">
        <w:rPr>
          <w:i/>
          <w:color w:val="F4B083" w:themeColor="accent2" w:themeTint="99"/>
        </w:rPr>
        <w:t>A + B</w:t>
      </w:r>
    </w:p>
    <w:p w:rsidR="00A53D73" w:rsidRDefault="00A53D73" w:rsidP="00EF0E66">
      <w:pPr>
        <w:rPr>
          <w:color w:val="F4B083" w:themeColor="accent2" w:themeTint="99"/>
        </w:rPr>
      </w:pPr>
      <w:r>
        <w:rPr>
          <w:noProof/>
          <w:lang w:eastAsia="en-IE"/>
        </w:rPr>
        <w:drawing>
          <wp:inline distT="0" distB="0" distL="0" distR="0" wp14:anchorId="3E1A8E6E" wp14:editId="5F74E97A">
            <wp:extent cx="5731510" cy="3890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8" w:rsidRDefault="009D6078" w:rsidP="00EF0E66">
      <w:pPr>
        <w:rPr>
          <w:color w:val="F4B083" w:themeColor="accent2" w:themeTint="99"/>
        </w:rPr>
      </w:pPr>
    </w:p>
    <w:p w:rsidR="009D6078" w:rsidRDefault="009D6078" w:rsidP="00EF0E66">
      <w:pPr>
        <w:rPr>
          <w:noProof/>
          <w:lang w:eastAsia="en-IE"/>
        </w:rPr>
      </w:pPr>
    </w:p>
    <w:p w:rsidR="009D6078" w:rsidRDefault="009D6078" w:rsidP="00EF0E66">
      <w:pPr>
        <w:rPr>
          <w:noProof/>
          <w:lang w:eastAsia="en-IE"/>
        </w:rPr>
      </w:pPr>
    </w:p>
    <w:p w:rsidR="009D6078" w:rsidRDefault="009D6078" w:rsidP="009D6078">
      <w:pPr>
        <w:rPr>
          <w:noProof/>
          <w:lang w:eastAsia="en-IE"/>
        </w:rPr>
      </w:pPr>
    </w:p>
    <w:p w:rsidR="009D6078" w:rsidRPr="009D6078" w:rsidRDefault="009D6078" w:rsidP="009D6078">
      <w:pPr>
        <w:rPr>
          <w:i/>
          <w:color w:val="F4B083" w:themeColor="accent2" w:themeTint="99"/>
        </w:rPr>
      </w:pPr>
      <w:r w:rsidRPr="009D6078">
        <w:rPr>
          <w:i/>
          <w:color w:val="F4B083" w:themeColor="accent2" w:themeTint="99"/>
        </w:rPr>
        <w:lastRenderedPageBreak/>
        <w:t xml:space="preserve">Part </w:t>
      </w:r>
      <w:r>
        <w:rPr>
          <w:i/>
          <w:color w:val="F4B083" w:themeColor="accent2" w:themeTint="99"/>
        </w:rPr>
        <w:t>C,D,E</w:t>
      </w:r>
    </w:p>
    <w:p w:rsidR="009D6078" w:rsidRDefault="009D6078" w:rsidP="00EF0E66">
      <w:pPr>
        <w:rPr>
          <w:noProof/>
          <w:lang w:eastAsia="en-IE"/>
        </w:rPr>
      </w:pPr>
    </w:p>
    <w:p w:rsidR="009D6078" w:rsidRDefault="009D6078" w:rsidP="00EF0E66">
      <w:pPr>
        <w:rPr>
          <w:color w:val="F4B083" w:themeColor="accent2" w:themeTint="99"/>
        </w:rPr>
      </w:pPr>
      <w:r>
        <w:rPr>
          <w:noProof/>
          <w:lang w:eastAsia="en-IE"/>
        </w:rPr>
        <w:drawing>
          <wp:inline distT="0" distB="0" distL="0" distR="0" wp14:anchorId="6675130A" wp14:editId="6186B9D5">
            <wp:extent cx="5731510" cy="4670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8" w:rsidRDefault="009D6078" w:rsidP="009D6078">
      <w:pPr>
        <w:rPr>
          <w:i/>
          <w:color w:val="F4B083" w:themeColor="accent2" w:themeTint="99"/>
        </w:rPr>
      </w:pPr>
      <w:r w:rsidRPr="009D6078">
        <w:rPr>
          <w:i/>
          <w:color w:val="F4B083" w:themeColor="accent2" w:themeTint="99"/>
        </w:rPr>
        <w:t xml:space="preserve">Part </w:t>
      </w:r>
      <w:r>
        <w:rPr>
          <w:i/>
          <w:color w:val="F4B083" w:themeColor="accent2" w:themeTint="99"/>
        </w:rPr>
        <w:t>F</w:t>
      </w:r>
    </w:p>
    <w:p w:rsidR="009D6078" w:rsidRPr="009D6078" w:rsidRDefault="009D6078" w:rsidP="009D6078">
      <w:pPr>
        <w:rPr>
          <w:i/>
          <w:color w:val="F4B083" w:themeColor="accent2" w:themeTint="99"/>
        </w:rPr>
      </w:pPr>
      <w:r>
        <w:rPr>
          <w:noProof/>
          <w:lang w:eastAsia="en-IE"/>
        </w:rPr>
        <w:drawing>
          <wp:inline distT="0" distB="0" distL="0" distR="0" wp14:anchorId="7664EE58" wp14:editId="35858EE5">
            <wp:extent cx="5731510" cy="2513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8" w:rsidRDefault="009D6078" w:rsidP="00EF0E66">
      <w:pPr>
        <w:rPr>
          <w:color w:val="F4B083" w:themeColor="accent2" w:themeTint="99"/>
        </w:rPr>
      </w:pPr>
    </w:p>
    <w:p w:rsidR="009D6078" w:rsidRPr="00A9055B" w:rsidRDefault="009D6078" w:rsidP="00EF0E66">
      <w:pPr>
        <w:rPr>
          <w:color w:val="F4B083" w:themeColor="accent2" w:themeTint="99"/>
        </w:rPr>
      </w:pPr>
    </w:p>
    <w:p w:rsidR="00653338" w:rsidRDefault="00653338" w:rsidP="00653338">
      <w:pPr>
        <w:rPr>
          <w:b/>
          <w:color w:val="C45911" w:themeColor="accent2" w:themeShade="BF"/>
          <w:sz w:val="24"/>
        </w:rPr>
      </w:pPr>
      <w:r w:rsidRPr="00A9055B">
        <w:rPr>
          <w:b/>
          <w:color w:val="C45911" w:themeColor="accent2" w:themeShade="BF"/>
          <w:sz w:val="24"/>
        </w:rPr>
        <w:lastRenderedPageBreak/>
        <w:t>Question</w:t>
      </w:r>
      <w:r>
        <w:rPr>
          <w:b/>
          <w:color w:val="C45911" w:themeColor="accent2" w:themeShade="BF"/>
          <w:sz w:val="24"/>
        </w:rPr>
        <w:t xml:space="preserve"> 3</w:t>
      </w:r>
    </w:p>
    <w:p w:rsidR="00653338" w:rsidRPr="009D6078" w:rsidRDefault="00653338" w:rsidP="00653338">
      <w:pPr>
        <w:rPr>
          <w:i/>
          <w:color w:val="F4B083" w:themeColor="accent2" w:themeTint="99"/>
        </w:rPr>
      </w:pPr>
      <w:r w:rsidRPr="009D6078">
        <w:rPr>
          <w:i/>
          <w:color w:val="F4B083" w:themeColor="accent2" w:themeTint="99"/>
        </w:rPr>
        <w:t xml:space="preserve">Part </w:t>
      </w:r>
      <w:r>
        <w:rPr>
          <w:i/>
          <w:color w:val="F4B083" w:themeColor="accent2" w:themeTint="99"/>
        </w:rPr>
        <w:t>A,B</w:t>
      </w:r>
      <w:bookmarkStart w:id="0" w:name="_GoBack"/>
      <w:bookmarkEnd w:id="0"/>
    </w:p>
    <w:p w:rsidR="00653338" w:rsidRDefault="00653338" w:rsidP="00653338">
      <w:pPr>
        <w:rPr>
          <w:b/>
          <w:color w:val="C45911" w:themeColor="accent2" w:themeShade="BF"/>
          <w:sz w:val="24"/>
        </w:rPr>
      </w:pPr>
    </w:p>
    <w:p w:rsidR="00244A7D" w:rsidRDefault="00653338" w:rsidP="00653338">
      <w:r>
        <w:rPr>
          <w:noProof/>
          <w:lang w:eastAsia="en-IE"/>
        </w:rPr>
        <w:drawing>
          <wp:inline distT="0" distB="0" distL="0" distR="0" wp14:anchorId="63982B47" wp14:editId="52F29A10">
            <wp:extent cx="5731510" cy="5535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A7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E64" w:rsidRDefault="00345E64" w:rsidP="00244A7D">
      <w:pPr>
        <w:spacing w:after="0" w:line="240" w:lineRule="auto"/>
      </w:pPr>
      <w:r>
        <w:separator/>
      </w:r>
    </w:p>
  </w:endnote>
  <w:endnote w:type="continuationSeparator" w:id="0">
    <w:p w:rsidR="00345E64" w:rsidRDefault="00345E64" w:rsidP="0024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E64" w:rsidRDefault="00345E64" w:rsidP="00244A7D">
      <w:pPr>
        <w:spacing w:after="0" w:line="240" w:lineRule="auto"/>
      </w:pPr>
      <w:r>
        <w:separator/>
      </w:r>
    </w:p>
  </w:footnote>
  <w:footnote w:type="continuationSeparator" w:id="0">
    <w:p w:rsidR="00345E64" w:rsidRDefault="00345E64" w:rsidP="0024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7D" w:rsidRDefault="00244A7D">
    <w:pPr>
      <w:pStyle w:val="Header"/>
    </w:pPr>
    <w:r>
      <w:t>Diarmuid Beirne</w:t>
    </w:r>
    <w:r>
      <w:ptab w:relativeTo="margin" w:alignment="center" w:leader="none"/>
    </w:r>
    <w:r>
      <w:t>CT331 – Assignment2</w:t>
    </w:r>
    <w:r>
      <w:ptab w:relativeTo="margin" w:alignment="right" w:leader="none"/>
    </w:r>
    <w:r>
      <w:t>15331436</w:t>
    </w:r>
  </w:p>
  <w:p w:rsidR="00244A7D" w:rsidRDefault="00244A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7D"/>
    <w:rsid w:val="00094315"/>
    <w:rsid w:val="000A0261"/>
    <w:rsid w:val="00244A7D"/>
    <w:rsid w:val="00345E64"/>
    <w:rsid w:val="0050599C"/>
    <w:rsid w:val="00571D53"/>
    <w:rsid w:val="005D1268"/>
    <w:rsid w:val="00653338"/>
    <w:rsid w:val="006B2427"/>
    <w:rsid w:val="006E2D01"/>
    <w:rsid w:val="009D6078"/>
    <w:rsid w:val="00A31B7A"/>
    <w:rsid w:val="00A53D73"/>
    <w:rsid w:val="00A9055B"/>
    <w:rsid w:val="00C60C87"/>
    <w:rsid w:val="00CE3276"/>
    <w:rsid w:val="00DF382F"/>
    <w:rsid w:val="00EE2B33"/>
    <w:rsid w:val="00EF0E66"/>
    <w:rsid w:val="00FB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C1EA"/>
  <w15:chartTrackingRefBased/>
  <w15:docId w15:val="{C422177F-314E-4C24-8818-4FE9A40A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A7D"/>
  </w:style>
  <w:style w:type="paragraph" w:styleId="Footer">
    <w:name w:val="footer"/>
    <w:basedOn w:val="Normal"/>
    <w:link w:val="FooterChar"/>
    <w:uiPriority w:val="99"/>
    <w:unhideWhenUsed/>
    <w:rsid w:val="00244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Beirne, Diarmuid</dc:creator>
  <cp:keywords/>
  <dc:description/>
  <cp:lastModifiedBy>Beirne, Diarmuid</cp:lastModifiedBy>
  <cp:revision>12</cp:revision>
  <dcterms:created xsi:type="dcterms:W3CDTF">2017-10-24T12:09:00Z</dcterms:created>
  <dcterms:modified xsi:type="dcterms:W3CDTF">2017-10-26T19:23:00Z</dcterms:modified>
</cp:coreProperties>
</file>