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50040D" w14:textId="77777777" w:rsidR="005053B5" w:rsidRDefault="005053B5" w:rsidP="005053B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sz w:val="24"/>
          <w:szCs w:val="24"/>
        </w:rPr>
        <w:t>Charity Density and Social Need: A Longitudinal Perspective</w:t>
      </w:r>
    </w:p>
    <w:p w14:paraId="75B8274F" w14:textId="77777777" w:rsidR="00621A4E" w:rsidRPr="005053B5" w:rsidRDefault="00543273" w:rsidP="005053B5">
      <w:pPr>
        <w:spacing w:line="48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053B5">
        <w:rPr>
          <w:rFonts w:ascii="Times New Roman" w:hAnsi="Times New Roman" w:cs="Times New Roman"/>
          <w:b/>
          <w:sz w:val="24"/>
          <w:szCs w:val="24"/>
        </w:rPr>
        <w:t>Tables and Figures</w:t>
      </w:r>
    </w:p>
    <w:p w14:paraId="34C8F192" w14:textId="77777777" w:rsidR="00543273" w:rsidRPr="005053B5" w:rsidRDefault="00543273" w:rsidP="005053B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053B5">
        <w:rPr>
          <w:rFonts w:ascii="Times New Roman" w:hAnsi="Times New Roman" w:cs="Times New Roman"/>
          <w:b/>
          <w:sz w:val="24"/>
          <w:szCs w:val="24"/>
        </w:rPr>
        <w:t>Table 1.</w:t>
      </w:r>
      <w:r w:rsidRPr="005053B5">
        <w:rPr>
          <w:rFonts w:ascii="Times New Roman" w:hAnsi="Times New Roman" w:cs="Times New Roman"/>
          <w:sz w:val="24"/>
          <w:szCs w:val="24"/>
        </w:rPr>
        <w:t xml:space="preserve"> Key variables</w:t>
      </w:r>
    </w:p>
    <w:tbl>
      <w:tblPr>
        <w:tblW w:w="5000" w:type="pct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701"/>
        <w:gridCol w:w="2695"/>
        <w:gridCol w:w="4630"/>
      </w:tblGrid>
      <w:tr w:rsidR="00543273" w:rsidRPr="00D21692" w14:paraId="4ACFF646" w14:textId="77777777" w:rsidTr="008A386A">
        <w:tc>
          <w:tcPr>
            <w:tcW w:w="942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1BE83466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Concept</w:t>
            </w:r>
          </w:p>
        </w:tc>
        <w:tc>
          <w:tcPr>
            <w:tcW w:w="1493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362EF609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Variable</w:t>
            </w:r>
          </w:p>
        </w:tc>
        <w:tc>
          <w:tcPr>
            <w:tcW w:w="2565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14:paraId="42A18DF6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Operationalisation</w:t>
            </w:r>
          </w:p>
        </w:tc>
      </w:tr>
      <w:tr w:rsidR="00543273" w:rsidRPr="00D21692" w14:paraId="0FC0E1DC" w14:textId="77777777" w:rsidTr="008A386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2727C874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Charity density </w:t>
            </w:r>
          </w:p>
        </w:tc>
        <w:tc>
          <w:tcPr>
            <w:tcW w:w="1493" w:type="pct"/>
            <w:tcBorders>
              <w:top w:val="nil"/>
              <w:left w:val="nil"/>
              <w:bottom w:val="nil"/>
              <w:right w:val="nil"/>
            </w:tcBorders>
          </w:tcPr>
          <w:p w14:paraId="3C41C8A2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charpop</w:t>
            </w:r>
            <w:proofErr w:type="spellEnd"/>
          </w:p>
        </w:tc>
        <w:tc>
          <w:tcPr>
            <w:tcW w:w="2565" w:type="pct"/>
            <w:tcBorders>
              <w:top w:val="nil"/>
              <w:left w:val="nil"/>
              <w:bottom w:val="nil"/>
              <w:right w:val="nil"/>
            </w:tcBorders>
          </w:tcPr>
          <w:p w14:paraId="42BAB50F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Count of the number of </w:t>
            </w:r>
            <w:r w:rsidR="00941E03">
              <w:rPr>
                <w:rFonts w:ascii="Times New Roman" w:hAnsi="Times New Roman" w:cs="Times New Roman"/>
                <w:sz w:val="24"/>
                <w:szCs w:val="24"/>
              </w:rPr>
              <w:t xml:space="preserve">registered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charities in a local authority per 5000 residents</w:t>
            </w:r>
          </w:p>
        </w:tc>
      </w:tr>
      <w:tr w:rsidR="00543273" w:rsidRPr="00D21692" w14:paraId="10550320" w14:textId="77777777" w:rsidTr="008A386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75A56D7D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3" w:type="pct"/>
            <w:tcBorders>
              <w:top w:val="nil"/>
              <w:left w:val="nil"/>
              <w:bottom w:val="nil"/>
              <w:right w:val="nil"/>
            </w:tcBorders>
          </w:tcPr>
          <w:p w14:paraId="666659EE" w14:textId="77777777" w:rsidR="00543273" w:rsidRDefault="00941E0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lcharpop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ncharpop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ocharpop</w:t>
            </w:r>
            <w:proofErr w:type="spellEnd"/>
          </w:p>
        </w:tc>
        <w:tc>
          <w:tcPr>
            <w:tcW w:w="2565" w:type="pct"/>
            <w:tcBorders>
              <w:top w:val="nil"/>
              <w:left w:val="nil"/>
              <w:bottom w:val="nil"/>
              <w:right w:val="nil"/>
            </w:tcBorders>
          </w:tcPr>
          <w:p w14:paraId="7F94F3AC" w14:textId="77777777" w:rsidR="00543273" w:rsidRDefault="00941E03" w:rsidP="00941E03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Count of the number of registered local, national and overseas charities in a local authority per 5000 residents</w:t>
            </w:r>
          </w:p>
        </w:tc>
      </w:tr>
      <w:tr w:rsidR="00941E03" w:rsidRPr="00D21692" w14:paraId="1C484CC4" w14:textId="77777777" w:rsidTr="008A386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28659CFF" w14:textId="77777777" w:rsidR="00941E03" w:rsidRPr="00D21692" w:rsidRDefault="00941E0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3" w:type="pct"/>
            <w:tcBorders>
              <w:top w:val="nil"/>
              <w:left w:val="nil"/>
              <w:bottom w:val="nil"/>
              <w:right w:val="nil"/>
            </w:tcBorders>
          </w:tcPr>
          <w:p w14:paraId="5D44A938" w14:textId="0FDE0360" w:rsidR="00941E03" w:rsidRDefault="008A386A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charpop_icnpo1-charpop_icnpo19</w:t>
            </w:r>
          </w:p>
        </w:tc>
        <w:tc>
          <w:tcPr>
            <w:tcW w:w="2565" w:type="pct"/>
            <w:tcBorders>
              <w:top w:val="nil"/>
              <w:left w:val="nil"/>
              <w:bottom w:val="nil"/>
              <w:right w:val="nil"/>
            </w:tcBorders>
          </w:tcPr>
          <w:p w14:paraId="2E1CA73B" w14:textId="33219BCA" w:rsidR="00941E03" w:rsidRDefault="008A386A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Count of the number of particular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icnpo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registered charities in a local authority per 5000 residents</w:t>
            </w:r>
          </w:p>
        </w:tc>
      </w:tr>
      <w:tr w:rsidR="008A386A" w:rsidRPr="00D21692" w14:paraId="47D44BB6" w14:textId="77777777" w:rsidTr="008A386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40843D68" w14:textId="77777777" w:rsidR="008A386A" w:rsidRPr="00D21692" w:rsidRDefault="008A386A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3" w:type="pct"/>
            <w:tcBorders>
              <w:top w:val="nil"/>
              <w:left w:val="nil"/>
              <w:bottom w:val="nil"/>
              <w:right w:val="nil"/>
            </w:tcBorders>
          </w:tcPr>
          <w:p w14:paraId="2C3493D4" w14:textId="77777777" w:rsidR="008A386A" w:rsidRDefault="008A386A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65" w:type="pct"/>
            <w:tcBorders>
              <w:top w:val="nil"/>
              <w:left w:val="nil"/>
              <w:bottom w:val="nil"/>
              <w:right w:val="nil"/>
            </w:tcBorders>
          </w:tcPr>
          <w:p w14:paraId="7817E5B5" w14:textId="77777777" w:rsidR="008A386A" w:rsidRDefault="008A386A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43273" w:rsidRPr="00D21692" w14:paraId="3439A878" w14:textId="77777777" w:rsidTr="008A386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1CB5B5E0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Social need</w:t>
            </w:r>
          </w:p>
        </w:tc>
        <w:tc>
          <w:tcPr>
            <w:tcW w:w="1493" w:type="pct"/>
            <w:tcBorders>
              <w:top w:val="nil"/>
              <w:left w:val="nil"/>
              <w:bottom w:val="nil"/>
              <w:right w:val="nil"/>
            </w:tcBorders>
          </w:tcPr>
          <w:p w14:paraId="020F0E79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town</w:t>
            </w:r>
          </w:p>
        </w:tc>
        <w:tc>
          <w:tcPr>
            <w:tcW w:w="2565" w:type="pct"/>
            <w:tcBorders>
              <w:top w:val="nil"/>
              <w:left w:val="nil"/>
              <w:bottom w:val="nil"/>
              <w:right w:val="nil"/>
            </w:tcBorders>
          </w:tcPr>
          <w:p w14:paraId="16AADEFF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Continuous measure of the relative level of material deprivation in a local authority</w:t>
            </w:r>
          </w:p>
        </w:tc>
      </w:tr>
      <w:tr w:rsidR="00543273" w:rsidRPr="00D21692" w14:paraId="15243A8D" w14:textId="77777777" w:rsidTr="008A386A">
        <w:tc>
          <w:tcPr>
            <w:tcW w:w="942" w:type="pct"/>
            <w:tcBorders>
              <w:top w:val="nil"/>
              <w:left w:val="nil"/>
              <w:bottom w:val="nil"/>
              <w:right w:val="nil"/>
            </w:tcBorders>
          </w:tcPr>
          <w:p w14:paraId="2300C72E" w14:textId="77777777" w:rsidR="00543273" w:rsidRPr="00D21692" w:rsidRDefault="00543273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93" w:type="pct"/>
            <w:tcBorders>
              <w:top w:val="nil"/>
              <w:left w:val="nil"/>
              <w:bottom w:val="nil"/>
              <w:right w:val="nil"/>
            </w:tcBorders>
          </w:tcPr>
          <w:p w14:paraId="6FE60367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town2</w:t>
            </w:r>
          </w:p>
        </w:tc>
        <w:tc>
          <w:tcPr>
            <w:tcW w:w="2565" w:type="pct"/>
            <w:tcBorders>
              <w:top w:val="nil"/>
              <w:left w:val="nil"/>
              <w:bottom w:val="nil"/>
              <w:right w:val="nil"/>
            </w:tcBorders>
          </w:tcPr>
          <w:p w14:paraId="661D827F" w14:textId="039A2599" w:rsidR="00543273" w:rsidRPr="00D21692" w:rsidRDefault="008A386A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Squared continuous measure of the relative level of material deprivation in a local authority</w:t>
            </w:r>
          </w:p>
        </w:tc>
      </w:tr>
      <w:tr w:rsidR="00543273" w:rsidRPr="00D21692" w14:paraId="778C06F3" w14:textId="77777777" w:rsidTr="008A386A">
        <w:tc>
          <w:tcPr>
            <w:tcW w:w="942" w:type="pct"/>
            <w:tcBorders>
              <w:top w:val="nil"/>
              <w:left w:val="nil"/>
              <w:right w:val="nil"/>
            </w:tcBorders>
          </w:tcPr>
          <w:p w14:paraId="29E6E2BB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Urban/rural classification</w:t>
            </w:r>
          </w:p>
        </w:tc>
        <w:tc>
          <w:tcPr>
            <w:tcW w:w="1493" w:type="pct"/>
            <w:tcBorders>
              <w:top w:val="nil"/>
              <w:left w:val="nil"/>
              <w:right w:val="nil"/>
            </w:tcBorders>
          </w:tcPr>
          <w:p w14:paraId="1994D98E" w14:textId="77777777" w:rsidR="00543273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pph_cat</w:t>
            </w:r>
            <w:proofErr w:type="spellEnd"/>
          </w:p>
        </w:tc>
        <w:tc>
          <w:tcPr>
            <w:tcW w:w="2565" w:type="pct"/>
            <w:tcBorders>
              <w:top w:val="nil"/>
              <w:left w:val="nil"/>
              <w:right w:val="nil"/>
            </w:tcBorders>
          </w:tcPr>
          <w:p w14:paraId="7E6AEA35" w14:textId="77777777" w:rsidR="00543273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Ordinal measure of the number of persons per hectare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 in a local authority:</w:t>
            </w:r>
          </w:p>
          <w:p w14:paraId="66A7FA59" w14:textId="77777777" w:rsidR="005053B5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= Most urban (</w:t>
            </w:r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53B5">
              <w:rPr>
                <w:rFonts w:ascii="Times New Roman" w:hAnsi="Times New Roman" w:cs="Times New Roman"/>
                <w:sz w:val="24"/>
                <w:szCs w:val="24"/>
              </w:rPr>
              <w:t xml:space="preserve">33 </w:t>
            </w:r>
            <w:proofErr w:type="spellStart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pph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53C155A" w14:textId="77777777" w:rsidR="005053B5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= Very urban </w:t>
            </w:r>
            <w:r w:rsidRPr="005053B5">
              <w:rPr>
                <w:rFonts w:ascii="Times New Roman" w:hAnsi="Times New Roman" w:cs="Times New Roman"/>
                <w:sz w:val="24"/>
                <w:szCs w:val="24"/>
              </w:rPr>
              <w:t xml:space="preserve">(26-33 </w:t>
            </w:r>
            <w:proofErr w:type="spellStart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pph</w:t>
            </w:r>
            <w:proofErr w:type="spellEnd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7D0C028C" w14:textId="77777777" w:rsidR="005053B5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= Urban </w:t>
            </w:r>
            <w:r w:rsidRPr="005053B5">
              <w:rPr>
                <w:rFonts w:ascii="Times New Roman" w:hAnsi="Times New Roman" w:cs="Times New Roman"/>
                <w:sz w:val="24"/>
                <w:szCs w:val="24"/>
              </w:rPr>
              <w:t xml:space="preserve">(13-26 </w:t>
            </w:r>
            <w:proofErr w:type="spellStart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pph</w:t>
            </w:r>
            <w:proofErr w:type="spellEnd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0CAA16E" w14:textId="77777777" w:rsidR="005053B5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= Rural (</w:t>
            </w:r>
            <w:r w:rsidRPr="005053B5">
              <w:rPr>
                <w:rFonts w:ascii="Times New Roman" w:hAnsi="Times New Roman" w:cs="Times New Roman"/>
                <w:sz w:val="24"/>
                <w:szCs w:val="24"/>
              </w:rPr>
              <w:t xml:space="preserve">1-13 </w:t>
            </w:r>
            <w:proofErr w:type="spellStart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pph</w:t>
            </w:r>
            <w:proofErr w:type="spellEnd"/>
            <w:r w:rsidRPr="005053B5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89FDA72" w14:textId="77777777" w:rsidR="005053B5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5 = Most rural (&lt; 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pph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543273" w:rsidRPr="00D21692" w14:paraId="537BBB23" w14:textId="77777777" w:rsidTr="008A386A">
        <w:tc>
          <w:tcPr>
            <w:tcW w:w="942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F399AE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Prior density</w:t>
            </w:r>
          </w:p>
        </w:tc>
        <w:tc>
          <w:tcPr>
            <w:tcW w:w="1493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95B765D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lag_charpop</w:t>
            </w:r>
            <w:proofErr w:type="spellEnd"/>
          </w:p>
        </w:tc>
        <w:tc>
          <w:tcPr>
            <w:tcW w:w="2565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4D89293" w14:textId="77777777" w:rsidR="00543273" w:rsidRPr="00D21692" w:rsidRDefault="005053B5" w:rsidP="005053B5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count of the number of charities in a local authority per 5000 residents</w:t>
            </w:r>
          </w:p>
        </w:tc>
      </w:tr>
    </w:tbl>
    <w:p w14:paraId="58FC3423" w14:textId="77777777" w:rsidR="00A101FC" w:rsidRDefault="00A101FC" w:rsidP="00A101FC">
      <w:pPr>
        <w:rPr>
          <w:rFonts w:ascii="Times New Roman" w:hAnsi="Times New Roman" w:cs="Times New Roman"/>
          <w:b/>
          <w:sz w:val="24"/>
          <w:szCs w:val="24"/>
        </w:rPr>
        <w:sectPr w:rsidR="00A101F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E1A21A2" w14:textId="3390E70A" w:rsidR="00412BDA" w:rsidRPr="00A101FC" w:rsidRDefault="00412BDA" w:rsidP="00A101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101FC">
        <w:rPr>
          <w:rFonts w:ascii="Times New Roman" w:hAnsi="Times New Roman" w:cs="Times New Roman"/>
          <w:b/>
          <w:sz w:val="24"/>
          <w:szCs w:val="24"/>
        </w:rPr>
        <w:lastRenderedPageBreak/>
        <w:t>Table 2.</w:t>
      </w:r>
      <w:r w:rsidR="002147AF" w:rsidRPr="00A101FC">
        <w:rPr>
          <w:rFonts w:ascii="Times New Roman" w:hAnsi="Times New Roman" w:cs="Times New Roman"/>
          <w:sz w:val="24"/>
          <w:szCs w:val="24"/>
        </w:rPr>
        <w:t xml:space="preserve"> Summary s</w:t>
      </w:r>
      <w:r w:rsidRPr="00A101FC">
        <w:rPr>
          <w:rFonts w:ascii="Times New Roman" w:hAnsi="Times New Roman" w:cs="Times New Roman"/>
          <w:sz w:val="24"/>
          <w:szCs w:val="24"/>
        </w:rPr>
        <w:t>tatistics</w:t>
      </w:r>
    </w:p>
    <w:tbl>
      <w:tblPr>
        <w:tblStyle w:val="TableGrid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6"/>
        <w:gridCol w:w="1321"/>
        <w:gridCol w:w="1282"/>
        <w:gridCol w:w="1199"/>
        <w:gridCol w:w="1198"/>
        <w:gridCol w:w="1198"/>
        <w:gridCol w:w="1198"/>
        <w:gridCol w:w="1198"/>
        <w:gridCol w:w="1315"/>
        <w:gridCol w:w="1198"/>
        <w:gridCol w:w="1315"/>
      </w:tblGrid>
      <w:tr w:rsidR="00A101FC" w:rsidRPr="00A101FC" w14:paraId="50760028" w14:textId="77777777" w:rsidTr="00A101FC">
        <w:tc>
          <w:tcPr>
            <w:tcW w:w="55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B89336B" w14:textId="77777777" w:rsidR="00412BDA" w:rsidRPr="00A101FC" w:rsidRDefault="00412BDA" w:rsidP="00A101FC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Statistic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9867B78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Population</w:t>
            </w:r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3B7E23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Townsend Score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062F2DC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Charities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F0BBC5D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Charity Density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045F879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Local Charities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75A3F1B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Local Charity Density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C33C01A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National Charities</w:t>
            </w:r>
          </w:p>
        </w:tc>
        <w:tc>
          <w:tcPr>
            <w:tcW w:w="47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5DA8B9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National Charity Density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C1E7DAC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Overseas Charities</w:t>
            </w:r>
          </w:p>
        </w:tc>
        <w:tc>
          <w:tcPr>
            <w:tcW w:w="47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C81FBB" w14:textId="77777777" w:rsidR="00412BDA" w:rsidRPr="00A101FC" w:rsidRDefault="00412BDA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Overseas Charity Density</w:t>
            </w:r>
          </w:p>
        </w:tc>
      </w:tr>
      <w:tr w:rsidR="00A101FC" w:rsidRPr="00A101FC" w14:paraId="4FE42DF9" w14:textId="77777777" w:rsidTr="00A101FC">
        <w:tc>
          <w:tcPr>
            <w:tcW w:w="55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9F0D359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p5</w:t>
            </w:r>
          </w:p>
        </w:tc>
        <w:tc>
          <w:tcPr>
            <w:tcW w:w="47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6E8EEDA" w14:textId="7BA542AA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55979</w:t>
            </w:r>
          </w:p>
        </w:tc>
        <w:tc>
          <w:tcPr>
            <w:tcW w:w="45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11FDBCA" w14:textId="044E82AA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-4.58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E3FAFDF" w14:textId="7900D1CD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87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5C4ACF88" w14:textId="1E0660C2" w:rsidR="00FB6EB5" w:rsidRPr="00A101FC" w:rsidRDefault="008E450C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3.58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D088639" w14:textId="2D34AD3A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72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B120F2E" w14:textId="5A67695D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2.8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4EDCFC5A" w14:textId="7635DEE3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0EC9DBB8" w14:textId="37389C75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  <w:tc>
          <w:tcPr>
            <w:tcW w:w="42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0FEDF35" w14:textId="5BBAF826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71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7CC5EB63" w14:textId="6D52ACB8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101FC" w:rsidRPr="00A101FC" w14:paraId="65DA378C" w14:textId="77777777" w:rsidTr="00A101FC">
        <w:trPr>
          <w:trHeight w:val="177"/>
        </w:trPr>
        <w:tc>
          <w:tcPr>
            <w:tcW w:w="550" w:type="pct"/>
            <w:vAlign w:val="bottom"/>
            <w:hideMark/>
          </w:tcPr>
          <w:p w14:paraId="7FC490C8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p25</w:t>
            </w:r>
          </w:p>
        </w:tc>
        <w:tc>
          <w:tcPr>
            <w:tcW w:w="473" w:type="pct"/>
            <w:vAlign w:val="bottom"/>
            <w:hideMark/>
          </w:tcPr>
          <w:p w14:paraId="32F33501" w14:textId="01161D5D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87015</w:t>
            </w:r>
          </w:p>
        </w:tc>
        <w:tc>
          <w:tcPr>
            <w:tcW w:w="459" w:type="pct"/>
            <w:vAlign w:val="bottom"/>
            <w:hideMark/>
          </w:tcPr>
          <w:p w14:paraId="37453404" w14:textId="35C21A49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-2.65</w:t>
            </w:r>
          </w:p>
        </w:tc>
        <w:tc>
          <w:tcPr>
            <w:tcW w:w="429" w:type="pct"/>
            <w:vAlign w:val="bottom"/>
            <w:hideMark/>
          </w:tcPr>
          <w:p w14:paraId="74E95052" w14:textId="61E93763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179</w:t>
            </w:r>
          </w:p>
        </w:tc>
        <w:tc>
          <w:tcPr>
            <w:tcW w:w="429" w:type="pct"/>
            <w:vAlign w:val="bottom"/>
            <w:hideMark/>
          </w:tcPr>
          <w:p w14:paraId="35BB55F2" w14:textId="75BAA6B3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7.22</w:t>
            </w:r>
          </w:p>
        </w:tc>
        <w:tc>
          <w:tcPr>
            <w:tcW w:w="429" w:type="pct"/>
            <w:vAlign w:val="bottom"/>
            <w:hideMark/>
          </w:tcPr>
          <w:p w14:paraId="6EDCFE00" w14:textId="198DF394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152</w:t>
            </w:r>
          </w:p>
        </w:tc>
        <w:tc>
          <w:tcPr>
            <w:tcW w:w="429" w:type="pct"/>
            <w:vAlign w:val="bottom"/>
            <w:hideMark/>
          </w:tcPr>
          <w:p w14:paraId="2F094514" w14:textId="75254587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6.05</w:t>
            </w:r>
          </w:p>
        </w:tc>
        <w:tc>
          <w:tcPr>
            <w:tcW w:w="429" w:type="pct"/>
            <w:vAlign w:val="bottom"/>
            <w:hideMark/>
          </w:tcPr>
          <w:p w14:paraId="11ABEC81" w14:textId="2B88C4F1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71" w:type="pct"/>
            <w:vAlign w:val="bottom"/>
            <w:hideMark/>
          </w:tcPr>
          <w:p w14:paraId="0B9CDB58" w14:textId="4167691F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0.55</w:t>
            </w:r>
          </w:p>
        </w:tc>
        <w:tc>
          <w:tcPr>
            <w:tcW w:w="429" w:type="pct"/>
            <w:vAlign w:val="bottom"/>
            <w:hideMark/>
          </w:tcPr>
          <w:p w14:paraId="1B978794" w14:textId="4D200C4C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71" w:type="pct"/>
            <w:vAlign w:val="bottom"/>
            <w:hideMark/>
          </w:tcPr>
          <w:p w14:paraId="1F38EC9E" w14:textId="74F7A869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0.0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101FC" w:rsidRPr="00A101FC" w14:paraId="568D920C" w14:textId="77777777" w:rsidTr="00A101FC">
        <w:tc>
          <w:tcPr>
            <w:tcW w:w="550" w:type="pct"/>
            <w:vAlign w:val="bottom"/>
            <w:hideMark/>
          </w:tcPr>
          <w:p w14:paraId="7F91E101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p50</w:t>
            </w:r>
          </w:p>
        </w:tc>
        <w:tc>
          <w:tcPr>
            <w:tcW w:w="473" w:type="pct"/>
            <w:vAlign w:val="bottom"/>
            <w:hideMark/>
          </w:tcPr>
          <w:p w14:paraId="1A71D9D4" w14:textId="29EDCFDA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116149</w:t>
            </w:r>
          </w:p>
        </w:tc>
        <w:tc>
          <w:tcPr>
            <w:tcW w:w="459" w:type="pct"/>
            <w:vAlign w:val="bottom"/>
            <w:hideMark/>
          </w:tcPr>
          <w:p w14:paraId="1CBE543D" w14:textId="264577F8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-0.55</w:t>
            </w:r>
          </w:p>
        </w:tc>
        <w:tc>
          <w:tcPr>
            <w:tcW w:w="429" w:type="pct"/>
            <w:vAlign w:val="bottom"/>
            <w:hideMark/>
          </w:tcPr>
          <w:p w14:paraId="4CB260CE" w14:textId="01A168A5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282</w:t>
            </w:r>
          </w:p>
        </w:tc>
        <w:tc>
          <w:tcPr>
            <w:tcW w:w="429" w:type="pct"/>
            <w:vAlign w:val="bottom"/>
            <w:hideMark/>
          </w:tcPr>
          <w:p w14:paraId="7238A4F6" w14:textId="149A1206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11.20</w:t>
            </w:r>
          </w:p>
        </w:tc>
        <w:tc>
          <w:tcPr>
            <w:tcW w:w="429" w:type="pct"/>
            <w:vAlign w:val="bottom"/>
            <w:hideMark/>
          </w:tcPr>
          <w:p w14:paraId="021D6150" w14:textId="4F2D96BF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241</w:t>
            </w:r>
          </w:p>
        </w:tc>
        <w:tc>
          <w:tcPr>
            <w:tcW w:w="429" w:type="pct"/>
            <w:vAlign w:val="bottom"/>
            <w:hideMark/>
          </w:tcPr>
          <w:p w14:paraId="3C2AFBED" w14:textId="5988EE27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9.3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9" w:type="pct"/>
            <w:vAlign w:val="bottom"/>
            <w:hideMark/>
          </w:tcPr>
          <w:p w14:paraId="580F7FFA" w14:textId="1FE83811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71" w:type="pct"/>
            <w:vAlign w:val="bottom"/>
            <w:hideMark/>
          </w:tcPr>
          <w:p w14:paraId="65AD723C" w14:textId="1EC9DE71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9" w:type="pct"/>
            <w:vAlign w:val="bottom"/>
            <w:hideMark/>
          </w:tcPr>
          <w:p w14:paraId="4A044E86" w14:textId="3641EAFC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1" w:type="pct"/>
            <w:vAlign w:val="bottom"/>
            <w:hideMark/>
          </w:tcPr>
          <w:p w14:paraId="224545A5" w14:textId="1A62F2C0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0.17</w:t>
            </w:r>
          </w:p>
        </w:tc>
      </w:tr>
      <w:tr w:rsidR="00A101FC" w:rsidRPr="00A101FC" w14:paraId="352F20B2" w14:textId="77777777" w:rsidTr="00A101FC">
        <w:tc>
          <w:tcPr>
            <w:tcW w:w="550" w:type="pct"/>
            <w:vAlign w:val="bottom"/>
            <w:hideMark/>
          </w:tcPr>
          <w:p w14:paraId="1028BEAA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p75</w:t>
            </w:r>
          </w:p>
        </w:tc>
        <w:tc>
          <w:tcPr>
            <w:tcW w:w="473" w:type="pct"/>
            <w:vAlign w:val="bottom"/>
            <w:hideMark/>
          </w:tcPr>
          <w:p w14:paraId="06272D3E" w14:textId="10F2C9B3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183450</w:t>
            </w:r>
          </w:p>
        </w:tc>
        <w:tc>
          <w:tcPr>
            <w:tcW w:w="459" w:type="pct"/>
            <w:vAlign w:val="bottom"/>
            <w:hideMark/>
          </w:tcPr>
          <w:p w14:paraId="27FF60D1" w14:textId="5D0F56D2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1.46</w:t>
            </w:r>
          </w:p>
        </w:tc>
        <w:tc>
          <w:tcPr>
            <w:tcW w:w="429" w:type="pct"/>
            <w:vAlign w:val="bottom"/>
            <w:hideMark/>
          </w:tcPr>
          <w:p w14:paraId="0B31FBBC" w14:textId="1BBAB558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436</w:t>
            </w:r>
          </w:p>
        </w:tc>
        <w:tc>
          <w:tcPr>
            <w:tcW w:w="429" w:type="pct"/>
            <w:vAlign w:val="bottom"/>
            <w:hideMark/>
          </w:tcPr>
          <w:p w14:paraId="17930B8E" w14:textId="4D903B65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17.2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29" w:type="pct"/>
            <w:vAlign w:val="bottom"/>
            <w:hideMark/>
          </w:tcPr>
          <w:p w14:paraId="7F2EF929" w14:textId="5C9CC9A4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367</w:t>
            </w:r>
          </w:p>
        </w:tc>
        <w:tc>
          <w:tcPr>
            <w:tcW w:w="429" w:type="pct"/>
            <w:vAlign w:val="bottom"/>
            <w:hideMark/>
          </w:tcPr>
          <w:p w14:paraId="48198B09" w14:textId="69A3CD1E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14.78</w:t>
            </w:r>
          </w:p>
        </w:tc>
        <w:tc>
          <w:tcPr>
            <w:tcW w:w="429" w:type="pct"/>
            <w:vAlign w:val="bottom"/>
            <w:hideMark/>
          </w:tcPr>
          <w:p w14:paraId="16F7BCE7" w14:textId="7E13E107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471" w:type="pct"/>
            <w:vAlign w:val="bottom"/>
            <w:hideMark/>
          </w:tcPr>
          <w:p w14:paraId="39169B39" w14:textId="11345390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1.8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9" w:type="pct"/>
            <w:vAlign w:val="bottom"/>
            <w:hideMark/>
          </w:tcPr>
          <w:p w14:paraId="334DA11D" w14:textId="59C26576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71" w:type="pct"/>
            <w:vAlign w:val="bottom"/>
            <w:hideMark/>
          </w:tcPr>
          <w:p w14:paraId="442AB358" w14:textId="2D9DD0E0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101FC" w:rsidRPr="00A101FC" w14:paraId="783431D3" w14:textId="77777777" w:rsidTr="00A101FC">
        <w:tc>
          <w:tcPr>
            <w:tcW w:w="550" w:type="pct"/>
            <w:vAlign w:val="bottom"/>
            <w:hideMark/>
          </w:tcPr>
          <w:p w14:paraId="6C060B74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p95</w:t>
            </w:r>
          </w:p>
        </w:tc>
        <w:tc>
          <w:tcPr>
            <w:tcW w:w="473" w:type="pct"/>
            <w:vAlign w:val="bottom"/>
            <w:hideMark/>
          </w:tcPr>
          <w:p w14:paraId="3EF24339" w14:textId="75A6C19B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315868</w:t>
            </w:r>
          </w:p>
        </w:tc>
        <w:tc>
          <w:tcPr>
            <w:tcW w:w="459" w:type="pct"/>
            <w:vAlign w:val="bottom"/>
            <w:hideMark/>
          </w:tcPr>
          <w:p w14:paraId="6F09B2B4" w14:textId="525039EC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5.09</w:t>
            </w:r>
          </w:p>
        </w:tc>
        <w:tc>
          <w:tcPr>
            <w:tcW w:w="429" w:type="pct"/>
            <w:vAlign w:val="bottom"/>
            <w:hideMark/>
          </w:tcPr>
          <w:p w14:paraId="62198ACA" w14:textId="05613AE6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772</w:t>
            </w:r>
          </w:p>
        </w:tc>
        <w:tc>
          <w:tcPr>
            <w:tcW w:w="429" w:type="pct"/>
            <w:vAlign w:val="bottom"/>
            <w:hideMark/>
          </w:tcPr>
          <w:p w14:paraId="08EE5AB3" w14:textId="314360BE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27.45</w:t>
            </w:r>
          </w:p>
        </w:tc>
        <w:tc>
          <w:tcPr>
            <w:tcW w:w="429" w:type="pct"/>
            <w:vAlign w:val="bottom"/>
            <w:hideMark/>
          </w:tcPr>
          <w:p w14:paraId="3B1A4D69" w14:textId="73A48D13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614</w:t>
            </w:r>
          </w:p>
        </w:tc>
        <w:tc>
          <w:tcPr>
            <w:tcW w:w="429" w:type="pct"/>
            <w:vAlign w:val="bottom"/>
            <w:hideMark/>
          </w:tcPr>
          <w:p w14:paraId="7B187A73" w14:textId="324DB19E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24.11</w:t>
            </w:r>
          </w:p>
        </w:tc>
        <w:tc>
          <w:tcPr>
            <w:tcW w:w="429" w:type="pct"/>
            <w:vAlign w:val="bottom"/>
            <w:hideMark/>
          </w:tcPr>
          <w:p w14:paraId="751E8EA7" w14:textId="0FEC88E4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157</w:t>
            </w:r>
          </w:p>
        </w:tc>
        <w:tc>
          <w:tcPr>
            <w:tcW w:w="471" w:type="pct"/>
            <w:vAlign w:val="bottom"/>
            <w:hideMark/>
          </w:tcPr>
          <w:p w14:paraId="305386B1" w14:textId="7742638E" w:rsidR="00FB6EB5" w:rsidRPr="00A101FC" w:rsidRDefault="008E450C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4.50</w:t>
            </w:r>
          </w:p>
        </w:tc>
        <w:tc>
          <w:tcPr>
            <w:tcW w:w="429" w:type="pct"/>
            <w:vAlign w:val="bottom"/>
            <w:hideMark/>
          </w:tcPr>
          <w:p w14:paraId="0F630F0B" w14:textId="5A9B38A5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471" w:type="pct"/>
            <w:vAlign w:val="bottom"/>
            <w:hideMark/>
          </w:tcPr>
          <w:p w14:paraId="6644CB32" w14:textId="71265965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101FC" w:rsidRPr="00A101FC" w14:paraId="110A5AD0" w14:textId="77777777" w:rsidTr="00A101FC">
        <w:tc>
          <w:tcPr>
            <w:tcW w:w="550" w:type="pct"/>
            <w:vAlign w:val="bottom"/>
            <w:hideMark/>
          </w:tcPr>
          <w:p w14:paraId="056864BE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Mean</w:t>
            </w:r>
          </w:p>
        </w:tc>
        <w:tc>
          <w:tcPr>
            <w:tcW w:w="473" w:type="pct"/>
            <w:vAlign w:val="bottom"/>
            <w:hideMark/>
          </w:tcPr>
          <w:p w14:paraId="10ED6E85" w14:textId="66CB375D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15093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9" w:type="pct"/>
            <w:vAlign w:val="bottom"/>
            <w:hideMark/>
          </w:tcPr>
          <w:p w14:paraId="7FB59F35" w14:textId="4017C9CC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-0.3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9" w:type="pct"/>
            <w:vAlign w:val="bottom"/>
            <w:hideMark/>
          </w:tcPr>
          <w:p w14:paraId="75A9AB9D" w14:textId="6261FB88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343</w:t>
            </w:r>
          </w:p>
        </w:tc>
        <w:tc>
          <w:tcPr>
            <w:tcW w:w="429" w:type="pct"/>
            <w:vAlign w:val="bottom"/>
            <w:hideMark/>
          </w:tcPr>
          <w:p w14:paraId="09298D84" w14:textId="00E324B5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12.89</w:t>
            </w:r>
          </w:p>
        </w:tc>
        <w:tc>
          <w:tcPr>
            <w:tcW w:w="429" w:type="pct"/>
            <w:vAlign w:val="bottom"/>
            <w:hideMark/>
          </w:tcPr>
          <w:p w14:paraId="1A26AE96" w14:textId="1E359A19" w:rsidR="00FB6EB5" w:rsidRPr="00A101FC" w:rsidRDefault="008E450C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285</w:t>
            </w:r>
          </w:p>
        </w:tc>
        <w:tc>
          <w:tcPr>
            <w:tcW w:w="429" w:type="pct"/>
            <w:vAlign w:val="bottom"/>
            <w:hideMark/>
          </w:tcPr>
          <w:p w14:paraId="59047BB8" w14:textId="52877984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10.97</w:t>
            </w:r>
          </w:p>
        </w:tc>
        <w:tc>
          <w:tcPr>
            <w:tcW w:w="429" w:type="pct"/>
            <w:vAlign w:val="bottom"/>
            <w:hideMark/>
          </w:tcPr>
          <w:p w14:paraId="1C0B29C6" w14:textId="3AE26FFF" w:rsidR="00FB6EB5" w:rsidRPr="00A101FC" w:rsidRDefault="008E450C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471" w:type="pct"/>
            <w:vAlign w:val="bottom"/>
            <w:hideMark/>
          </w:tcPr>
          <w:p w14:paraId="734E41EE" w14:textId="00510790" w:rsidR="008E450C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9" w:type="pct"/>
            <w:vAlign w:val="bottom"/>
            <w:hideMark/>
          </w:tcPr>
          <w:p w14:paraId="1C443FB9" w14:textId="03CC6672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1" w:type="pct"/>
            <w:vAlign w:val="bottom"/>
            <w:hideMark/>
          </w:tcPr>
          <w:p w14:paraId="014D6438" w14:textId="04ED9F09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0.38</w:t>
            </w:r>
          </w:p>
        </w:tc>
      </w:tr>
      <w:tr w:rsidR="00A101FC" w:rsidRPr="00A101FC" w14:paraId="3D12161B" w14:textId="77777777" w:rsidTr="00A101FC">
        <w:tc>
          <w:tcPr>
            <w:tcW w:w="550" w:type="pct"/>
            <w:vAlign w:val="bottom"/>
            <w:hideMark/>
          </w:tcPr>
          <w:p w14:paraId="554AA651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SD</w:t>
            </w:r>
          </w:p>
        </w:tc>
        <w:tc>
          <w:tcPr>
            <w:tcW w:w="473" w:type="pct"/>
            <w:vAlign w:val="bottom"/>
            <w:hideMark/>
          </w:tcPr>
          <w:p w14:paraId="2BDB6514" w14:textId="42733A88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1068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459" w:type="pct"/>
            <w:vAlign w:val="bottom"/>
            <w:hideMark/>
          </w:tcPr>
          <w:p w14:paraId="1AC184CA" w14:textId="458BE4B5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3.0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9" w:type="pct"/>
            <w:vAlign w:val="bottom"/>
            <w:hideMark/>
          </w:tcPr>
          <w:p w14:paraId="0D0FE8AA" w14:textId="3329B719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252</w:t>
            </w:r>
          </w:p>
        </w:tc>
        <w:tc>
          <w:tcPr>
            <w:tcW w:w="429" w:type="pct"/>
            <w:vAlign w:val="bottom"/>
            <w:hideMark/>
          </w:tcPr>
          <w:p w14:paraId="365D8CD6" w14:textId="1EAB7810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7.4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9" w:type="pct"/>
            <w:vAlign w:val="bottom"/>
            <w:hideMark/>
          </w:tcPr>
          <w:p w14:paraId="3DF0C7BB" w14:textId="5556EE24" w:rsidR="00FB6EB5" w:rsidRPr="00A101FC" w:rsidRDefault="008E450C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203</w:t>
            </w:r>
          </w:p>
        </w:tc>
        <w:tc>
          <w:tcPr>
            <w:tcW w:w="429" w:type="pct"/>
            <w:vAlign w:val="bottom"/>
            <w:hideMark/>
          </w:tcPr>
          <w:p w14:paraId="592B308A" w14:textId="07C2AD85" w:rsidR="00FB6EB5" w:rsidRPr="00A101FC" w:rsidRDefault="008E450C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6.67</w:t>
            </w:r>
          </w:p>
        </w:tc>
        <w:tc>
          <w:tcPr>
            <w:tcW w:w="429" w:type="pct"/>
            <w:vAlign w:val="bottom"/>
            <w:hideMark/>
          </w:tcPr>
          <w:p w14:paraId="68F215A4" w14:textId="1BEF4D4D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</w:p>
        </w:tc>
        <w:tc>
          <w:tcPr>
            <w:tcW w:w="471" w:type="pct"/>
            <w:vAlign w:val="bottom"/>
            <w:hideMark/>
          </w:tcPr>
          <w:p w14:paraId="2A3529EB" w14:textId="32119614" w:rsidR="00FB6EB5" w:rsidRPr="00A101FC" w:rsidRDefault="008E450C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1.75</w:t>
            </w:r>
          </w:p>
        </w:tc>
        <w:tc>
          <w:tcPr>
            <w:tcW w:w="429" w:type="pct"/>
            <w:vAlign w:val="bottom"/>
            <w:hideMark/>
          </w:tcPr>
          <w:p w14:paraId="5495E114" w14:textId="5BC2EE49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E450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71" w:type="pct"/>
            <w:vAlign w:val="bottom"/>
            <w:hideMark/>
          </w:tcPr>
          <w:p w14:paraId="14E8ABC3" w14:textId="603C509E" w:rsidR="00FB6EB5" w:rsidRPr="00A101FC" w:rsidRDefault="00FB6EB5" w:rsidP="008E450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0.61</w:t>
            </w:r>
          </w:p>
        </w:tc>
      </w:tr>
      <w:tr w:rsidR="00A101FC" w:rsidRPr="00A101FC" w14:paraId="6553DA22" w14:textId="77777777" w:rsidTr="00A101FC">
        <w:tc>
          <w:tcPr>
            <w:tcW w:w="550" w:type="pct"/>
            <w:vAlign w:val="bottom"/>
            <w:hideMark/>
          </w:tcPr>
          <w:p w14:paraId="79E6E179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No. of Observations</w:t>
            </w:r>
          </w:p>
        </w:tc>
        <w:tc>
          <w:tcPr>
            <w:tcW w:w="473" w:type="pct"/>
            <w:vAlign w:val="bottom"/>
            <w:hideMark/>
          </w:tcPr>
          <w:p w14:paraId="2964CCBB" w14:textId="18A0DE4F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59" w:type="pct"/>
            <w:vAlign w:val="bottom"/>
            <w:hideMark/>
          </w:tcPr>
          <w:p w14:paraId="1B0ED975" w14:textId="534684AD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29" w:type="pct"/>
            <w:vAlign w:val="bottom"/>
            <w:hideMark/>
          </w:tcPr>
          <w:p w14:paraId="23B927D6" w14:textId="26A3CCEC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29" w:type="pct"/>
            <w:vAlign w:val="bottom"/>
            <w:hideMark/>
          </w:tcPr>
          <w:p w14:paraId="1139F76A" w14:textId="08CF4D9F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29" w:type="pct"/>
            <w:vAlign w:val="bottom"/>
            <w:hideMark/>
          </w:tcPr>
          <w:p w14:paraId="77D55999" w14:textId="0F0ED7A1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29" w:type="pct"/>
            <w:vAlign w:val="bottom"/>
            <w:hideMark/>
          </w:tcPr>
          <w:p w14:paraId="4EDB3658" w14:textId="68FF8EB2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29" w:type="pct"/>
            <w:vAlign w:val="bottom"/>
            <w:hideMark/>
          </w:tcPr>
          <w:p w14:paraId="4AC0C03C" w14:textId="785DB854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71" w:type="pct"/>
            <w:vAlign w:val="bottom"/>
            <w:hideMark/>
          </w:tcPr>
          <w:p w14:paraId="5F9B97B6" w14:textId="27CCD8DE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29" w:type="pct"/>
            <w:vAlign w:val="bottom"/>
            <w:hideMark/>
          </w:tcPr>
          <w:p w14:paraId="6F17F9C1" w14:textId="3847E308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  <w:tc>
          <w:tcPr>
            <w:tcW w:w="471" w:type="pct"/>
            <w:vAlign w:val="bottom"/>
            <w:hideMark/>
          </w:tcPr>
          <w:p w14:paraId="05D55CC0" w14:textId="3FEDFA6F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</w:tr>
      <w:tr w:rsidR="00A101FC" w:rsidRPr="00A101FC" w14:paraId="6A82A06F" w14:textId="77777777" w:rsidTr="00A101FC">
        <w:tc>
          <w:tcPr>
            <w:tcW w:w="55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CE446E2" w14:textId="77777777" w:rsidR="00FB6EB5" w:rsidRPr="00A101FC" w:rsidRDefault="00FB6EB5" w:rsidP="00A101FC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No. of Local Authorities</w:t>
            </w:r>
          </w:p>
        </w:tc>
        <w:tc>
          <w:tcPr>
            <w:tcW w:w="473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C802198" w14:textId="47AC66B3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 xml:space="preserve"> 328 </w:t>
            </w:r>
          </w:p>
        </w:tc>
        <w:tc>
          <w:tcPr>
            <w:tcW w:w="45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A95A7BA" w14:textId="2E4FD89F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50466F" w14:textId="5C28A656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4AB158B" w14:textId="018AACCB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2667433" w14:textId="485F6C19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F84A85D" w14:textId="431B54A0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F3BB779" w14:textId="7ACA5477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0FA85EE" w14:textId="7C92974B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2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5F0E7BC" w14:textId="3D79A65B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  <w:tc>
          <w:tcPr>
            <w:tcW w:w="47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5F6DCD6" w14:textId="4EC95C6D" w:rsidR="00FB6EB5" w:rsidRPr="00A101FC" w:rsidRDefault="00FB6EB5" w:rsidP="00A101FC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A101FC">
              <w:rPr>
                <w:rFonts w:ascii="Times New Roman" w:hAnsi="Times New Roman" w:cs="Times New Roman"/>
                <w:sz w:val="24"/>
                <w:szCs w:val="24"/>
              </w:rPr>
              <w:t>328</w:t>
            </w:r>
          </w:p>
        </w:tc>
      </w:tr>
    </w:tbl>
    <w:p w14:paraId="7DC478B6" w14:textId="77777777" w:rsidR="00A101FC" w:rsidRPr="00A101FC" w:rsidRDefault="00412BDA" w:rsidP="00A101FC">
      <w:pPr>
        <w:spacing w:line="480" w:lineRule="auto"/>
        <w:rPr>
          <w:rFonts w:ascii="Times New Roman" w:hAnsi="Times New Roman" w:cs="Times New Roman"/>
          <w:b/>
        </w:rPr>
        <w:sectPr w:rsidR="00A101FC" w:rsidRPr="00A101FC" w:rsidSect="00A101F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A101FC">
        <w:rPr>
          <w:rFonts w:ascii="Times New Roman" w:hAnsi="Times New Roman" w:cs="Times New Roman"/>
        </w:rPr>
        <w:t xml:space="preserve">Note: Figures have been rounded to the nearest whole number, with the exception of Townsend </w:t>
      </w:r>
      <w:proofErr w:type="gramStart"/>
      <w:r w:rsidRPr="00A101FC">
        <w:rPr>
          <w:rFonts w:ascii="Times New Roman" w:hAnsi="Times New Roman" w:cs="Times New Roman"/>
        </w:rPr>
        <w:t>Score</w:t>
      </w:r>
      <w:proofErr w:type="gramEnd"/>
      <w:r w:rsidRPr="00A101FC">
        <w:rPr>
          <w:rFonts w:ascii="Times New Roman" w:hAnsi="Times New Roman" w:cs="Times New Roman"/>
        </w:rPr>
        <w:t xml:space="preserve"> and charity density measures (two decimal places).</w:t>
      </w:r>
      <w:r w:rsidRPr="00A101FC">
        <w:rPr>
          <w:rFonts w:ascii="Times New Roman" w:hAnsi="Times New Roman" w:cs="Times New Roman"/>
          <w:b/>
        </w:rPr>
        <w:t xml:space="preserve"> </w:t>
      </w:r>
    </w:p>
    <w:p w14:paraId="1A6A9F02" w14:textId="5FD91A0A" w:rsidR="00675E57" w:rsidRPr="00A101FC" w:rsidRDefault="00675E57" w:rsidP="00A101F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Table 3.</w:t>
      </w:r>
      <w:r>
        <w:rPr>
          <w:rFonts w:ascii="Times New Roman" w:hAnsi="Times New Roman" w:cs="Times New Roman"/>
          <w:sz w:val="24"/>
          <w:szCs w:val="24"/>
        </w:rPr>
        <w:t xml:space="preserve"> Zero-Truncated </w:t>
      </w:r>
      <w:r w:rsidR="00811A93">
        <w:rPr>
          <w:rFonts w:ascii="Times New Roman" w:hAnsi="Times New Roman" w:cs="Times New Roman"/>
          <w:sz w:val="24"/>
          <w:szCs w:val="24"/>
        </w:rPr>
        <w:t xml:space="preserve">Poisson </w:t>
      </w:r>
      <w:r>
        <w:rPr>
          <w:rFonts w:ascii="Times New Roman" w:hAnsi="Times New Roman" w:cs="Times New Roman"/>
          <w:sz w:val="24"/>
          <w:szCs w:val="24"/>
        </w:rPr>
        <w:t>Regression: Charity Density (overall)</w:t>
      </w:r>
    </w:p>
    <w:tbl>
      <w:tblPr>
        <w:tblW w:w="5000" w:type="pct"/>
        <w:tblCellMar>
          <w:left w:w="75" w:type="dxa"/>
          <w:right w:w="75" w:type="dxa"/>
        </w:tblCellMar>
        <w:tblLook w:val="04A0" w:firstRow="1" w:lastRow="0" w:firstColumn="1" w:lastColumn="0" w:noHBand="0" w:noVBand="1"/>
      </w:tblPr>
      <w:tblGrid>
        <w:gridCol w:w="1875"/>
        <w:gridCol w:w="1301"/>
        <w:gridCol w:w="1170"/>
        <w:gridCol w:w="1170"/>
        <w:gridCol w:w="1170"/>
        <w:gridCol w:w="1170"/>
        <w:gridCol w:w="1170"/>
      </w:tblGrid>
      <w:tr w:rsidR="00D44BB1" w14:paraId="29C514FB" w14:textId="77777777" w:rsidTr="00D44BB1">
        <w:trPr>
          <w:trHeight w:val="227"/>
        </w:trPr>
        <w:tc>
          <w:tcPr>
            <w:tcW w:w="1039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7B438D7E" w14:textId="77777777" w:rsidR="00D44BB1" w:rsidRPr="00D44BB1" w:rsidRDefault="00D44BB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tcBorders>
              <w:top w:val="single" w:sz="4" w:space="0" w:color="auto"/>
              <w:left w:val="nil"/>
              <w:right w:val="nil"/>
            </w:tcBorders>
            <w:vAlign w:val="bottom"/>
          </w:tcPr>
          <w:p w14:paraId="69981E92" w14:textId="77777777" w:rsidR="00D44BB1" w:rsidRDefault="00D44BB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4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CB5E954" w14:textId="203F3C6E" w:rsidR="00D44BB1" w:rsidRDefault="00D44BB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% change in expected level of charity density</w:t>
            </w:r>
          </w:p>
        </w:tc>
      </w:tr>
      <w:tr w:rsidR="00287E81" w14:paraId="5CB21E24" w14:textId="4D25E749" w:rsidTr="00D44BB1">
        <w:trPr>
          <w:trHeight w:val="227"/>
        </w:trPr>
        <w:tc>
          <w:tcPr>
            <w:tcW w:w="1039" w:type="pct"/>
            <w:tcBorders>
              <w:left w:val="nil"/>
              <w:bottom w:val="single" w:sz="6" w:space="0" w:color="auto"/>
              <w:right w:val="nil"/>
            </w:tcBorders>
            <w:vAlign w:val="bottom"/>
          </w:tcPr>
          <w:p w14:paraId="523C8DA9" w14:textId="6643A28F" w:rsidR="00675E57" w:rsidRPr="00D44BB1" w:rsidRDefault="00D44BB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4BB1">
              <w:rPr>
                <w:rFonts w:ascii="Times New Roman" w:hAnsi="Times New Roman" w:cs="Times New Roman"/>
                <w:sz w:val="24"/>
                <w:szCs w:val="24"/>
              </w:rPr>
              <w:t>Factors</w:t>
            </w:r>
          </w:p>
        </w:tc>
        <w:tc>
          <w:tcPr>
            <w:tcW w:w="721" w:type="pct"/>
            <w:tcBorders>
              <w:left w:val="nil"/>
              <w:bottom w:val="single" w:sz="6" w:space="0" w:color="auto"/>
              <w:right w:val="nil"/>
            </w:tcBorders>
            <w:vAlign w:val="bottom"/>
          </w:tcPr>
          <w:p w14:paraId="781374C4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vAlign w:val="bottom"/>
          </w:tcPr>
          <w:p w14:paraId="1D738462" w14:textId="14B5E7C0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1971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vAlign w:val="bottom"/>
          </w:tcPr>
          <w:p w14:paraId="73AA5CC5" w14:textId="41033F18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1981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vAlign w:val="bottom"/>
            <w:hideMark/>
          </w:tcPr>
          <w:p w14:paraId="69B5E21B" w14:textId="0AFD30C9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1991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vAlign w:val="bottom"/>
            <w:hideMark/>
          </w:tcPr>
          <w:p w14:paraId="01B01F6C" w14:textId="584F557C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2001</w:t>
            </w:r>
          </w:p>
        </w:tc>
        <w:tc>
          <w:tcPr>
            <w:tcW w:w="648" w:type="pct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  <w:vAlign w:val="bottom"/>
          </w:tcPr>
          <w:p w14:paraId="4226CA30" w14:textId="4617C97C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2011</w:t>
            </w:r>
          </w:p>
        </w:tc>
      </w:tr>
      <w:tr w:rsidR="00287E81" w14:paraId="24A37262" w14:textId="65277824" w:rsidTr="00D44BB1">
        <w:trPr>
          <w:trHeight w:val="227"/>
        </w:trPr>
        <w:tc>
          <w:tcPr>
            <w:tcW w:w="1039" w:type="pct"/>
            <w:vAlign w:val="bottom"/>
          </w:tcPr>
          <w:p w14:paraId="383B35DB" w14:textId="4105E59A" w:rsidR="00675E57" w:rsidRP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75E57">
              <w:rPr>
                <w:rFonts w:ascii="Times New Roman" w:hAnsi="Times New Roman" w:cs="Times New Roman"/>
                <w:sz w:val="24"/>
                <w:szCs w:val="24"/>
              </w:rPr>
              <w:t>Townsend Score</w:t>
            </w:r>
          </w:p>
        </w:tc>
        <w:tc>
          <w:tcPr>
            <w:tcW w:w="721" w:type="pct"/>
            <w:vAlign w:val="bottom"/>
          </w:tcPr>
          <w:p w14:paraId="528DD6D1" w14:textId="477129CA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2676FBF9" w14:textId="21CE855B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675E57">
              <w:rPr>
                <w:rFonts w:ascii="Times New Roman" w:hAnsi="Times New Roman" w:cs="Times New Roman"/>
                <w:sz w:val="24"/>
                <w:szCs w:val="24"/>
              </w:rPr>
              <w:t>-12.2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48" w:type="pct"/>
            <w:vAlign w:val="bottom"/>
          </w:tcPr>
          <w:p w14:paraId="3DAD5673" w14:textId="6DEADD41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-2.9***</w:t>
            </w:r>
          </w:p>
        </w:tc>
        <w:tc>
          <w:tcPr>
            <w:tcW w:w="648" w:type="pct"/>
            <w:vAlign w:val="bottom"/>
          </w:tcPr>
          <w:p w14:paraId="3DDA4F32" w14:textId="62CC14DA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-1.9**</w:t>
            </w:r>
          </w:p>
        </w:tc>
        <w:tc>
          <w:tcPr>
            <w:tcW w:w="648" w:type="pct"/>
            <w:vAlign w:val="bottom"/>
          </w:tcPr>
          <w:p w14:paraId="7B1D0DB2" w14:textId="205E506D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-.8</w:t>
            </w:r>
          </w:p>
        </w:tc>
        <w:tc>
          <w:tcPr>
            <w:tcW w:w="648" w:type="pct"/>
            <w:vAlign w:val="bottom"/>
          </w:tcPr>
          <w:p w14:paraId="3638DBB7" w14:textId="1F919C8D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.3</w:t>
            </w:r>
          </w:p>
        </w:tc>
      </w:tr>
      <w:tr w:rsidR="00287E81" w14:paraId="709B5584" w14:textId="3E51BEC4" w:rsidTr="00D44BB1">
        <w:trPr>
          <w:trHeight w:val="227"/>
        </w:trPr>
        <w:tc>
          <w:tcPr>
            <w:tcW w:w="1039" w:type="pct"/>
            <w:vAlign w:val="bottom"/>
          </w:tcPr>
          <w:p w14:paraId="2D67D1E0" w14:textId="2923413D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Townsend Score squared</w:t>
            </w:r>
          </w:p>
        </w:tc>
        <w:tc>
          <w:tcPr>
            <w:tcW w:w="721" w:type="pct"/>
            <w:vAlign w:val="bottom"/>
          </w:tcPr>
          <w:p w14:paraId="02EB41AA" w14:textId="2934FF10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1642CE95" w14:textId="393AA40F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1.2*</w:t>
            </w:r>
          </w:p>
        </w:tc>
        <w:tc>
          <w:tcPr>
            <w:tcW w:w="648" w:type="pct"/>
            <w:vAlign w:val="bottom"/>
          </w:tcPr>
          <w:p w14:paraId="1BFBE9F9" w14:textId="66A5EBE2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.5**</w:t>
            </w:r>
          </w:p>
        </w:tc>
        <w:tc>
          <w:tcPr>
            <w:tcW w:w="648" w:type="pct"/>
            <w:vAlign w:val="bottom"/>
          </w:tcPr>
          <w:p w14:paraId="2A4BB6A5" w14:textId="187A449F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.5***</w:t>
            </w:r>
          </w:p>
        </w:tc>
        <w:tc>
          <w:tcPr>
            <w:tcW w:w="648" w:type="pct"/>
            <w:vAlign w:val="bottom"/>
          </w:tcPr>
          <w:p w14:paraId="35AAB2D5" w14:textId="65401AC1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.4***</w:t>
            </w:r>
          </w:p>
        </w:tc>
        <w:tc>
          <w:tcPr>
            <w:tcW w:w="648" w:type="pct"/>
            <w:vAlign w:val="bottom"/>
          </w:tcPr>
          <w:p w14:paraId="61104363" w14:textId="5D0CE7F3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.4</w:t>
            </w:r>
            <w:r w:rsidR="00287E81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287E81" w14:paraId="58682748" w14:textId="47F6132B" w:rsidTr="00D44BB1">
        <w:trPr>
          <w:trHeight w:val="227"/>
        </w:trPr>
        <w:tc>
          <w:tcPr>
            <w:tcW w:w="1039" w:type="pct"/>
            <w:vAlign w:val="bottom"/>
          </w:tcPr>
          <w:p w14:paraId="122C9561" w14:textId="55F71DA0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Urban/rural classification</w:t>
            </w:r>
          </w:p>
        </w:tc>
        <w:tc>
          <w:tcPr>
            <w:tcW w:w="721" w:type="pct"/>
            <w:vAlign w:val="bottom"/>
          </w:tcPr>
          <w:p w14:paraId="536B576B" w14:textId="0385DAC4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58059204" w14:textId="12F5FBAB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68BF7DBD" w14:textId="467F0BD6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1547B725" w14:textId="6E9E35B3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7B49C71A" w14:textId="7129E0B3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464A292B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7E81" w14:paraId="7A0455D0" w14:textId="261A3A94" w:rsidTr="00D44BB1">
        <w:trPr>
          <w:trHeight w:val="227"/>
        </w:trPr>
        <w:tc>
          <w:tcPr>
            <w:tcW w:w="1039" w:type="pct"/>
            <w:vAlign w:val="bottom"/>
          </w:tcPr>
          <w:p w14:paraId="2EB7D24B" w14:textId="3B0B8A56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vAlign w:val="bottom"/>
          </w:tcPr>
          <w:p w14:paraId="5D0B589E" w14:textId="65FFC1D0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Most urban</w:t>
            </w:r>
          </w:p>
        </w:tc>
        <w:tc>
          <w:tcPr>
            <w:tcW w:w="648" w:type="pct"/>
            <w:vAlign w:val="bottom"/>
          </w:tcPr>
          <w:p w14:paraId="17538948" w14:textId="4B806B18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-37.8***</w:t>
            </w:r>
          </w:p>
        </w:tc>
        <w:tc>
          <w:tcPr>
            <w:tcW w:w="648" w:type="pct"/>
            <w:vAlign w:val="bottom"/>
          </w:tcPr>
          <w:p w14:paraId="7AC64780" w14:textId="5AAF9854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</w:p>
        </w:tc>
        <w:tc>
          <w:tcPr>
            <w:tcW w:w="648" w:type="pct"/>
            <w:vAlign w:val="bottom"/>
          </w:tcPr>
          <w:p w14:paraId="23B1EA1F" w14:textId="22C1B5DA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648" w:type="pct"/>
            <w:vAlign w:val="bottom"/>
          </w:tcPr>
          <w:p w14:paraId="7B6F5B09" w14:textId="7F05E84C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-13.1***</w:t>
            </w:r>
          </w:p>
        </w:tc>
        <w:tc>
          <w:tcPr>
            <w:tcW w:w="648" w:type="pct"/>
            <w:vAlign w:val="bottom"/>
          </w:tcPr>
          <w:p w14:paraId="5745FF14" w14:textId="43F7B4DF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287E81">
              <w:rPr>
                <w:rFonts w:ascii="Times New Roman" w:hAnsi="Times New Roman" w:cs="Times New Roman"/>
                <w:sz w:val="24"/>
                <w:szCs w:val="24"/>
              </w:rPr>
              <w:t>.5</w:t>
            </w:r>
          </w:p>
        </w:tc>
      </w:tr>
      <w:tr w:rsidR="00287E81" w14:paraId="18F3482D" w14:textId="33578EC3" w:rsidTr="00D44BB1">
        <w:trPr>
          <w:trHeight w:val="227"/>
        </w:trPr>
        <w:tc>
          <w:tcPr>
            <w:tcW w:w="1039" w:type="pct"/>
            <w:vAlign w:val="bottom"/>
          </w:tcPr>
          <w:p w14:paraId="135CFBFC" w14:textId="1C90F28B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vAlign w:val="bottom"/>
          </w:tcPr>
          <w:p w14:paraId="713BA9EB" w14:textId="1FBB3D8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Very Urban</w:t>
            </w:r>
          </w:p>
        </w:tc>
        <w:tc>
          <w:tcPr>
            <w:tcW w:w="648" w:type="pct"/>
            <w:vAlign w:val="bottom"/>
          </w:tcPr>
          <w:p w14:paraId="18F27F21" w14:textId="2CE634AE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-39.6***</w:t>
            </w:r>
          </w:p>
        </w:tc>
        <w:tc>
          <w:tcPr>
            <w:tcW w:w="648" w:type="pct"/>
            <w:vAlign w:val="bottom"/>
          </w:tcPr>
          <w:p w14:paraId="2A03D80D" w14:textId="250412DB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-8.1</w:t>
            </w:r>
          </w:p>
        </w:tc>
        <w:tc>
          <w:tcPr>
            <w:tcW w:w="648" w:type="pct"/>
            <w:vAlign w:val="bottom"/>
          </w:tcPr>
          <w:p w14:paraId="70843400" w14:textId="031E5B45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4.8</w:t>
            </w:r>
          </w:p>
        </w:tc>
        <w:tc>
          <w:tcPr>
            <w:tcW w:w="648" w:type="pct"/>
            <w:vAlign w:val="bottom"/>
          </w:tcPr>
          <w:p w14:paraId="1ACBD691" w14:textId="4DD76B9F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-3.1</w:t>
            </w:r>
          </w:p>
        </w:tc>
        <w:tc>
          <w:tcPr>
            <w:tcW w:w="648" w:type="pct"/>
            <w:vAlign w:val="bottom"/>
          </w:tcPr>
          <w:p w14:paraId="410CA947" w14:textId="3CFFFF73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</w:tr>
      <w:tr w:rsidR="00287E81" w14:paraId="6BE976D8" w14:textId="1DC6EBDA" w:rsidTr="00D44BB1">
        <w:trPr>
          <w:trHeight w:val="227"/>
        </w:trPr>
        <w:tc>
          <w:tcPr>
            <w:tcW w:w="1039" w:type="pct"/>
            <w:vAlign w:val="bottom"/>
          </w:tcPr>
          <w:p w14:paraId="4824B579" w14:textId="1AE9AF4E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vAlign w:val="bottom"/>
          </w:tcPr>
          <w:p w14:paraId="4352B59A" w14:textId="6D342C45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Urban</w:t>
            </w:r>
          </w:p>
        </w:tc>
        <w:tc>
          <w:tcPr>
            <w:tcW w:w="648" w:type="pct"/>
            <w:vAlign w:val="bottom"/>
          </w:tcPr>
          <w:p w14:paraId="570DBC32" w14:textId="3D38F4D4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-42.3***</w:t>
            </w:r>
          </w:p>
        </w:tc>
        <w:tc>
          <w:tcPr>
            <w:tcW w:w="648" w:type="pct"/>
            <w:vAlign w:val="bottom"/>
          </w:tcPr>
          <w:p w14:paraId="44F9AF8B" w14:textId="4D9A8637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-14.2**</w:t>
            </w:r>
          </w:p>
        </w:tc>
        <w:tc>
          <w:tcPr>
            <w:tcW w:w="648" w:type="pct"/>
            <w:vAlign w:val="bottom"/>
          </w:tcPr>
          <w:p w14:paraId="39D0381F" w14:textId="487DA626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-12.1***</w:t>
            </w:r>
          </w:p>
        </w:tc>
        <w:tc>
          <w:tcPr>
            <w:tcW w:w="648" w:type="pct"/>
            <w:vAlign w:val="bottom"/>
          </w:tcPr>
          <w:p w14:paraId="0405C1D3" w14:textId="120EAD05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-16.4***</w:t>
            </w:r>
          </w:p>
        </w:tc>
        <w:tc>
          <w:tcPr>
            <w:tcW w:w="648" w:type="pct"/>
            <w:vAlign w:val="bottom"/>
          </w:tcPr>
          <w:p w14:paraId="7352C29D" w14:textId="0207C268" w:rsidR="00675E57" w:rsidRDefault="00287E81" w:rsidP="008F70CB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8F70CB">
              <w:rPr>
                <w:rFonts w:ascii="Times New Roman" w:hAnsi="Times New Roman" w:cs="Times New Roman"/>
                <w:sz w:val="24"/>
                <w:szCs w:val="24"/>
              </w:rPr>
              <w:t>5.9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**</w:t>
            </w:r>
          </w:p>
        </w:tc>
      </w:tr>
      <w:tr w:rsidR="00287E81" w14:paraId="19372778" w14:textId="4900F89F" w:rsidTr="00D44BB1">
        <w:trPr>
          <w:trHeight w:val="227"/>
        </w:trPr>
        <w:tc>
          <w:tcPr>
            <w:tcW w:w="1039" w:type="pct"/>
            <w:vAlign w:val="bottom"/>
          </w:tcPr>
          <w:p w14:paraId="76812956" w14:textId="3BFF8FF3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vAlign w:val="bottom"/>
          </w:tcPr>
          <w:p w14:paraId="541BC599" w14:textId="0593572B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Rural</w:t>
            </w:r>
          </w:p>
        </w:tc>
        <w:tc>
          <w:tcPr>
            <w:tcW w:w="648" w:type="pct"/>
            <w:vAlign w:val="bottom"/>
          </w:tcPr>
          <w:p w14:paraId="48785413" w14:textId="5D3A5AE0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  <w:tc>
          <w:tcPr>
            <w:tcW w:w="648" w:type="pct"/>
            <w:vAlign w:val="bottom"/>
          </w:tcPr>
          <w:p w14:paraId="4B3E4068" w14:textId="5D769F2B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E03DC"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  <w:tc>
          <w:tcPr>
            <w:tcW w:w="648" w:type="pct"/>
            <w:vAlign w:val="bottom"/>
          </w:tcPr>
          <w:p w14:paraId="2E39B803" w14:textId="657DAE64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E03DC"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  <w:tc>
          <w:tcPr>
            <w:tcW w:w="648" w:type="pct"/>
            <w:vAlign w:val="bottom"/>
          </w:tcPr>
          <w:p w14:paraId="775529F2" w14:textId="625C70AD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E03DC"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  <w:tc>
          <w:tcPr>
            <w:tcW w:w="648" w:type="pct"/>
            <w:vAlign w:val="bottom"/>
          </w:tcPr>
          <w:p w14:paraId="454EC1B4" w14:textId="47C7775A" w:rsidR="00D3619C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EE03DC">
              <w:rPr>
                <w:rFonts w:ascii="Times New Roman" w:hAnsi="Times New Roman" w:cs="Times New Roman"/>
                <w:sz w:val="24"/>
                <w:szCs w:val="24"/>
              </w:rPr>
              <w:t>REF</w:t>
            </w:r>
          </w:p>
        </w:tc>
      </w:tr>
      <w:tr w:rsidR="00287E81" w14:paraId="55E2B2B6" w14:textId="7969FD57" w:rsidTr="00D44BB1">
        <w:trPr>
          <w:trHeight w:val="227"/>
        </w:trPr>
        <w:tc>
          <w:tcPr>
            <w:tcW w:w="1039" w:type="pct"/>
            <w:vAlign w:val="bottom"/>
          </w:tcPr>
          <w:p w14:paraId="73F1F87D" w14:textId="6A7B8FCF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vAlign w:val="bottom"/>
          </w:tcPr>
          <w:p w14:paraId="24D6C1B5" w14:textId="0083C918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Most rural</w:t>
            </w:r>
          </w:p>
        </w:tc>
        <w:tc>
          <w:tcPr>
            <w:tcW w:w="648" w:type="pct"/>
            <w:vAlign w:val="bottom"/>
          </w:tcPr>
          <w:p w14:paraId="5DD1FE9D" w14:textId="6B34815B" w:rsidR="00675E57" w:rsidRDefault="00D3619C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102.8</w:t>
            </w:r>
          </w:p>
        </w:tc>
        <w:tc>
          <w:tcPr>
            <w:tcW w:w="648" w:type="pct"/>
            <w:vAlign w:val="bottom"/>
          </w:tcPr>
          <w:p w14:paraId="5C21C046" w14:textId="21A8382B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-4.3</w:t>
            </w:r>
          </w:p>
        </w:tc>
        <w:tc>
          <w:tcPr>
            <w:tcW w:w="648" w:type="pct"/>
            <w:vAlign w:val="bottom"/>
          </w:tcPr>
          <w:p w14:paraId="15DA2535" w14:textId="2199CBC0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-8.5**</w:t>
            </w:r>
          </w:p>
        </w:tc>
        <w:tc>
          <w:tcPr>
            <w:tcW w:w="648" w:type="pct"/>
            <w:vAlign w:val="bottom"/>
          </w:tcPr>
          <w:p w14:paraId="6CD22BAE" w14:textId="6807FA52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-2.2</w:t>
            </w:r>
          </w:p>
        </w:tc>
        <w:tc>
          <w:tcPr>
            <w:tcW w:w="648" w:type="pct"/>
            <w:vAlign w:val="bottom"/>
          </w:tcPr>
          <w:p w14:paraId="7228E278" w14:textId="6ACDB0D4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-10.1</w:t>
            </w:r>
            <w:r w:rsidR="00287E81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287E81" w14:paraId="3E2CA8B0" w14:textId="25851D24" w:rsidTr="00D44BB1">
        <w:trPr>
          <w:trHeight w:val="227"/>
        </w:trPr>
        <w:tc>
          <w:tcPr>
            <w:tcW w:w="1039" w:type="pct"/>
            <w:vAlign w:val="bottom"/>
          </w:tcPr>
          <w:p w14:paraId="74EEDDBC" w14:textId="3518FE73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Previous charity density</w:t>
            </w:r>
          </w:p>
        </w:tc>
        <w:tc>
          <w:tcPr>
            <w:tcW w:w="721" w:type="pct"/>
            <w:vAlign w:val="bottom"/>
          </w:tcPr>
          <w:p w14:paraId="0ABD6B8A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1FD33286" w14:textId="701E3D96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48" w:type="pct"/>
            <w:vAlign w:val="bottom"/>
          </w:tcPr>
          <w:p w14:paraId="04460AA9" w14:textId="7C659D04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8.4***</w:t>
            </w:r>
          </w:p>
        </w:tc>
        <w:tc>
          <w:tcPr>
            <w:tcW w:w="648" w:type="pct"/>
            <w:vAlign w:val="bottom"/>
          </w:tcPr>
          <w:p w14:paraId="0E13AFEB" w14:textId="5D477F00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6.7***</w:t>
            </w:r>
          </w:p>
        </w:tc>
        <w:tc>
          <w:tcPr>
            <w:tcW w:w="648" w:type="pct"/>
            <w:vAlign w:val="bottom"/>
          </w:tcPr>
          <w:p w14:paraId="24507887" w14:textId="6C928834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4.9</w:t>
            </w:r>
            <w:r w:rsidR="00287E81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48" w:type="pct"/>
            <w:vAlign w:val="bottom"/>
          </w:tcPr>
          <w:p w14:paraId="7EBBB82E" w14:textId="6B7A00A5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5.0</w:t>
            </w:r>
            <w:r w:rsidR="00287E81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287E81" w14:paraId="1C34AA87" w14:textId="77777777" w:rsidTr="00D44BB1">
        <w:trPr>
          <w:trHeight w:val="227"/>
        </w:trPr>
        <w:tc>
          <w:tcPr>
            <w:tcW w:w="1039" w:type="pct"/>
            <w:vAlign w:val="bottom"/>
          </w:tcPr>
          <w:p w14:paraId="5FDA8ED2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1" w:type="pct"/>
            <w:vAlign w:val="bottom"/>
          </w:tcPr>
          <w:p w14:paraId="5EA5EFEB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1EF1FE36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44B2306A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02F82156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04239705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646545D3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7E81" w14:paraId="078781AC" w14:textId="0295AF35" w:rsidTr="00D44BB1">
        <w:trPr>
          <w:trHeight w:val="227"/>
        </w:trPr>
        <w:tc>
          <w:tcPr>
            <w:tcW w:w="1039" w:type="pct"/>
            <w:vAlign w:val="bottom"/>
            <w:hideMark/>
          </w:tcPr>
          <w:p w14:paraId="52503304" w14:textId="26817C07" w:rsidR="00675E57" w:rsidRPr="00287E81" w:rsidRDefault="00287E81" w:rsidP="00D44BB1">
            <w:pPr>
              <w:widowControl w:val="0"/>
              <w:tabs>
                <w:tab w:val="left" w:pos="1845"/>
              </w:tabs>
              <w:autoSpaceDE w:val="0"/>
              <w:autoSpaceDN w:val="0"/>
              <w:adjustRightInd w:val="0"/>
              <w:spacing w:after="0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 (local authorities)</w:t>
            </w:r>
          </w:p>
        </w:tc>
        <w:tc>
          <w:tcPr>
            <w:tcW w:w="721" w:type="pct"/>
            <w:vAlign w:val="bottom"/>
          </w:tcPr>
          <w:p w14:paraId="69C1FA71" w14:textId="77777777" w:rsidR="00675E57" w:rsidRDefault="00675E57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  <w:hideMark/>
          </w:tcPr>
          <w:p w14:paraId="46CB4B6F" w14:textId="20C619B1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648" w:type="pct"/>
            <w:vAlign w:val="bottom"/>
          </w:tcPr>
          <w:p w14:paraId="51B1A0A9" w14:textId="1D045B77" w:rsidR="00675E57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326</w:t>
            </w:r>
          </w:p>
        </w:tc>
        <w:tc>
          <w:tcPr>
            <w:tcW w:w="648" w:type="pct"/>
            <w:vAlign w:val="bottom"/>
          </w:tcPr>
          <w:p w14:paraId="266D448B" w14:textId="7B67B083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648" w:type="pct"/>
            <w:vAlign w:val="bottom"/>
          </w:tcPr>
          <w:p w14:paraId="48EB5778" w14:textId="53EB856E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648" w:type="pct"/>
            <w:vAlign w:val="bottom"/>
          </w:tcPr>
          <w:p w14:paraId="436F2659" w14:textId="0D6A9FE9" w:rsidR="00675E57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</w:tr>
      <w:tr w:rsidR="00287E81" w14:paraId="690326D0" w14:textId="1A1EF09D" w:rsidTr="00D44BB1">
        <w:trPr>
          <w:trHeight w:val="227"/>
        </w:trPr>
        <w:tc>
          <w:tcPr>
            <w:tcW w:w="1039" w:type="pct"/>
            <w:vAlign w:val="bottom"/>
            <w:hideMark/>
          </w:tcPr>
          <w:p w14:paraId="74864640" w14:textId="77777777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McFadden’s adjusted 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721" w:type="pct"/>
            <w:vAlign w:val="bottom"/>
          </w:tcPr>
          <w:p w14:paraId="5E41E9E1" w14:textId="41CCBDD3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61215C3F" w14:textId="77777777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</w:p>
        </w:tc>
        <w:tc>
          <w:tcPr>
            <w:tcW w:w="648" w:type="pct"/>
            <w:vAlign w:val="bottom"/>
          </w:tcPr>
          <w:p w14:paraId="21B6347B" w14:textId="7C85878C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.39</w:t>
            </w:r>
          </w:p>
        </w:tc>
        <w:tc>
          <w:tcPr>
            <w:tcW w:w="648" w:type="pct"/>
            <w:vAlign w:val="bottom"/>
          </w:tcPr>
          <w:p w14:paraId="6608210E" w14:textId="5FBADD15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.41</w:t>
            </w:r>
          </w:p>
        </w:tc>
        <w:tc>
          <w:tcPr>
            <w:tcW w:w="648" w:type="pct"/>
            <w:vAlign w:val="bottom"/>
          </w:tcPr>
          <w:p w14:paraId="60E91623" w14:textId="25462092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.40</w:t>
            </w:r>
          </w:p>
        </w:tc>
        <w:tc>
          <w:tcPr>
            <w:tcW w:w="648" w:type="pct"/>
            <w:vAlign w:val="bottom"/>
          </w:tcPr>
          <w:p w14:paraId="30017E12" w14:textId="7EA22AAA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.36</w:t>
            </w:r>
          </w:p>
        </w:tc>
      </w:tr>
      <w:tr w:rsidR="00287E81" w14:paraId="5AF89F4F" w14:textId="2C316D15" w:rsidTr="00D44BB1">
        <w:trPr>
          <w:trHeight w:val="227"/>
        </w:trPr>
        <w:tc>
          <w:tcPr>
            <w:tcW w:w="1039" w:type="pct"/>
            <w:vAlign w:val="bottom"/>
            <w:hideMark/>
          </w:tcPr>
          <w:p w14:paraId="10706D5F" w14:textId="7BCD40D0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Cragg-Uhler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Nagelkerke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721" w:type="pct"/>
            <w:vAlign w:val="bottom"/>
          </w:tcPr>
          <w:p w14:paraId="44208DDC" w14:textId="669B1401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vAlign w:val="bottom"/>
          </w:tcPr>
          <w:p w14:paraId="0AD83401" w14:textId="77777777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.49</w:t>
            </w:r>
          </w:p>
        </w:tc>
        <w:tc>
          <w:tcPr>
            <w:tcW w:w="648" w:type="pct"/>
            <w:vAlign w:val="bottom"/>
          </w:tcPr>
          <w:p w14:paraId="2FEEFB2D" w14:textId="681D00A8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.95</w:t>
            </w:r>
          </w:p>
        </w:tc>
        <w:tc>
          <w:tcPr>
            <w:tcW w:w="648" w:type="pct"/>
            <w:vAlign w:val="bottom"/>
          </w:tcPr>
          <w:p w14:paraId="7E26C768" w14:textId="08A78CD0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.96</w:t>
            </w:r>
          </w:p>
        </w:tc>
        <w:tc>
          <w:tcPr>
            <w:tcW w:w="648" w:type="pct"/>
            <w:vAlign w:val="bottom"/>
          </w:tcPr>
          <w:p w14:paraId="30BCEDB9" w14:textId="24A1FDAC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.9</w:t>
            </w:r>
            <w:r w:rsidR="00287E8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48" w:type="pct"/>
            <w:vAlign w:val="bottom"/>
          </w:tcPr>
          <w:p w14:paraId="7F328BF4" w14:textId="7F16BB79" w:rsidR="00287E81" w:rsidRDefault="008F70CB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.93</w:t>
            </w:r>
          </w:p>
        </w:tc>
      </w:tr>
      <w:tr w:rsidR="00287E81" w14:paraId="5059FB29" w14:textId="512FFADD" w:rsidTr="00D44BB1">
        <w:trPr>
          <w:trHeight w:val="227"/>
        </w:trPr>
        <w:tc>
          <w:tcPr>
            <w:tcW w:w="103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F047005" w14:textId="777979DF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Log-likelihood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4A2CE2" w14:textId="77777777" w:rsidR="00287E81" w:rsidRDefault="00287E81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3049D0" w14:textId="72DB0BAB" w:rsidR="00287E81" w:rsidRDefault="00C555B3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555B3">
              <w:rPr>
                <w:rFonts w:ascii="Times New Roman" w:hAnsi="Times New Roman" w:cs="Times New Roman"/>
                <w:sz w:val="24"/>
                <w:szCs w:val="24"/>
              </w:rPr>
              <w:t>-848.97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A8B55E" w14:textId="6C78A1AB" w:rsidR="00287E81" w:rsidRDefault="00C555B3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-728.30***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4293C4" w14:textId="7750CF3D" w:rsidR="00287E81" w:rsidRDefault="00C555B3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555B3">
              <w:rPr>
                <w:rFonts w:ascii="Times New Roman" w:hAnsi="Times New Roman" w:cs="Times New Roman"/>
                <w:sz w:val="24"/>
                <w:szCs w:val="24"/>
              </w:rPr>
              <w:t>-766.60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2B9E06" w14:textId="1970D651" w:rsidR="00287E81" w:rsidRDefault="00C555B3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C555B3">
              <w:rPr>
                <w:rFonts w:ascii="Times New Roman" w:hAnsi="Times New Roman" w:cs="Times New Roman"/>
                <w:sz w:val="24"/>
                <w:szCs w:val="24"/>
              </w:rPr>
              <w:t>-785.74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4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B7C76D" w14:textId="5F3BDF30" w:rsidR="00287E81" w:rsidRDefault="00C555B3" w:rsidP="00D44BB1">
            <w:pPr>
              <w:widowControl w:val="0"/>
              <w:autoSpaceDE w:val="0"/>
              <w:autoSpaceDN w:val="0"/>
              <w:adjustRightInd w:val="0"/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-763.28***</w:t>
            </w:r>
          </w:p>
        </w:tc>
      </w:tr>
    </w:tbl>
    <w:p w14:paraId="153DC44D" w14:textId="27D21FC0" w:rsidR="00675E57" w:rsidRPr="00BC0545" w:rsidRDefault="00675E57" w:rsidP="00BC0545">
      <w:pPr>
        <w:spacing w:line="480" w:lineRule="auto"/>
        <w:rPr>
          <w:rFonts w:ascii="Times New Roman" w:hAnsi="Times New Roman" w:cs="Times New Roman"/>
          <w:b/>
        </w:rPr>
      </w:pPr>
      <w:r w:rsidRPr="00BC0545">
        <w:rPr>
          <w:rFonts w:ascii="Times New Roman" w:hAnsi="Times New Roman" w:cs="Times New Roman"/>
        </w:rPr>
        <w:t xml:space="preserve">Note: Coefficients rounded to one decimal place, all other figures rounded to two. </w:t>
      </w:r>
      <w:r w:rsidR="00811A93" w:rsidRPr="00BC0545">
        <w:rPr>
          <w:rFonts w:ascii="Times New Roman" w:hAnsi="Times New Roman" w:cs="Times New Roman"/>
        </w:rPr>
        <w:t xml:space="preserve">Zero-truncated negative binomial model employed for 1971 due to presence of </w:t>
      </w:r>
      <w:proofErr w:type="spellStart"/>
      <w:r w:rsidR="00811A93" w:rsidRPr="00BC0545">
        <w:rPr>
          <w:rFonts w:ascii="Times New Roman" w:hAnsi="Times New Roman" w:cs="Times New Roman"/>
        </w:rPr>
        <w:t>overdispersion</w:t>
      </w:r>
      <w:proofErr w:type="spellEnd"/>
      <w:r w:rsidR="00811A93" w:rsidRPr="00BC0545">
        <w:rPr>
          <w:rFonts w:ascii="Times New Roman" w:hAnsi="Times New Roman" w:cs="Times New Roman"/>
        </w:rPr>
        <w:t xml:space="preserve">. </w:t>
      </w:r>
      <w:r w:rsidRPr="00BC0545">
        <w:rPr>
          <w:rFonts w:ascii="Times New Roman" w:hAnsi="Times New Roman" w:cs="Times New Roman"/>
        </w:rPr>
        <w:t xml:space="preserve">Coefficients </w:t>
      </w:r>
      <w:proofErr w:type="gramStart"/>
      <w:r w:rsidRPr="00BC0545">
        <w:rPr>
          <w:rFonts w:ascii="Times New Roman" w:hAnsi="Times New Roman" w:cs="Times New Roman"/>
        </w:rPr>
        <w:t>are expressed</w:t>
      </w:r>
      <w:proofErr w:type="gramEnd"/>
      <w:r w:rsidRPr="00BC0545">
        <w:rPr>
          <w:rFonts w:ascii="Times New Roman" w:hAnsi="Times New Roman" w:cs="Times New Roman"/>
        </w:rPr>
        <w:t xml:space="preserve"> as the percentage change in the expected number of charities per 5000 residents for a one-unit change in the independent variables. </w:t>
      </w:r>
      <w:r w:rsidR="00D3619C" w:rsidRPr="00BC0545">
        <w:rPr>
          <w:rFonts w:ascii="Times New Roman" w:hAnsi="Times New Roman" w:cs="Times New Roman"/>
        </w:rPr>
        <w:t xml:space="preserve">The Rural category is the reference category for Urban/rural classification. </w:t>
      </w:r>
      <w:r w:rsidRPr="00BC0545">
        <w:rPr>
          <w:rFonts w:ascii="Times New Roman" w:hAnsi="Times New Roman" w:cs="Times New Roman"/>
        </w:rPr>
        <w:t xml:space="preserve">Constant (intercept) </w:t>
      </w:r>
      <w:proofErr w:type="gramStart"/>
      <w:r w:rsidRPr="00BC0545">
        <w:rPr>
          <w:rFonts w:ascii="Times New Roman" w:hAnsi="Times New Roman" w:cs="Times New Roman"/>
        </w:rPr>
        <w:t>is omitted</w:t>
      </w:r>
      <w:proofErr w:type="gramEnd"/>
      <w:r w:rsidRPr="00BC0545">
        <w:rPr>
          <w:rFonts w:ascii="Times New Roman" w:hAnsi="Times New Roman" w:cs="Times New Roman"/>
        </w:rPr>
        <w:t>.</w:t>
      </w:r>
      <w:r w:rsidR="00D3619C" w:rsidRPr="00BC0545">
        <w:rPr>
          <w:rFonts w:ascii="Times New Roman" w:hAnsi="Times New Roman" w:cs="Times New Roman"/>
        </w:rPr>
        <w:t xml:space="preserve"> Coefficients are estimated using robust standard errors.</w:t>
      </w:r>
      <w:r w:rsidR="00A11B26" w:rsidRPr="00BC0545">
        <w:rPr>
          <w:rFonts w:ascii="Times New Roman" w:hAnsi="Times New Roman" w:cs="Times New Roman"/>
        </w:rPr>
        <w:t xml:space="preserve"> </w:t>
      </w:r>
      <w:r w:rsidR="00287E81" w:rsidRPr="00BC0545">
        <w:rPr>
          <w:rFonts w:ascii="Times New Roman" w:hAnsi="Times New Roman" w:cs="Times New Roman"/>
        </w:rPr>
        <w:t>For every year, the material deprivation variables are jointly statistically significant, as is the urban/rural classification variable overall</w:t>
      </w:r>
      <w:r w:rsidR="00C555B3" w:rsidRPr="00BC0545">
        <w:rPr>
          <w:rFonts w:ascii="Times New Roman" w:hAnsi="Times New Roman" w:cs="Times New Roman"/>
        </w:rPr>
        <w:t xml:space="preserve">. </w:t>
      </w:r>
      <w:r w:rsidRPr="00BC0545">
        <w:rPr>
          <w:rFonts w:ascii="Times New Roman" w:hAnsi="Times New Roman" w:cs="Times New Roman"/>
        </w:rPr>
        <w:t>*p &lt; .05. **p &lt; .01. ***p &lt; .001.</w:t>
      </w:r>
      <w:r w:rsidRPr="00BC0545">
        <w:rPr>
          <w:rFonts w:ascii="Times New Roman" w:hAnsi="Times New Roman" w:cs="Times New Roman"/>
          <w:b/>
        </w:rPr>
        <w:br w:type="page"/>
      </w:r>
    </w:p>
    <w:p w14:paraId="4C3720E8" w14:textId="7559E89D" w:rsidR="00B66062" w:rsidRPr="004A5B75" w:rsidRDefault="00B66062" w:rsidP="004A5B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A5B75">
        <w:rPr>
          <w:rFonts w:ascii="Times New Roman" w:hAnsi="Times New Roman" w:cs="Times New Roman"/>
          <w:b/>
          <w:sz w:val="24"/>
          <w:szCs w:val="24"/>
        </w:rPr>
        <w:lastRenderedPageBreak/>
        <w:t>Table A1.</w:t>
      </w:r>
      <w:r w:rsidRPr="004A5B75">
        <w:rPr>
          <w:rFonts w:ascii="Times New Roman" w:hAnsi="Times New Roman" w:cs="Times New Roman"/>
          <w:sz w:val="24"/>
          <w:szCs w:val="24"/>
        </w:rPr>
        <w:t xml:space="preserve"> Correlation matrix of charity density and Townsend </w:t>
      </w:r>
      <w:proofErr w:type="gramStart"/>
      <w:r w:rsidRPr="004A5B75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A5B75">
        <w:rPr>
          <w:rFonts w:ascii="Times New Roman" w:hAnsi="Times New Roman" w:cs="Times New Roman"/>
          <w:sz w:val="24"/>
          <w:szCs w:val="24"/>
        </w:rPr>
        <w:t>, by census year</w:t>
      </w:r>
    </w:p>
    <w:tbl>
      <w:tblPr>
        <w:tblStyle w:val="TableGrid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6"/>
        <w:gridCol w:w="1276"/>
        <w:gridCol w:w="1274"/>
        <w:gridCol w:w="1134"/>
        <w:gridCol w:w="1134"/>
        <w:gridCol w:w="993"/>
        <w:gridCol w:w="1229"/>
      </w:tblGrid>
      <w:tr w:rsidR="00B66062" w:rsidRPr="004A5B75" w14:paraId="40004559" w14:textId="77777777" w:rsidTr="004A5B75">
        <w:tc>
          <w:tcPr>
            <w:tcW w:w="1100" w:type="pct"/>
            <w:tcBorders>
              <w:top w:val="single" w:sz="4" w:space="0" w:color="auto"/>
            </w:tcBorders>
            <w:vAlign w:val="bottom"/>
          </w:tcPr>
          <w:p w14:paraId="79F65352" w14:textId="77777777" w:rsidR="00B66062" w:rsidRPr="004A5B75" w:rsidRDefault="00B66062" w:rsidP="004A5B75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00" w:type="pct"/>
            <w:gridSpan w:val="6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E77855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Townsend Score</w:t>
            </w:r>
          </w:p>
        </w:tc>
      </w:tr>
      <w:tr w:rsidR="00B66062" w:rsidRPr="004A5B75" w14:paraId="64322A15" w14:textId="77777777" w:rsidTr="004A5B75">
        <w:tc>
          <w:tcPr>
            <w:tcW w:w="1100" w:type="pct"/>
            <w:tcBorders>
              <w:bottom w:val="single" w:sz="4" w:space="0" w:color="auto"/>
            </w:tcBorders>
            <w:vAlign w:val="bottom"/>
          </w:tcPr>
          <w:p w14:paraId="65713388" w14:textId="30DB8480" w:rsidR="00B66062" w:rsidRPr="004A5B75" w:rsidRDefault="00283295" w:rsidP="004A5B75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Charity density</w:t>
            </w:r>
          </w:p>
        </w:tc>
        <w:tc>
          <w:tcPr>
            <w:tcW w:w="70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2D2DE32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1971</w:t>
            </w:r>
          </w:p>
        </w:tc>
        <w:tc>
          <w:tcPr>
            <w:tcW w:w="70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EA2EC52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1981</w:t>
            </w:r>
          </w:p>
        </w:tc>
        <w:tc>
          <w:tcPr>
            <w:tcW w:w="628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50DC8E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1991</w:t>
            </w:r>
          </w:p>
        </w:tc>
        <w:tc>
          <w:tcPr>
            <w:tcW w:w="628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82A1A77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2001</w:t>
            </w:r>
          </w:p>
        </w:tc>
        <w:tc>
          <w:tcPr>
            <w:tcW w:w="5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4609C4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2011</w:t>
            </w:r>
          </w:p>
        </w:tc>
        <w:tc>
          <w:tcPr>
            <w:tcW w:w="68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3F1896F" w14:textId="777777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Overall</w:t>
            </w:r>
          </w:p>
        </w:tc>
      </w:tr>
      <w:tr w:rsidR="00B66062" w:rsidRPr="004A5B75" w14:paraId="0EDCF904" w14:textId="77777777" w:rsidTr="004A5B75">
        <w:tc>
          <w:tcPr>
            <w:tcW w:w="1100" w:type="pct"/>
            <w:tcBorders>
              <w:top w:val="single" w:sz="4" w:space="0" w:color="auto"/>
            </w:tcBorders>
            <w:vAlign w:val="bottom"/>
          </w:tcPr>
          <w:p w14:paraId="738561C2" w14:textId="77777777" w:rsidR="00B66062" w:rsidRPr="004A5B75" w:rsidRDefault="00B66062" w:rsidP="004A5B75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Local</w:t>
            </w:r>
          </w:p>
        </w:tc>
        <w:tc>
          <w:tcPr>
            <w:tcW w:w="707" w:type="pct"/>
            <w:tcBorders>
              <w:top w:val="single" w:sz="4" w:space="0" w:color="auto"/>
            </w:tcBorders>
            <w:vAlign w:val="bottom"/>
          </w:tcPr>
          <w:p w14:paraId="5F045286" w14:textId="2517A840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.48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706" w:type="pct"/>
            <w:tcBorders>
              <w:top w:val="single" w:sz="4" w:space="0" w:color="auto"/>
            </w:tcBorders>
            <w:vAlign w:val="bottom"/>
          </w:tcPr>
          <w:p w14:paraId="43DED30B" w14:textId="3201BB8E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-.5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28" w:type="pct"/>
            <w:tcBorders>
              <w:top w:val="single" w:sz="4" w:space="0" w:color="auto"/>
            </w:tcBorders>
            <w:vAlign w:val="bottom"/>
          </w:tcPr>
          <w:p w14:paraId="56532A35" w14:textId="43E93985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-.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28" w:type="pct"/>
            <w:tcBorders>
              <w:top w:val="single" w:sz="4" w:space="0" w:color="auto"/>
            </w:tcBorders>
            <w:vAlign w:val="bottom"/>
          </w:tcPr>
          <w:p w14:paraId="4F870B98" w14:textId="5A7F88FB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-.6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550" w:type="pct"/>
            <w:tcBorders>
              <w:top w:val="single" w:sz="4" w:space="0" w:color="auto"/>
            </w:tcBorders>
            <w:vAlign w:val="bottom"/>
          </w:tcPr>
          <w:p w14:paraId="0AD4A5FB" w14:textId="09BEF15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-.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81" w:type="pct"/>
            <w:tcBorders>
              <w:top w:val="single" w:sz="4" w:space="0" w:color="auto"/>
            </w:tcBorders>
            <w:vAlign w:val="bottom"/>
          </w:tcPr>
          <w:p w14:paraId="1AF046E8" w14:textId="5C4C98C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.63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B66062" w:rsidRPr="004A5B75" w14:paraId="786FE4B2" w14:textId="77777777" w:rsidTr="004A5B75">
        <w:trPr>
          <w:trHeight w:val="177"/>
        </w:trPr>
        <w:tc>
          <w:tcPr>
            <w:tcW w:w="1100" w:type="pct"/>
            <w:vAlign w:val="bottom"/>
          </w:tcPr>
          <w:p w14:paraId="4E49D3E9" w14:textId="77777777" w:rsidR="00B66062" w:rsidRPr="004A5B75" w:rsidRDefault="00B66062" w:rsidP="004A5B75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National</w:t>
            </w:r>
          </w:p>
        </w:tc>
        <w:tc>
          <w:tcPr>
            <w:tcW w:w="707" w:type="pct"/>
            <w:vAlign w:val="bottom"/>
          </w:tcPr>
          <w:p w14:paraId="01537A19" w14:textId="36B16125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.25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706" w:type="pct"/>
            <w:vAlign w:val="bottom"/>
          </w:tcPr>
          <w:p w14:paraId="7A7FCC7F" w14:textId="0E077DB3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.25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28" w:type="pct"/>
            <w:vAlign w:val="bottom"/>
          </w:tcPr>
          <w:p w14:paraId="13D525EB" w14:textId="4652209A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.19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</w:t>
            </w:r>
          </w:p>
        </w:tc>
        <w:tc>
          <w:tcPr>
            <w:tcW w:w="628" w:type="pct"/>
            <w:vAlign w:val="bottom"/>
          </w:tcPr>
          <w:p w14:paraId="731C5819" w14:textId="378B98E3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.22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550" w:type="pct"/>
            <w:vAlign w:val="bottom"/>
          </w:tcPr>
          <w:p w14:paraId="216CABF9" w14:textId="3ADA5401" w:rsidR="00B66062" w:rsidRPr="004A5B75" w:rsidRDefault="00FE0F8A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-.16</w:t>
            </w:r>
            <w:r w:rsidR="00B66062" w:rsidRPr="004A5B75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681" w:type="pct"/>
            <w:vAlign w:val="bottom"/>
          </w:tcPr>
          <w:p w14:paraId="610E30B8" w14:textId="0F817E9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.28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B66062" w:rsidRPr="004A5B75" w14:paraId="5904AFCD" w14:textId="77777777" w:rsidTr="004A5B75">
        <w:tc>
          <w:tcPr>
            <w:tcW w:w="1100" w:type="pct"/>
            <w:vAlign w:val="bottom"/>
          </w:tcPr>
          <w:p w14:paraId="77A58968" w14:textId="77777777" w:rsidR="00B66062" w:rsidRPr="004A5B75" w:rsidRDefault="00B66062" w:rsidP="004A5B75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Overseas</w:t>
            </w:r>
          </w:p>
        </w:tc>
        <w:tc>
          <w:tcPr>
            <w:tcW w:w="707" w:type="pct"/>
            <w:vAlign w:val="bottom"/>
          </w:tcPr>
          <w:p w14:paraId="249547A7" w14:textId="1343F441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.15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706" w:type="pct"/>
            <w:vAlign w:val="bottom"/>
          </w:tcPr>
          <w:p w14:paraId="0DEAA8AA" w14:textId="30FE1B89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.19*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</w:t>
            </w:r>
          </w:p>
        </w:tc>
        <w:tc>
          <w:tcPr>
            <w:tcW w:w="628" w:type="pct"/>
            <w:vAlign w:val="bottom"/>
          </w:tcPr>
          <w:p w14:paraId="7E5530CF" w14:textId="1F7319E8" w:rsidR="00B66062" w:rsidRPr="004A5B75" w:rsidRDefault="00B66062" w:rsidP="00FE0F8A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-.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21*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</w:t>
            </w:r>
          </w:p>
        </w:tc>
        <w:tc>
          <w:tcPr>
            <w:tcW w:w="628" w:type="pct"/>
            <w:vAlign w:val="bottom"/>
          </w:tcPr>
          <w:p w14:paraId="253E781A" w14:textId="2CF08E77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.21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550" w:type="pct"/>
            <w:vAlign w:val="bottom"/>
          </w:tcPr>
          <w:p w14:paraId="68923D82" w14:textId="28C47186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FE0F8A">
              <w:rPr>
                <w:rFonts w:ascii="Times New Roman" w:hAnsi="Times New Roman" w:cs="Times New Roman"/>
                <w:sz w:val="24"/>
                <w:szCs w:val="24"/>
              </w:rPr>
              <w:t>.05</w:t>
            </w:r>
          </w:p>
        </w:tc>
        <w:tc>
          <w:tcPr>
            <w:tcW w:w="681" w:type="pct"/>
            <w:vAlign w:val="bottom"/>
          </w:tcPr>
          <w:p w14:paraId="4D4E89AE" w14:textId="208AB8C5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.50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B66062" w:rsidRPr="004A5B75" w14:paraId="7EDBC8A9" w14:textId="77777777" w:rsidTr="004A5B75">
        <w:tc>
          <w:tcPr>
            <w:tcW w:w="1100" w:type="pct"/>
            <w:vAlign w:val="bottom"/>
          </w:tcPr>
          <w:p w14:paraId="23D93247" w14:textId="77777777" w:rsidR="00B66062" w:rsidRPr="004A5B75" w:rsidRDefault="00B66062" w:rsidP="004A5B75">
            <w:pPr>
              <w:spacing w:line="48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Overall</w:t>
            </w:r>
          </w:p>
        </w:tc>
        <w:tc>
          <w:tcPr>
            <w:tcW w:w="707" w:type="pct"/>
            <w:vAlign w:val="bottom"/>
          </w:tcPr>
          <w:p w14:paraId="5E6A895C" w14:textId="05E98B2F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-.4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706" w:type="pct"/>
            <w:vAlign w:val="bottom"/>
          </w:tcPr>
          <w:p w14:paraId="382477C6" w14:textId="6D7C81C0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.53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28" w:type="pct"/>
            <w:vAlign w:val="bottom"/>
          </w:tcPr>
          <w:p w14:paraId="6A13A93D" w14:textId="29157A9E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.54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28" w:type="pct"/>
            <w:vAlign w:val="bottom"/>
          </w:tcPr>
          <w:p w14:paraId="0F507FDA" w14:textId="08D903DE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.57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550" w:type="pct"/>
            <w:vAlign w:val="bottom"/>
          </w:tcPr>
          <w:p w14:paraId="1E4576E2" w14:textId="3E2E416A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.59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  <w:tc>
          <w:tcPr>
            <w:tcW w:w="681" w:type="pct"/>
            <w:vAlign w:val="bottom"/>
          </w:tcPr>
          <w:p w14:paraId="69EE87C7" w14:textId="539FE1CF" w:rsidR="00B66062" w:rsidRPr="004A5B75" w:rsidRDefault="00B66062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A5B75">
              <w:rPr>
                <w:rFonts w:ascii="Times New Roman" w:hAnsi="Times New Roman" w:cs="Times New Roman"/>
                <w:sz w:val="24"/>
                <w:szCs w:val="24"/>
              </w:rPr>
              <w:t>.59</w:t>
            </w: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***</w:t>
            </w:r>
          </w:p>
        </w:tc>
      </w:tr>
      <w:tr w:rsidR="004A5B75" w:rsidRPr="004A5B75" w14:paraId="267C8D5F" w14:textId="77777777" w:rsidTr="004A5B75">
        <w:tc>
          <w:tcPr>
            <w:tcW w:w="1100" w:type="pct"/>
            <w:tcBorders>
              <w:bottom w:val="single" w:sz="4" w:space="0" w:color="auto"/>
            </w:tcBorders>
            <w:vAlign w:val="bottom"/>
          </w:tcPr>
          <w:p w14:paraId="50AE06C3" w14:textId="77777777" w:rsidR="004A5B75" w:rsidRPr="004A5B75" w:rsidRDefault="004A5B75" w:rsidP="004A5B75">
            <w:pPr>
              <w:spacing w:line="480" w:lineRule="auto"/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n</w:t>
            </w:r>
          </w:p>
        </w:tc>
        <w:tc>
          <w:tcPr>
            <w:tcW w:w="707" w:type="pct"/>
            <w:tcBorders>
              <w:bottom w:val="single" w:sz="4" w:space="0" w:color="auto"/>
            </w:tcBorders>
            <w:vAlign w:val="bottom"/>
          </w:tcPr>
          <w:p w14:paraId="3F463AFC" w14:textId="247276F8" w:rsidR="004A5B75" w:rsidRPr="004A5B75" w:rsidRDefault="004A5B75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706" w:type="pct"/>
            <w:tcBorders>
              <w:bottom w:val="single" w:sz="4" w:space="0" w:color="auto"/>
            </w:tcBorders>
          </w:tcPr>
          <w:p w14:paraId="0451AEB7" w14:textId="5FDB869F" w:rsidR="004A5B75" w:rsidRPr="004A5B75" w:rsidRDefault="004A5B75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628" w:type="pct"/>
            <w:tcBorders>
              <w:bottom w:val="single" w:sz="4" w:space="0" w:color="auto"/>
            </w:tcBorders>
          </w:tcPr>
          <w:p w14:paraId="4CA85BCD" w14:textId="3C0F6AD8" w:rsidR="004A5B75" w:rsidRPr="004A5B75" w:rsidRDefault="004A5B75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628" w:type="pct"/>
            <w:tcBorders>
              <w:bottom w:val="single" w:sz="4" w:space="0" w:color="auto"/>
            </w:tcBorders>
          </w:tcPr>
          <w:p w14:paraId="71D69F96" w14:textId="51DE871A" w:rsidR="004A5B75" w:rsidRPr="004A5B75" w:rsidRDefault="004A5B75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550" w:type="pct"/>
            <w:tcBorders>
              <w:bottom w:val="single" w:sz="4" w:space="0" w:color="auto"/>
            </w:tcBorders>
          </w:tcPr>
          <w:p w14:paraId="51B52EB5" w14:textId="36D0455B" w:rsidR="004A5B75" w:rsidRPr="004A5B75" w:rsidRDefault="004A5B75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327</w:t>
            </w:r>
          </w:p>
        </w:tc>
        <w:tc>
          <w:tcPr>
            <w:tcW w:w="681" w:type="pct"/>
            <w:tcBorders>
              <w:bottom w:val="single" w:sz="4" w:space="0" w:color="auto"/>
            </w:tcBorders>
            <w:vAlign w:val="bottom"/>
          </w:tcPr>
          <w:p w14:paraId="2ECDC147" w14:textId="1816410D" w:rsidR="004A5B75" w:rsidRPr="004A5B75" w:rsidRDefault="004A5B75" w:rsidP="004A5B75">
            <w:pPr>
              <w:spacing w:line="48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4A5B75">
              <w:rPr>
                <w:rFonts w:ascii="Times New Roman" w:hAnsi="Times New Roman" w:cs="Times New Roman"/>
                <w:sz w:val="24"/>
                <w:szCs w:val="24"/>
              </w:rPr>
              <w:t>1635</w:t>
            </w:r>
          </w:p>
        </w:tc>
      </w:tr>
    </w:tbl>
    <w:p w14:paraId="5DF99E34" w14:textId="1348416B" w:rsidR="00B66062" w:rsidRDefault="00B66062" w:rsidP="004A5B75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7F1014">
        <w:rPr>
          <w:rFonts w:ascii="Times New Roman" w:hAnsi="Times New Roman" w:cs="Times New Roman"/>
        </w:rPr>
        <w:t xml:space="preserve">Note: Correlations are Spearman rank-order coefficients. Figures </w:t>
      </w:r>
      <w:proofErr w:type="gramStart"/>
      <w:r w:rsidRPr="007F1014">
        <w:rPr>
          <w:rFonts w:ascii="Times New Roman" w:hAnsi="Times New Roman" w:cs="Times New Roman"/>
        </w:rPr>
        <w:t>have been rounded</w:t>
      </w:r>
      <w:proofErr w:type="gramEnd"/>
      <w:r w:rsidRPr="007F1014">
        <w:rPr>
          <w:rFonts w:ascii="Times New Roman" w:hAnsi="Times New Roman" w:cs="Times New Roman"/>
        </w:rPr>
        <w:t xml:space="preserve"> to two decimal places. *p &lt; .05. **p &lt; .01. ***p &lt; .001.</w:t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6736255" w14:textId="50336013" w:rsidR="003C2C63" w:rsidRDefault="003C2C63" w:rsidP="004A5B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1.</w:t>
      </w:r>
      <w:r>
        <w:rPr>
          <w:rFonts w:ascii="Times New Roman" w:hAnsi="Times New Roman" w:cs="Times New Roman"/>
          <w:sz w:val="24"/>
          <w:szCs w:val="24"/>
        </w:rPr>
        <w:t xml:space="preserve"> Distribution of charities per 5,000 residents, by census year</w:t>
      </w:r>
    </w:p>
    <w:p w14:paraId="53904446" w14:textId="742675AE" w:rsidR="003C2C63" w:rsidRDefault="000A4FB4" w:rsidP="003C2C6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27D953E" wp14:editId="34C57900">
            <wp:extent cx="5731510" cy="41687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_stats_charpop_2019012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21EB" w14:textId="77777777" w:rsidR="004A5B75" w:rsidRDefault="004A5B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143FB51" w14:textId="17AFE47C" w:rsidR="000312FD" w:rsidRDefault="00480180" w:rsidP="004A5B7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2</w:t>
      </w:r>
      <w:r w:rsidR="000312FD" w:rsidRPr="002F332A">
        <w:rPr>
          <w:rFonts w:ascii="Times New Roman" w:hAnsi="Times New Roman" w:cs="Times New Roman"/>
          <w:b/>
          <w:sz w:val="24"/>
          <w:szCs w:val="24"/>
        </w:rPr>
        <w:t>.</w:t>
      </w:r>
      <w:r w:rsidR="000312FD">
        <w:rPr>
          <w:rFonts w:ascii="Times New Roman" w:hAnsi="Times New Roman" w:cs="Times New Roman"/>
          <w:sz w:val="24"/>
          <w:szCs w:val="24"/>
        </w:rPr>
        <w:t xml:space="preserve"> Distribution of charity density, by Townsend </w:t>
      </w:r>
      <w:proofErr w:type="gramStart"/>
      <w:r w:rsidR="000312F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="000312F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180D1424" w14:textId="20C244D9" w:rsidR="000312FD" w:rsidRDefault="000A4FB4" w:rsidP="000312F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7D800FD" wp14:editId="76783609">
            <wp:extent cx="5731510" cy="41687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_stats_scatter_overall_2019012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0BEB" w14:textId="77777777" w:rsidR="004A5B75" w:rsidRDefault="004A5B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09812C3" w14:textId="43482361" w:rsidR="003C2C63" w:rsidRDefault="00745B0E" w:rsidP="0014346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3</w:t>
      </w:r>
      <w:r w:rsidRPr="002F332A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B0E">
        <w:rPr>
          <w:rFonts w:ascii="Times New Roman" w:hAnsi="Times New Roman" w:cs="Times New Roman"/>
          <w:sz w:val="24"/>
          <w:szCs w:val="24"/>
        </w:rPr>
        <w:t xml:space="preserve">Distribution of predicted number of charities per 5000 residents, by Townsend </w:t>
      </w:r>
      <w:proofErr w:type="gramStart"/>
      <w:r w:rsidRPr="00745B0E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745B0E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43212437" w14:textId="1C7FDFD4" w:rsidR="00745B0E" w:rsidRDefault="0095237E">
      <w:r>
        <w:rPr>
          <w:noProof/>
          <w:lang w:eastAsia="en-GB"/>
        </w:rPr>
        <w:drawing>
          <wp:inline distT="0" distB="0" distL="0" distR="0" wp14:anchorId="70BA97A9" wp14:editId="47CBF917">
            <wp:extent cx="5731510" cy="4168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_stats_scatter_pr-overall_2019012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5581" w14:textId="5A2B3251" w:rsidR="0049129D" w:rsidRDefault="0049129D">
      <w:r>
        <w:br w:type="page"/>
      </w:r>
    </w:p>
    <w:p w14:paraId="46364264" w14:textId="2412B8C2" w:rsidR="0049129D" w:rsidRDefault="00DE211C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4</w:t>
      </w:r>
      <w:r w:rsidR="0049129D"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="0049129D"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National charities per 5000 residents, by Townsend </w:t>
      </w:r>
      <w:proofErr w:type="gramStart"/>
      <w:r w:rsidR="0049129D"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="0049129D"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0FA743FC" w14:textId="21B53F2A" w:rsidR="0049129D" w:rsidRDefault="00126DD3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1450374" wp14:editId="7C9DD13A">
            <wp:extent cx="5731510" cy="41687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_stats_pr_nat_201901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9390" w14:textId="77777777" w:rsidR="00126DD3" w:rsidRDefault="00126D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75B4ACE" w14:textId="3660AE89" w:rsidR="00DE211C" w:rsidRDefault="00DE211C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5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proofErr w:type="gramStart"/>
      <w:r>
        <w:rPr>
          <w:rFonts w:ascii="Times New Roman" w:hAnsi="Times New Roman" w:cs="Times New Roman"/>
          <w:sz w:val="24"/>
          <w:szCs w:val="24"/>
        </w:rPr>
        <w:t>Overseas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Score and census year</w:t>
      </w:r>
    </w:p>
    <w:p w14:paraId="6CBDBCF9" w14:textId="4372F081" w:rsidR="00DE211C" w:rsidRDefault="00126DD3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B816466" wp14:editId="3A4CFBB2">
            <wp:extent cx="5731510" cy="4168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_stats_pr_ove_201901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6C43" w14:textId="77777777" w:rsidR="00126DD3" w:rsidRDefault="00126D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9F9861F" w14:textId="4E6DD454" w:rsidR="00DE211C" w:rsidRDefault="00DE211C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6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r>
        <w:rPr>
          <w:rFonts w:ascii="Times New Roman" w:hAnsi="Times New Roman" w:cs="Times New Roman"/>
          <w:sz w:val="24"/>
          <w:szCs w:val="24"/>
        </w:rPr>
        <w:t>Local</w:t>
      </w:r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</w:t>
      </w:r>
      <w:proofErr w:type="gramStart"/>
      <w:r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5F940AC3" w14:textId="191B476F" w:rsidR="00DE211C" w:rsidRDefault="00126DD3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6902452" wp14:editId="28D91B68">
            <wp:extent cx="5731510" cy="416877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_stats_pr_loc_2019012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1387" w14:textId="77777777" w:rsidR="00126DD3" w:rsidRDefault="00126DD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52B7676" w14:textId="2BFD2765" w:rsidR="005D7560" w:rsidRDefault="005D7560" w:rsidP="005D756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D83D4B">
        <w:rPr>
          <w:rFonts w:ascii="Times New Roman" w:hAnsi="Times New Roman" w:cs="Times New Roman"/>
          <w:b/>
          <w:sz w:val="24"/>
          <w:szCs w:val="24"/>
        </w:rPr>
        <w:t>7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r>
        <w:rPr>
          <w:rFonts w:ascii="Times New Roman" w:hAnsi="Times New Roman" w:cs="Times New Roman"/>
          <w:sz w:val="24"/>
          <w:szCs w:val="24"/>
        </w:rPr>
        <w:t>Religion</w:t>
      </w:r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</w:t>
      </w:r>
      <w:proofErr w:type="gramStart"/>
      <w:r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7FB973E3" w14:textId="7327727E" w:rsidR="005D7560" w:rsidRPr="0049129D" w:rsidRDefault="006B4E64" w:rsidP="005D756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B60357F" wp14:editId="1393D962">
            <wp:extent cx="5731510" cy="41687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_stats_pr_icnpo14_201901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0DB1" w14:textId="77777777" w:rsidR="006B4E64" w:rsidRDefault="006B4E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FF23519" w14:textId="3046DFEB" w:rsidR="0024514F" w:rsidRDefault="0024514F" w:rsidP="0024514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6B4E64">
        <w:rPr>
          <w:rFonts w:ascii="Times New Roman" w:hAnsi="Times New Roman" w:cs="Times New Roman"/>
          <w:b/>
          <w:sz w:val="24"/>
          <w:szCs w:val="24"/>
        </w:rPr>
        <w:t>8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r>
        <w:rPr>
          <w:rFonts w:ascii="Times New Roman" w:hAnsi="Times New Roman" w:cs="Times New Roman"/>
          <w:sz w:val="24"/>
          <w:szCs w:val="24"/>
        </w:rPr>
        <w:t>Social Services</w:t>
      </w:r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</w:t>
      </w:r>
      <w:proofErr w:type="gramStart"/>
      <w:r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48910ED1" w14:textId="3D91643B" w:rsidR="0024514F" w:rsidRPr="006B4E64" w:rsidRDefault="006B4E64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DBF05E0" wp14:editId="453061AB">
            <wp:extent cx="5731510" cy="41687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_stats_pr_icnpo17_201901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F1F9" w14:textId="77777777" w:rsidR="006B4E64" w:rsidRDefault="006B4E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B3BCCB6" w14:textId="5897BB86" w:rsidR="005D7560" w:rsidRDefault="005D7560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6B4E64">
        <w:rPr>
          <w:rFonts w:ascii="Times New Roman" w:hAnsi="Times New Roman" w:cs="Times New Roman"/>
          <w:b/>
          <w:sz w:val="24"/>
          <w:szCs w:val="24"/>
        </w:rPr>
        <w:t>9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r>
        <w:rPr>
          <w:rFonts w:ascii="Times New Roman" w:hAnsi="Times New Roman" w:cs="Times New Roman"/>
          <w:sz w:val="24"/>
          <w:szCs w:val="24"/>
        </w:rPr>
        <w:t>Culture and Recreation</w:t>
      </w:r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</w:t>
      </w:r>
      <w:proofErr w:type="gramStart"/>
      <w:r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0671F854" w14:textId="255A750E" w:rsidR="005D7560" w:rsidRDefault="006B4E64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A49567B" wp14:editId="2325AE2C">
            <wp:extent cx="5731510" cy="41687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_stats_pr_icnpo1_2019012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F0C3" w14:textId="77777777" w:rsidR="006B4E64" w:rsidRDefault="006B4E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A310B10" w14:textId="2EA616C3" w:rsidR="002C5F97" w:rsidRDefault="002C5F97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 w:rsidR="006B4E64">
        <w:rPr>
          <w:rFonts w:ascii="Times New Roman" w:hAnsi="Times New Roman" w:cs="Times New Roman"/>
          <w:b/>
          <w:sz w:val="24"/>
          <w:szCs w:val="24"/>
        </w:rPr>
        <w:t>10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r>
        <w:rPr>
          <w:rFonts w:ascii="Times New Roman" w:hAnsi="Times New Roman" w:cs="Times New Roman"/>
          <w:sz w:val="24"/>
          <w:szCs w:val="24"/>
        </w:rPr>
        <w:t>Development</w:t>
      </w:r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</w:t>
      </w:r>
      <w:proofErr w:type="gramStart"/>
      <w:r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48FD59F8" w14:textId="5D2C5C11" w:rsidR="002C5F97" w:rsidRDefault="006B4E64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9D4DDEF" wp14:editId="07F923B6">
            <wp:extent cx="5731510" cy="41687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_stats_pr_icnpo2_201901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E653" w14:textId="77777777" w:rsidR="006B4E64" w:rsidRDefault="006B4E6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F9E9E5D" w14:textId="22672750" w:rsidR="00D83D4B" w:rsidRDefault="00D83D4B" w:rsidP="00D83D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Figure 1</w:t>
      </w:r>
      <w:r w:rsidR="006B4E64">
        <w:rPr>
          <w:rFonts w:ascii="Times New Roman" w:hAnsi="Times New Roman" w:cs="Times New Roman"/>
          <w:b/>
          <w:sz w:val="24"/>
          <w:szCs w:val="24"/>
        </w:rPr>
        <w:t>1</w:t>
      </w:r>
      <w:r w:rsidRPr="0049129D">
        <w:rPr>
          <w:rFonts w:ascii="Times New Roman" w:hAnsi="Times New Roman" w:cs="Times New Roman"/>
          <w:b/>
          <w:sz w:val="24"/>
          <w:szCs w:val="24"/>
        </w:rPr>
        <w:t>.</w:t>
      </w:r>
      <w:r w:rsidRPr="0049129D">
        <w:rPr>
          <w:rFonts w:ascii="Times New Roman" w:hAnsi="Times New Roman" w:cs="Times New Roman"/>
          <w:sz w:val="24"/>
          <w:szCs w:val="24"/>
        </w:rPr>
        <w:t xml:space="preserve"> Distribution of predicted number of </w:t>
      </w:r>
      <w:r>
        <w:rPr>
          <w:rFonts w:ascii="Times New Roman" w:hAnsi="Times New Roman" w:cs="Times New Roman"/>
          <w:sz w:val="24"/>
          <w:szCs w:val="24"/>
        </w:rPr>
        <w:t>Education</w:t>
      </w:r>
      <w:r w:rsidRPr="0049129D">
        <w:rPr>
          <w:rFonts w:ascii="Times New Roman" w:hAnsi="Times New Roman" w:cs="Times New Roman"/>
          <w:sz w:val="24"/>
          <w:szCs w:val="24"/>
        </w:rPr>
        <w:t xml:space="preserve"> charities per 5000 residents, by Townsend </w:t>
      </w:r>
      <w:proofErr w:type="gramStart"/>
      <w:r w:rsidRPr="0049129D">
        <w:rPr>
          <w:rFonts w:ascii="Times New Roman" w:hAnsi="Times New Roman" w:cs="Times New Roman"/>
          <w:sz w:val="24"/>
          <w:szCs w:val="24"/>
        </w:rPr>
        <w:t>Score</w:t>
      </w:r>
      <w:proofErr w:type="gramEnd"/>
      <w:r w:rsidRPr="0049129D">
        <w:rPr>
          <w:rFonts w:ascii="Times New Roman" w:hAnsi="Times New Roman" w:cs="Times New Roman"/>
          <w:sz w:val="24"/>
          <w:szCs w:val="24"/>
        </w:rPr>
        <w:t xml:space="preserve"> and census year</w:t>
      </w:r>
    </w:p>
    <w:p w14:paraId="19FDEB63" w14:textId="1D3D5ACA" w:rsidR="00D83D4B" w:rsidRDefault="006B4E64" w:rsidP="00D83D4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5D0AA09" wp14:editId="45050F40">
            <wp:extent cx="5731510" cy="41687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_stats_pr_icnpo3_201901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68C2" w14:textId="77777777" w:rsidR="00D83D4B" w:rsidRDefault="00D83D4B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bookmarkEnd w:id="0"/>
    <w:p w14:paraId="4AB2094E" w14:textId="77777777" w:rsidR="002C5F97" w:rsidRPr="0049129D" w:rsidRDefault="002C5F97" w:rsidP="004912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2C5F97" w:rsidRPr="00491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273"/>
    <w:rsid w:val="000312FD"/>
    <w:rsid w:val="000423D3"/>
    <w:rsid w:val="00086BE8"/>
    <w:rsid w:val="000A4FB4"/>
    <w:rsid w:val="00126DD3"/>
    <w:rsid w:val="00143469"/>
    <w:rsid w:val="002147AF"/>
    <w:rsid w:val="0024514F"/>
    <w:rsid w:val="00265E4A"/>
    <w:rsid w:val="00283295"/>
    <w:rsid w:val="00287E81"/>
    <w:rsid w:val="002C5F97"/>
    <w:rsid w:val="003C2C63"/>
    <w:rsid w:val="00412BDA"/>
    <w:rsid w:val="00480180"/>
    <w:rsid w:val="0049129D"/>
    <w:rsid w:val="004A5B75"/>
    <w:rsid w:val="004F19EC"/>
    <w:rsid w:val="005053B5"/>
    <w:rsid w:val="00543273"/>
    <w:rsid w:val="005939CD"/>
    <w:rsid w:val="005D7560"/>
    <w:rsid w:val="00621A4E"/>
    <w:rsid w:val="00675E57"/>
    <w:rsid w:val="006B4E64"/>
    <w:rsid w:val="006D5B8B"/>
    <w:rsid w:val="00745B0E"/>
    <w:rsid w:val="00796766"/>
    <w:rsid w:val="00811A93"/>
    <w:rsid w:val="008A386A"/>
    <w:rsid w:val="008E450C"/>
    <w:rsid w:val="008F70CB"/>
    <w:rsid w:val="00941E03"/>
    <w:rsid w:val="0095237E"/>
    <w:rsid w:val="00A056D1"/>
    <w:rsid w:val="00A101FC"/>
    <w:rsid w:val="00A11B26"/>
    <w:rsid w:val="00B66062"/>
    <w:rsid w:val="00BC0545"/>
    <w:rsid w:val="00C555B3"/>
    <w:rsid w:val="00C767D5"/>
    <w:rsid w:val="00D13E81"/>
    <w:rsid w:val="00D3619C"/>
    <w:rsid w:val="00D44BB1"/>
    <w:rsid w:val="00D83D4B"/>
    <w:rsid w:val="00DE211C"/>
    <w:rsid w:val="00FB6EB5"/>
    <w:rsid w:val="00FE0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407B4"/>
  <w15:chartTrackingRefBased/>
  <w15:docId w15:val="{1BCAB7EB-A4D5-4911-897E-FAFB7122E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12B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423D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23D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23D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23D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23D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23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3D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4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17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UoB IT Services</Company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DiarmuidMc</dc:creator>
  <cp:keywords/>
  <dc:description/>
  <cp:lastModifiedBy>DiarmuidMc</cp:lastModifiedBy>
  <cp:revision>25</cp:revision>
  <dcterms:created xsi:type="dcterms:W3CDTF">2019-01-29T11:24:00Z</dcterms:created>
  <dcterms:modified xsi:type="dcterms:W3CDTF">2019-02-05T10:38:00Z</dcterms:modified>
</cp:coreProperties>
</file>