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B1BE5" w:rsidR="0052731B" w:rsidP="1856BAF6" w:rsidRDefault="0052731B" w14:paraId="1AF48C2A" w14:textId="23881B26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</w:pPr>
      <w:r w:rsidRPr="1856BAF6" w:rsidR="3A2D4B77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 </w:t>
      </w:r>
      <w:r w:rsidRPr="1856BAF6" w:rsidR="436BD583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 </w:t>
      </w:r>
    </w:p>
    <w:p w:rsidRPr="000B1BE5" w:rsidR="0052731B" w:rsidP="0052731B" w:rsidRDefault="0052731B" w14:paraId="6CBF48DA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Pr="000B1BE5" w:rsidR="0052731B" w:rsidP="0052731B" w:rsidRDefault="0052731B" w14:paraId="14E29C6D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Pr="000B1BE5" w:rsidR="0052731B" w:rsidP="0052731B" w:rsidRDefault="0052731B" w14:paraId="5E65F068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Pr="000B1BE5" w:rsidR="0052731B" w:rsidP="0052731B" w:rsidRDefault="0052731B" w14:paraId="1E9F37C1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Pr="000B1BE5" w:rsidR="0052731B" w:rsidP="0052731B" w:rsidRDefault="0052731B" w14:paraId="4739FBDD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Pr="000B1BE5" w:rsidR="0052731B" w:rsidP="0052731B" w:rsidRDefault="0052731B" w14:paraId="4C363622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Pr="000B1BE5" w:rsidR="0052731B" w:rsidP="0052731B" w:rsidRDefault="0052731B" w14:paraId="43B97987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Pr="000B1BE5" w:rsidR="0052731B" w:rsidP="0052731B" w:rsidRDefault="0052731B" w14:paraId="43BDB6A4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Pr="000B1BE5" w:rsidR="0052731B" w:rsidP="0052731B" w:rsidRDefault="0052731B" w14:paraId="0EF8FC43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name="_Hlk213763536" w:id="0"/>
    </w:p>
    <w:p w:rsidRPr="000B1BE5" w:rsidR="004C356D" w:rsidP="0052731B" w:rsidRDefault="004C356D" w14:paraId="3202CEE5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Pr="000B1BE5" w:rsidR="0052731B" w:rsidP="0052731B" w:rsidRDefault="0052731B" w14:paraId="4F2934FE" w14:textId="74E083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1BE5">
        <w:rPr>
          <w:rFonts w:ascii="Times New Roman" w:hAnsi="Times New Roman" w:cs="Times New Roman"/>
          <w:b/>
          <w:sz w:val="28"/>
          <w:szCs w:val="28"/>
        </w:rPr>
        <w:t>ЗВІТ</w:t>
      </w:r>
    </w:p>
    <w:p w:rsidRPr="000B1BE5" w:rsidR="0052731B" w:rsidP="0052731B" w:rsidRDefault="0052731B" w14:paraId="7AE2C6C4" w14:textId="598B007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B1BE5">
        <w:rPr>
          <w:rFonts w:ascii="Times New Roman" w:hAnsi="Times New Roman" w:cs="Times New Roman"/>
          <w:b/>
          <w:sz w:val="28"/>
          <w:szCs w:val="28"/>
        </w:rPr>
        <w:t xml:space="preserve">до лабораторної роботи № </w:t>
      </w:r>
      <w:r w:rsidRPr="000B1BE5">
        <w:rPr>
          <w:rFonts w:ascii="Times New Roman" w:hAnsi="Times New Roman" w:cs="Times New Roman"/>
          <w:b/>
          <w:sz w:val="28"/>
          <w:szCs w:val="28"/>
          <w:lang w:val="uk-UA"/>
        </w:rPr>
        <w:t>8</w:t>
      </w:r>
    </w:p>
    <w:p w:rsidRPr="000B1BE5" w:rsidR="0052731B" w:rsidP="0052731B" w:rsidRDefault="0052731B" w14:paraId="68F04CE1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0B1BE5">
        <w:rPr>
          <w:rFonts w:ascii="Times New Roman" w:hAnsi="Times New Roman" w:cs="Times New Roman"/>
          <w:sz w:val="28"/>
          <w:szCs w:val="28"/>
        </w:rPr>
        <w:t>на тему:</w:t>
      </w:r>
    </w:p>
    <w:p w:rsidRPr="000B1BE5" w:rsidR="0052731B" w:rsidP="1856BAF6" w:rsidRDefault="0052731B" w14:paraId="6852364B" w14:textId="5132B686">
      <w:pPr>
        <w:pStyle w:val="NormalWeb"/>
        <w:shd w:val="clear" w:color="auto" w:fill="FFFFFF" w:themeFill="background1"/>
        <w:spacing w:before="0" w:beforeAutospacing="off" w:after="0" w:afterAutospacing="off"/>
        <w:jc w:val="center"/>
        <w:rPr>
          <w:b w:val="1"/>
          <w:bCs w:val="1"/>
          <w:sz w:val="28"/>
          <w:szCs w:val="28"/>
        </w:rPr>
      </w:pP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>"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>Класифікація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>зображень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 xml:space="preserve"> за 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>допомогою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>згорткових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>нейронних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 xml:space="preserve"> мереж (CNN) у </w:t>
      </w:r>
      <w:r w:rsidRPr="1856BAF6" w:rsidR="0052731B">
        <w:rPr>
          <w:b w:val="1"/>
          <w:bCs w:val="1"/>
          <w:color w:val="000000" w:themeColor="text1" w:themeTint="FF" w:themeShade="FF"/>
          <w:sz w:val="28"/>
          <w:szCs w:val="28"/>
        </w:rPr>
        <w:t>TensorFlow</w:t>
      </w:r>
      <w:r w:rsidRPr="1856BAF6" w:rsidR="0052731B">
        <w:rPr>
          <w:b w:val="1"/>
          <w:bCs w:val="1"/>
          <w:sz w:val="28"/>
          <w:szCs w:val="28"/>
          <w:lang w:val="uk-UA"/>
        </w:rPr>
        <w:t>.</w:t>
      </w:r>
      <w:r w:rsidRPr="1856BAF6" w:rsidR="0052731B">
        <w:rPr>
          <w:b w:val="1"/>
          <w:bCs w:val="1"/>
          <w:sz w:val="28"/>
          <w:szCs w:val="28"/>
        </w:rPr>
        <w:t>"</w:t>
      </w:r>
    </w:p>
    <w:p w:rsidRPr="000B1BE5" w:rsidR="0052731B" w:rsidP="0052731B" w:rsidRDefault="0052731B" w14:paraId="34F9CD37" w14:textId="77777777">
      <w:pPr>
        <w:rPr>
          <w:rFonts w:ascii="Times New Roman" w:hAnsi="Times New Roman" w:cs="Times New Roman"/>
          <w:sz w:val="28"/>
          <w:szCs w:val="28"/>
        </w:rPr>
      </w:pPr>
    </w:p>
    <w:p w:rsidRPr="000B1BE5" w:rsidR="0052731B" w:rsidP="0052731B" w:rsidRDefault="0052731B" w14:paraId="6E427505" w14:textId="77777777">
      <w:pPr>
        <w:rPr>
          <w:rFonts w:ascii="Times New Roman" w:hAnsi="Times New Roman" w:cs="Times New Roman"/>
          <w:sz w:val="28"/>
          <w:szCs w:val="28"/>
        </w:rPr>
      </w:pPr>
    </w:p>
    <w:p w:rsidRPr="000B1BE5" w:rsidR="0052731B" w:rsidP="0052731B" w:rsidRDefault="0052731B" w14:paraId="069029F2" w14:textId="77777777">
      <w:pPr>
        <w:rPr>
          <w:rFonts w:ascii="Times New Roman" w:hAnsi="Times New Roman" w:cs="Times New Roman"/>
          <w:sz w:val="28"/>
          <w:szCs w:val="28"/>
        </w:rPr>
      </w:pPr>
    </w:p>
    <w:p w:rsidRPr="000B1BE5" w:rsidR="0052731B" w:rsidP="0052731B" w:rsidRDefault="0052731B" w14:paraId="63A5D665" w14:textId="77777777">
      <w:pPr>
        <w:rPr>
          <w:rFonts w:ascii="Times New Roman" w:hAnsi="Times New Roman" w:cs="Times New Roman"/>
          <w:sz w:val="28"/>
          <w:szCs w:val="28"/>
        </w:rPr>
      </w:pPr>
    </w:p>
    <w:p w:rsidRPr="000B1BE5" w:rsidR="0052731B" w:rsidP="0052731B" w:rsidRDefault="0052731B" w14:paraId="6C1EC458" w14:textId="77777777">
      <w:pPr>
        <w:rPr>
          <w:rFonts w:ascii="Times New Roman" w:hAnsi="Times New Roman" w:cs="Times New Roman"/>
          <w:sz w:val="28"/>
          <w:szCs w:val="28"/>
        </w:rPr>
      </w:pPr>
    </w:p>
    <w:p w:rsidRPr="000B1BE5" w:rsidR="0052731B" w:rsidP="0052731B" w:rsidRDefault="0052731B" w14:paraId="735F5422" w14:textId="77777777">
      <w:pPr>
        <w:rPr>
          <w:rFonts w:ascii="Times New Roman" w:hAnsi="Times New Roman" w:cs="Times New Roman"/>
          <w:sz w:val="28"/>
          <w:szCs w:val="28"/>
        </w:rPr>
      </w:pPr>
    </w:p>
    <w:p w:rsidRPr="000B1BE5" w:rsidR="0052731B" w:rsidP="0052731B" w:rsidRDefault="0052731B" w14:paraId="2B2B9969" w14:textId="77777777">
      <w:pPr>
        <w:rPr>
          <w:rFonts w:ascii="Times New Roman" w:hAnsi="Times New Roman" w:cs="Times New Roman"/>
          <w:sz w:val="28"/>
          <w:szCs w:val="28"/>
        </w:rPr>
      </w:pPr>
    </w:p>
    <w:p w:rsidRPr="000B1BE5" w:rsidR="0052731B" w:rsidP="0052731B" w:rsidRDefault="0052731B" w14:paraId="42A90AC4" w14:textId="77777777">
      <w:pPr>
        <w:rPr>
          <w:rFonts w:ascii="Times New Roman" w:hAnsi="Times New Roman" w:cs="Times New Roman"/>
          <w:sz w:val="28"/>
          <w:szCs w:val="28"/>
        </w:rPr>
      </w:pPr>
    </w:p>
    <w:p w:rsidRPr="000B1BE5" w:rsidR="0052731B" w:rsidP="0052731B" w:rsidRDefault="0052731B" w14:paraId="6A0ECED4" w14:textId="77777777">
      <w:pPr>
        <w:rPr>
          <w:rFonts w:ascii="Times New Roman" w:hAnsi="Times New Roman" w:cs="Times New Roman"/>
          <w:sz w:val="28"/>
          <w:szCs w:val="28"/>
        </w:rPr>
      </w:pPr>
    </w:p>
    <w:p w:rsidRPr="000B1BE5" w:rsidR="0052731B" w:rsidP="0052731B" w:rsidRDefault="0052731B" w14:paraId="55217BBF" w14:textId="77777777">
      <w:pPr>
        <w:rPr>
          <w:rFonts w:ascii="Times New Roman" w:hAnsi="Times New Roman" w:cs="Times New Roman"/>
          <w:sz w:val="28"/>
          <w:szCs w:val="28"/>
        </w:rPr>
      </w:pPr>
    </w:p>
    <w:p w:rsidRPr="000B1BE5" w:rsidR="0052731B" w:rsidP="0052731B" w:rsidRDefault="0052731B" w14:paraId="00953B56" w14:textId="77777777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0B1BE5">
        <w:rPr>
          <w:rFonts w:ascii="Times New Roman" w:hAnsi="Times New Roman" w:cs="Times New Roman"/>
          <w:b/>
          <w:sz w:val="28"/>
          <w:szCs w:val="28"/>
        </w:rPr>
        <w:t>Виконала:</w:t>
      </w:r>
    </w:p>
    <w:p w:rsidRPr="000B1BE5" w:rsidR="0052731B" w:rsidP="0052731B" w:rsidRDefault="0052731B" w14:paraId="781209C3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0B1BE5">
        <w:rPr>
          <w:rFonts w:ascii="Times New Roman" w:hAnsi="Times New Roman" w:cs="Times New Roman"/>
          <w:sz w:val="28"/>
          <w:szCs w:val="28"/>
        </w:rPr>
        <w:t xml:space="preserve">студентка групи </w:t>
      </w:r>
      <w:r w:rsidRPr="000B1BE5">
        <w:rPr>
          <w:rFonts w:ascii="Times New Roman" w:hAnsi="Times New Roman" w:cs="Times New Roman"/>
          <w:b/>
          <w:sz w:val="28"/>
          <w:szCs w:val="28"/>
        </w:rPr>
        <w:t>МІТ-31</w:t>
      </w:r>
    </w:p>
    <w:p w:rsidRPr="000B1BE5" w:rsidR="0052731B" w:rsidP="0052731B" w:rsidRDefault="0052731B" w14:paraId="670D6E88" w14:textId="77777777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0B1BE5">
        <w:rPr>
          <w:rFonts w:ascii="Times New Roman" w:hAnsi="Times New Roman" w:cs="Times New Roman"/>
          <w:b/>
          <w:sz w:val="28"/>
          <w:szCs w:val="28"/>
        </w:rPr>
        <w:t>Йовхимищ Діана</w:t>
      </w:r>
    </w:p>
    <w:bookmarkEnd w:id="0"/>
    <w:p w:rsidRPr="000B1BE5" w:rsidR="000B1BE5" w:rsidP="1856BAF6" w:rsidRDefault="0052731B" w14:paraId="657AF5F4" w14:textId="6CE2CD6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</w:pPr>
      <w:r w:rsidRPr="000B1BE5" w:rsidR="0052731B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 xml:space="preserve">Мета </w:t>
      </w:r>
      <w:r w:rsidRPr="000B1BE5" w:rsidR="0052731B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8"/>
          <w:szCs w:val="28"/>
          <w:highlight w:val="yellow"/>
          <w:lang w:val="uk-UA" w:eastAsia="ru-RU"/>
          <w14:ligatures w14:val="none"/>
        </w:rPr>
        <w:t>роботи</w:t>
      </w:r>
      <w:r w:rsidRPr="000B1BE5" w:rsidR="0052731B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8"/>
          <w:szCs w:val="28"/>
          <w:highlight w:val="yellow"/>
          <w:lang w:eastAsia="ru-RU"/>
          <w14:ligatures w14:val="none"/>
        </w:rPr>
        <w:t>:</w:t>
      </w:r>
      <w:r w:rsidRPr="000B1BE5" w:rsidR="0052731B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Навчитись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будувати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навчати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та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оцінювати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згорткові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нейронні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мережі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Convolutional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Neural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Networks, CNN)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для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багатокласової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класифікації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зображень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у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середовищі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TensorFlow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Дослідити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вплив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архітектури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моделі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глибини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мережі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та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методів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регуляризації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на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точність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класифікації</w:t>
      </w:r>
      <w:r w:rsidRPr="1856BAF6" w:rsidR="000B1BE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Pr="000B1BE5" w:rsidR="0052731B" w:rsidP="1856BAF6" w:rsidRDefault="0052731B" w14:paraId="095643FB" w14:textId="393A8D59">
      <w:pP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:rsidRPr="000B1BE5" w:rsidR="0052731B" w:rsidP="0052731B" w:rsidRDefault="0052731B" w14:paraId="4D7AAF3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</w:p>
    <w:p w:rsidR="1B96518E" w:rsidP="1856BAF6" w:rsidRDefault="1B96518E" w14:paraId="22BD3728">
      <w:pPr>
        <w:jc w:val="center"/>
        <w:rPr>
          <w:rFonts w:ascii="Times New Roman" w:hAnsi="Times New Roman" w:cs="Times New Roman"/>
          <w:sz w:val="28"/>
          <w:szCs w:val="28"/>
        </w:rPr>
      </w:pPr>
      <w:r w:rsidRPr="1856BAF6" w:rsidR="1B96518E">
        <w:rPr>
          <w:rFonts w:ascii="Times New Roman" w:hAnsi="Times New Roman" w:cs="Times New Roman"/>
          <w:b w:val="1"/>
          <w:bCs w:val="1"/>
          <w:sz w:val="28"/>
          <w:szCs w:val="28"/>
          <w:highlight w:val="yellow"/>
        </w:rPr>
        <w:t>Хід роботи</w:t>
      </w:r>
    </w:p>
    <w:p w:rsidR="1856BAF6" w:rsidP="1856BAF6" w:rsidRDefault="1856BAF6" w14:paraId="37FA5A80" w14:textId="34D857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0B1BE5" w:rsidR="0052731B" w:rsidP="1856BAF6" w:rsidRDefault="0052731B" w14:paraId="49DC051D" w14:textId="28564548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</w:pPr>
      <w:r w:rsidRPr="000B1BE5" w:rsidR="0052731B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8"/>
          <w:szCs w:val="28"/>
          <w:lang w:eastAsia="ru-RU"/>
          <w14:ligatures w14:val="none"/>
        </w:rPr>
        <w:t>Завдання</w:t>
      </w:r>
      <w:r w:rsidRPr="000B1BE5" w:rsidR="0052731B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1856BAF6" w:rsidP="1856BAF6" w:rsidRDefault="1856BAF6" w14:paraId="3BDBCE7C" w14:textId="1B77B388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</w:pPr>
    </w:p>
    <w:p w:rsidRPr="000B1BE5" w:rsidR="000B1BE5" w:rsidP="1856BAF6" w:rsidRDefault="000B1BE5" w14:paraId="02DCDF3E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  1.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Виконати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вирішення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задачі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класифікації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для 3-ох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класів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з набору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даних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food101</w:t>
      </w:r>
      <w:hyperlink r:id="Rac91477a096d46e2">
        <w:r w:rsidRPr="1856BAF6" w:rsidR="000B1BE5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 xml:space="preserve"> https://storage.googleapis.com/ztm_tf_course/food_vision/101_food_classes_10_percent.zip</w:t>
        </w:r>
      </w:hyperlink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. </w:t>
      </w:r>
    </w:p>
    <w:p w:rsidR="000B1BE5" w:rsidP="1856BAF6" w:rsidRDefault="000B1BE5" w14:paraId="6E6D0591" w14:textId="77777777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 2.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Індекси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класів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визначити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індивідуально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за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залежностями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: i1=n-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1,i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2=n+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29,i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3=n+59 (де і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1,і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2,і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3 -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індекс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класу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починаючи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з 0) у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відсортованому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за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алфавітом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наборі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даних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, n - номер за списком.</w:t>
      </w:r>
    </w:p>
    <w:p w:rsidR="00294B09" w:rsidP="1856BAF6" w:rsidRDefault="00294B09" w14:paraId="33429FE1" w14:textId="35A400C8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00294B09">
        <w:drawing>
          <wp:inline wp14:editId="730F1542" wp14:anchorId="6FBECC5A">
            <wp:extent cx="6296851" cy="134620"/>
            <wp:effectExtent l="0" t="0" r="8890" b="0"/>
            <wp:docPr id="167591938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919386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404" cy="1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1BE5" w:rsidR="000B1BE5" w:rsidP="1856BAF6" w:rsidRDefault="000B1BE5" w14:paraId="12875259" w14:textId="06CE36F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  <w:r w:rsidRPr="1856BAF6" w:rsidR="4A48EBE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 xml:space="preserve">Я </w:t>
      </w:r>
      <w:r w:rsidRPr="1856BAF6" w:rsidR="4A48EBE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за</w:t>
      </w:r>
      <w:r w:rsidRPr="1856BAF6" w:rsidR="4A48EBE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 xml:space="preserve"> </w:t>
      </w:r>
      <w:r w:rsidRPr="1856BAF6" w:rsidR="4A48EBE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списком</w:t>
      </w:r>
      <w:r w:rsidRPr="1856BAF6" w:rsidR="4A48EBE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 xml:space="preserve"> 7. </w:t>
      </w:r>
      <w:r w:rsidRPr="1856BAF6" w:rsidR="4A48EBE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Індекси</w:t>
      </w:r>
      <w:r w:rsidRPr="1856BAF6" w:rsidR="4A48EBE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 xml:space="preserve">: 6, 36 </w:t>
      </w:r>
      <w:r w:rsidRPr="1856BAF6" w:rsidR="4A48EBE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та</w:t>
      </w:r>
      <w:r w:rsidRPr="1856BAF6" w:rsidR="4A48EBE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 xml:space="preserve"> 66.</w:t>
      </w:r>
    </w:p>
    <w:p w:rsidR="1856BAF6" w:rsidP="1856BAF6" w:rsidRDefault="1856BAF6" w14:paraId="3E33CBFC" w14:textId="0C42AD6B"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0B1BE5" w:rsidR="000B1BE5" w:rsidP="1856BAF6" w:rsidRDefault="000B1BE5" w14:paraId="6C6ECF16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Крок 1.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Підготовка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середовища</w:t>
      </w:r>
    </w:p>
    <w:p w:rsidRPr="000B1BE5" w:rsidR="000B1BE5" w:rsidP="1856BAF6" w:rsidRDefault="000B1BE5" w14:paraId="720B6604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Імпортуємо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бібліотеки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Pr="000B1BE5" w:rsidR="000B1BE5" w:rsidP="1856BAF6" w:rsidRDefault="000B1BE5" w14:paraId="0D1AD0C5" w14:textId="4CA8D66E">
      <w:pPr>
        <w:pStyle w:val="Normal"/>
      </w:pPr>
      <w:r w:rsidR="505F9427">
        <w:drawing>
          <wp:inline wp14:editId="1FD3EE6A" wp14:anchorId="38106617">
            <wp:extent cx="5943600" cy="1771650"/>
            <wp:effectExtent l="0" t="0" r="0" b="0"/>
            <wp:docPr id="1377859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859840" name="Picture 1377859840"/>
                    <pic:cNvPicPr/>
                  </pic:nvPicPr>
                  <pic:blipFill>
                    <a:blip xmlns:r="http://schemas.openxmlformats.org/officeDocument/2006/relationships" r:embed="rId500435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1BE5" w:rsidR="000B1BE5" w:rsidP="1856BAF6" w:rsidRDefault="000B1BE5" w14:paraId="58C7C6B8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Крок 2.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Завантаження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та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підготовка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даних</w:t>
      </w:r>
    </w:p>
    <w:p w:rsidRPr="000B1BE5" w:rsidR="000B1BE5" w:rsidP="1856BAF6" w:rsidRDefault="000B1BE5" w14:paraId="031F60AE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r>
        <w:tab/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Завантажити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архів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із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вказаного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посилання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1856BAF6" w:rsidP="1856BAF6" w:rsidRDefault="1856BAF6" w14:paraId="0026C4BE" w14:textId="4C0A4EE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0B1BE5" w:rsidP="1856BAF6" w:rsidRDefault="000B1BE5" w14:paraId="65CCB2E6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2. </w:t>
      </w:r>
      <w:r>
        <w:tab/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Розпакувати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структуру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train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/ та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test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/;</w:t>
      </w:r>
    </w:p>
    <w:p w:rsidR="15A158AD" w:rsidP="1856BAF6" w:rsidRDefault="15A158AD" w14:paraId="168047BE" w14:textId="34EC4DFD">
      <w:pPr>
        <w:pStyle w:val="Normal"/>
      </w:pPr>
      <w:r w:rsidR="15A158AD">
        <w:drawing>
          <wp:inline wp14:editId="0A663907" wp14:anchorId="3AA47C2E">
            <wp:extent cx="5943600" cy="2524125"/>
            <wp:effectExtent l="0" t="0" r="0" b="0"/>
            <wp:docPr id="630972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972752" name="Picture 630972752"/>
                    <pic:cNvPicPr/>
                  </pic:nvPicPr>
                  <pic:blipFill>
                    <a:blip xmlns:r="http://schemas.openxmlformats.org/officeDocument/2006/relationships" r:embed="rId1822755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6BAF6" w:rsidP="1856BAF6" w:rsidRDefault="1856BAF6" w14:paraId="3A4C9286" w14:textId="05135044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0B1BE5" w:rsidP="1856BAF6" w:rsidRDefault="000B1BE5" w14:paraId="78F80A87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3. </w:t>
      </w:r>
      <w:r>
        <w:tab/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Завантажити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вибрані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три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класи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Pr="000B1BE5" w:rsidR="000B1BE5" w:rsidP="1856BAF6" w:rsidRDefault="000B1BE5" w14:paraId="5EB8E03E" w14:textId="6AA086E7">
      <w:pPr>
        <w:pStyle w:val="Normal"/>
      </w:pPr>
      <w:r w:rsidRPr="1856BAF6" w:rsidR="30791E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1856BAF6" w:rsidR="30791EB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="112AC68D">
        <w:drawing>
          <wp:inline wp14:editId="3A5A4003" wp14:anchorId="1E2269EF">
            <wp:extent cx="5943600" cy="1790700"/>
            <wp:effectExtent l="0" t="0" r="0" b="0"/>
            <wp:docPr id="519390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390129" name="Picture 519390129"/>
                    <pic:cNvPicPr/>
                  </pic:nvPicPr>
                  <pic:blipFill>
                    <a:blip xmlns:r="http://schemas.openxmlformats.org/officeDocument/2006/relationships" r:embed="rId2138570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1BE5" w:rsidR="000B1BE5" w:rsidP="1856BAF6" w:rsidRDefault="000B1BE5" w14:paraId="5DC2B7FB" w14:textId="77777777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856BAF6" w:rsidR="000B1BE5">
        <w:rPr>
          <w:rFonts w:ascii="Times New Roman" w:hAnsi="Times New Roman" w:eastAsia="Times New Roman" w:cs="Times New Roman"/>
          <w:sz w:val="28"/>
          <w:szCs w:val="28"/>
          <w:lang w:val="en-US"/>
        </w:rPr>
        <w:t> </w:t>
      </w:r>
    </w:p>
    <w:p w:rsidRPr="000B1BE5" w:rsidR="000B1BE5" w:rsidP="1856BAF6" w:rsidRDefault="000B1BE5" w14:paraId="1218FED7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Крок 3.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Побудова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моделі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CNN</w:t>
      </w:r>
    </w:p>
    <w:p w:rsidRPr="000B1BE5" w:rsidR="000B1BE5" w:rsidP="1856BAF6" w:rsidRDefault="000B1BE5" w14:paraId="24AA3864" w14:textId="2E1CEA7E">
      <w:pPr>
        <w:pStyle w:val="Normal"/>
      </w:pPr>
      <w:r w:rsidRPr="1856BAF6" w:rsidR="000B1BE5">
        <w:rPr>
          <w:rFonts w:ascii="Times New Roman" w:hAnsi="Times New Roman" w:eastAsia="Times New Roman" w:cs="Times New Roman"/>
          <w:sz w:val="28"/>
          <w:szCs w:val="28"/>
          <w:lang w:val="en-US"/>
        </w:rPr>
        <w:t> </w:t>
      </w:r>
      <w:r w:rsidR="58B42F8F">
        <w:drawing>
          <wp:inline wp14:editId="4EA100F2" wp14:anchorId="41613AB7">
            <wp:extent cx="5943600" cy="4610100"/>
            <wp:effectExtent l="0" t="0" r="0" b="0"/>
            <wp:docPr id="363304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304005" name="Picture 363304005"/>
                    <pic:cNvPicPr/>
                  </pic:nvPicPr>
                  <pic:blipFill>
                    <a:blip xmlns:r="http://schemas.openxmlformats.org/officeDocument/2006/relationships" r:embed="rId1113208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1BE5" w:rsidR="000B1BE5" w:rsidP="1856BAF6" w:rsidRDefault="000B1BE5" w14:paraId="31422BB2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Крок 4.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Компіляція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моделі</w:t>
      </w:r>
    </w:p>
    <w:p w:rsidRPr="000B1BE5" w:rsidR="000B1BE5" w:rsidP="1856BAF6" w:rsidRDefault="000B1BE5" w14:paraId="252463C0" w14:textId="1D0ADF39"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71142FB8">
        <w:drawing>
          <wp:inline wp14:editId="0B78A8A8" wp14:anchorId="79BC32BD">
            <wp:extent cx="4296374" cy="1667108"/>
            <wp:effectExtent l="0" t="0" r="0" b="0"/>
            <wp:docPr id="861778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778523" name="Picture 861778523"/>
                    <pic:cNvPicPr/>
                  </pic:nvPicPr>
                  <pic:blipFill>
                    <a:blip xmlns:r="http://schemas.openxmlformats.org/officeDocument/2006/relationships" r:embed="rId1605774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856BAF6" w:rsidR="000B1BE5">
        <w:rPr>
          <w:rFonts w:ascii="Times New Roman" w:hAnsi="Times New Roman" w:eastAsia="Times New Roman" w:cs="Times New Roman"/>
          <w:sz w:val="28"/>
          <w:szCs w:val="28"/>
          <w:lang w:val="en-US"/>
        </w:rPr>
        <w:t> </w:t>
      </w:r>
    </w:p>
    <w:p w:rsidRPr="000B1BE5" w:rsidR="000B1BE5" w:rsidP="1856BAF6" w:rsidRDefault="000B1BE5" w14:paraId="001389B5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Крок 5.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Навчання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моделі</w:t>
      </w:r>
    </w:p>
    <w:p w:rsidRPr="000B1BE5" w:rsidR="000B1BE5" w:rsidP="1856BAF6" w:rsidRDefault="000B1BE5" w14:paraId="1A1BC464" w14:textId="743C034E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0B1BE5" w:rsidR="000B1BE5" w:rsidP="1856BAF6" w:rsidRDefault="000B1BE5" w14:paraId="1F644F55" w14:textId="088CC329">
      <w:pPr>
        <w:pStyle w:val="Normal"/>
      </w:pPr>
      <w:r w:rsidR="1EB50CFD">
        <w:drawing>
          <wp:inline wp14:editId="65E5157D" wp14:anchorId="5A08084C">
            <wp:extent cx="5696759" cy="5563429"/>
            <wp:effectExtent l="0" t="0" r="0" b="0"/>
            <wp:docPr id="239921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921721" name="Picture 239921721"/>
                    <pic:cNvPicPr/>
                  </pic:nvPicPr>
                  <pic:blipFill>
                    <a:blip xmlns:r="http://schemas.openxmlformats.org/officeDocument/2006/relationships" r:embed="rId1945506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236" t="170" r="0" b="0"/>
                  </pic:blipFill>
                  <pic:spPr>
                    <a:xfrm rot="0">
                      <a:off x="0" y="0"/>
                      <a:ext cx="5696759" cy="55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1BE5" w:rsidR="000B1BE5" w:rsidP="1856BAF6" w:rsidRDefault="000B1BE5" w14:paraId="66442DF0" w14:textId="77777777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856BAF6" w:rsidR="000B1BE5">
        <w:rPr>
          <w:rFonts w:ascii="Times New Roman" w:hAnsi="Times New Roman" w:eastAsia="Times New Roman" w:cs="Times New Roman"/>
          <w:sz w:val="28"/>
          <w:szCs w:val="28"/>
          <w:lang w:val="en-US"/>
        </w:rPr>
        <w:t> </w:t>
      </w:r>
    </w:p>
    <w:p w:rsidRPr="000B1BE5" w:rsidR="000B1BE5" w:rsidP="1856BAF6" w:rsidRDefault="000B1BE5" w14:paraId="60A33171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Крок 6.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Аналіз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результатів</w:t>
      </w:r>
    </w:p>
    <w:p w:rsidRPr="000B1BE5" w:rsidR="000B1BE5" w:rsidP="1856BAF6" w:rsidRDefault="000B1BE5" w14:paraId="6FACB369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Побудувати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графіки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зміни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точності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 xml:space="preserve"> та 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втрат</w:t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Pr="000B1BE5" w:rsidR="000B1BE5" w:rsidP="1856BAF6" w:rsidRDefault="000B1BE5" w14:paraId="0CFFA355" w14:textId="76C43C45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0B1BE5" w:rsidR="000B1BE5" w:rsidP="1856BAF6" w:rsidRDefault="000B1BE5" w14:paraId="2805B8F2" w14:textId="3DDE3813"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0CEA2ADF">
        <w:drawing>
          <wp:inline wp14:editId="7D392823" wp14:anchorId="6E77709C">
            <wp:extent cx="5943600" cy="4438650"/>
            <wp:effectExtent l="0" t="0" r="0" b="0"/>
            <wp:docPr id="885823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823769" name="Picture 885823769"/>
                    <pic:cNvPicPr/>
                  </pic:nvPicPr>
                  <pic:blipFill>
                    <a:blip xmlns:r="http://schemas.openxmlformats.org/officeDocument/2006/relationships" r:embed="rId346136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856BAF6" w:rsidR="000B1BE5">
        <w:rPr>
          <w:rFonts w:ascii="Times New Roman" w:hAnsi="Times New Roman" w:eastAsia="Times New Roman" w:cs="Times New Roman"/>
          <w:sz w:val="28"/>
          <w:szCs w:val="28"/>
          <w:lang w:val="en-US"/>
        </w:rPr>
        <w:t> </w:t>
      </w:r>
    </w:p>
    <w:p w:rsidRPr="000B1BE5" w:rsidR="000B1BE5" w:rsidP="1856BAF6" w:rsidRDefault="000B1BE5" w14:paraId="7E94E15E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Крок 7.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Оцінка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моделі</w:t>
      </w:r>
    </w:p>
    <w:p w:rsidRPr="000B1BE5" w:rsidR="000B1BE5" w:rsidP="1856BAF6" w:rsidRDefault="000B1BE5" w14:paraId="7ACAC884" w14:textId="06C5193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4FFD7DDD">
        <w:drawing>
          <wp:inline wp14:editId="486E3E5C" wp14:anchorId="49F3388D">
            <wp:extent cx="5943600" cy="933450"/>
            <wp:effectExtent l="0" t="0" r="0" b="0"/>
            <wp:docPr id="534476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476163" name="Picture 534476163"/>
                    <pic:cNvPicPr/>
                  </pic:nvPicPr>
                  <pic:blipFill>
                    <a:blip xmlns:r="http://schemas.openxmlformats.org/officeDocument/2006/relationships" r:embed="rId1331560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0B1BE5" w:rsidR="000B1BE5" w:rsidP="1856BAF6" w:rsidRDefault="000B1BE5" w14:paraId="3BF36980" w14:textId="6B358BA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0B1BE5" w:rsidP="1856BAF6" w:rsidRDefault="000B1BE5" w14:paraId="1BA2821B" w14:textId="773A5A6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856BAF6" w:rsidR="01F7D8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Результати роботи: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 </w:t>
      </w:r>
    </w:p>
    <w:p w:rsidR="29F62F7A" w:rsidP="1856BAF6" w:rsidRDefault="29F62F7A" w14:paraId="10ACACB5" w14:textId="383114FD">
      <w:pPr>
        <w:pStyle w:val="Normal"/>
      </w:pPr>
      <w:r w:rsidR="29F62F7A">
        <w:drawing>
          <wp:inline wp14:editId="7DF0B3B7" wp14:anchorId="38679C80">
            <wp:extent cx="5639587" cy="2524500"/>
            <wp:effectExtent l="0" t="0" r="0" b="0"/>
            <wp:docPr id="175348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48496" name="Picture 175348496"/>
                    <pic:cNvPicPr/>
                  </pic:nvPicPr>
                  <pic:blipFill>
                    <a:blip xmlns:r="http://schemas.openxmlformats.org/officeDocument/2006/relationships" r:embed="rId1121257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0180" r="0" b="0"/>
                  </pic:blipFill>
                  <pic:spPr>
                    <a:xfrm rot="0">
                      <a:off x="0" y="0"/>
                      <a:ext cx="5639587" cy="2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62F7A" w:rsidP="1856BAF6" w:rsidRDefault="29F62F7A" w14:paraId="2D67DBE5" w14:textId="4B77E32B">
      <w:pPr>
        <w:pStyle w:val="Normal"/>
      </w:pPr>
      <w:r w:rsidR="29F62F7A">
        <w:drawing>
          <wp:inline wp14:editId="739C6BE5" wp14:anchorId="0AC8DFF2">
            <wp:extent cx="5943600" cy="2219325"/>
            <wp:effectExtent l="0" t="0" r="0" b="0"/>
            <wp:docPr id="724429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429213" name="Picture 724429213"/>
                    <pic:cNvPicPr/>
                  </pic:nvPicPr>
                  <pic:blipFill>
                    <a:blip xmlns:r="http://schemas.openxmlformats.org/officeDocument/2006/relationships" r:embed="rId798856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F62F7A">
        <w:drawing>
          <wp:inline wp14:editId="4CC70CD9" wp14:anchorId="539472BD">
            <wp:extent cx="5943600" cy="685800"/>
            <wp:effectExtent l="0" t="0" r="0" b="0"/>
            <wp:docPr id="1506804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804302" name="Picture 1506804302"/>
                    <pic:cNvPicPr/>
                  </pic:nvPicPr>
                  <pic:blipFill>
                    <a:blip xmlns:r="http://schemas.openxmlformats.org/officeDocument/2006/relationships" r:embed="rId488891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62F7A" w:rsidP="1856BAF6" w:rsidRDefault="29F62F7A" w14:paraId="49D28F34" w14:textId="7F8C91A9">
      <w:pPr>
        <w:pStyle w:val="Normal"/>
      </w:pPr>
      <w:r w:rsidR="29F62F7A">
        <w:drawing>
          <wp:inline wp14:editId="16E2F4B6" wp14:anchorId="6FD96927">
            <wp:extent cx="5943600" cy="4457700"/>
            <wp:effectExtent l="0" t="0" r="0" b="0"/>
            <wp:docPr id="1308642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642189" name="Picture 1308642189"/>
                    <pic:cNvPicPr/>
                  </pic:nvPicPr>
                  <pic:blipFill>
                    <a:blip xmlns:r="http://schemas.openxmlformats.org/officeDocument/2006/relationships" r:embed="rId908382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62F7A" w:rsidP="1856BAF6" w:rsidRDefault="29F62F7A" w14:paraId="0F3A76E2" w14:textId="0DAE38FB">
      <w:pPr>
        <w:pStyle w:val="Normal"/>
      </w:pPr>
      <w:r w:rsidR="29F62F7A">
        <w:drawing>
          <wp:inline wp14:editId="46EBE377" wp14:anchorId="2187942F">
            <wp:extent cx="4676215" cy="4076700"/>
            <wp:effectExtent l="0" t="0" r="0" b="0"/>
            <wp:docPr id="101586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86922" name="Picture 101586922"/>
                    <pic:cNvPicPr/>
                  </pic:nvPicPr>
                  <pic:blipFill>
                    <a:blip xmlns:r="http://schemas.openxmlformats.org/officeDocument/2006/relationships" r:embed="rId41726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21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62F7A" w:rsidP="1856BAF6" w:rsidRDefault="29F62F7A" w14:paraId="6BB943A5" w14:textId="15AFC7E2">
      <w:pPr>
        <w:pStyle w:val="Normal"/>
      </w:pPr>
      <w:r w:rsidR="29F62F7A">
        <w:drawing>
          <wp:inline wp14:editId="7A0D9D48" wp14:anchorId="078578BE">
            <wp:extent cx="5943600" cy="1428750"/>
            <wp:effectExtent l="0" t="0" r="0" b="0"/>
            <wp:docPr id="170496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96122" name="Picture 170496122"/>
                    <pic:cNvPicPr/>
                  </pic:nvPicPr>
                  <pic:blipFill>
                    <a:blip xmlns:r="http://schemas.openxmlformats.org/officeDocument/2006/relationships" r:embed="rId1818076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62F7A" w:rsidP="1856BAF6" w:rsidRDefault="29F62F7A" w14:paraId="1002F44F" w14:textId="5DBE7722">
      <w:pPr>
        <w:pStyle w:val="Normal"/>
      </w:pPr>
      <w:r w:rsidR="29F62F7A">
        <w:drawing>
          <wp:inline wp14:editId="1714C9BF" wp14:anchorId="17692A4B">
            <wp:extent cx="5620535" cy="2324424"/>
            <wp:effectExtent l="0" t="0" r="0" b="0"/>
            <wp:docPr id="357833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833306" name="Picture 357833306"/>
                    <pic:cNvPicPr/>
                  </pic:nvPicPr>
                  <pic:blipFill>
                    <a:blip xmlns:r="http://schemas.openxmlformats.org/officeDocument/2006/relationships" r:embed="rId610381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6BAF6" w:rsidP="1856BAF6" w:rsidRDefault="1856BAF6" w14:paraId="50E02D87" w14:textId="38C756E5">
      <w:pPr>
        <w:pStyle w:val="Normal"/>
      </w:pPr>
    </w:p>
    <w:p w:rsidR="00567326" w:rsidP="1856BAF6" w:rsidRDefault="00567326" w14:paraId="5A15D174" w14:textId="5DB46EE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</w:rPr>
      </w:pPr>
      <w:r w:rsidRPr="1856BAF6" w:rsidR="00567326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</w:rPr>
        <w:t>Висновки</w:t>
      </w:r>
      <w:r w:rsidRPr="1856BAF6" w:rsidR="0056732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00567326" w:rsidP="1856BAF6" w:rsidRDefault="00567326" w14:paraId="4AE14E50" w14:textId="6469D47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Модель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успішно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вирішила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задачу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класифікації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зображень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їжі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точністю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64.4%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Отримані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результати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демонструють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згорткові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нейронні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мережі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ефективно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виявляють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візуальні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ознаки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харчових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продуктів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Найкраще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розпізнаються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"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beignets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",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тоді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як "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falafel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"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потребує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додаткового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вдосконалення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0567326" w:rsidP="1856BAF6" w:rsidRDefault="00567326" w14:paraId="3BDF3CE2" w14:textId="271469D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Проведене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навчання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показало,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навіть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обмеженому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наборі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даних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CNN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здатна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виділяти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характерні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риси</w:t>
      </w:r>
      <w:r w:rsidRPr="1856BAF6" w:rsidR="005673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класів.</w:t>
      </w:r>
    </w:p>
    <w:p w:rsidR="1856BAF6" w:rsidP="1856BAF6" w:rsidRDefault="1856BAF6" w14:paraId="62BAD2B5" w14:textId="248A359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</w:p>
    <w:p w:rsidR="1856BAF6" w:rsidP="1856BAF6" w:rsidRDefault="1856BAF6" w14:paraId="34D98970" w14:textId="068409F5">
      <w:pPr>
        <w:pStyle w:val="Normal"/>
      </w:pPr>
    </w:p>
    <w:p w:rsidRPr="000B1BE5" w:rsidR="000B1BE5" w:rsidP="1856BAF6" w:rsidRDefault="000B1BE5" w14:paraId="511DE9F3" w14:textId="2CB7588D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  <w:lang w:val="uk-UA"/>
        </w:rPr>
        <w:t>Контрольні запитання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  <w:lang w:val="en-US"/>
        </w:rPr>
        <w:t>:</w:t>
      </w:r>
    </w:p>
    <w:p w:rsidRPr="000B1BE5" w:rsidR="000B1BE5" w:rsidP="1856BAF6" w:rsidRDefault="000B1BE5" w14:paraId="18C583ED" w14:textId="1AE7FE92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1. </w:t>
      </w:r>
      <w:r>
        <w:tab/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Що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таке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згортка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(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convolution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) у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контексті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CNN?</w:t>
      </w:r>
    </w:p>
    <w:p w:rsidR="553127A4" w:rsidP="1856BAF6" w:rsidRDefault="553127A4" w14:paraId="79535E08" w14:textId="12D77C06">
      <w:pPr>
        <w:spacing w:before="240" w:beforeAutospacing="off" w:after="240" w:afterAutospacing="off"/>
      </w:pPr>
      <w:r w:rsidRPr="1856BAF6" w:rsidR="553127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Згортка</w:t>
      </w:r>
      <w:r w:rsidRPr="1856BAF6" w:rsidR="553127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в </w:t>
      </w:r>
      <w:r w:rsidRPr="1856BAF6" w:rsidR="553127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контексті</w:t>
      </w:r>
      <w:r w:rsidRPr="1856BAF6" w:rsidR="553127A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CNN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—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операція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під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час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якої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невеликий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фільтр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рухається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зображенню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і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обчислює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зважені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суми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значень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пікселів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У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результаті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утворюється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карта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ознак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містить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важливі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фрагменти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такі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як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краї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кути та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текстури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З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гортка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допомагає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виділити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найзначиміші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локальні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структури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зображенні</w:t>
      </w:r>
      <w:r w:rsidRPr="1856BAF6" w:rsidR="553127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Pr="000B1BE5" w:rsidR="000B1BE5" w:rsidP="1856BAF6" w:rsidRDefault="000B1BE5" w14:paraId="6C62CDE6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2. </w:t>
      </w:r>
      <w:r>
        <w:tab/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Яку роль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відіграє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операція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pooling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?</w:t>
      </w:r>
    </w:p>
    <w:p w:rsidR="42A90A1F" w:rsidP="1856BAF6" w:rsidRDefault="42A90A1F" w14:paraId="7C853E21" w14:textId="48AF2D9B">
      <w:pPr>
        <w:spacing w:before="240" w:beforeAutospacing="off" w:after="240" w:afterAutospacing="off"/>
      </w:pPr>
      <w:r w:rsidRPr="1856BAF6" w:rsidR="42A90A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Pooling</w:t>
      </w:r>
      <w:r w:rsidRPr="1856BAF6" w:rsidR="42A90A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виконує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зменшення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просторового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розміру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карт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ознак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але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при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цьому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зберігає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найважливішу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інформацію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знижує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кількість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параметрів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і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зменшує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ймовірність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перенавчання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роблячи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модель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стійкішою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змін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зображенні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У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випадку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max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pooling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береться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найбільше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значення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певній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ділянці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дозволяє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залишити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найяскравіше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проявлення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ознаки</w:t>
      </w:r>
      <w:r w:rsidRPr="1856BAF6" w:rsidR="42A90A1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856BAF6" w:rsidP="1856BAF6" w:rsidRDefault="1856BAF6" w14:paraId="7D927D47" w14:textId="518A7385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Pr="000B1BE5" w:rsidR="000B1BE5" w:rsidP="1856BAF6" w:rsidRDefault="000B1BE5" w14:paraId="2581D03D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3. </w:t>
      </w:r>
      <w:r>
        <w:tab/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Чим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відрізняється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функція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softmax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від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sigmoid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?</w:t>
      </w:r>
    </w:p>
    <w:p w:rsidR="57317144" w:rsidP="1856BAF6" w:rsidRDefault="57317144" w14:paraId="3192B19C" w14:textId="6C36DB8B">
      <w:pPr>
        <w:spacing w:before="240" w:beforeAutospacing="off" w:after="240" w:afterAutospacing="off"/>
      </w:pP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Функція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sigmoid</w:t>
      </w:r>
      <w:r w:rsidRPr="1856BAF6" w:rsidR="573171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використовується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бінарної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класифікації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і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повертає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ймовірність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одного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класу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межах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 до 1. </w:t>
      </w:r>
      <w:r w:rsidRPr="1856BAF6" w:rsidR="573171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Softmax</w:t>
      </w:r>
      <w:r w:rsidRPr="1856BAF6" w:rsidR="573171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застосовується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багатокласових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задачах і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перетворює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набір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значень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розподіл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ймовірностей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між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усіма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можливими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класами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де сума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всіх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ймовірностей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дорівнює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1.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Основна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різниця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полягає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тому,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sigmoid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працює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одним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виходом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softmax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з 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багатьма</w:t>
      </w:r>
      <w:r w:rsidRPr="1856BAF6" w:rsidR="5731714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856BAF6" w:rsidP="1856BAF6" w:rsidRDefault="1856BAF6" w14:paraId="6DB5D302" w14:textId="0C42D96E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1856BAF6" w:rsidP="1856BAF6" w:rsidRDefault="1856BAF6" w14:paraId="59299698" w14:textId="33B7FA9D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0B1BE5" w:rsidR="000B1BE5" w:rsidP="1856BAF6" w:rsidRDefault="000B1BE5" w14:paraId="64464A19" w14:textId="341BE0D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4. </w:t>
      </w:r>
      <w:r>
        <w:tab/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Як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розмір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фільтрів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впливає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на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результати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моделі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?</w:t>
      </w:r>
      <w:r w:rsidRPr="1856BAF6" w:rsidR="72CC66D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</w:p>
    <w:p w:rsidRPr="000B1BE5" w:rsidR="000B1BE5" w:rsidP="1856BAF6" w:rsidRDefault="000B1BE5" w14:paraId="47BFCC20" w14:textId="3046C184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Розмір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фільтрів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 CNN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впливає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те,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які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ознаки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буде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помітно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Pr="000B1BE5" w:rsidR="000B1BE5" w:rsidP="1856BAF6" w:rsidRDefault="000B1BE5" w14:paraId="0A7ABF70" w14:textId="7DF1B903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Маленькі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фільтри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такі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як 3×3,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краще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захоплюють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дрібні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деталі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зменшують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кількість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параметрів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робить модель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швидшою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менш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схильною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перенавчання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Pr="000B1BE5" w:rsidR="000B1BE5" w:rsidP="1856BAF6" w:rsidRDefault="000B1BE5" w14:paraId="001E8C5B" w14:textId="0A703EAD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Великі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фільтри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наприклад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5×5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чи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7×7,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бачать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ширший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контекст,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але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мають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більше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параметрів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і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можуть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привести до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гіршого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узагальнення</w:t>
      </w:r>
      <w:r w:rsidRPr="1856BAF6" w:rsidR="72CC66D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Pr="000B1BE5" w:rsidR="000B1BE5" w:rsidP="1856BAF6" w:rsidRDefault="000B1BE5" w14:paraId="2EFB2A85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5. </w:t>
      </w:r>
      <w:r>
        <w:tab/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Для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чого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потрібен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шар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Dropout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?</w:t>
      </w:r>
    </w:p>
    <w:p w:rsidR="4107CD6B" w:rsidP="1856BAF6" w:rsidRDefault="4107CD6B" w14:paraId="7D92BDF1" w14:textId="47E97BE4">
      <w:pPr>
        <w:spacing w:before="240" w:beforeAutospacing="off" w:after="240" w:afterAutospacing="off"/>
      </w:pP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Шар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Dropout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потрібен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того,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щоб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запобігти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перенавчанню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4107CD6B" w:rsidP="1856BAF6" w:rsidRDefault="4107CD6B" w14:paraId="3A883F84" w14:textId="55787AA1">
      <w:pPr>
        <w:spacing w:before="240" w:beforeAutospacing="off" w:after="240" w:afterAutospacing="off"/>
      </w:pP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Під час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навчання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випадкова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частина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нейронів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вимикається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змушує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модель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покладатися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 на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окремі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зв’язки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на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узагальненіші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патерни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дозволяє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моделі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краще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працювати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нових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даних</w:t>
      </w:r>
      <w:r w:rsidRPr="1856BAF6" w:rsidR="4107CD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Pr="000B1BE5" w:rsidR="000B1BE5" w:rsidP="1856BAF6" w:rsidRDefault="000B1BE5" w14:paraId="749AF147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6. </w:t>
      </w:r>
      <w:r>
        <w:tab/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Як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можна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покращити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точність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моделі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без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збільшення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кількості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даних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?</w:t>
      </w:r>
    </w:p>
    <w:p w:rsidR="7FDAEEF2" w:rsidP="1856BAF6" w:rsidRDefault="7FDAEEF2" w14:paraId="393292A0" w14:textId="6C6D7E89">
      <w:pPr>
        <w:spacing w:before="240" w:beforeAutospacing="off" w:after="240" w:afterAutospacing="off"/>
      </w:pP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Покращити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точність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моделі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без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збільшення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кількості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даних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можна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допомогою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оптимізації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архітектури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процесу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навчання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включає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використання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глибших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моделей,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нормалізації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batch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normalization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налаштування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швидкості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навчання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застосування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scheduler’ів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збільшення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кількості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епох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також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використання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transfer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learning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який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дозволяє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скористатися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знаннями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попередньо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навченої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мережі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7FDAEEF2" w:rsidP="1856BAF6" w:rsidRDefault="7FDAEEF2" w14:paraId="150F7EBB" w14:textId="11F8774F">
      <w:pPr>
        <w:spacing w:before="240" w:beforeAutospacing="off" w:after="240" w:afterAutospacing="off"/>
      </w:pP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Data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augmentation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також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допомагає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бо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розширює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варіативність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даних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без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їх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реального 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збільшення</w:t>
      </w:r>
      <w:r w:rsidRPr="1856BAF6" w:rsidR="7FDAEEF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856BAF6" w:rsidP="1856BAF6" w:rsidRDefault="1856BAF6" w14:paraId="49ABD863" w14:textId="105B7A6E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0B1BE5" w:rsidR="000B1BE5" w:rsidP="1856BAF6" w:rsidRDefault="000B1BE5" w14:paraId="77272B86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7. </w:t>
      </w:r>
      <w:r>
        <w:tab/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У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чому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полягає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різниця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між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перенавчанням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і 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недонавчанням</w:t>
      </w:r>
      <w:r w:rsidRPr="1856BAF6" w:rsidR="000B1BE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?</w:t>
      </w:r>
    </w:p>
    <w:p w:rsidR="381AE502" w:rsidP="1856BAF6" w:rsidRDefault="381AE502" w14:paraId="450BA694" w14:textId="2D86E37C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856BAF6" w:rsidR="381AE5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Перенавчання</w:t>
      </w:r>
      <w:r w:rsidRPr="1856BAF6" w:rsidR="381AE5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виникає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тоді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коли модель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дуже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добре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запам’ятовує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тренувальні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дані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але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може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узагальнювати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інформацію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нових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1856BAF6" w:rsidR="381AE5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Недонавчання</w:t>
      </w:r>
      <w:r w:rsidRPr="1856BAF6" w:rsidR="381AE5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проявляється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тоді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коли модель не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здатна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досягти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хороших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результатів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навіть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тренувальних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даних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зазвичай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через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надто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просту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структуру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або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недостатню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кількість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навчання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381AE502" w:rsidP="1856BAF6" w:rsidRDefault="381AE502" w14:paraId="6049ED76" w14:textId="569978CB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Таким чином,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перенавчання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означає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надмірне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пристосування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недонавчання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недостатнє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навчання</w:t>
      </w:r>
      <w:r w:rsidRPr="1856BAF6" w:rsidR="381AE50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856BAF6" w:rsidP="1856BAF6" w:rsidRDefault="1856BAF6" w14:paraId="0F5E3FCA" w14:textId="15096D85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Pr="000B1BE5" w:rsidR="000B1BE5" w:rsidP="1856BAF6" w:rsidRDefault="000B1BE5" w14:paraId="34BDA1E6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856BAF6" w:rsidR="000B1BE5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0B1BE5" w:rsidR="005A3CCB" w:rsidP="1856BAF6" w:rsidRDefault="005A3CCB" w14:paraId="74E635AC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sectPr w:rsidRPr="000B1BE5" w:rsidR="005A3CCB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34EFA"/>
    <w:multiLevelType w:val="multilevel"/>
    <w:tmpl w:val="3582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FD624D6"/>
    <w:multiLevelType w:val="multilevel"/>
    <w:tmpl w:val="AF56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FE86038"/>
    <w:multiLevelType w:val="multilevel"/>
    <w:tmpl w:val="363E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987606">
    <w:abstractNumId w:val="2"/>
  </w:num>
  <w:num w:numId="2" w16cid:durableId="1830486408">
    <w:abstractNumId w:val="1"/>
  </w:num>
  <w:num w:numId="3" w16cid:durableId="113942370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39"/>
    <w:rsid w:val="000B1BE5"/>
    <w:rsid w:val="00294B09"/>
    <w:rsid w:val="004C356D"/>
    <w:rsid w:val="0052731B"/>
    <w:rsid w:val="00567326"/>
    <w:rsid w:val="005A3CCB"/>
    <w:rsid w:val="00892C46"/>
    <w:rsid w:val="008B5834"/>
    <w:rsid w:val="00A50239"/>
    <w:rsid w:val="00D87E38"/>
    <w:rsid w:val="00E54A96"/>
    <w:rsid w:val="01F7D822"/>
    <w:rsid w:val="026584A8"/>
    <w:rsid w:val="0A8ED39A"/>
    <w:rsid w:val="0CEA2ADF"/>
    <w:rsid w:val="0D8C681F"/>
    <w:rsid w:val="10528606"/>
    <w:rsid w:val="112AC68D"/>
    <w:rsid w:val="15A158AD"/>
    <w:rsid w:val="17A1190F"/>
    <w:rsid w:val="1856BAF6"/>
    <w:rsid w:val="1B682F94"/>
    <w:rsid w:val="1B96518E"/>
    <w:rsid w:val="1EB50CFD"/>
    <w:rsid w:val="269A9B55"/>
    <w:rsid w:val="29F62F7A"/>
    <w:rsid w:val="2A030B93"/>
    <w:rsid w:val="2AA4A4B0"/>
    <w:rsid w:val="2D5B2200"/>
    <w:rsid w:val="30791EB4"/>
    <w:rsid w:val="309CB0ED"/>
    <w:rsid w:val="369A92AE"/>
    <w:rsid w:val="372F2254"/>
    <w:rsid w:val="381AE502"/>
    <w:rsid w:val="3820EB8A"/>
    <w:rsid w:val="391E81E9"/>
    <w:rsid w:val="393CF138"/>
    <w:rsid w:val="3A2D4B77"/>
    <w:rsid w:val="3F54F273"/>
    <w:rsid w:val="4107CD6B"/>
    <w:rsid w:val="42A90A1F"/>
    <w:rsid w:val="436BD583"/>
    <w:rsid w:val="4A48EBE1"/>
    <w:rsid w:val="4E0FA26A"/>
    <w:rsid w:val="4FFD7DDD"/>
    <w:rsid w:val="505F9427"/>
    <w:rsid w:val="5148B4E9"/>
    <w:rsid w:val="553127A4"/>
    <w:rsid w:val="57317144"/>
    <w:rsid w:val="58B42F8F"/>
    <w:rsid w:val="59E22504"/>
    <w:rsid w:val="5C5976B0"/>
    <w:rsid w:val="5CC688D8"/>
    <w:rsid w:val="5E95D883"/>
    <w:rsid w:val="6AF2C0A5"/>
    <w:rsid w:val="6B32E949"/>
    <w:rsid w:val="71142FB8"/>
    <w:rsid w:val="72213C22"/>
    <w:rsid w:val="72CC66DD"/>
    <w:rsid w:val="791E95A0"/>
    <w:rsid w:val="7DDBEB1C"/>
    <w:rsid w:val="7E8D859A"/>
    <w:rsid w:val="7FBABF54"/>
    <w:rsid w:val="7FDAE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9A7A6"/>
  <w15:chartTrackingRefBased/>
  <w15:docId w15:val="{85B2FBE8-340D-4AF8-9F10-EED263DFD7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2731B"/>
  </w:style>
  <w:style w:type="paragraph" w:styleId="Heading1">
    <w:name w:val="heading 1"/>
    <w:basedOn w:val="Normal"/>
    <w:next w:val="Normal"/>
    <w:link w:val="Heading1Char"/>
    <w:uiPriority w:val="9"/>
    <w:qFormat/>
    <w:rsid w:val="00A5023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23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2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2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023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5023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50239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0239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0239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023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023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023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0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23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02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0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23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0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2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239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02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239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731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0B1B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B1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torage.googleapis.com/ztm_tf_course/food_vision/101_food_classes_10_percent.zip" TargetMode="External" Id="Rac91477a096d46e2" /><Relationship Type="http://schemas.openxmlformats.org/officeDocument/2006/relationships/image" Target="/media/image2.png" Id="rId500435556" /><Relationship Type="http://schemas.openxmlformats.org/officeDocument/2006/relationships/image" Target="/media/image3.png" Id="rId1822755004" /><Relationship Type="http://schemas.openxmlformats.org/officeDocument/2006/relationships/image" Target="/media/image4.png" Id="rId2138570666" /><Relationship Type="http://schemas.openxmlformats.org/officeDocument/2006/relationships/image" Target="/media/image5.png" Id="rId1113208401" /><Relationship Type="http://schemas.openxmlformats.org/officeDocument/2006/relationships/image" Target="/media/image6.png" Id="rId1605774823" /><Relationship Type="http://schemas.openxmlformats.org/officeDocument/2006/relationships/image" Target="/media/image7.png" Id="rId1945506277" /><Relationship Type="http://schemas.openxmlformats.org/officeDocument/2006/relationships/image" Target="/media/image8.png" Id="rId346136397" /><Relationship Type="http://schemas.openxmlformats.org/officeDocument/2006/relationships/image" Target="/media/image9.png" Id="rId1331560218" /><Relationship Type="http://schemas.openxmlformats.org/officeDocument/2006/relationships/image" Target="/media/imagea.png" Id="rId1121257790" /><Relationship Type="http://schemas.openxmlformats.org/officeDocument/2006/relationships/image" Target="/media/imageb.png" Id="rId798856483" /><Relationship Type="http://schemas.openxmlformats.org/officeDocument/2006/relationships/image" Target="/media/imagec.png" Id="rId488891158" /><Relationship Type="http://schemas.openxmlformats.org/officeDocument/2006/relationships/image" Target="/media/imaged.png" Id="rId908382440" /><Relationship Type="http://schemas.openxmlformats.org/officeDocument/2006/relationships/image" Target="/media/imagee.png" Id="rId41726588" /><Relationship Type="http://schemas.openxmlformats.org/officeDocument/2006/relationships/image" Target="/media/imagef.png" Id="rId1818076452" /><Relationship Type="http://schemas.openxmlformats.org/officeDocument/2006/relationships/image" Target="/media/image10.png" Id="rId610381010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Діана Йовхимищ</dc:creator>
  <keywords/>
  <dc:description/>
  <lastModifiedBy>Діана Йовхимищ</lastModifiedBy>
  <revision>18</revision>
  <dcterms:created xsi:type="dcterms:W3CDTF">2025-11-11T12:16:00.0000000Z</dcterms:created>
  <dcterms:modified xsi:type="dcterms:W3CDTF">2025-11-30T17:00:40.4160340Z</dcterms:modified>
</coreProperties>
</file>