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D20B8" w:rsidP="55EE5AA9" w:rsidRDefault="00BD20B8" w14:paraId="4BD63576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3C48A19E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755F944E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3FBF985E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5C8361ED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2B06F2D8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24172EDC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0CA7D965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5928D453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08040158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974A0F" w:rsidP="55EE5AA9" w:rsidRDefault="00974A0F" w14:paraId="487B39B5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Pr="00BD20B8" w:rsidR="00974A0F" w:rsidP="55EE5AA9" w:rsidRDefault="00974A0F" w14:paraId="5585B404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Pr="000B1BE5" w:rsidR="00E2431C" w:rsidP="55EE5AA9" w:rsidRDefault="00E2431C" w14:paraId="3EC2F249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Pr="000B1BE5" w:rsidR="00E2431C" w:rsidP="55EE5AA9" w:rsidRDefault="00E2431C" w14:paraId="57D5AB11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ЗВІТ</w:t>
      </w:r>
    </w:p>
    <w:p w:rsidRPr="000B1BE5" w:rsidR="00E2431C" w:rsidP="55EE5AA9" w:rsidRDefault="00E2431C" w14:paraId="3B108F21" w14:textId="46224C72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до 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лабораторної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роботи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№ 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10</w:t>
      </w:r>
    </w:p>
    <w:p w:rsidRPr="000B1BE5" w:rsidR="00E2431C" w:rsidP="55EE5AA9" w:rsidRDefault="00E2431C" w14:paraId="054FCAAB" w14:textId="77777777" w14:noSpellErr="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5EE5AA9" w:rsidR="5E7539F6">
        <w:rPr>
          <w:rFonts w:ascii="Times New Roman" w:hAnsi="Times New Roman" w:eastAsia="Times New Roman" w:cs="Times New Roman"/>
          <w:sz w:val="28"/>
          <w:szCs w:val="28"/>
        </w:rPr>
        <w:t>на тему:</w:t>
      </w:r>
    </w:p>
    <w:p w:rsidRPr="00E2431C" w:rsidR="00E2431C" w:rsidP="55EE5AA9" w:rsidRDefault="00E2431C" w14:paraId="611EC841" w14:textId="2BE3226C" w14:noSpellErr="1">
      <w:pPr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5EE5AA9" w:rsidR="5E7539F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en-US"/>
        </w:rPr>
        <w:t>"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Transfer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 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Learning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 з використанням 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TensorFlow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.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"</w:t>
      </w:r>
    </w:p>
    <w:p w:rsidRPr="00E2431C" w:rsidR="00E2431C" w:rsidP="55EE5AA9" w:rsidRDefault="00E2431C" w14:paraId="74F5400C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7FA715C6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47FB523A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0F8E5A4F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632B3701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0BEA04F2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2BCC7AC0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5E8DF27D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069C7DFB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E2431C" w:rsidR="00E2431C" w:rsidP="55EE5AA9" w:rsidRDefault="00E2431C" w14:paraId="3C99AE1F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0B1BE5" w:rsidR="00E2431C" w:rsidP="55EE5AA9" w:rsidRDefault="00E2431C" w14:paraId="6EB9ADFB" w14:textId="77777777" w14:noSpellErr="1">
      <w:pPr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Виконала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Pr="000B1BE5" w:rsidR="00E2431C" w:rsidP="55EE5AA9" w:rsidRDefault="00E2431C" w14:paraId="64546467" w14:textId="77777777" w14:noSpellErr="1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55EE5AA9" w:rsidR="5E7539F6">
        <w:rPr>
          <w:rFonts w:ascii="Times New Roman" w:hAnsi="Times New Roman" w:eastAsia="Times New Roman" w:cs="Times New Roman"/>
          <w:sz w:val="28"/>
          <w:szCs w:val="28"/>
        </w:rPr>
        <w:t xml:space="preserve">студентка групи 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МІТ-31</w:t>
      </w:r>
    </w:p>
    <w:p w:rsidR="00504651" w:rsidP="55EE5AA9" w:rsidRDefault="00E2431C" w14:paraId="366CC4A8" w14:textId="77777777" w14:noSpellErr="1">
      <w:pPr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Йовхимищ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55EE5AA9" w:rsidR="5E7539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Діана</w:t>
      </w:r>
    </w:p>
    <w:p w:rsidRPr="00EA4EF6" w:rsidR="00EA4EF6" w:rsidP="55EE5AA9" w:rsidRDefault="00EA4EF6" w14:paraId="1B41B829" w14:textId="72AB7322" w14:noSpellErr="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EE5AA9" w:rsidR="29EF6666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lang w:val="uk-UA"/>
        </w:rPr>
        <w:t xml:space="preserve">Мета </w:t>
      </w:r>
      <w:r w:rsidRPr="55EE5AA9" w:rsidR="04C5705C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lang w:val="uk-UA"/>
        </w:rPr>
        <w:t>роботи</w:t>
      </w:r>
      <w:r w:rsidRPr="55EE5AA9" w:rsidR="29EF6666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lang w:val="uk-UA"/>
        </w:rPr>
        <w:t>:</w:t>
      </w:r>
      <w:r w:rsidRPr="55EE5AA9" w:rsidR="29EF666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Навчитися застосовувати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transfer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learning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для класифікації зображень, використовуючи попередньо натреновані моделі у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TensorFlow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.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Ознайомитися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 xml:space="preserve"> з основами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fine-tuning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моделі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 xml:space="preserve"> для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покращення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точності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 xml:space="preserve"> на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нових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даних</w:t>
      </w:r>
      <w:r w:rsidRPr="55EE5AA9" w:rsidR="29EF6666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5EE5AA9" w:rsidP="55EE5AA9" w:rsidRDefault="55EE5AA9" w14:paraId="1FDA1006" w14:textId="398018D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99E8A9E" w:rsidP="55EE5AA9" w:rsidRDefault="199E8A9E" w14:paraId="0890947A" w14:textId="46FCDC6F">
      <w:pPr>
        <w:pStyle w:val="Normal"/>
        <w:suppressLineNumbers w:val="0"/>
        <w:shd w:val="clear" w:color="auto" w:fill="FFFFFF" w:themeFill="background1"/>
        <w:bidi w:val="0"/>
        <w:spacing w:before="0" w:beforeAutospacing="off" w:after="4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</w:pPr>
      <w:r w:rsidRPr="55EE5AA9" w:rsidR="199E8A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  <w:t>Хід</w:t>
      </w:r>
      <w:r w:rsidRPr="55EE5AA9" w:rsidR="199E8A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  <w:t xml:space="preserve"> </w:t>
      </w:r>
      <w:r w:rsidRPr="55EE5AA9" w:rsidR="199E8A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  <w:t>роботи</w:t>
      </w:r>
    </w:p>
    <w:p w:rsidR="23ECA0F2" w:rsidP="55EE5AA9" w:rsidRDefault="23ECA0F2" w14:paraId="44741B8B" w14:textId="1015DB7A">
      <w:pPr>
        <w:pStyle w:val="ListParagraph"/>
        <w:numPr>
          <w:ilvl w:val="0"/>
          <w:numId w:val="14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Вибір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моделі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: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Оберіть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одну з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доступних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у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TensorFlow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натренованих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моделей, таких як MobileNetV2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або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ResNet50.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Ці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моделі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мають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бути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завантажені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з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TensorFlow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Hub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.</w:t>
      </w:r>
    </w:p>
    <w:p w:rsidR="55EE5AA9" w:rsidP="55EE5AA9" w:rsidRDefault="55EE5AA9" w14:paraId="7DC67B0D" w14:textId="5FC5F8D9">
      <w:pPr>
        <w:pStyle w:val="ListParagraph"/>
        <w:spacing w:before="280" w:beforeAutospacing="off" w:after="28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</w:p>
    <w:p w:rsidR="0384E52F" w:rsidP="55EE5AA9" w:rsidRDefault="0384E52F" w14:paraId="409A7F42" w14:textId="3BD97B9A">
      <w:pPr>
        <w:pStyle w:val="ListParagraph"/>
        <w:spacing w:before="280" w:beforeAutospacing="off" w:after="28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0384E5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Встановила</w:t>
      </w:r>
      <w:r w:rsidRPr="55EE5AA9" w:rsidR="0384E5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0384E5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необхідні</w:t>
      </w:r>
      <w:r w:rsidRPr="55EE5AA9" w:rsidR="0384E5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0384E5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пакети</w:t>
      </w:r>
      <w:r w:rsidRPr="55EE5AA9" w:rsidR="0384E5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:</w:t>
      </w:r>
    </w:p>
    <w:p w:rsidR="0384E52F" w:rsidP="55EE5AA9" w:rsidRDefault="0384E52F" w14:paraId="46ACF893" w14:textId="345A2C8D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="0384E52F">
        <w:drawing>
          <wp:inline wp14:editId="5AF06AAD" wp14:anchorId="06BAB680">
            <wp:extent cx="5943600" cy="1219200"/>
            <wp:effectExtent l="0" t="0" r="0" b="0"/>
            <wp:docPr id="1105993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993724" name="Picture 1105993724"/>
                    <pic:cNvPicPr/>
                  </pic:nvPicPr>
                  <pic:blipFill>
                    <a:blip xmlns:r="http://schemas.openxmlformats.org/officeDocument/2006/relationships" r:embed="rId635066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EE5AA9" w:rsidR="0384E52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Я </w:t>
      </w:r>
      <w:r w:rsidRPr="55EE5AA9" w:rsidR="0384E52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обрала</w:t>
      </w:r>
      <w:r w:rsidRPr="55EE5AA9" w:rsidR="0384E52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модель MobileNetV2.</w:t>
      </w:r>
    </w:p>
    <w:p w:rsidR="55EE5AA9" w:rsidP="55EE5AA9" w:rsidRDefault="55EE5AA9" w14:paraId="17CA4C0D" w14:textId="162A6CE1">
      <w:pPr>
        <w:pStyle w:val="ListParagraph"/>
        <w:spacing w:before="280" w:beforeAutospacing="off" w:after="28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</w:p>
    <w:p w:rsidR="23ECA0F2" w:rsidP="55EE5AA9" w:rsidRDefault="23ECA0F2" w14:paraId="3B87B684" w14:textId="6A18AD48">
      <w:pPr>
        <w:pStyle w:val="ListParagraph"/>
        <w:numPr>
          <w:ilvl w:val="0"/>
          <w:numId w:val="14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Збір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даних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: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Використайте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датасет,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що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містить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зображення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для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класифікації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,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наприклад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,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зображення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котів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і собак (датасет CIFAR-10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або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інший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подібний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).</w:t>
      </w:r>
    </w:p>
    <w:p w:rsidR="576C92B4" w:rsidP="55EE5AA9" w:rsidRDefault="576C92B4" w14:paraId="420BBEAB" w14:textId="5F90759C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5EE5AA9" w:rsidR="576C92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Я </w:t>
      </w:r>
      <w:r w:rsidRPr="55EE5AA9" w:rsidR="576C92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обр</w:t>
      </w:r>
      <w:r w:rsidRPr="55EE5AA9" w:rsidR="576C92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ала</w:t>
      </w:r>
      <w:r w:rsidRPr="55EE5AA9" w:rsidR="576C92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датасет CIFAR-10.</w:t>
      </w:r>
    </w:p>
    <w:p w:rsidR="23ECA0F2" w:rsidP="55EE5AA9" w:rsidRDefault="23ECA0F2" w14:paraId="443AF281" w14:textId="139C247E">
      <w:pPr>
        <w:pStyle w:val="Heading1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Крок 1.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Підготовка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середовища</w:t>
      </w:r>
    </w:p>
    <w:p w:rsidR="55EE5AA9" w:rsidP="55EE5AA9" w:rsidRDefault="55EE5AA9" w14:paraId="07AB067D" w14:textId="413F48B3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68C35353" w:rsidP="55EE5AA9" w:rsidRDefault="68C35353" w14:paraId="37B77068" w14:textId="5D17228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68C35353">
        <w:drawing>
          <wp:inline wp14:editId="28108642" wp14:anchorId="4037C936">
            <wp:extent cx="3829584" cy="1066191"/>
            <wp:effectExtent l="0" t="0" r="0" b="0"/>
            <wp:docPr id="854335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335093" name="Picture 854335093"/>
                    <pic:cNvPicPr/>
                  </pic:nvPicPr>
                  <pic:blipFill>
                    <a:blip xmlns:r="http://schemas.openxmlformats.org/officeDocument/2006/relationships" r:embed="rId544337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9584" cy="106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21A0B194" w14:textId="6215EAF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23ECA0F2" w:rsidP="55EE5AA9" w:rsidRDefault="23ECA0F2" w14:paraId="7C769E57" w14:textId="21C84D7C">
      <w:pPr>
        <w:pStyle w:val="Heading1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Крок 2.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Завантаження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даних</w:t>
      </w:r>
    </w:p>
    <w:p w:rsidR="55EE5AA9" w:rsidP="55EE5AA9" w:rsidRDefault="55EE5AA9" w14:paraId="49A89435" w14:textId="761F164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7AA0FD0" w:rsidP="55EE5AA9" w:rsidRDefault="27AA0FD0" w14:paraId="0F1C1CFD" w14:textId="2017654C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27AA0FD0">
        <w:drawing>
          <wp:inline wp14:editId="5EB52E4E" wp14:anchorId="315D2782">
            <wp:extent cx="5943600" cy="809625"/>
            <wp:effectExtent l="0" t="0" r="0" b="0"/>
            <wp:docPr id="467486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486250" name="Picture 467486250"/>
                    <pic:cNvPicPr/>
                  </pic:nvPicPr>
                  <pic:blipFill>
                    <a:blip xmlns:r="http://schemas.openxmlformats.org/officeDocument/2006/relationships" r:embed="rId1986741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CA0F2" w:rsidP="55EE5AA9" w:rsidRDefault="23ECA0F2" w14:paraId="39CF7F49" w14:textId="0AE383E6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Крок 3.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Передобробка</w:t>
      </w:r>
    </w:p>
    <w:p w:rsidR="55EE5AA9" w:rsidP="55EE5AA9" w:rsidRDefault="55EE5AA9" w14:paraId="1889051E" w14:textId="783BAB14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</w:p>
    <w:p w:rsidR="1ACE3ADB" w:rsidP="55EE5AA9" w:rsidRDefault="1ACE3ADB" w14:paraId="5F8FFD78" w14:textId="0C376499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1ACE3ADB">
        <w:drawing>
          <wp:inline wp14:editId="589B43DF" wp14:anchorId="18111987">
            <wp:extent cx="5458603" cy="1257476"/>
            <wp:effectExtent l="0" t="0" r="0" b="0"/>
            <wp:docPr id="1452491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491992" name="Picture 1452491992"/>
                    <pic:cNvPicPr/>
                  </pic:nvPicPr>
                  <pic:blipFill>
                    <a:blip xmlns:r="http://schemas.openxmlformats.org/officeDocument/2006/relationships" r:embed="rId1242204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6829" b="17500"/>
                  </pic:blipFill>
                  <pic:spPr>
                    <a:xfrm rot="0">
                      <a:off x="0" y="0"/>
                      <a:ext cx="5458603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034364D9" w14:textId="5C908D0F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</w:p>
    <w:p w:rsidR="55EE5AA9" w:rsidP="55EE5AA9" w:rsidRDefault="55EE5AA9" w14:paraId="430F738A" w14:textId="48B84BFF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</w:p>
    <w:p w:rsidR="23ECA0F2" w:rsidP="55EE5AA9" w:rsidRDefault="23ECA0F2" w14:paraId="59646268" w14:textId="2B5BE8E6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Крок 4.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Завантаження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попередньо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натренованої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моделі</w:t>
      </w:r>
    </w:p>
    <w:p w:rsidR="23ECA0F2" w:rsidP="55EE5AA9" w:rsidRDefault="23ECA0F2" w14:paraId="4A620D12" w14:textId="63A4E556">
      <w:pPr>
        <w:pStyle w:val="Heading3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MobileNetV2 (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Feature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Extraction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)</w:t>
      </w:r>
    </w:p>
    <w:p w:rsidR="55EE5AA9" w:rsidP="55EE5AA9" w:rsidRDefault="55EE5AA9" w14:paraId="5B7CFBB5" w14:textId="6F0F2378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C72A61E" w:rsidP="55EE5AA9" w:rsidRDefault="3C72A61E" w14:paraId="4A961377" w14:textId="76F041D5">
      <w:pPr>
        <w:pStyle w:val="Normal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="3C72A61E">
        <w:drawing>
          <wp:inline wp14:editId="33338305" wp14:anchorId="48E6F470">
            <wp:extent cx="5763429" cy="2067231"/>
            <wp:effectExtent l="0" t="0" r="0" b="0"/>
            <wp:docPr id="1523959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959466" name="Picture 1523959466"/>
                    <pic:cNvPicPr/>
                  </pic:nvPicPr>
                  <pic:blipFill>
                    <a:blip xmlns:r="http://schemas.openxmlformats.org/officeDocument/2006/relationships" r:embed="rId1926490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2145" r="0" b="0"/>
                  </pic:blipFill>
                  <pic:spPr>
                    <a:xfrm rot="0">
                      <a:off x="0" y="0"/>
                      <a:ext cx="5763429" cy="20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26D89F93" w14:textId="11ADF42F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23ECA0F2" w:rsidP="55EE5AA9" w:rsidRDefault="23ECA0F2" w14:paraId="7729CE7A" w14:textId="5D63E5B9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Крок 5.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Побудова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адаптованої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моделі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(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classifier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head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)</w:t>
      </w:r>
    </w:p>
    <w:p w:rsidR="55EE5AA9" w:rsidP="55EE5AA9" w:rsidRDefault="55EE5AA9" w14:paraId="685E3993" w14:textId="0A9058C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EE7B934" w:rsidP="55EE5AA9" w:rsidRDefault="5EE7B934" w14:paraId="5FFD5EF5" w14:textId="61037CCC">
      <w:pPr>
        <w:pStyle w:val="Normal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="5EE7B934">
        <w:drawing>
          <wp:inline wp14:editId="5203E094" wp14:anchorId="4EADFC01">
            <wp:extent cx="4925112" cy="1209844"/>
            <wp:effectExtent l="0" t="0" r="0" b="0"/>
            <wp:docPr id="1556558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558815" name="Picture 1556558815"/>
                    <pic:cNvPicPr/>
                  </pic:nvPicPr>
                  <pic:blipFill>
                    <a:blip xmlns:r="http://schemas.openxmlformats.org/officeDocument/2006/relationships" r:embed="rId856348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7739C38D" w14:textId="235599CC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</w:p>
    <w:p w:rsidR="23ECA0F2" w:rsidP="55EE5AA9" w:rsidRDefault="23ECA0F2" w14:paraId="63ACDDFC" w14:textId="4A21D9BB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Крок 6.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Навчання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моделі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(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Feature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Extraction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)</w:t>
      </w:r>
    </w:p>
    <w:p w:rsidR="55EE5AA9" w:rsidP="55EE5AA9" w:rsidRDefault="55EE5AA9" w14:paraId="182803E5" w14:textId="29F9529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BC824BB" w:rsidP="55EE5AA9" w:rsidRDefault="6BC824BB" w14:paraId="747AA069" w14:textId="6D9A6355">
      <w:pPr>
        <w:pStyle w:val="Normal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="6BC824BB">
        <w:drawing>
          <wp:inline wp14:editId="039BCE27" wp14:anchorId="3DBEB29E">
            <wp:extent cx="3172268" cy="342948"/>
            <wp:effectExtent l="0" t="0" r="0" b="0"/>
            <wp:docPr id="2097054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054600" name="Picture 2097054600"/>
                    <pic:cNvPicPr/>
                  </pic:nvPicPr>
                  <pic:blipFill>
                    <a:blip xmlns:r="http://schemas.openxmlformats.org/officeDocument/2006/relationships" r:embed="rId1731847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5DDD73C7" w14:textId="39FD81F4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6BC824BB" w:rsidP="55EE5AA9" w:rsidRDefault="6BC824BB" w14:paraId="49537C88" w14:textId="0796A0BD">
      <w:pPr>
        <w:pStyle w:val="Normal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="6BC824BB">
        <w:drawing>
          <wp:inline wp14:editId="7FEEBF29" wp14:anchorId="172B5AB1">
            <wp:extent cx="5382376" cy="1581390"/>
            <wp:effectExtent l="0" t="0" r="0" b="0"/>
            <wp:docPr id="439546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546398" name="Picture 439546398"/>
                    <pic:cNvPicPr/>
                  </pic:nvPicPr>
                  <pic:blipFill>
                    <a:blip xmlns:r="http://schemas.openxmlformats.org/officeDocument/2006/relationships" r:embed="rId1543855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5013" r="0" b="0"/>
                  </pic:blipFill>
                  <pic:spPr>
                    <a:xfrm rot="0">
                      <a:off x="0" y="0"/>
                      <a:ext cx="5382376" cy="15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700292CD" w14:textId="320AF80A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</w:p>
    <w:p w:rsidR="23ECA0F2" w:rsidP="55EE5AA9" w:rsidRDefault="23ECA0F2" w14:paraId="2762A9B7" w14:textId="177B18B5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Крок 7. Fine-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tuning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моделі</w:t>
      </w:r>
    </w:p>
    <w:p w:rsidR="55EE5AA9" w:rsidP="55EE5AA9" w:rsidRDefault="55EE5AA9" w14:paraId="661FB800" w14:textId="3F1CA68E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23DC3938" w:rsidP="55EE5AA9" w:rsidRDefault="23DC3938" w14:paraId="467640F7" w14:textId="564F865D">
      <w:pPr>
        <w:pStyle w:val="Normal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="23DC3938">
        <w:drawing>
          <wp:inline wp14:editId="548611FA" wp14:anchorId="27A8150E">
            <wp:extent cx="5943600" cy="3886200"/>
            <wp:effectExtent l="0" t="0" r="0" b="0"/>
            <wp:docPr id="1692873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873527" name="Picture 1692873527"/>
                    <pic:cNvPicPr/>
                  </pic:nvPicPr>
                  <pic:blipFill>
                    <a:blip xmlns:r="http://schemas.openxmlformats.org/officeDocument/2006/relationships" r:embed="rId1127881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CA0F2" w:rsidP="55EE5AA9" w:rsidRDefault="23ECA0F2" w14:paraId="12F95DA1" w14:textId="1D9CF9B7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Крок 8.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Оцінка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після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fine-tuning</w:t>
      </w:r>
    </w:p>
    <w:p w:rsidR="23ECA0F2" w:rsidP="55EE5AA9" w:rsidRDefault="23ECA0F2" w14:paraId="6A18B7AC" w14:textId="2FEFD521">
      <w:pPr>
        <w:pStyle w:val="Heading3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Матриця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похибок</w:t>
      </w:r>
      <w:r w:rsidRPr="55EE5AA9" w:rsidR="25940C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:</w:t>
      </w:r>
    </w:p>
    <w:p w:rsidR="55EE5AA9" w:rsidP="55EE5AA9" w:rsidRDefault="55EE5AA9" w14:paraId="3ACF7869" w14:textId="6673FBBF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25940C08" w:rsidP="55EE5AA9" w:rsidRDefault="25940C08" w14:paraId="1B773BFA" w14:textId="63138566">
      <w:pPr>
        <w:pStyle w:val="Normal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="25940C08">
        <w:drawing>
          <wp:inline wp14:editId="12A969EE" wp14:anchorId="6ED668A2">
            <wp:extent cx="5943600" cy="3686175"/>
            <wp:effectExtent l="0" t="0" r="0" b="0"/>
            <wp:docPr id="225511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511618" name="Picture 225511618"/>
                    <pic:cNvPicPr/>
                  </pic:nvPicPr>
                  <pic:blipFill>
                    <a:blip xmlns:r="http://schemas.openxmlformats.org/officeDocument/2006/relationships" r:embed="rId1823755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3170F7C7" w14:textId="26D6217A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23ECA0F2" w:rsidP="55EE5AA9" w:rsidRDefault="23ECA0F2" w14:paraId="75DE3B37" w14:textId="34ACA71F">
      <w:pPr>
        <w:pStyle w:val="Heading1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Крок 9.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Візуалізація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роботи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моделі</w:t>
      </w:r>
    </w:p>
    <w:p w:rsidR="23ECA0F2" w:rsidP="55EE5AA9" w:rsidRDefault="23ECA0F2" w14:paraId="27E4080A" w14:textId="46F2A8EA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Відображення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реальних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передбачень</w:t>
      </w:r>
      <w:r w:rsidRPr="55EE5AA9" w:rsidR="23ECA0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:</w:t>
      </w:r>
    </w:p>
    <w:p w:rsidR="55EE5AA9" w:rsidP="55EE5AA9" w:rsidRDefault="55EE5AA9" w14:paraId="33DF1F50" w14:textId="39947CF9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</w:p>
    <w:p w:rsidR="126AF936" w:rsidP="55EE5AA9" w:rsidRDefault="126AF936" w14:paraId="06B48D91" w14:textId="063A61E9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126AF936">
        <w:drawing>
          <wp:inline wp14:editId="234CFDD3" wp14:anchorId="520AEA00">
            <wp:extent cx="5943600" cy="3429000"/>
            <wp:effectExtent l="0" t="0" r="0" b="0"/>
            <wp:docPr id="697894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894343" name="Picture 697894343"/>
                    <pic:cNvPicPr/>
                  </pic:nvPicPr>
                  <pic:blipFill>
                    <a:blip xmlns:r="http://schemas.openxmlformats.org/officeDocument/2006/relationships" r:embed="rId93450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AF936" w:rsidP="55EE5AA9" w:rsidRDefault="126AF936" w14:paraId="3BAD7411" w14:textId="2EF6DAD8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EE5AA9" w:rsidR="126AF93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Результати</w:t>
      </w:r>
      <w:r w:rsidRPr="55EE5AA9" w:rsidR="126AF93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роботи</w:t>
      </w:r>
      <w:r w:rsidRPr="55EE5AA9" w:rsidR="126AF93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126AF936" w:rsidP="55EE5AA9" w:rsidRDefault="126AF936" w14:paraId="1B551813" w14:textId="364FDA59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126AF936">
        <w:drawing>
          <wp:inline wp14:editId="500AD04F" wp14:anchorId="203D1888">
            <wp:extent cx="4086795" cy="1848108"/>
            <wp:effectExtent l="0" t="0" r="0" b="0"/>
            <wp:docPr id="99917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17164" name="Picture 99917164"/>
                    <pic:cNvPicPr/>
                  </pic:nvPicPr>
                  <pic:blipFill>
                    <a:blip xmlns:r="http://schemas.openxmlformats.org/officeDocument/2006/relationships" r:embed="rId943202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2454EDB2" w14:textId="7E28FEEF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126AF936" w:rsidP="55EE5AA9" w:rsidRDefault="126AF936" w14:paraId="18475CE2" w14:textId="77E1BB23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126AF936">
        <w:drawing>
          <wp:inline wp14:editId="2F2E5E5D" wp14:anchorId="2951FD82">
            <wp:extent cx="5943600" cy="1057275"/>
            <wp:effectExtent l="0" t="0" r="0" b="0"/>
            <wp:docPr id="1165846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846104" name="Picture 1165846104"/>
                    <pic:cNvPicPr/>
                  </pic:nvPicPr>
                  <pic:blipFill>
                    <a:blip xmlns:r="http://schemas.openxmlformats.org/officeDocument/2006/relationships" r:embed="rId749897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AF936" w:rsidP="55EE5AA9" w:rsidRDefault="126AF936" w14:paraId="274786C3" w14:textId="3F68937A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126AF936">
        <w:drawing>
          <wp:inline wp14:editId="0B35D92E" wp14:anchorId="710842EB">
            <wp:extent cx="5943600" cy="3733800"/>
            <wp:effectExtent l="0" t="0" r="0" b="0"/>
            <wp:docPr id="1427400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400319" name="Picture 1427400319"/>
                    <pic:cNvPicPr/>
                  </pic:nvPicPr>
                  <pic:blipFill>
                    <a:blip xmlns:r="http://schemas.openxmlformats.org/officeDocument/2006/relationships" r:embed="rId824070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AF936" w:rsidP="55EE5AA9" w:rsidRDefault="126AF936" w14:paraId="000182D7" w14:textId="26BE9759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126AF936">
        <w:drawing>
          <wp:inline wp14:editId="19FDD8A3" wp14:anchorId="2426E288">
            <wp:extent cx="5943600" cy="3467100"/>
            <wp:effectExtent l="0" t="0" r="0" b="0"/>
            <wp:docPr id="823987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987921" name="Picture 823987921"/>
                    <pic:cNvPicPr/>
                  </pic:nvPicPr>
                  <pic:blipFill>
                    <a:blip xmlns:r="http://schemas.openxmlformats.org/officeDocument/2006/relationships" r:embed="rId1481140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58C8753C" w14:textId="085411F0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126AF936" w:rsidP="55EE5AA9" w:rsidRDefault="126AF936" w14:paraId="4036DA5C" w14:textId="5BAA0F76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126AF936">
        <w:drawing>
          <wp:inline wp14:editId="7D0B858F" wp14:anchorId="39EB0A28">
            <wp:extent cx="4286848" cy="1038370"/>
            <wp:effectExtent l="0" t="0" r="0" b="0"/>
            <wp:docPr id="1339681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681565" name="Picture 1339681565"/>
                    <pic:cNvPicPr/>
                  </pic:nvPicPr>
                  <pic:blipFill>
                    <a:blip xmlns:r="http://schemas.openxmlformats.org/officeDocument/2006/relationships" r:embed="rId1439369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E5AA9" w:rsidP="55EE5AA9" w:rsidRDefault="55EE5AA9" w14:paraId="359F8CA3" w14:textId="41A2A77B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</w:p>
    <w:p w:rsidR="126AF936" w:rsidP="55EE5AA9" w:rsidRDefault="126AF936" w14:paraId="748382EA" w14:textId="23EBE495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</w:rPr>
      </w:pPr>
      <w:r w:rsidRPr="55EE5AA9" w:rsidR="126AF936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</w:rPr>
        <w:t>Висновок</w:t>
      </w:r>
    </w:p>
    <w:p w:rsidR="55EE5AA9" w:rsidP="55EE5AA9" w:rsidRDefault="55EE5AA9" w14:paraId="26CFE71B" w14:textId="451DE7F8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</w:rPr>
      </w:pPr>
    </w:p>
    <w:p w:rsidR="126AF936" w:rsidP="55EE5AA9" w:rsidRDefault="126AF936" w14:paraId="7F064532" w14:textId="24D50E46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ході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виконання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лабороторної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роботи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я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реаліз</w:t>
      </w:r>
      <w:r w:rsidRPr="55EE5AA9" w:rsidR="7966D0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увала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методик</w:t>
      </w:r>
      <w:r w:rsidRPr="55EE5AA9" w:rsidR="6C4F29B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transfer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learning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для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задачі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бінарної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класифікації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зображень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котів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собак з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використанням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попередньо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натренованої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моделі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MobileNetV2.</w:t>
      </w:r>
    </w:p>
    <w:p w:rsidR="126AF936" w:rsidP="55EE5AA9" w:rsidRDefault="126AF936" w14:paraId="016FF696" w14:textId="59FB5138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126AF936" w:rsidP="55EE5AA9" w:rsidRDefault="126AF936" w14:paraId="4D8A766F" w14:textId="26A70414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Візуалізація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результатів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через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матрицю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похибок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приклади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прогнозів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на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тестових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зображеннях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наочно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продемонструвала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ефективність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розробленої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моделі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. Модель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успішно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справляється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з 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розпізнаванням</w:t>
      </w:r>
      <w:r w:rsidRPr="55EE5AA9" w:rsidR="126AF9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об'єктів</w:t>
      </w:r>
      <w:r w:rsidRPr="55EE5AA9" w:rsidR="766CA5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55EE5AA9" w:rsidP="55EE5AA9" w:rsidRDefault="55EE5AA9" w14:paraId="6EFD1116" w14:textId="6316E718">
      <w:pPr>
        <w:bidi w:val="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</w:p>
    <w:p w:rsidR="55EE5AA9" w:rsidP="55EE5AA9" w:rsidRDefault="55EE5AA9" w14:paraId="5930A75E" w14:textId="4BB51AE9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 w:rsidRPr="00BD20B8" w:rsidR="005A3CC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72020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7e5d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c1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b165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5c98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27c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ddd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135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aa21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42f4b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84ce51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a6d0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3bfb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550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d53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43d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526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a1a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3fa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1223BC"/>
    <w:multiLevelType w:val="multilevel"/>
    <w:tmpl w:val="449EED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40193"/>
    <w:multiLevelType w:val="multilevel"/>
    <w:tmpl w:val="203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20872FE"/>
    <w:multiLevelType w:val="multilevel"/>
    <w:tmpl w:val="B4C0D5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A24FB"/>
    <w:multiLevelType w:val="multilevel"/>
    <w:tmpl w:val="DBE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466391B"/>
    <w:multiLevelType w:val="multilevel"/>
    <w:tmpl w:val="0A22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1" w16cid:durableId="1546526841">
    <w:abstractNumId w:val="4"/>
  </w:num>
  <w:num w:numId="2" w16cid:durableId="1193497135">
    <w:abstractNumId w:val="3"/>
  </w:num>
  <w:num w:numId="3" w16cid:durableId="21227214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294332243">
    <w:abstractNumId w:val="1"/>
  </w:num>
  <w:num w:numId="5" w16cid:durableId="1290362390">
    <w:abstractNumId w:val="2"/>
    <w:lvlOverride w:ilvl="0">
      <w:lvl w:ilvl="0">
        <w:numFmt w:val="decimal"/>
        <w:lvlText w:val="%1."/>
        <w:lvlJc w:val="left"/>
      </w:lvl>
    </w:lvlOverride>
  </w:num>
  <w:num w:numId="6" w16cid:durableId="480007222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56"/>
    <w:rsid w:val="00301E24"/>
    <w:rsid w:val="00504651"/>
    <w:rsid w:val="005A3CCB"/>
    <w:rsid w:val="00673156"/>
    <w:rsid w:val="00892C46"/>
    <w:rsid w:val="00974A0F"/>
    <w:rsid w:val="00B53762"/>
    <w:rsid w:val="00BD20B8"/>
    <w:rsid w:val="00D87E38"/>
    <w:rsid w:val="00E2431C"/>
    <w:rsid w:val="00EA4EF6"/>
    <w:rsid w:val="021FC267"/>
    <w:rsid w:val="0384E52F"/>
    <w:rsid w:val="04C5705C"/>
    <w:rsid w:val="0729D232"/>
    <w:rsid w:val="082BF4E6"/>
    <w:rsid w:val="0D1AC9F1"/>
    <w:rsid w:val="115ECE3F"/>
    <w:rsid w:val="126AF936"/>
    <w:rsid w:val="135FBC10"/>
    <w:rsid w:val="1841F6E5"/>
    <w:rsid w:val="1910DCE4"/>
    <w:rsid w:val="199E8A9E"/>
    <w:rsid w:val="1ACE3ADB"/>
    <w:rsid w:val="1C50AB11"/>
    <w:rsid w:val="1C52C658"/>
    <w:rsid w:val="1E14BC56"/>
    <w:rsid w:val="23DC3938"/>
    <w:rsid w:val="23ECA0F2"/>
    <w:rsid w:val="24FFF3C7"/>
    <w:rsid w:val="25940C08"/>
    <w:rsid w:val="27AA0FD0"/>
    <w:rsid w:val="29EF6666"/>
    <w:rsid w:val="2BD2D839"/>
    <w:rsid w:val="312A8A04"/>
    <w:rsid w:val="325F40F1"/>
    <w:rsid w:val="32BD658A"/>
    <w:rsid w:val="345FA830"/>
    <w:rsid w:val="37C877D4"/>
    <w:rsid w:val="37FC676F"/>
    <w:rsid w:val="3C72A61E"/>
    <w:rsid w:val="3F520B9C"/>
    <w:rsid w:val="463A6BDB"/>
    <w:rsid w:val="4708C33B"/>
    <w:rsid w:val="47A0F329"/>
    <w:rsid w:val="4F1033A0"/>
    <w:rsid w:val="4F1A4C42"/>
    <w:rsid w:val="4F25E6EA"/>
    <w:rsid w:val="55EE5AA9"/>
    <w:rsid w:val="576C92B4"/>
    <w:rsid w:val="5E7539F6"/>
    <w:rsid w:val="5EE7B934"/>
    <w:rsid w:val="68C35353"/>
    <w:rsid w:val="6A17AEC1"/>
    <w:rsid w:val="6BAFB5F9"/>
    <w:rsid w:val="6BC824BB"/>
    <w:rsid w:val="6C4F29B9"/>
    <w:rsid w:val="70A7A83D"/>
    <w:rsid w:val="712F12E4"/>
    <w:rsid w:val="766CA5EE"/>
    <w:rsid w:val="776E8EF8"/>
    <w:rsid w:val="7966D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57B46"/>
  <w15:chartTrackingRefBased/>
  <w15:docId w15:val="{03CDDB25-2495-4301-8A5E-577113F6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1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1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1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1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73156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73156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73156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73156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73156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7315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7315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7315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73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1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731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7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15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73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1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156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31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15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431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Hyperlink">
    <w:uiPriority w:val="99"/>
    <w:name w:val="Hyperlink"/>
    <w:basedOn w:val="DefaultParagraphFont"/>
    <w:unhideWhenUsed/>
    <w:rsid w:val="55EE5AA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635066568" /><Relationship Type="http://schemas.openxmlformats.org/officeDocument/2006/relationships/image" Target="/media/image2.png" Id="rId544337273" /><Relationship Type="http://schemas.openxmlformats.org/officeDocument/2006/relationships/image" Target="/media/image3.png" Id="rId1986741372" /><Relationship Type="http://schemas.openxmlformats.org/officeDocument/2006/relationships/image" Target="/media/image4.png" Id="rId1242204200" /><Relationship Type="http://schemas.openxmlformats.org/officeDocument/2006/relationships/image" Target="/media/image5.png" Id="rId1926490218" /><Relationship Type="http://schemas.openxmlformats.org/officeDocument/2006/relationships/image" Target="/media/image6.png" Id="rId856348054" /><Relationship Type="http://schemas.openxmlformats.org/officeDocument/2006/relationships/image" Target="/media/image7.png" Id="rId1731847951" /><Relationship Type="http://schemas.openxmlformats.org/officeDocument/2006/relationships/image" Target="/media/image8.png" Id="rId1543855844" /><Relationship Type="http://schemas.openxmlformats.org/officeDocument/2006/relationships/image" Target="/media/image9.png" Id="rId1127881679" /><Relationship Type="http://schemas.openxmlformats.org/officeDocument/2006/relationships/image" Target="/media/imagea.png" Id="rId1823755314" /><Relationship Type="http://schemas.openxmlformats.org/officeDocument/2006/relationships/image" Target="/media/imageb.png" Id="rId93450534" /><Relationship Type="http://schemas.openxmlformats.org/officeDocument/2006/relationships/image" Target="/media/imagec.png" Id="rId943202968" /><Relationship Type="http://schemas.openxmlformats.org/officeDocument/2006/relationships/image" Target="/media/imaged.png" Id="rId749897189" /><Relationship Type="http://schemas.openxmlformats.org/officeDocument/2006/relationships/image" Target="/media/imagee.png" Id="rId824070909" /><Relationship Type="http://schemas.openxmlformats.org/officeDocument/2006/relationships/image" Target="/media/imagef.png" Id="rId1481140913" /><Relationship Type="http://schemas.openxmlformats.org/officeDocument/2006/relationships/image" Target="/media/image10.png" Id="rId143936920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Діана Йовхимищ</dc:creator>
  <keywords/>
  <dc:description/>
  <lastModifiedBy>Діана Йовхимищ</lastModifiedBy>
  <revision>17</revision>
  <dcterms:created xsi:type="dcterms:W3CDTF">2025-11-11T12:27:00.0000000Z</dcterms:created>
  <dcterms:modified xsi:type="dcterms:W3CDTF">2025-11-30T21:45:35.3452388Z</dcterms:modified>
</coreProperties>
</file>