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790" w:type="dxa"/>
        <w:tblLayout w:type="fixed"/>
        <w:tblLook w:val="04A0" w:firstRow="1" w:lastRow="0" w:firstColumn="1" w:lastColumn="0" w:noHBand="0" w:noVBand="1"/>
      </w:tblPr>
      <w:tblGrid>
        <w:gridCol w:w="10790"/>
      </w:tblGrid>
      <w:tr w:rsidR="001D78B9" w:rsidRPr="008F443A" w14:paraId="0E588DA4" w14:textId="77777777" w:rsidTr="7ED3B1D1">
        <w:trPr>
          <w:trHeight w:val="1605"/>
        </w:trPr>
        <w:tc>
          <w:tcPr>
            <w:tcW w:w="10790" w:type="dxa"/>
            <w:vAlign w:val="center"/>
          </w:tcPr>
          <w:p w14:paraId="4AC8A46C" w14:textId="68C3B5CE" w:rsidR="001D78B9" w:rsidRPr="008F443A" w:rsidRDefault="7367BDC7" w:rsidP="00036E74">
            <w:pPr>
              <w:pStyle w:val="Ttulo1"/>
              <w:spacing w:line="259" w:lineRule="auto"/>
              <w:jc w:val="center"/>
              <w:rPr>
                <w:noProof/>
                <w:sz w:val="56"/>
                <w:szCs w:val="56"/>
                <w:lang w:val="pt-BR"/>
              </w:rPr>
            </w:pPr>
            <w:bookmarkStart w:id="0" w:name="_Toc181458884"/>
            <w:bookmarkStart w:id="1" w:name="_Toc181458988"/>
            <w:bookmarkStart w:id="2" w:name="_Toc181462289"/>
            <w:bookmarkStart w:id="3" w:name="_Toc181477032"/>
            <w:bookmarkStart w:id="4" w:name="_Hlk181485123"/>
            <w:bookmarkStart w:id="5" w:name="_Toc181528275"/>
            <w:r w:rsidRPr="7ED3B1D1">
              <w:rPr>
                <w:noProof/>
                <w:sz w:val="56"/>
                <w:szCs w:val="56"/>
                <w:lang w:val="pt-BR"/>
              </w:rPr>
              <w:t>SÃO PAULO TECH SCHOOL</w:t>
            </w:r>
            <w:bookmarkEnd w:id="0"/>
            <w:bookmarkEnd w:id="1"/>
            <w:bookmarkEnd w:id="2"/>
            <w:bookmarkEnd w:id="3"/>
            <w:bookmarkEnd w:id="5"/>
          </w:p>
        </w:tc>
      </w:tr>
      <w:tr w:rsidR="00637B83" w:rsidRPr="008F443A" w14:paraId="0BDF9B48" w14:textId="77777777" w:rsidTr="7ED3B1D1">
        <w:trPr>
          <w:trHeight w:val="12195"/>
        </w:trPr>
        <w:tc>
          <w:tcPr>
            <w:tcW w:w="10790" w:type="dxa"/>
            <w:vAlign w:val="center"/>
          </w:tcPr>
          <w:p w14:paraId="58E2B250" w14:textId="03B8E6F6" w:rsidR="00637B83" w:rsidRPr="008F443A" w:rsidRDefault="00637B83" w:rsidP="006506EF">
            <w:pPr>
              <w:jc w:val="both"/>
              <w:rPr>
                <w:noProof/>
                <w:lang w:val="pt-BR"/>
              </w:rPr>
            </w:pPr>
            <w:r w:rsidRPr="008F443A">
              <w:rPr>
                <w:noProof/>
                <w:lang w:val="pt-BR" w:bidi="pt-BR"/>
              </w:rPr>
              <mc:AlternateContent>
                <mc:Choice Requires="wps">
                  <w:drawing>
                    <wp:inline distT="0" distB="0" distL="0" distR="0" wp14:anchorId="328121BF" wp14:editId="4494AB0E">
                      <wp:extent cx="6091200" cy="6094800"/>
                      <wp:effectExtent l="0" t="0" r="5080" b="1270"/>
                      <wp:docPr id="21"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1200" cy="609480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0D08FD02" id="Forma" o:spid="_x0000_s1026" alt="&quot;&quot;" style="width:479.6pt;height:479.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00b050 [3205]" stroked="f" strokeweight="1pt">
                      <v:fill color2="#92d050 [3206]" rotate="t" angle="90" focus="100%" type="gradient"/>
                      <v:stroke miterlimit="4" joinstyle="miter"/>
                      <v:path arrowok="t" o:extrusionok="f" o:connecttype="custom" o:connectlocs="3045600,3047400;3045600,3047400;3045600,3047400;3045600,3047400" o:connectangles="0,90,180,270"/>
                      <w10:anchorlock/>
                    </v:shape>
                  </w:pict>
                </mc:Fallback>
              </mc:AlternateContent>
            </w:r>
          </w:p>
        </w:tc>
      </w:tr>
    </w:tbl>
    <w:p w14:paraId="2E2A7B3A" w14:textId="77777777" w:rsidR="002B2589" w:rsidRDefault="00D11200" w:rsidP="006506EF">
      <w:pPr>
        <w:spacing w:line="360" w:lineRule="auto"/>
        <w:jc w:val="both"/>
        <w:rPr>
          <w:noProof/>
        </w:rPr>
      </w:pPr>
      <w:r>
        <w:br w:type="page"/>
      </w:r>
      <w:r w:rsidR="00A054C5">
        <w:fldChar w:fldCharType="begin"/>
      </w:r>
      <w:r w:rsidR="00A054C5">
        <w:instrText xml:space="preserve"> TOC \o "1-3" \h \z \u </w:instrText>
      </w:r>
      <w:r w:rsidR="00A054C5">
        <w:fldChar w:fldCharType="separate"/>
      </w:r>
    </w:p>
    <w:tbl>
      <w:tblPr>
        <w:tblStyle w:val="Tabelacomgrade"/>
        <w:tblpPr w:leftFromText="141" w:rightFromText="141" w:horzAnchor="margin" w:tblpXSpec="center" w:tblpY="9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02"/>
      </w:tblGrid>
      <w:tr w:rsidR="00367305" w:rsidRPr="00367305" w14:paraId="5E780432" w14:textId="77777777" w:rsidTr="00375810">
        <w:tc>
          <w:tcPr>
            <w:tcW w:w="9702" w:type="dxa"/>
            <w:shd w:val="clear" w:color="auto" w:fill="FFFFFF" w:themeFill="background1"/>
          </w:tcPr>
          <w:p w14:paraId="66B8E6B8"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77" w:history="1">
              <w:r w:rsidRPr="00367305">
                <w:rPr>
                  <w:rStyle w:val="Hyperlink"/>
                </w:rPr>
                <w:t xml:space="preserve"> RESUMO</w:t>
              </w:r>
              <w:r w:rsidRPr="00367305">
                <w:rPr>
                  <w:webHidden/>
                </w:rPr>
                <w:tab/>
              </w:r>
              <w:r w:rsidRPr="00367305">
                <w:rPr>
                  <w:webHidden/>
                </w:rPr>
                <w:fldChar w:fldCharType="begin"/>
              </w:r>
              <w:r w:rsidRPr="00367305">
                <w:rPr>
                  <w:webHidden/>
                </w:rPr>
                <w:instrText xml:space="preserve"> PAGEREF _Toc181528277 \h </w:instrText>
              </w:r>
              <w:r w:rsidRPr="00367305">
                <w:rPr>
                  <w:webHidden/>
                </w:rPr>
              </w:r>
              <w:r w:rsidRPr="00367305">
                <w:rPr>
                  <w:webHidden/>
                </w:rPr>
                <w:fldChar w:fldCharType="separate"/>
              </w:r>
              <w:r w:rsidRPr="00367305">
                <w:rPr>
                  <w:webHidden/>
                </w:rPr>
                <w:t>5</w:t>
              </w:r>
              <w:r w:rsidRPr="00367305">
                <w:rPr>
                  <w:webHidden/>
                </w:rPr>
                <w:fldChar w:fldCharType="end"/>
              </w:r>
            </w:hyperlink>
          </w:p>
        </w:tc>
      </w:tr>
      <w:tr w:rsidR="00367305" w:rsidRPr="00367305" w14:paraId="3E9B1B64" w14:textId="77777777" w:rsidTr="00375810">
        <w:tc>
          <w:tcPr>
            <w:tcW w:w="9702" w:type="dxa"/>
            <w:shd w:val="clear" w:color="auto" w:fill="FFFFFF" w:themeFill="background1"/>
          </w:tcPr>
          <w:p w14:paraId="3D45ECD2"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78" w:history="1">
              <w:r w:rsidRPr="00367305">
                <w:rPr>
                  <w:rStyle w:val="Hyperlink"/>
                </w:rPr>
                <w:t>CONTEXTO</w:t>
              </w:r>
              <w:r w:rsidRPr="00367305">
                <w:rPr>
                  <w:webHidden/>
                </w:rPr>
                <w:tab/>
              </w:r>
              <w:r w:rsidRPr="00367305">
                <w:rPr>
                  <w:webHidden/>
                </w:rPr>
                <w:fldChar w:fldCharType="begin"/>
              </w:r>
              <w:r w:rsidRPr="00367305">
                <w:rPr>
                  <w:webHidden/>
                </w:rPr>
                <w:instrText xml:space="preserve"> PAGEREF _Toc181528278 \h </w:instrText>
              </w:r>
              <w:r w:rsidRPr="00367305">
                <w:rPr>
                  <w:webHidden/>
                </w:rPr>
              </w:r>
              <w:r w:rsidRPr="00367305">
                <w:rPr>
                  <w:webHidden/>
                </w:rPr>
                <w:fldChar w:fldCharType="separate"/>
              </w:r>
              <w:r w:rsidRPr="00367305">
                <w:rPr>
                  <w:webHidden/>
                </w:rPr>
                <w:t>6</w:t>
              </w:r>
              <w:r w:rsidRPr="00367305">
                <w:rPr>
                  <w:webHidden/>
                </w:rPr>
                <w:fldChar w:fldCharType="end"/>
              </w:r>
            </w:hyperlink>
          </w:p>
        </w:tc>
      </w:tr>
      <w:tr w:rsidR="00367305" w:rsidRPr="00367305" w14:paraId="654F386E" w14:textId="77777777" w:rsidTr="00375810">
        <w:tc>
          <w:tcPr>
            <w:tcW w:w="9702" w:type="dxa"/>
            <w:shd w:val="clear" w:color="auto" w:fill="FFFFFF" w:themeFill="background1"/>
          </w:tcPr>
          <w:p w14:paraId="5F76A2C5"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79" w:history="1">
              <w:r w:rsidRPr="00367305">
                <w:rPr>
                  <w:rStyle w:val="Hyperlink"/>
                </w:rPr>
                <w:t>RELAÇÃO COM A ONU</w:t>
              </w:r>
              <w:r w:rsidRPr="00367305">
                <w:rPr>
                  <w:webHidden/>
                </w:rPr>
                <w:tab/>
              </w:r>
              <w:r w:rsidRPr="00367305">
                <w:rPr>
                  <w:webHidden/>
                </w:rPr>
                <w:fldChar w:fldCharType="begin"/>
              </w:r>
              <w:r w:rsidRPr="00367305">
                <w:rPr>
                  <w:webHidden/>
                </w:rPr>
                <w:instrText xml:space="preserve"> PAGEREF _Toc181528279 \h </w:instrText>
              </w:r>
              <w:r w:rsidRPr="00367305">
                <w:rPr>
                  <w:webHidden/>
                </w:rPr>
              </w:r>
              <w:r w:rsidRPr="00367305">
                <w:rPr>
                  <w:webHidden/>
                </w:rPr>
                <w:fldChar w:fldCharType="separate"/>
              </w:r>
              <w:r w:rsidRPr="00367305">
                <w:rPr>
                  <w:webHidden/>
                </w:rPr>
                <w:t>9</w:t>
              </w:r>
              <w:r w:rsidRPr="00367305">
                <w:rPr>
                  <w:webHidden/>
                </w:rPr>
                <w:fldChar w:fldCharType="end"/>
              </w:r>
            </w:hyperlink>
          </w:p>
        </w:tc>
      </w:tr>
      <w:tr w:rsidR="00367305" w:rsidRPr="00367305" w14:paraId="216F06F4" w14:textId="77777777" w:rsidTr="00375810">
        <w:tc>
          <w:tcPr>
            <w:tcW w:w="9702" w:type="dxa"/>
            <w:shd w:val="clear" w:color="auto" w:fill="FFFFFF" w:themeFill="background1"/>
          </w:tcPr>
          <w:p w14:paraId="2B34BE23"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r w:rsidRPr="00367305">
              <w:rPr>
                <w:rStyle w:val="Hyperlink"/>
                <w:color w:val="auto"/>
                <w:u w:val="none"/>
              </w:rPr>
              <w:t>I</w:t>
            </w:r>
            <w:hyperlink w:anchor="_Toc181528281" w:history="1">
              <w:r w:rsidRPr="00367305">
                <w:rPr>
                  <w:rStyle w:val="Hyperlink"/>
                </w:rPr>
                <w:t>NSPIRAÇÃO PARA O PROJETO</w:t>
              </w:r>
              <w:r w:rsidRPr="00367305">
                <w:rPr>
                  <w:webHidden/>
                </w:rPr>
                <w:tab/>
              </w:r>
              <w:r w:rsidRPr="00367305">
                <w:rPr>
                  <w:webHidden/>
                </w:rPr>
                <w:fldChar w:fldCharType="begin"/>
              </w:r>
              <w:r w:rsidRPr="00367305">
                <w:rPr>
                  <w:webHidden/>
                </w:rPr>
                <w:instrText xml:space="preserve"> PAGEREF _Toc181528281 \h </w:instrText>
              </w:r>
              <w:r w:rsidRPr="00367305">
                <w:rPr>
                  <w:webHidden/>
                </w:rPr>
              </w:r>
              <w:r w:rsidRPr="00367305">
                <w:rPr>
                  <w:webHidden/>
                </w:rPr>
                <w:fldChar w:fldCharType="separate"/>
              </w:r>
              <w:r w:rsidRPr="00367305">
                <w:rPr>
                  <w:webHidden/>
                </w:rPr>
                <w:t>10</w:t>
              </w:r>
              <w:r w:rsidRPr="00367305">
                <w:rPr>
                  <w:webHidden/>
                </w:rPr>
                <w:fldChar w:fldCharType="end"/>
              </w:r>
            </w:hyperlink>
          </w:p>
        </w:tc>
      </w:tr>
      <w:tr w:rsidR="00367305" w:rsidRPr="00367305" w14:paraId="00F014D0" w14:textId="77777777" w:rsidTr="00375810">
        <w:tc>
          <w:tcPr>
            <w:tcW w:w="9702" w:type="dxa"/>
            <w:shd w:val="clear" w:color="auto" w:fill="FFFFFF" w:themeFill="background1"/>
          </w:tcPr>
          <w:p w14:paraId="3B6A87FF"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82" w:history="1">
              <w:r w:rsidRPr="00367305">
                <w:rPr>
                  <w:rStyle w:val="Hyperlink"/>
                </w:rPr>
                <w:t>OBJETIVO</w:t>
              </w:r>
              <w:r w:rsidRPr="00367305">
                <w:rPr>
                  <w:webHidden/>
                </w:rPr>
                <w:tab/>
              </w:r>
              <w:r w:rsidRPr="00367305">
                <w:rPr>
                  <w:webHidden/>
                </w:rPr>
                <w:fldChar w:fldCharType="begin"/>
              </w:r>
              <w:r w:rsidRPr="00367305">
                <w:rPr>
                  <w:webHidden/>
                </w:rPr>
                <w:instrText xml:space="preserve"> PAGEREF _Toc181528282 \h </w:instrText>
              </w:r>
              <w:r w:rsidRPr="00367305">
                <w:rPr>
                  <w:webHidden/>
                </w:rPr>
              </w:r>
              <w:r w:rsidRPr="00367305">
                <w:rPr>
                  <w:webHidden/>
                </w:rPr>
                <w:fldChar w:fldCharType="separate"/>
              </w:r>
              <w:r w:rsidRPr="00367305">
                <w:rPr>
                  <w:webHidden/>
                </w:rPr>
                <w:t>13</w:t>
              </w:r>
              <w:r w:rsidRPr="00367305">
                <w:rPr>
                  <w:webHidden/>
                </w:rPr>
                <w:fldChar w:fldCharType="end"/>
              </w:r>
            </w:hyperlink>
          </w:p>
        </w:tc>
      </w:tr>
      <w:tr w:rsidR="00367305" w:rsidRPr="00367305" w14:paraId="622E6165" w14:textId="77777777" w:rsidTr="00375810">
        <w:tc>
          <w:tcPr>
            <w:tcW w:w="9702" w:type="dxa"/>
            <w:shd w:val="clear" w:color="auto" w:fill="FFFFFF" w:themeFill="background1"/>
          </w:tcPr>
          <w:p w14:paraId="155B1481"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83" w:history="1">
              <w:r w:rsidRPr="00367305">
                <w:rPr>
                  <w:rStyle w:val="Hyperlink"/>
                </w:rPr>
                <w:t>JUSTIFICATIVA</w:t>
              </w:r>
              <w:r w:rsidRPr="00367305">
                <w:rPr>
                  <w:webHidden/>
                </w:rPr>
                <w:tab/>
              </w:r>
              <w:r w:rsidRPr="00367305">
                <w:rPr>
                  <w:webHidden/>
                </w:rPr>
                <w:fldChar w:fldCharType="begin"/>
              </w:r>
              <w:r w:rsidRPr="00367305">
                <w:rPr>
                  <w:webHidden/>
                </w:rPr>
                <w:instrText xml:space="preserve"> PAGEREF _Toc181528283 \h </w:instrText>
              </w:r>
              <w:r w:rsidRPr="00367305">
                <w:rPr>
                  <w:webHidden/>
                </w:rPr>
              </w:r>
              <w:r w:rsidRPr="00367305">
                <w:rPr>
                  <w:webHidden/>
                </w:rPr>
                <w:fldChar w:fldCharType="separate"/>
              </w:r>
              <w:r w:rsidRPr="00367305">
                <w:rPr>
                  <w:webHidden/>
                </w:rPr>
                <w:t>13</w:t>
              </w:r>
              <w:r w:rsidRPr="00367305">
                <w:rPr>
                  <w:webHidden/>
                </w:rPr>
                <w:fldChar w:fldCharType="end"/>
              </w:r>
            </w:hyperlink>
          </w:p>
        </w:tc>
      </w:tr>
      <w:tr w:rsidR="00367305" w:rsidRPr="00367305" w14:paraId="4F772FA5" w14:textId="77777777" w:rsidTr="00375810">
        <w:tc>
          <w:tcPr>
            <w:tcW w:w="9702" w:type="dxa"/>
            <w:shd w:val="clear" w:color="auto" w:fill="FFFFFF" w:themeFill="background1"/>
          </w:tcPr>
          <w:p w14:paraId="285B3E71"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84" w:history="1">
              <w:r w:rsidRPr="00367305">
                <w:rPr>
                  <w:rStyle w:val="Hyperlink"/>
                </w:rPr>
                <w:t>ESCOPO</w:t>
              </w:r>
              <w:r w:rsidRPr="00367305">
                <w:rPr>
                  <w:webHidden/>
                </w:rPr>
                <w:tab/>
              </w:r>
              <w:r w:rsidRPr="00367305">
                <w:rPr>
                  <w:webHidden/>
                </w:rPr>
                <w:fldChar w:fldCharType="begin"/>
              </w:r>
              <w:r w:rsidRPr="00367305">
                <w:rPr>
                  <w:webHidden/>
                </w:rPr>
                <w:instrText xml:space="preserve"> PAGEREF _Toc181528284 \h </w:instrText>
              </w:r>
              <w:r w:rsidRPr="00367305">
                <w:rPr>
                  <w:webHidden/>
                </w:rPr>
              </w:r>
              <w:r w:rsidRPr="00367305">
                <w:rPr>
                  <w:webHidden/>
                </w:rPr>
                <w:fldChar w:fldCharType="separate"/>
              </w:r>
              <w:r w:rsidRPr="00367305">
                <w:rPr>
                  <w:webHidden/>
                </w:rPr>
                <w:t>14</w:t>
              </w:r>
              <w:r w:rsidRPr="00367305">
                <w:rPr>
                  <w:webHidden/>
                </w:rPr>
                <w:fldChar w:fldCharType="end"/>
              </w:r>
            </w:hyperlink>
          </w:p>
        </w:tc>
      </w:tr>
      <w:tr w:rsidR="00367305" w:rsidRPr="00367305" w14:paraId="7F29557B" w14:textId="77777777" w:rsidTr="00375810">
        <w:tc>
          <w:tcPr>
            <w:tcW w:w="9702" w:type="dxa"/>
            <w:shd w:val="clear" w:color="auto" w:fill="FFFFFF" w:themeFill="background1"/>
          </w:tcPr>
          <w:p w14:paraId="2A6BA86E"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85" w:history="1">
              <w:r w:rsidRPr="00367305">
                <w:rPr>
                  <w:rStyle w:val="Hyperlink"/>
                </w:rPr>
                <w:t>COMPONENTES DO PROJETO:</w:t>
              </w:r>
              <w:r w:rsidRPr="00367305">
                <w:rPr>
                  <w:webHidden/>
                </w:rPr>
                <w:tab/>
              </w:r>
              <w:r w:rsidRPr="00367305">
                <w:rPr>
                  <w:webHidden/>
                </w:rPr>
                <w:fldChar w:fldCharType="begin"/>
              </w:r>
              <w:r w:rsidRPr="00367305">
                <w:rPr>
                  <w:webHidden/>
                </w:rPr>
                <w:instrText xml:space="preserve"> PAGEREF _Toc181528285 \h </w:instrText>
              </w:r>
              <w:r w:rsidRPr="00367305">
                <w:rPr>
                  <w:webHidden/>
                </w:rPr>
              </w:r>
              <w:r w:rsidRPr="00367305">
                <w:rPr>
                  <w:webHidden/>
                </w:rPr>
                <w:fldChar w:fldCharType="separate"/>
              </w:r>
              <w:r w:rsidRPr="00367305">
                <w:rPr>
                  <w:webHidden/>
                </w:rPr>
                <w:t>14</w:t>
              </w:r>
              <w:r w:rsidRPr="00367305">
                <w:rPr>
                  <w:webHidden/>
                </w:rPr>
                <w:fldChar w:fldCharType="end"/>
              </w:r>
            </w:hyperlink>
          </w:p>
        </w:tc>
      </w:tr>
      <w:tr w:rsidR="00367305" w:rsidRPr="00367305" w14:paraId="63FAA20A" w14:textId="77777777" w:rsidTr="00375810">
        <w:tc>
          <w:tcPr>
            <w:tcW w:w="9702" w:type="dxa"/>
            <w:shd w:val="clear" w:color="auto" w:fill="FFFFFF" w:themeFill="background1"/>
          </w:tcPr>
          <w:p w14:paraId="6FC1417F"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2" w:history="1">
              <w:r w:rsidRPr="00367305">
                <w:rPr>
                  <w:rStyle w:val="Hyperlink"/>
                </w:rPr>
                <w:t>FERRAMENTAS DE GESTÃO</w:t>
              </w:r>
              <w:r w:rsidRPr="00367305">
                <w:rPr>
                  <w:webHidden/>
                </w:rPr>
                <w:tab/>
              </w:r>
              <w:r w:rsidRPr="00367305">
                <w:rPr>
                  <w:webHidden/>
                </w:rPr>
                <w:fldChar w:fldCharType="begin"/>
              </w:r>
              <w:r w:rsidRPr="00367305">
                <w:rPr>
                  <w:webHidden/>
                </w:rPr>
                <w:instrText xml:space="preserve"> PAGEREF _Toc181528292 \h </w:instrText>
              </w:r>
              <w:r w:rsidRPr="00367305">
                <w:rPr>
                  <w:webHidden/>
                </w:rPr>
              </w:r>
              <w:r w:rsidRPr="00367305">
                <w:rPr>
                  <w:webHidden/>
                </w:rPr>
                <w:fldChar w:fldCharType="separate"/>
              </w:r>
              <w:r w:rsidRPr="00367305">
                <w:rPr>
                  <w:webHidden/>
                </w:rPr>
                <w:t>15</w:t>
              </w:r>
              <w:r w:rsidRPr="00367305">
                <w:rPr>
                  <w:webHidden/>
                </w:rPr>
                <w:fldChar w:fldCharType="end"/>
              </w:r>
            </w:hyperlink>
          </w:p>
        </w:tc>
      </w:tr>
      <w:tr w:rsidR="00367305" w:rsidRPr="00367305" w14:paraId="7C8345DC" w14:textId="77777777" w:rsidTr="00375810">
        <w:tc>
          <w:tcPr>
            <w:tcW w:w="9702" w:type="dxa"/>
            <w:shd w:val="clear" w:color="auto" w:fill="FFFFFF" w:themeFill="background1"/>
          </w:tcPr>
          <w:p w14:paraId="2127520B"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3" w:history="1">
              <w:r w:rsidRPr="00367305">
                <w:rPr>
                  <w:rStyle w:val="Hyperlink"/>
                </w:rPr>
                <w:t>RESTRIÇÕES</w:t>
              </w:r>
              <w:r w:rsidRPr="00367305">
                <w:rPr>
                  <w:webHidden/>
                </w:rPr>
                <w:tab/>
              </w:r>
              <w:r w:rsidRPr="00367305">
                <w:rPr>
                  <w:webHidden/>
                </w:rPr>
                <w:fldChar w:fldCharType="begin"/>
              </w:r>
              <w:r w:rsidRPr="00367305">
                <w:rPr>
                  <w:webHidden/>
                </w:rPr>
                <w:instrText xml:space="preserve"> PAGEREF _Toc181528293 \h </w:instrText>
              </w:r>
              <w:r w:rsidRPr="00367305">
                <w:rPr>
                  <w:webHidden/>
                </w:rPr>
              </w:r>
              <w:r w:rsidRPr="00367305">
                <w:rPr>
                  <w:webHidden/>
                </w:rPr>
                <w:fldChar w:fldCharType="separate"/>
              </w:r>
              <w:r w:rsidRPr="00367305">
                <w:rPr>
                  <w:webHidden/>
                </w:rPr>
                <w:t>16</w:t>
              </w:r>
              <w:r w:rsidRPr="00367305">
                <w:rPr>
                  <w:webHidden/>
                </w:rPr>
                <w:fldChar w:fldCharType="end"/>
              </w:r>
            </w:hyperlink>
          </w:p>
        </w:tc>
      </w:tr>
      <w:tr w:rsidR="00367305" w:rsidRPr="00367305" w14:paraId="768297C4" w14:textId="77777777" w:rsidTr="00375810">
        <w:tc>
          <w:tcPr>
            <w:tcW w:w="9702" w:type="dxa"/>
            <w:shd w:val="clear" w:color="auto" w:fill="FFFFFF" w:themeFill="background1"/>
          </w:tcPr>
          <w:p w14:paraId="531C0F44"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4" w:history="1">
              <w:r w:rsidRPr="00367305">
                <w:rPr>
                  <w:rStyle w:val="Hyperlink"/>
                </w:rPr>
                <w:t>PREMISSAS</w:t>
              </w:r>
              <w:r w:rsidRPr="00367305">
                <w:rPr>
                  <w:webHidden/>
                </w:rPr>
                <w:tab/>
              </w:r>
              <w:r w:rsidRPr="00367305">
                <w:rPr>
                  <w:webHidden/>
                </w:rPr>
                <w:fldChar w:fldCharType="begin"/>
              </w:r>
              <w:r w:rsidRPr="00367305">
                <w:rPr>
                  <w:webHidden/>
                </w:rPr>
                <w:instrText xml:space="preserve"> PAGEREF _Toc181528294 \h </w:instrText>
              </w:r>
              <w:r w:rsidRPr="00367305">
                <w:rPr>
                  <w:webHidden/>
                </w:rPr>
              </w:r>
              <w:r w:rsidRPr="00367305">
                <w:rPr>
                  <w:webHidden/>
                </w:rPr>
                <w:fldChar w:fldCharType="separate"/>
              </w:r>
              <w:r w:rsidRPr="00367305">
                <w:rPr>
                  <w:webHidden/>
                </w:rPr>
                <w:t>16</w:t>
              </w:r>
              <w:r w:rsidRPr="00367305">
                <w:rPr>
                  <w:webHidden/>
                </w:rPr>
                <w:fldChar w:fldCharType="end"/>
              </w:r>
            </w:hyperlink>
          </w:p>
        </w:tc>
      </w:tr>
      <w:tr w:rsidR="00367305" w:rsidRPr="00367305" w14:paraId="5EF283BE" w14:textId="77777777" w:rsidTr="00375810">
        <w:tc>
          <w:tcPr>
            <w:tcW w:w="9702" w:type="dxa"/>
            <w:shd w:val="clear" w:color="auto" w:fill="FFFFFF" w:themeFill="background1"/>
          </w:tcPr>
          <w:p w14:paraId="0B0521E8"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5" w:history="1">
              <w:r w:rsidRPr="00367305">
                <w:rPr>
                  <w:rStyle w:val="Hyperlink"/>
                </w:rPr>
                <w:t>REFERÊNCIAS</w:t>
              </w:r>
              <w:r w:rsidRPr="00367305">
                <w:rPr>
                  <w:webHidden/>
                </w:rPr>
                <w:tab/>
              </w:r>
              <w:r w:rsidRPr="00367305">
                <w:rPr>
                  <w:webHidden/>
                </w:rPr>
                <w:fldChar w:fldCharType="begin"/>
              </w:r>
              <w:r w:rsidRPr="00367305">
                <w:rPr>
                  <w:webHidden/>
                </w:rPr>
                <w:instrText xml:space="preserve"> PAGEREF _Toc181528295 \h </w:instrText>
              </w:r>
              <w:r w:rsidRPr="00367305">
                <w:rPr>
                  <w:webHidden/>
                </w:rPr>
              </w:r>
              <w:r w:rsidRPr="00367305">
                <w:rPr>
                  <w:webHidden/>
                </w:rPr>
                <w:fldChar w:fldCharType="separate"/>
              </w:r>
              <w:r w:rsidRPr="00367305">
                <w:rPr>
                  <w:webHidden/>
                </w:rPr>
                <w:t>17</w:t>
              </w:r>
              <w:r w:rsidRPr="00367305">
                <w:rPr>
                  <w:webHidden/>
                </w:rPr>
                <w:fldChar w:fldCharType="end"/>
              </w:r>
            </w:hyperlink>
          </w:p>
        </w:tc>
      </w:tr>
      <w:tr w:rsidR="00367305" w:rsidRPr="00367305" w14:paraId="70262D53" w14:textId="77777777" w:rsidTr="00375810">
        <w:tc>
          <w:tcPr>
            <w:tcW w:w="9702" w:type="dxa"/>
            <w:shd w:val="clear" w:color="auto" w:fill="FFFFFF" w:themeFill="background1"/>
          </w:tcPr>
          <w:p w14:paraId="18B4EE49" w14:textId="77777777" w:rsidR="00367305" w:rsidRPr="00367305" w:rsidRDefault="00367305" w:rsidP="00375810">
            <w:pPr>
              <w:pStyle w:val="Sumrio3"/>
              <w:rPr>
                <w:rFonts w:eastAsiaTheme="minorEastAsia"/>
                <w:b w:val="0"/>
                <w:bCs w:val="0"/>
                <w:i w:val="0"/>
                <w:iCs w:val="0"/>
                <w:kern w:val="2"/>
                <w:sz w:val="24"/>
                <w:szCs w:val="24"/>
                <w:lang w:eastAsia="pt-BR"/>
                <w14:ligatures w14:val="standardContextual"/>
              </w:rPr>
            </w:pPr>
            <w:hyperlink w:anchor="_Toc181528296" w:history="1">
              <w:r w:rsidRPr="00367305">
                <w:rPr>
                  <w:rStyle w:val="Hyperlink"/>
                </w:rPr>
                <w:t>AGRADECIMENTOS</w:t>
              </w:r>
              <w:r w:rsidRPr="00367305">
                <w:rPr>
                  <w:webHidden/>
                </w:rPr>
                <w:tab/>
              </w:r>
              <w:r w:rsidRPr="00367305">
                <w:rPr>
                  <w:webHidden/>
                </w:rPr>
                <w:fldChar w:fldCharType="begin"/>
              </w:r>
              <w:r w:rsidRPr="00367305">
                <w:rPr>
                  <w:webHidden/>
                </w:rPr>
                <w:instrText xml:space="preserve"> PAGEREF _Toc181528296 \h </w:instrText>
              </w:r>
              <w:r w:rsidRPr="00367305">
                <w:rPr>
                  <w:webHidden/>
                </w:rPr>
              </w:r>
              <w:r w:rsidRPr="00367305">
                <w:rPr>
                  <w:webHidden/>
                </w:rPr>
                <w:fldChar w:fldCharType="separate"/>
              </w:r>
              <w:r w:rsidRPr="00367305">
                <w:rPr>
                  <w:webHidden/>
                </w:rPr>
                <w:t>18</w:t>
              </w:r>
              <w:r w:rsidRPr="00367305">
                <w:rPr>
                  <w:webHidden/>
                </w:rPr>
                <w:fldChar w:fldCharType="end"/>
              </w:r>
            </w:hyperlink>
          </w:p>
        </w:tc>
      </w:tr>
    </w:tbl>
    <w:p w14:paraId="119B827F" w14:textId="761C10BD" w:rsidR="004544FB" w:rsidRDefault="00A054C5" w:rsidP="00375810">
      <w:pPr>
        <w:pStyle w:val="Ttulo3"/>
      </w:pPr>
      <w:r>
        <w:fldChar w:fldCharType="end"/>
      </w:r>
      <w:r w:rsidR="00375810">
        <w:t xml:space="preserve">    SUMÁRIO</w:t>
      </w:r>
    </w:p>
    <w:p w14:paraId="5D5E19B7" w14:textId="77777777" w:rsidR="00375810" w:rsidRPr="00375810" w:rsidRDefault="00375810" w:rsidP="00375810"/>
    <w:p w14:paraId="5B0C6937" w14:textId="77777777" w:rsidR="00A054C5" w:rsidRPr="00A054C5" w:rsidRDefault="00A054C5" w:rsidP="006506EF">
      <w:pPr>
        <w:jc w:val="both"/>
      </w:pPr>
    </w:p>
    <w:p w14:paraId="11393323" w14:textId="54BD9AAE" w:rsidR="004F49E1" w:rsidRDefault="004F49E1" w:rsidP="006506EF">
      <w:pPr>
        <w:jc w:val="both"/>
      </w:pPr>
      <w:r>
        <w:br w:type="page"/>
      </w:r>
    </w:p>
    <w:p w14:paraId="7DE1E86F" w14:textId="683F1C34" w:rsidR="00461728" w:rsidRDefault="006043CD" w:rsidP="00375810">
      <w:pPr>
        <w:pStyle w:val="Ttulo3"/>
        <w:jc w:val="both"/>
      </w:pPr>
      <w:bookmarkStart w:id="6" w:name="_Toc181477033"/>
      <w:bookmarkStart w:id="7" w:name="_Toc181528277"/>
      <w:r w:rsidRPr="008F443A">
        <w:rPr>
          <w:noProof/>
          <w:lang w:val="pt-BR" w:bidi="pt-BR"/>
        </w:rPr>
        <mc:AlternateContent>
          <mc:Choice Requires="wps">
            <w:drawing>
              <wp:anchor distT="0" distB="0" distL="114300" distR="114300" simplePos="0" relativeHeight="251674624" behindDoc="1" locked="0" layoutInCell="1" allowOverlap="1" wp14:anchorId="5EC403C9" wp14:editId="68FB8F99">
                <wp:simplePos x="0" y="0"/>
                <wp:positionH relativeFrom="page">
                  <wp:posOffset>-155194</wp:posOffset>
                </wp:positionH>
                <wp:positionV relativeFrom="paragraph">
                  <wp:posOffset>-808482</wp:posOffset>
                </wp:positionV>
                <wp:extent cx="7905750" cy="11182350"/>
                <wp:effectExtent l="0" t="0" r="0" b="0"/>
                <wp:wrapNone/>
                <wp:docPr id="35494551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12A3499" id="Forma" o:spid="_x0000_s1026" alt="&quot;&quot;" style="position:absolute;margin-left:-12.2pt;margin-top:-63.65pt;width:622.5pt;height:88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375810">
        <w:t xml:space="preserve">    </w:t>
      </w:r>
      <w:r w:rsidR="004F49E1">
        <w:t>RESUMO</w:t>
      </w:r>
      <w:bookmarkEnd w:id="6"/>
      <w:bookmarkEnd w:id="7"/>
    </w:p>
    <w:p w14:paraId="24240816" w14:textId="3A3ED1C3" w:rsidR="0055464B" w:rsidRPr="0055464B" w:rsidRDefault="0055464B" w:rsidP="006506EF">
      <w:pPr>
        <w:jc w:val="both"/>
      </w:pPr>
    </w:p>
    <w:tbl>
      <w:tblPr>
        <w:tblStyle w:val="Tabelacomgrade"/>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55464B" w:rsidRPr="0055464B" w14:paraId="48E64913" w14:textId="77777777" w:rsidTr="0077007F">
        <w:tc>
          <w:tcPr>
            <w:tcW w:w="9720" w:type="dxa"/>
            <w:shd w:val="clear" w:color="auto" w:fill="FFFFFF" w:themeFill="background1"/>
          </w:tcPr>
          <w:p w14:paraId="62EA12F6" w14:textId="4E1491A6" w:rsidR="0055464B" w:rsidRPr="0055464B" w:rsidRDefault="0055464B" w:rsidP="006506EF">
            <w:pPr>
              <w:jc w:val="both"/>
              <w:rPr>
                <w:sz w:val="32"/>
                <w:szCs w:val="32"/>
                <w:lang w:val="pt-BR"/>
              </w:rPr>
            </w:pPr>
            <w:r w:rsidRPr="0055464B">
              <w:rPr>
                <w:sz w:val="32"/>
                <w:szCs w:val="32"/>
                <w:lang w:val="pt-BR"/>
              </w:rPr>
              <w:t xml:space="preserve">O projeto </w:t>
            </w:r>
            <w:r w:rsidRPr="0055464B">
              <w:rPr>
                <w:b/>
                <w:bCs/>
                <w:i/>
                <w:iCs/>
                <w:sz w:val="36"/>
                <w:szCs w:val="36"/>
                <w:lang w:val="pt-BR"/>
              </w:rPr>
              <w:t>Jurema Viva</w:t>
            </w:r>
            <w:r w:rsidRPr="0055464B">
              <w:rPr>
                <w:sz w:val="32"/>
                <w:szCs w:val="32"/>
                <w:lang w:val="pt-BR"/>
              </w:rPr>
              <w:t xml:space="preserve"> é uma plataforma digital educativa dedicada a promover o conhecimento e a valorização da Jurema Sagrada, prática cultural e religiosa de matriz indígena. Com uma interface interativa, a plataforma proporciona um ambiente imersivo onde os usuários podem explorar e aprender sobre os fundamentos e valores da </w:t>
            </w:r>
            <w:r w:rsidR="0011465B">
              <w:rPr>
                <w:sz w:val="32"/>
                <w:szCs w:val="32"/>
                <w:lang w:val="pt-BR"/>
              </w:rPr>
              <w:t>religião</w:t>
            </w:r>
            <w:r w:rsidRPr="0055464B">
              <w:rPr>
                <w:sz w:val="32"/>
                <w:szCs w:val="32"/>
                <w:lang w:val="pt-BR"/>
              </w:rPr>
              <w:t xml:space="preserve">, incentivando a conscientização, o respeito e a conexão cultural. Além de conteúdos informativos, o </w:t>
            </w:r>
            <w:r w:rsidR="006043CD" w:rsidRPr="006043CD">
              <w:rPr>
                <w:i/>
                <w:iCs/>
                <w:sz w:val="32"/>
                <w:szCs w:val="32"/>
                <w:lang w:val="pt-BR"/>
              </w:rPr>
              <w:t>site</w:t>
            </w:r>
            <w:r w:rsidR="006043CD">
              <w:rPr>
                <w:b/>
                <w:bCs/>
                <w:i/>
                <w:iCs/>
                <w:sz w:val="32"/>
                <w:szCs w:val="32"/>
                <w:lang w:val="pt-BR"/>
              </w:rPr>
              <w:t xml:space="preserve"> </w:t>
            </w:r>
            <w:r w:rsidRPr="0055464B">
              <w:rPr>
                <w:sz w:val="32"/>
                <w:szCs w:val="32"/>
                <w:lang w:val="pt-BR"/>
              </w:rPr>
              <w:t>oferece experiências personalizadas por meio de jogos e interações, criando um espaço inclusivo que valoriza a diversidade cultural.</w:t>
            </w:r>
          </w:p>
        </w:tc>
      </w:tr>
      <w:tr w:rsidR="0055464B" w:rsidRPr="0055464B" w14:paraId="7B2E4F01" w14:textId="77777777" w:rsidTr="0077007F">
        <w:tc>
          <w:tcPr>
            <w:tcW w:w="9720" w:type="dxa"/>
            <w:shd w:val="clear" w:color="auto" w:fill="FFFFFF" w:themeFill="background1"/>
          </w:tcPr>
          <w:p w14:paraId="458E3259" w14:textId="77777777" w:rsidR="0055464B" w:rsidRPr="0055464B" w:rsidRDefault="0055464B" w:rsidP="006506EF">
            <w:pPr>
              <w:jc w:val="both"/>
              <w:rPr>
                <w:sz w:val="32"/>
                <w:szCs w:val="32"/>
                <w:lang w:val="pt-BR"/>
              </w:rPr>
            </w:pPr>
          </w:p>
        </w:tc>
      </w:tr>
      <w:tr w:rsidR="0055464B" w:rsidRPr="0055464B" w14:paraId="39A433CA" w14:textId="77777777" w:rsidTr="0077007F">
        <w:trPr>
          <w:trHeight w:val="2595"/>
        </w:trPr>
        <w:tc>
          <w:tcPr>
            <w:tcW w:w="9720" w:type="dxa"/>
            <w:shd w:val="clear" w:color="auto" w:fill="FFFFFF" w:themeFill="background1"/>
          </w:tcPr>
          <w:p w14:paraId="3A99CEED" w14:textId="0A45113D" w:rsidR="0055464B" w:rsidRPr="0055464B" w:rsidRDefault="0055464B" w:rsidP="006506EF">
            <w:pPr>
              <w:jc w:val="both"/>
              <w:rPr>
                <w:lang w:val="pt-BR"/>
              </w:rPr>
            </w:pPr>
            <w:r w:rsidRPr="0055464B">
              <w:rPr>
                <w:sz w:val="32"/>
                <w:szCs w:val="32"/>
                <w:lang w:val="pt-BR"/>
              </w:rPr>
              <w:t>A iniciativa está alinhada aos Objetivos de Desenvolvimento Sustentável (ODS), especialmente no que diz respeito à educação de qualidade e à redução das desigualdades. Dessa forma, o projeto busca combater preconceitos religiosos e preservar a identidade cultural indígena, contribuindo para um espaço digital seguro e de conscientização sobre o patrimônio cultural brasileiro.</w:t>
            </w:r>
          </w:p>
        </w:tc>
      </w:tr>
    </w:tbl>
    <w:p w14:paraId="4014EFA5" w14:textId="555CE80D" w:rsidR="00461728" w:rsidRDefault="00461728" w:rsidP="006506EF">
      <w:pPr>
        <w:jc w:val="both"/>
        <w:rPr>
          <w:rFonts w:asciiTheme="majorHAnsi" w:eastAsiaTheme="majorEastAsia" w:hAnsiTheme="majorHAnsi" w:cstheme="majorBidi"/>
          <w:b/>
          <w:color w:val="00B050" w:themeColor="accent2"/>
          <w:sz w:val="40"/>
        </w:rPr>
      </w:pPr>
      <w:r>
        <w:br w:type="page"/>
      </w:r>
    </w:p>
    <w:p w14:paraId="0632FFB8" w14:textId="7DE618C9" w:rsidR="009D243D" w:rsidRDefault="006043CD" w:rsidP="00375810">
      <w:pPr>
        <w:pStyle w:val="Ttulo3"/>
        <w:jc w:val="both"/>
      </w:pPr>
      <w:bookmarkStart w:id="8" w:name="_Toc181477034"/>
      <w:bookmarkStart w:id="9" w:name="_Toc181528278"/>
      <w:r w:rsidRPr="008F443A">
        <w:rPr>
          <w:noProof/>
          <w:lang w:val="pt-BR" w:bidi="pt-BR"/>
        </w:rPr>
        <mc:AlternateContent>
          <mc:Choice Requires="wps">
            <w:drawing>
              <wp:anchor distT="0" distB="0" distL="114300" distR="114300" simplePos="0" relativeHeight="251634688" behindDoc="1" locked="0" layoutInCell="1" allowOverlap="1" wp14:anchorId="74688E49" wp14:editId="7B00294B">
                <wp:simplePos x="0" y="0"/>
                <wp:positionH relativeFrom="page">
                  <wp:posOffset>-218440</wp:posOffset>
                </wp:positionH>
                <wp:positionV relativeFrom="paragraph">
                  <wp:posOffset>-803275</wp:posOffset>
                </wp:positionV>
                <wp:extent cx="7905750" cy="11182350"/>
                <wp:effectExtent l="0" t="0" r="0" b="0"/>
                <wp:wrapNone/>
                <wp:docPr id="816197904"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39E032C" id="Forma" o:spid="_x0000_s1026" alt="&quot;&quot;" style="position:absolute;margin-left:-17.2pt;margin-top:-63.25pt;width:622.5pt;height:880.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375810">
        <w:t xml:space="preserve">    </w:t>
      </w:r>
      <w:r w:rsidR="009D243D">
        <w:t>CONTEXTO</w:t>
      </w:r>
      <w:bookmarkEnd w:id="9"/>
    </w:p>
    <w:tbl>
      <w:tblPr>
        <w:tblStyle w:val="Tabelacomgrade"/>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9720"/>
      </w:tblGrid>
      <w:tr w:rsidR="006506EF" w:rsidRPr="00A506BF" w14:paraId="3B1A6592" w14:textId="77777777" w:rsidTr="0077007F">
        <w:tc>
          <w:tcPr>
            <w:tcW w:w="9720" w:type="dxa"/>
            <w:shd w:val="clear" w:color="auto" w:fill="FFFFFF" w:themeFill="background1"/>
          </w:tcPr>
          <w:p w14:paraId="6D88FB37" w14:textId="19CB9FE7" w:rsidR="006506EF" w:rsidRPr="00A506BF" w:rsidRDefault="006506EF" w:rsidP="006506EF">
            <w:pPr>
              <w:jc w:val="both"/>
            </w:pPr>
          </w:p>
        </w:tc>
      </w:tr>
      <w:tr w:rsidR="006506EF" w:rsidRPr="00A506BF" w14:paraId="5A8D8C9F" w14:textId="77777777" w:rsidTr="0077007F">
        <w:tc>
          <w:tcPr>
            <w:tcW w:w="9720" w:type="dxa"/>
            <w:shd w:val="clear" w:color="auto" w:fill="FFFFFF" w:themeFill="background1"/>
          </w:tcPr>
          <w:p w14:paraId="7EB756E5" w14:textId="0ED2094A" w:rsidR="006506EF" w:rsidRPr="00A506BF" w:rsidRDefault="006506EF" w:rsidP="006506EF">
            <w:pPr>
              <w:jc w:val="both"/>
            </w:pPr>
            <w:r w:rsidRPr="00F07A01">
              <w:t>A Jurema Sagrada é uma prática espiritual ancestral de origem indígena, centrada na árvore da Jurema e associada aos povos Tupi e Tapuia do semiárido nordestino. Esse culto integra tradições xamânicas, saberes medicinais e a conexão profunda com ancestrais. No entanto, como ocorre com várias tradições de matriz indígena e afro-brasileira, a Jurema Sagrada ainda enfrenta marginalização e preconceito. Dados do Fórum Nacional de Segurança Pública em 2022 revelam um aumento nos casos de intolerância religiosa, sendo mais de 60% das ocorrências registadas no Nordeste — região em que a prática da Jurema é particularmente viva e presente.</w:t>
            </w:r>
          </w:p>
        </w:tc>
      </w:tr>
      <w:tr w:rsidR="006506EF" w:rsidRPr="00A506BF" w14:paraId="770B25F5" w14:textId="77777777" w:rsidTr="0077007F">
        <w:tc>
          <w:tcPr>
            <w:tcW w:w="9720" w:type="dxa"/>
            <w:shd w:val="clear" w:color="auto" w:fill="FFFFFF" w:themeFill="background1"/>
          </w:tcPr>
          <w:p w14:paraId="03588C4D" w14:textId="2CB54B89" w:rsidR="006506EF" w:rsidRPr="00A506BF" w:rsidRDefault="006506EF" w:rsidP="006506EF">
            <w:pPr>
              <w:jc w:val="both"/>
            </w:pPr>
          </w:p>
        </w:tc>
      </w:tr>
      <w:tr w:rsidR="006506EF" w:rsidRPr="00A506BF" w14:paraId="2B1182FC" w14:textId="77777777" w:rsidTr="0077007F">
        <w:tc>
          <w:tcPr>
            <w:tcW w:w="9720" w:type="dxa"/>
            <w:shd w:val="clear" w:color="auto" w:fill="FFFFFF" w:themeFill="background1"/>
          </w:tcPr>
          <w:p w14:paraId="01BC2CDB" w14:textId="64BF7876" w:rsidR="006506EF" w:rsidRPr="00A506BF" w:rsidRDefault="006506EF" w:rsidP="006506EF">
            <w:pPr>
              <w:jc w:val="both"/>
            </w:pPr>
            <w:r w:rsidRPr="00F07A01">
              <w:t>No Brasil, o combate à intolerância religiosa é garantido por uma série de dispositivos legais. A Constituição Federal, em seu Artigo 5º, assegura a liberdade de crença, ao passo que a Lei nº 7.716/1989 criminaliza a discriminação religiosa, prevendo sanções para quem pratica ou incita preconceito. Além disso, políticas públicas vêm sendo implementadas, como o Programa Nacional de Direitos Humanos (PNDH-3), que propõe ações específicas para promover o respeito às diversidades religiosas. A Secretaria Nacional de Políticas de Promoção da Igualdade Racial (SEPPIR) também tem desenvolvido campanhas para sensibilizar a sociedade contra a intolerância e o racismo religioso, com enfoque nas religiões de matriz africana e indígena.</w:t>
            </w:r>
          </w:p>
        </w:tc>
      </w:tr>
      <w:tr w:rsidR="006506EF" w:rsidRPr="00A506BF" w14:paraId="38B45A1A" w14:textId="77777777" w:rsidTr="0077007F">
        <w:tc>
          <w:tcPr>
            <w:tcW w:w="9720" w:type="dxa"/>
            <w:shd w:val="clear" w:color="auto" w:fill="FFFFFF" w:themeFill="background1"/>
          </w:tcPr>
          <w:p w14:paraId="59DAC494" w14:textId="4FB9AFD6" w:rsidR="006506EF" w:rsidRPr="00A506BF" w:rsidRDefault="006506EF" w:rsidP="006506EF">
            <w:pPr>
              <w:jc w:val="both"/>
            </w:pPr>
          </w:p>
        </w:tc>
      </w:tr>
      <w:tr w:rsidR="006506EF" w:rsidRPr="00A506BF" w14:paraId="3CF02213" w14:textId="77777777" w:rsidTr="0077007F">
        <w:tc>
          <w:tcPr>
            <w:tcW w:w="9720" w:type="dxa"/>
            <w:shd w:val="clear" w:color="auto" w:fill="FFFFFF" w:themeFill="background1"/>
          </w:tcPr>
          <w:p w14:paraId="79F16657" w14:textId="79A0A7A2" w:rsidR="006506EF" w:rsidRPr="00A506BF" w:rsidRDefault="006506EF" w:rsidP="006506EF">
            <w:pPr>
              <w:jc w:val="both"/>
            </w:pPr>
            <w:r w:rsidRPr="00F07A01">
              <w:t>Entretanto, o preconceito persiste em grande parte por falta de conhecimento e devido à invisibilidade dessas religiões nos sistemas educacional e mediático. A Jurema, em particular, raramente é mencionada nos currículos escolares, o que contribui para que a maioria dos brasileiros desconheça seu valor cultural e espiritual. Esse desconhecimento gera estigmas e acaba marginalizando ainda mais seus praticantes.</w:t>
            </w:r>
          </w:p>
        </w:tc>
      </w:tr>
      <w:tr w:rsidR="006506EF" w:rsidRPr="00A506BF" w14:paraId="420ABC6C" w14:textId="77777777" w:rsidTr="0077007F">
        <w:tc>
          <w:tcPr>
            <w:tcW w:w="9720" w:type="dxa"/>
            <w:shd w:val="clear" w:color="auto" w:fill="FFFFFF" w:themeFill="background1"/>
          </w:tcPr>
          <w:p w14:paraId="63580027" w14:textId="77777777" w:rsidR="006506EF" w:rsidRPr="00A506BF" w:rsidRDefault="006506EF" w:rsidP="006506EF">
            <w:pPr>
              <w:jc w:val="both"/>
            </w:pPr>
          </w:p>
        </w:tc>
      </w:tr>
      <w:tr w:rsidR="006506EF" w:rsidRPr="00A506BF" w14:paraId="4F5F493F" w14:textId="77777777" w:rsidTr="0077007F">
        <w:tc>
          <w:tcPr>
            <w:tcW w:w="9720" w:type="dxa"/>
            <w:shd w:val="clear" w:color="auto" w:fill="FFFFFF" w:themeFill="background1"/>
          </w:tcPr>
          <w:p w14:paraId="40ABEB31" w14:textId="0A755538" w:rsidR="006506EF" w:rsidRDefault="006506EF" w:rsidP="006506EF">
            <w:pPr>
              <w:jc w:val="both"/>
            </w:pPr>
            <w:r w:rsidRPr="00F07A01">
              <w:t>Conforme estudiosos como Luzia Tavares (2019) e Paulo Tavares (2021) apontam, educar sobre a Jurema Sagrada e outras práticas de origem indígena é essencial para combater o preconceito. A criação de ferramentas de educação e conscientização é uma maneira eficaz de promover o respeito e o entendimento cultural. Com o avanço dos casos de intolerância, que agora se estendem ao ambiente digital, o Ministério Público e outros órgãos de fiscalização têm intensificado a luta contra crimes de ódio religioso. Entretanto, especialistas concordam que a prevenção e a mudança de perceção dependem da educação.</w:t>
            </w:r>
            <w:r>
              <w:t xml:space="preserve"> </w:t>
            </w:r>
          </w:p>
          <w:p w14:paraId="7841A080" w14:textId="77777777" w:rsidR="009C7CB7" w:rsidRDefault="009C7CB7" w:rsidP="006506EF">
            <w:pPr>
              <w:jc w:val="both"/>
            </w:pPr>
          </w:p>
          <w:p w14:paraId="30EB566C" w14:textId="788600E8" w:rsidR="009C7CB7" w:rsidRPr="00A506BF" w:rsidRDefault="00036E74" w:rsidP="00036E74">
            <w:pPr>
              <w:jc w:val="center"/>
            </w:pPr>
            <w:r>
              <w:rPr>
                <w:noProof/>
              </w:rPr>
              <w:drawing>
                <wp:inline distT="0" distB="0" distL="0" distR="0" wp14:anchorId="47DDB832" wp14:editId="1FF03001">
                  <wp:extent cx="5286734" cy="3206416"/>
                  <wp:effectExtent l="0" t="0" r="0" b="0"/>
                  <wp:docPr id="214687137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1375" name="Imagem 25" descr="Uma imagem contendo 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350921" cy="3245346"/>
                          </a:xfrm>
                          <a:prstGeom prst="rect">
                            <a:avLst/>
                          </a:prstGeom>
                        </pic:spPr>
                      </pic:pic>
                    </a:graphicData>
                  </a:graphic>
                </wp:inline>
              </w:drawing>
            </w:r>
          </w:p>
        </w:tc>
      </w:tr>
      <w:tr w:rsidR="006506EF" w:rsidRPr="00A506BF" w14:paraId="6343609F" w14:textId="77777777" w:rsidTr="0077007F">
        <w:tc>
          <w:tcPr>
            <w:tcW w:w="9720" w:type="dxa"/>
            <w:shd w:val="clear" w:color="auto" w:fill="FFFFFF" w:themeFill="background1"/>
          </w:tcPr>
          <w:p w14:paraId="1589D1D4" w14:textId="7F51C65C" w:rsidR="006506EF" w:rsidRPr="00A506BF" w:rsidRDefault="000615F6" w:rsidP="006506EF">
            <w:pPr>
              <w:jc w:val="center"/>
            </w:pPr>
            <w:r w:rsidRPr="008F443A">
              <w:rPr>
                <w:noProof/>
                <w:lang w:val="pt-BR" w:bidi="pt-BR"/>
              </w:rPr>
              <mc:AlternateContent>
                <mc:Choice Requires="wps">
                  <w:drawing>
                    <wp:anchor distT="0" distB="0" distL="114300" distR="114300" simplePos="0" relativeHeight="251677696" behindDoc="1" locked="0" layoutInCell="1" allowOverlap="1" wp14:anchorId="0CCA861B" wp14:editId="6EA7C7DC">
                      <wp:simplePos x="0" y="0"/>
                      <wp:positionH relativeFrom="page">
                        <wp:posOffset>-867410</wp:posOffset>
                      </wp:positionH>
                      <wp:positionV relativeFrom="paragraph">
                        <wp:posOffset>-855980</wp:posOffset>
                      </wp:positionV>
                      <wp:extent cx="7905750" cy="11365230"/>
                      <wp:effectExtent l="0" t="0" r="0" b="7620"/>
                      <wp:wrapNone/>
                      <wp:docPr id="996986668"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36523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718F13D" id="Forma" o:spid="_x0000_s1026" alt="&quot;&quot;" style="position:absolute;margin-left:-68.3pt;margin-top:-67.4pt;width:622.5pt;height:894.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hDlw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682615;3952875,5682615;3952875,5682615;3952875,5682615" o:connectangles="0,90,180,270"/>
                      <w10:wrap anchorx="page"/>
                    </v:shape>
                  </w:pict>
                </mc:Fallback>
              </mc:AlternateContent>
            </w:r>
          </w:p>
        </w:tc>
      </w:tr>
      <w:tr w:rsidR="009D243D" w:rsidRPr="00A506BF" w14:paraId="78252960" w14:textId="77777777" w:rsidTr="0077007F">
        <w:tc>
          <w:tcPr>
            <w:tcW w:w="9720" w:type="dxa"/>
            <w:shd w:val="clear" w:color="auto" w:fill="FFFFFF" w:themeFill="background1"/>
          </w:tcPr>
          <w:p w14:paraId="64144197" w14:textId="0E803708" w:rsidR="009D243D" w:rsidRPr="00A506BF" w:rsidRDefault="009D243D" w:rsidP="006506EF">
            <w:pPr>
              <w:jc w:val="both"/>
            </w:pPr>
          </w:p>
        </w:tc>
      </w:tr>
      <w:tr w:rsidR="006506EF" w:rsidRPr="00A506BF" w14:paraId="551EB469" w14:textId="77777777" w:rsidTr="0077007F">
        <w:tc>
          <w:tcPr>
            <w:tcW w:w="9720" w:type="dxa"/>
            <w:shd w:val="clear" w:color="auto" w:fill="FFFFFF" w:themeFill="background1"/>
          </w:tcPr>
          <w:p w14:paraId="38D81808" w14:textId="77777777" w:rsidR="006506EF" w:rsidRPr="006506EF" w:rsidRDefault="006506EF" w:rsidP="006506EF">
            <w:pPr>
              <w:jc w:val="both"/>
            </w:pPr>
          </w:p>
        </w:tc>
      </w:tr>
      <w:tr w:rsidR="009D243D" w:rsidRPr="00A506BF" w14:paraId="5E2A2FFA" w14:textId="77777777" w:rsidTr="0077007F">
        <w:tc>
          <w:tcPr>
            <w:tcW w:w="9720" w:type="dxa"/>
            <w:shd w:val="clear" w:color="auto" w:fill="FFFFFF" w:themeFill="background1"/>
          </w:tcPr>
          <w:p w14:paraId="7FC8DDAC" w14:textId="28799333" w:rsidR="009D243D" w:rsidRDefault="006506EF" w:rsidP="006506EF">
            <w:pPr>
              <w:jc w:val="both"/>
            </w:pPr>
            <w:r w:rsidRPr="006506EF">
              <w:t>A Jurema Sagrada tem maior presença no Nordeste brasileiro, onde a tradição é celebrada em terreiros e comunidades locais. Pernambuco é um dos principais polos dessa prática, onde há forte presença de juremeiros que mantêm viva a tradição. Essa espiritualidade também é encontrada em outros estados nordestinos, como Paraíba, Ceará e Rio Grande do Norte, onde terreiros dedicados à Jurema se reúnem regularmente para cultuar os ancestrais, realizar rituais de cura e celebrar os saberes tradicionais.</w:t>
            </w:r>
          </w:p>
          <w:p w14:paraId="3A046157" w14:textId="77777777" w:rsidR="006506EF" w:rsidRDefault="006506EF" w:rsidP="006506EF">
            <w:pPr>
              <w:jc w:val="both"/>
            </w:pPr>
          </w:p>
          <w:p w14:paraId="4C0205FE" w14:textId="77777777" w:rsidR="006506EF" w:rsidRDefault="006506EF" w:rsidP="006506EF">
            <w:pPr>
              <w:jc w:val="both"/>
              <w:rPr>
                <w:lang w:val="pt-BR"/>
              </w:rPr>
            </w:pPr>
            <w:r w:rsidRPr="006506EF">
              <w:rPr>
                <w:lang w:val="pt-BR"/>
              </w:rPr>
              <w:t>a Jurema Sagrada também é praticada em São Paulo, embora com menos visibilidade e presença em comparação ao Nordeste. Em São Paulo, comunidades de imigrantes nordestinos e grupos dedicados a tradições afro-indígenas ajudam a manter essa prática viva. Alguns terreiros e casas de umbanda em São Paulo realizam rituais e cultos de Jurema, especialmente nas regiões periféricas e em bairros com maior concentração de migrantes nordestinos.</w:t>
            </w:r>
          </w:p>
          <w:p w14:paraId="4F75C66D" w14:textId="77777777" w:rsidR="006506EF" w:rsidRPr="006506EF" w:rsidRDefault="006506EF" w:rsidP="006506EF">
            <w:pPr>
              <w:jc w:val="both"/>
              <w:rPr>
                <w:lang w:val="pt-BR"/>
              </w:rPr>
            </w:pPr>
          </w:p>
          <w:p w14:paraId="04ACC9F4" w14:textId="77777777" w:rsidR="006506EF" w:rsidRPr="006506EF" w:rsidRDefault="006506EF" w:rsidP="006506EF">
            <w:pPr>
              <w:jc w:val="both"/>
              <w:rPr>
                <w:lang w:val="pt-BR"/>
              </w:rPr>
            </w:pPr>
            <w:r w:rsidRPr="006506EF">
              <w:rPr>
                <w:lang w:val="pt-BR"/>
              </w:rPr>
              <w:t>Apesar de estar fora de seu berço cultural, a Jurema Sagrada em São Paulo continua a ser uma forma importante de preservação cultural e espiritual, promovendo conexões entre diferentes tradições e proporcionando um espaço de acolhimento para seus praticantes.</w:t>
            </w:r>
          </w:p>
          <w:p w14:paraId="44B13AD1" w14:textId="4A85D5CF" w:rsidR="006506EF" w:rsidRPr="00A506BF" w:rsidRDefault="006506EF" w:rsidP="006506EF">
            <w:pPr>
              <w:jc w:val="both"/>
            </w:pPr>
          </w:p>
        </w:tc>
      </w:tr>
      <w:tr w:rsidR="006506EF" w:rsidRPr="00A506BF" w14:paraId="61CD8F81" w14:textId="77777777" w:rsidTr="0077007F">
        <w:tc>
          <w:tcPr>
            <w:tcW w:w="9720" w:type="dxa"/>
            <w:shd w:val="clear" w:color="auto" w:fill="FFFFFF" w:themeFill="background1"/>
          </w:tcPr>
          <w:p w14:paraId="48845FCB" w14:textId="77777777" w:rsidR="006506EF" w:rsidRDefault="00F514E5" w:rsidP="009C7CB7">
            <w:pPr>
              <w:jc w:val="center"/>
            </w:pPr>
            <w:r>
              <w:rPr>
                <w:noProof/>
              </w:rPr>
              <w:drawing>
                <wp:inline distT="0" distB="0" distL="0" distR="0" wp14:anchorId="5B402A62" wp14:editId="47CBED30">
                  <wp:extent cx="5689715" cy="5689715"/>
                  <wp:effectExtent l="0" t="0" r="6350" b="6350"/>
                  <wp:docPr id="782124422" name="Imagem 9"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24422" name="Imagem 9" descr="Map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0154" cy="5700154"/>
                          </a:xfrm>
                          <a:prstGeom prst="rect">
                            <a:avLst/>
                          </a:prstGeom>
                        </pic:spPr>
                      </pic:pic>
                    </a:graphicData>
                  </a:graphic>
                </wp:inline>
              </w:drawing>
            </w:r>
          </w:p>
          <w:p w14:paraId="72DA20C3" w14:textId="77777777" w:rsidR="00F514E5" w:rsidRDefault="00F514E5" w:rsidP="009C7CB7">
            <w:pPr>
              <w:jc w:val="center"/>
            </w:pPr>
          </w:p>
          <w:p w14:paraId="00193331" w14:textId="188902E1" w:rsidR="00F514E5" w:rsidRPr="006506EF" w:rsidRDefault="00F514E5" w:rsidP="009C7CB7">
            <w:pPr>
              <w:jc w:val="center"/>
            </w:pPr>
          </w:p>
        </w:tc>
      </w:tr>
      <w:tr w:rsidR="009C7CB7" w:rsidRPr="00A506BF" w14:paraId="39A3B650" w14:textId="77777777" w:rsidTr="0077007F">
        <w:tc>
          <w:tcPr>
            <w:tcW w:w="9720" w:type="dxa"/>
            <w:shd w:val="clear" w:color="auto" w:fill="FFFFFF" w:themeFill="background1"/>
          </w:tcPr>
          <w:p w14:paraId="5C6E6809" w14:textId="77777777" w:rsidR="00036E74" w:rsidRDefault="00036E74" w:rsidP="00036E74">
            <w:pPr>
              <w:jc w:val="both"/>
              <w:rPr>
                <w:b/>
                <w:bCs/>
              </w:rPr>
            </w:pPr>
            <w:r w:rsidRPr="006506EF">
              <w:rPr>
                <w:b/>
                <w:bCs/>
              </w:rPr>
              <w:t>Linha do Tempo da Jurema Sagrada</w:t>
            </w:r>
          </w:p>
          <w:p w14:paraId="1299FAA9" w14:textId="77777777" w:rsidR="00036E74" w:rsidRPr="006506EF" w:rsidRDefault="00036E74" w:rsidP="00036E74">
            <w:pPr>
              <w:jc w:val="both"/>
              <w:rPr>
                <w:b/>
                <w:bCs/>
              </w:rPr>
            </w:pPr>
          </w:p>
          <w:p w14:paraId="3831F39F" w14:textId="77777777" w:rsidR="00036E74" w:rsidRDefault="00036E74" w:rsidP="00036E74">
            <w:pPr>
              <w:numPr>
                <w:ilvl w:val="0"/>
                <w:numId w:val="3"/>
              </w:numPr>
              <w:rPr>
                <w:lang w:val="pt-BR"/>
              </w:rPr>
            </w:pPr>
            <w:r w:rsidRPr="006506EF">
              <w:rPr>
                <w:b/>
                <w:bCs/>
                <w:lang w:val="pt-BR"/>
              </w:rPr>
              <w:t>Origem</w:t>
            </w:r>
            <w:r>
              <w:rPr>
                <w:b/>
                <w:bCs/>
                <w:lang w:val="pt-BR"/>
              </w:rPr>
              <w:t xml:space="preserve"> </w:t>
            </w:r>
            <w:r w:rsidRPr="006506EF">
              <w:rPr>
                <w:b/>
                <w:bCs/>
                <w:lang w:val="pt-BR"/>
              </w:rPr>
              <w:t>Ancestral</w:t>
            </w:r>
            <w:r w:rsidRPr="006506EF">
              <w:rPr>
                <w:lang w:val="pt-BR"/>
              </w:rPr>
              <w:br/>
              <w:t>Entre os séculos XVI e XVII, com a chegada dos colonizadores ao Brasil, os povos indígenas do semiárido nordestino já praticavam rituais com a Jurema como parte de suas tradições xamânicas e medicinais.</w:t>
            </w:r>
          </w:p>
          <w:p w14:paraId="6F5BE683" w14:textId="77777777" w:rsidR="00036E74" w:rsidRPr="006506EF" w:rsidRDefault="00036E74" w:rsidP="00036E74">
            <w:pPr>
              <w:ind w:left="720"/>
              <w:rPr>
                <w:lang w:val="pt-BR"/>
              </w:rPr>
            </w:pPr>
          </w:p>
          <w:p w14:paraId="33A721EE" w14:textId="77777777" w:rsidR="00036E74" w:rsidRPr="006506EF" w:rsidRDefault="00036E74" w:rsidP="00036E74">
            <w:pPr>
              <w:numPr>
                <w:ilvl w:val="0"/>
                <w:numId w:val="3"/>
              </w:numPr>
              <w:rPr>
                <w:lang w:val="pt-BR"/>
              </w:rPr>
            </w:pPr>
            <w:r w:rsidRPr="006506EF">
              <w:rPr>
                <w:b/>
                <w:bCs/>
                <w:lang w:val="pt-BR"/>
              </w:rPr>
              <w:t>Período Colonial</w:t>
            </w:r>
            <w:r w:rsidRPr="006506EF">
              <w:rPr>
                <w:lang w:val="pt-BR"/>
              </w:rPr>
              <w:br/>
              <w:t>Nos séculos XVIII e XIX, com o contato entre indígenas, africanos e colonizadores europeus, práticas da Jurema foram influenciadas por outras tradições espirituais, especialmente africanas, levando à formação de uma espiritualidade híbrida que mesclava saberes indígenas e afro-brasileiros.</w:t>
            </w:r>
          </w:p>
          <w:p w14:paraId="2DCD887F" w14:textId="77777777" w:rsidR="00036E74" w:rsidRPr="006506EF" w:rsidRDefault="00036E74" w:rsidP="00036E74">
            <w:pPr>
              <w:ind w:left="720"/>
              <w:rPr>
                <w:lang w:val="pt-BR"/>
              </w:rPr>
            </w:pPr>
          </w:p>
          <w:p w14:paraId="40FA2C3B" w14:textId="77777777" w:rsidR="00036E74" w:rsidRDefault="00036E74" w:rsidP="00036E74">
            <w:pPr>
              <w:numPr>
                <w:ilvl w:val="0"/>
                <w:numId w:val="3"/>
              </w:numPr>
              <w:rPr>
                <w:lang w:val="pt-BR"/>
              </w:rPr>
            </w:pPr>
            <w:r w:rsidRPr="006506EF">
              <w:rPr>
                <w:b/>
                <w:bCs/>
                <w:lang w:val="pt-BR"/>
              </w:rPr>
              <w:t>Século XX – Expansão e Marginalização</w:t>
            </w:r>
            <w:r w:rsidRPr="006506EF">
              <w:rPr>
                <w:lang w:val="pt-BR"/>
              </w:rPr>
              <w:br/>
              <w:t>No século XX, a Jurema Sagrada começou a ser mais conhecida, mas também enfrentou perseguição e discriminação devido ao preconceito contra religiões de matriz indígena e africana. Ainda assim, a prática se manteve viva, especialmente no Nordeste do Brasil.</w:t>
            </w:r>
          </w:p>
          <w:p w14:paraId="587FA0D5" w14:textId="77777777" w:rsidR="00036E74" w:rsidRPr="006506EF" w:rsidRDefault="00036E74" w:rsidP="00036E74">
            <w:pPr>
              <w:ind w:left="720"/>
              <w:rPr>
                <w:lang w:val="pt-BR"/>
              </w:rPr>
            </w:pPr>
          </w:p>
          <w:p w14:paraId="3349FD92" w14:textId="77777777" w:rsidR="00036E74" w:rsidRPr="006506EF" w:rsidRDefault="00036E74" w:rsidP="00036E74">
            <w:pPr>
              <w:numPr>
                <w:ilvl w:val="0"/>
                <w:numId w:val="3"/>
              </w:numPr>
              <w:rPr>
                <w:lang w:val="pt-BR"/>
              </w:rPr>
            </w:pPr>
            <w:r w:rsidRPr="006506EF">
              <w:rPr>
                <w:b/>
                <w:bCs/>
                <w:lang w:val="pt-BR"/>
              </w:rPr>
              <w:t>Atualidade</w:t>
            </w:r>
            <w:r w:rsidRPr="006506EF">
              <w:rPr>
                <w:lang w:val="pt-BR"/>
              </w:rPr>
              <w:br/>
              <w:t>Hoje, a Jurema Sagrada é praticada principalmente no Nordeste, em estados como Pernambuco, Paraíba, Ceará e Rio Grande do Norte. Apesar do reconhecimento de sua relevância cultural, a prática ainda é pouco compreendida e, em muitos casos, marginalizada.</w:t>
            </w:r>
          </w:p>
          <w:p w14:paraId="30CCBE0D" w14:textId="1B0E16DE" w:rsidR="009C7CB7" w:rsidRPr="006506EF" w:rsidRDefault="009C7CB7" w:rsidP="006506EF">
            <w:pPr>
              <w:jc w:val="both"/>
              <w:rPr>
                <w:b/>
                <w:bCs/>
              </w:rPr>
            </w:pPr>
          </w:p>
        </w:tc>
      </w:tr>
      <w:tr w:rsidR="00036E74" w:rsidRPr="00A506BF" w14:paraId="5D14F86D" w14:textId="77777777" w:rsidTr="0077007F">
        <w:tc>
          <w:tcPr>
            <w:tcW w:w="9720" w:type="dxa"/>
            <w:shd w:val="clear" w:color="auto" w:fill="FFFFFF" w:themeFill="background1"/>
          </w:tcPr>
          <w:p w14:paraId="6FF675E0" w14:textId="292D30F3" w:rsidR="00036E74" w:rsidRPr="006506EF" w:rsidRDefault="002401B3" w:rsidP="002401B3">
            <w:pPr>
              <w:rPr>
                <w:b/>
                <w:bCs/>
              </w:rPr>
            </w:pPr>
            <w:r>
              <w:rPr>
                <w:b/>
                <w:bCs/>
                <w:noProof/>
              </w:rPr>
              <w:drawing>
                <wp:inline distT="0" distB="0" distL="0" distR="0" wp14:anchorId="45BBA102" wp14:editId="3C09E5ED">
                  <wp:extent cx="6109168" cy="2547620"/>
                  <wp:effectExtent l="0" t="0" r="6350" b="5080"/>
                  <wp:docPr id="494677306" name="Imagem 8"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77306" name="Imagem 8" descr="Linha do temp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297" cy="2550176"/>
                          </a:xfrm>
                          <a:prstGeom prst="rect">
                            <a:avLst/>
                          </a:prstGeom>
                        </pic:spPr>
                      </pic:pic>
                    </a:graphicData>
                  </a:graphic>
                </wp:inline>
              </w:drawing>
            </w:r>
          </w:p>
        </w:tc>
      </w:tr>
    </w:tbl>
    <w:p w14:paraId="2ADE8CDA" w14:textId="35AB4526" w:rsidR="009D243D" w:rsidRDefault="000615F6" w:rsidP="006506EF">
      <w:pPr>
        <w:jc w:val="both"/>
      </w:pPr>
      <w:r w:rsidRPr="008F443A">
        <w:rPr>
          <w:noProof/>
          <w:lang w:val="pt-BR" w:bidi="pt-BR"/>
        </w:rPr>
        <mc:AlternateContent>
          <mc:Choice Requires="wps">
            <w:drawing>
              <wp:anchor distT="0" distB="0" distL="114300" distR="114300" simplePos="0" relativeHeight="251678720" behindDoc="1" locked="0" layoutInCell="1" allowOverlap="1" wp14:anchorId="068890F5" wp14:editId="7934266C">
                <wp:simplePos x="0" y="0"/>
                <wp:positionH relativeFrom="page">
                  <wp:posOffset>-146050</wp:posOffset>
                </wp:positionH>
                <wp:positionV relativeFrom="paragraph">
                  <wp:posOffset>-7932420</wp:posOffset>
                </wp:positionV>
                <wp:extent cx="7905750" cy="11182350"/>
                <wp:effectExtent l="0" t="0" r="0" b="0"/>
                <wp:wrapNone/>
                <wp:docPr id="718695349"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D8872FC" id="Forma" o:spid="_x0000_s1026" alt="&quot;&quot;" style="position:absolute;margin-left:-11.5pt;margin-top:-624.6pt;width:622.5pt;height:88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rsidR="009D243D">
        <w:br w:type="page"/>
      </w:r>
    </w:p>
    <w:p w14:paraId="4272EA73" w14:textId="57353412" w:rsidR="009D243D" w:rsidRDefault="000615F6" w:rsidP="006506EF">
      <w:pPr>
        <w:jc w:val="both"/>
      </w:pPr>
      <w:bookmarkStart w:id="10" w:name="_Toc181528280"/>
      <w:r w:rsidRPr="00461728">
        <w:rPr>
          <w:noProof/>
          <w:lang w:val="pt-BR" w:bidi="pt-BR"/>
        </w:rPr>
        <mc:AlternateContent>
          <mc:Choice Requires="wps">
            <w:drawing>
              <wp:anchor distT="0" distB="0" distL="114300" distR="114300" simplePos="0" relativeHeight="251653120" behindDoc="1" locked="0" layoutInCell="1" allowOverlap="1" wp14:anchorId="41FF9952" wp14:editId="5F5EA4F5">
                <wp:simplePos x="0" y="0"/>
                <wp:positionH relativeFrom="page">
                  <wp:posOffset>-114300</wp:posOffset>
                </wp:positionH>
                <wp:positionV relativeFrom="paragraph">
                  <wp:posOffset>-863600</wp:posOffset>
                </wp:positionV>
                <wp:extent cx="7749540" cy="11182350"/>
                <wp:effectExtent l="0" t="0" r="3810" b="0"/>
                <wp:wrapNone/>
                <wp:docPr id="42241452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4954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3254B2B" id="Forma" o:spid="_x0000_s1026" alt="&quot;&quot;" style="position:absolute;margin-left:-9pt;margin-top:-68pt;width:610.2pt;height:88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LnkQ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874770,5591175;3874770,5591175;3874770,5591175;3874770,5591175" o:connectangles="0,90,180,270"/>
                <w10:wrap anchorx="page"/>
              </v:shape>
            </w:pict>
          </mc:Fallback>
        </mc:AlternateContent>
      </w:r>
      <w:bookmarkEnd w:id="10"/>
    </w:p>
    <w:p w14:paraId="4B560D2C" w14:textId="61922FD4" w:rsidR="00B755EF" w:rsidRDefault="00375810" w:rsidP="00375810">
      <w:pPr>
        <w:pStyle w:val="Ttulo3"/>
        <w:jc w:val="both"/>
      </w:pPr>
      <w:bookmarkStart w:id="11" w:name="_Toc181528279"/>
      <w:r>
        <w:t xml:space="preserve">    </w:t>
      </w:r>
      <w:r w:rsidR="00B755EF">
        <w:t>RELAÇÃO COM A ONU</w:t>
      </w:r>
      <w:bookmarkEnd w:id="11"/>
    </w:p>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B755EF" w:rsidRPr="009D243D" w14:paraId="353731CF" w14:textId="77777777" w:rsidTr="004B0670">
        <w:tc>
          <w:tcPr>
            <w:tcW w:w="9720" w:type="dxa"/>
            <w:shd w:val="clear" w:color="auto" w:fill="FFFFFF" w:themeFill="background1"/>
          </w:tcPr>
          <w:p w14:paraId="3F442B20" w14:textId="17AEF623" w:rsidR="00B755EF" w:rsidRPr="009D243D" w:rsidRDefault="00D17D46" w:rsidP="004207B7">
            <w:pPr>
              <w:jc w:val="both"/>
            </w:pPr>
            <w:r w:rsidRPr="00D17D46">
              <w:t xml:space="preserve">O projeto </w:t>
            </w:r>
            <w:r w:rsidRPr="00D17D46">
              <w:rPr>
                <w:i/>
                <w:iCs/>
              </w:rPr>
              <w:t>Jurema Viva</w:t>
            </w:r>
            <w:r w:rsidRPr="00D17D46">
              <w:t xml:space="preserve"> promove a valorização da Jurema Sagrada e contribui diretamente para os Objetivos de Desenvolvimento Sustentável (ODS) da ONU, especialmente o ODS 4 – Educação de Qualidade e o ODS 10 – Redução das Desigualdades, ambos fundamentais para a criação de sociedades inclusivas e respeitosas.</w:t>
            </w:r>
          </w:p>
        </w:tc>
      </w:tr>
      <w:tr w:rsidR="00B755EF" w:rsidRPr="009D243D" w14:paraId="11112A89" w14:textId="77777777" w:rsidTr="004B0670">
        <w:tc>
          <w:tcPr>
            <w:tcW w:w="9720" w:type="dxa"/>
            <w:shd w:val="clear" w:color="auto" w:fill="FFFFFF" w:themeFill="background1"/>
          </w:tcPr>
          <w:p w14:paraId="217E9B1B" w14:textId="4EC522C3" w:rsidR="00B755EF" w:rsidRPr="009D243D" w:rsidRDefault="00A807F9" w:rsidP="004207B7">
            <w:pPr>
              <w:jc w:val="both"/>
            </w:pPr>
            <w:r w:rsidRPr="00A807F9">
              <w:rPr>
                <w:b/>
                <w:bCs/>
              </w:rPr>
              <w:t>ODS 4: Educação de Qualidade</w:t>
            </w:r>
            <w:r w:rsidRPr="00A807F9">
              <w:t xml:space="preserve"> – O projeto oferece materiais educativos e interativos que incentivam o aprendizado sobre a Jurema Sagrada, uma prática religiosa de matriz indígena frequentemente marginalizada. Ao disponibilizar esses conteúdos em um formato acessível e envolvente, o </w:t>
            </w:r>
            <w:r w:rsidRPr="00A807F9">
              <w:rPr>
                <w:i/>
                <w:iCs/>
              </w:rPr>
              <w:t>Jurema Viva</w:t>
            </w:r>
            <w:r w:rsidRPr="00A807F9">
              <w:t xml:space="preserve"> ajuda a promover uma educação inclusiva e equitativa, que respeita a diversidade cultural e contribui para a formação de uma sociedade mais informada e consciente sobre as tradições indígenas brasileiras.</w:t>
            </w:r>
          </w:p>
        </w:tc>
      </w:tr>
      <w:tr w:rsidR="00B755EF" w:rsidRPr="009D243D" w14:paraId="4EED99F8" w14:textId="77777777" w:rsidTr="004B0670">
        <w:tc>
          <w:tcPr>
            <w:tcW w:w="9720" w:type="dxa"/>
            <w:shd w:val="clear" w:color="auto" w:fill="FFFFFF" w:themeFill="background1"/>
          </w:tcPr>
          <w:p w14:paraId="5A99876F" w14:textId="44EC92AB" w:rsidR="00B755EF" w:rsidRPr="008D24ED" w:rsidRDefault="00A807F9" w:rsidP="004207B7">
            <w:pPr>
              <w:jc w:val="both"/>
            </w:pPr>
            <w:r w:rsidRPr="00A807F9">
              <w:rPr>
                <w:b/>
                <w:bCs/>
              </w:rPr>
              <w:t>ODS 10: Redução das Desigualdades</w:t>
            </w:r>
            <w:r w:rsidRPr="00A807F9">
              <w:t xml:space="preserve"> – Ao abordar e combater o preconceito religioso e cultural contra práticas de matriz indígena, o projeto fortalece a inclusão e a representatividade das comunidades indígenas e afro-brasileiras, cujas tradições são parte integrante da identidade cultural do Brasil. Essa conscientização permite que o público tenha um entendimento mais profundo e empático, ajudando a reduzir as desigualdades culturais e religiosas e a valorizar as práticas espirituais como patrimônios nacionais.</w:t>
            </w:r>
          </w:p>
        </w:tc>
      </w:tr>
      <w:tr w:rsidR="00B755EF" w:rsidRPr="009D243D" w14:paraId="747D8167" w14:textId="77777777" w:rsidTr="004B0670">
        <w:tc>
          <w:tcPr>
            <w:tcW w:w="9720" w:type="dxa"/>
            <w:shd w:val="clear" w:color="auto" w:fill="FFFFFF" w:themeFill="background1"/>
          </w:tcPr>
          <w:p w14:paraId="0C38A779" w14:textId="7936B2AE" w:rsidR="00B755EF" w:rsidRPr="009D243D" w:rsidRDefault="00B755EF" w:rsidP="004207B7">
            <w:pPr>
              <w:jc w:val="both"/>
            </w:pPr>
            <w:r>
              <w:rPr>
                <w:noProof/>
              </w:rPr>
              <w:drawing>
                <wp:inline distT="0" distB="0" distL="0" distR="0" wp14:anchorId="0DDA5251" wp14:editId="0B94B7AF">
                  <wp:extent cx="5999377" cy="4499811"/>
                  <wp:effectExtent l="0" t="0" r="1905" b="0"/>
                  <wp:docPr id="1893332509" name="Imagem 26" descr="Diagrama,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32509" name="Imagem 26" descr="Diagrama, Texto"/>
                          <pic:cNvPicPr/>
                        </pic:nvPicPr>
                        <pic:blipFill>
                          <a:blip r:embed="rId14">
                            <a:extLst>
                              <a:ext uri="{28A0092B-C50C-407E-A947-70E740481C1C}">
                                <a14:useLocalDpi xmlns:a14="http://schemas.microsoft.com/office/drawing/2010/main" val="0"/>
                              </a:ext>
                            </a:extLst>
                          </a:blip>
                          <a:stretch>
                            <a:fillRect/>
                          </a:stretch>
                        </pic:blipFill>
                        <pic:spPr>
                          <a:xfrm>
                            <a:off x="0" y="0"/>
                            <a:ext cx="6008789" cy="4506870"/>
                          </a:xfrm>
                          <a:prstGeom prst="rect">
                            <a:avLst/>
                          </a:prstGeom>
                        </pic:spPr>
                      </pic:pic>
                    </a:graphicData>
                  </a:graphic>
                </wp:inline>
              </w:drawing>
            </w:r>
          </w:p>
        </w:tc>
      </w:tr>
      <w:tr w:rsidR="00A807F9" w:rsidRPr="009D243D" w14:paraId="73DA0E06" w14:textId="77777777" w:rsidTr="004B0670">
        <w:tc>
          <w:tcPr>
            <w:tcW w:w="9720" w:type="dxa"/>
            <w:shd w:val="clear" w:color="auto" w:fill="FFFFFF" w:themeFill="background1"/>
          </w:tcPr>
          <w:p w14:paraId="405ABB8E" w14:textId="0DBA27F1" w:rsidR="00A807F9" w:rsidRDefault="0077007F" w:rsidP="004207B7">
            <w:pPr>
              <w:jc w:val="both"/>
              <w:rPr>
                <w:noProof/>
              </w:rPr>
            </w:pPr>
            <w:r w:rsidRPr="0077007F">
              <w:rPr>
                <w:noProof/>
              </w:rPr>
              <w:t xml:space="preserve">Assim, o </w:t>
            </w:r>
            <w:r w:rsidRPr="0077007F">
              <w:rPr>
                <w:i/>
                <w:iCs/>
                <w:noProof/>
              </w:rPr>
              <w:t>Jurema Viva</w:t>
            </w:r>
            <w:r w:rsidRPr="0077007F">
              <w:rPr>
                <w:noProof/>
              </w:rPr>
              <w:t xml:space="preserve"> não apenas cumpre um papel educativo, mas também atua como um agente de mudança social, apoiando uma compreensão mais inclusiva das diversas identidades culturais brasileiras, em alinhamento com os objetivos da ONU de um desenvolvimento sustentável, equitativo e inclusivo.</w:t>
            </w:r>
          </w:p>
        </w:tc>
      </w:tr>
    </w:tbl>
    <w:p w14:paraId="2B482C02" w14:textId="44A709F1" w:rsidR="00B755EF" w:rsidRPr="002401B3" w:rsidRDefault="0028251A" w:rsidP="006506EF">
      <w:pPr>
        <w:pStyle w:val="Ttulo3"/>
        <w:ind w:left="720"/>
        <w:jc w:val="both"/>
        <w:rPr>
          <w:lang w:val="pt-BR"/>
        </w:rPr>
      </w:pPr>
      <w:r>
        <w:t xml:space="preserve"> </w:t>
      </w:r>
    </w:p>
    <w:p w14:paraId="78C85C76" w14:textId="77777777" w:rsidR="00B755EF" w:rsidRDefault="00B755EF">
      <w:pPr>
        <w:rPr>
          <w:rFonts w:asciiTheme="majorHAnsi" w:eastAsiaTheme="majorEastAsia" w:hAnsiTheme="majorHAnsi" w:cstheme="majorBidi"/>
          <w:b/>
          <w:color w:val="00B050" w:themeColor="accent2"/>
          <w:sz w:val="40"/>
        </w:rPr>
      </w:pPr>
      <w:r>
        <w:br w:type="page"/>
      </w:r>
    </w:p>
    <w:p w14:paraId="4DB9E8B8" w14:textId="5C5F2314" w:rsidR="0028251A" w:rsidRDefault="000615F6" w:rsidP="00375810">
      <w:pPr>
        <w:pStyle w:val="Ttulo3"/>
        <w:jc w:val="both"/>
      </w:pPr>
      <w:bookmarkStart w:id="12" w:name="_Toc181528281"/>
      <w:r w:rsidRPr="008F443A">
        <w:rPr>
          <w:noProof/>
          <w:lang w:val="pt-BR" w:bidi="pt-BR"/>
        </w:rPr>
        <mc:AlternateContent>
          <mc:Choice Requires="wps">
            <w:drawing>
              <wp:anchor distT="0" distB="0" distL="114300" distR="114300" simplePos="0" relativeHeight="251681792" behindDoc="1" locked="0" layoutInCell="1" allowOverlap="1" wp14:anchorId="73B206FC" wp14:editId="3FA0C9AD">
                <wp:simplePos x="0" y="0"/>
                <wp:positionH relativeFrom="page">
                  <wp:posOffset>-152400</wp:posOffset>
                </wp:positionH>
                <wp:positionV relativeFrom="paragraph">
                  <wp:posOffset>-1023620</wp:posOffset>
                </wp:positionV>
                <wp:extent cx="7905750" cy="11506200"/>
                <wp:effectExtent l="0" t="0" r="0" b="0"/>
                <wp:wrapNone/>
                <wp:docPr id="1994465776"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50620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E87A356" id="Forma" o:spid="_x0000_s1026" alt="&quot;&quot;" style="position:absolute;margin-left:-12pt;margin-top:-80.6pt;width:622.5pt;height:90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753100;3952875,5753100;3952875,5753100;3952875,5753100" o:connectangles="0,90,180,270"/>
                <w10:wrap anchorx="page"/>
              </v:shape>
            </w:pict>
          </mc:Fallback>
        </mc:AlternateContent>
      </w:r>
      <w:r w:rsidR="00375810">
        <w:t xml:space="preserve">    I</w:t>
      </w:r>
      <w:r w:rsidR="0028251A">
        <w:t>NSPIRAÇÃO PARA O PROJETO</w:t>
      </w:r>
      <w:bookmarkEnd w:id="8"/>
      <w:bookmarkEnd w:id="12"/>
    </w:p>
    <w:p w14:paraId="7021C564" w14:textId="364958D5" w:rsidR="0028251A" w:rsidRPr="009B111B" w:rsidRDefault="0028251A" w:rsidP="006506EF">
      <w:pPr>
        <w:ind w:left="480"/>
        <w:jc w:val="both"/>
      </w:pPr>
    </w:p>
    <w:tbl>
      <w:tblPr>
        <w:tblStyle w:val="Tabelacomgrade"/>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28251A" w:rsidRPr="0055464B" w14:paraId="0B97DAF9" w14:textId="77777777" w:rsidTr="0077007F">
        <w:tc>
          <w:tcPr>
            <w:tcW w:w="9720" w:type="dxa"/>
            <w:shd w:val="clear" w:color="auto" w:fill="FFFFFF" w:themeFill="background1"/>
          </w:tcPr>
          <w:p w14:paraId="5A9E7268" w14:textId="1BACCB64" w:rsidR="0028251A" w:rsidRPr="0055464B" w:rsidRDefault="0028251A" w:rsidP="006506EF">
            <w:pPr>
              <w:jc w:val="both"/>
              <w:rPr>
                <w:sz w:val="32"/>
                <w:szCs w:val="32"/>
              </w:rPr>
            </w:pPr>
            <w:r w:rsidRPr="0055464B">
              <w:rPr>
                <w:sz w:val="32"/>
                <w:szCs w:val="32"/>
              </w:rPr>
              <w:t xml:space="preserve">O tema deste projeto foi escolhido por ter um peso muito significativo na minha vida. A religião sempre esteve presente no meu cotidiano desde a infância. Acompanhava minha avó nas missas de domingo e era ativa na igreja, onde completei toda a catequese e tive uma breve passagem como coroinha. </w:t>
            </w:r>
          </w:p>
        </w:tc>
      </w:tr>
      <w:tr w:rsidR="0028251A" w:rsidRPr="0055464B" w14:paraId="454D3FBF" w14:textId="77777777" w:rsidTr="0077007F">
        <w:tc>
          <w:tcPr>
            <w:tcW w:w="9720" w:type="dxa"/>
            <w:shd w:val="clear" w:color="auto" w:fill="FFFFFF" w:themeFill="background1"/>
          </w:tcPr>
          <w:p w14:paraId="5BB8381B" w14:textId="6BFFCFBA" w:rsidR="0028251A" w:rsidRPr="0055464B" w:rsidRDefault="0028251A" w:rsidP="006506EF">
            <w:pPr>
              <w:jc w:val="both"/>
              <w:rPr>
                <w:sz w:val="32"/>
                <w:szCs w:val="32"/>
              </w:rPr>
            </w:pPr>
          </w:p>
        </w:tc>
      </w:tr>
      <w:tr w:rsidR="0028251A" w:rsidRPr="0055464B" w14:paraId="128B1727" w14:textId="77777777" w:rsidTr="0077007F">
        <w:tc>
          <w:tcPr>
            <w:tcW w:w="9720" w:type="dxa"/>
            <w:shd w:val="clear" w:color="auto" w:fill="FFFFFF" w:themeFill="background1"/>
          </w:tcPr>
          <w:p w14:paraId="3F93575B" w14:textId="44407C18" w:rsidR="0028251A" w:rsidRPr="0055464B" w:rsidRDefault="0028251A" w:rsidP="006506EF">
            <w:pPr>
              <w:jc w:val="both"/>
              <w:rPr>
                <w:sz w:val="32"/>
                <w:szCs w:val="32"/>
              </w:rPr>
            </w:pPr>
            <w:r w:rsidRPr="0055464B">
              <w:rPr>
                <w:sz w:val="32"/>
                <w:szCs w:val="32"/>
              </w:rPr>
              <w:t xml:space="preserve">Na adolescência, tive o privilégio de conhecer pessoas de diversas religiões, o que despertou minha curiosidade. A igreja evangélica foi a segunda religião que frequentei, mas, após três meses, senti que não era meu lugar. Esse momento abriu caminho para eu explorar religiões de matrizes africanas. Em minha primeira visita a uma casa de umbanda, fui acolhida pelo ambiente e convidada a participar do culto. Comecei como Ogã, tocando atabaque, e, com o tempo, fui convidada pelos pais de santo a desenvolver minha mediunidade, o que me proporcionou uma vivência profunda sobre ancestralidade e guias espirituais. </w:t>
            </w:r>
          </w:p>
        </w:tc>
      </w:tr>
      <w:tr w:rsidR="0028251A" w:rsidRPr="0055464B" w14:paraId="1988FB8E" w14:textId="77777777" w:rsidTr="0077007F">
        <w:tc>
          <w:tcPr>
            <w:tcW w:w="9720" w:type="dxa"/>
            <w:shd w:val="clear" w:color="auto" w:fill="FFFFFF" w:themeFill="background1"/>
          </w:tcPr>
          <w:p w14:paraId="7D03E584" w14:textId="115F02AC" w:rsidR="0028251A" w:rsidRPr="0055464B" w:rsidRDefault="0028251A" w:rsidP="006506EF">
            <w:pPr>
              <w:jc w:val="both"/>
              <w:rPr>
                <w:sz w:val="32"/>
                <w:szCs w:val="32"/>
              </w:rPr>
            </w:pPr>
          </w:p>
        </w:tc>
      </w:tr>
      <w:tr w:rsidR="0028251A" w:rsidRPr="0055464B" w14:paraId="77FAD1A6" w14:textId="77777777" w:rsidTr="0077007F">
        <w:tc>
          <w:tcPr>
            <w:tcW w:w="9720" w:type="dxa"/>
            <w:shd w:val="clear" w:color="auto" w:fill="FFFFFF" w:themeFill="background1"/>
          </w:tcPr>
          <w:p w14:paraId="37274124" w14:textId="0DCB308B" w:rsidR="0028251A" w:rsidRPr="0055464B" w:rsidRDefault="0028251A" w:rsidP="006506EF">
            <w:pPr>
              <w:jc w:val="both"/>
              <w:rPr>
                <w:sz w:val="32"/>
                <w:szCs w:val="32"/>
              </w:rPr>
            </w:pPr>
            <w:r w:rsidRPr="0055464B">
              <w:rPr>
                <w:sz w:val="32"/>
                <w:szCs w:val="32"/>
              </w:rPr>
              <w:t xml:space="preserve">Após dois anos, senti a necessidade de expandir meus conhecimentos e encontrei uma casa de Jurema Sagrada, à qual pertenço atualmente. No meu primeiro contato, participei de um terço de Santo Antônio em uma Jurema de chão, e foi um momento muito emocionante, pois eu havia perdido meu irmão recentemente. Fui acolhida por esta religião de uma forma que senti faltar em minha </w:t>
            </w:r>
            <w:r>
              <w:rPr>
                <w:sz w:val="32"/>
                <w:szCs w:val="32"/>
              </w:rPr>
              <w:t>trajetória</w:t>
            </w:r>
            <w:r w:rsidRPr="0055464B">
              <w:rPr>
                <w:sz w:val="32"/>
                <w:szCs w:val="32"/>
              </w:rPr>
              <w:t xml:space="preserve"> até então. Nessa casa, encontrei respostas e apoio espiritual que sempre busquei. Meus padrinhos, juremeiros, me auxiliam a entender cada fundamento, especialmente nas ritualísticas que realizamos às terças-feiras e em alguns finais de semana, quando nos reunimos no terreiro para o culto e para atender aqueles que procuram por benzimento, cura ou um conselho espiritual.</w:t>
            </w:r>
          </w:p>
        </w:tc>
      </w:tr>
      <w:tr w:rsidR="0028251A" w:rsidRPr="0055464B" w14:paraId="65CE0C70" w14:textId="77777777" w:rsidTr="0077007F">
        <w:tc>
          <w:tcPr>
            <w:tcW w:w="9720" w:type="dxa"/>
            <w:shd w:val="clear" w:color="auto" w:fill="FFFFFF" w:themeFill="background1"/>
          </w:tcPr>
          <w:p w14:paraId="6C49C9C2" w14:textId="77777777" w:rsidR="0028251A" w:rsidRPr="0055464B" w:rsidRDefault="0028251A" w:rsidP="006506EF">
            <w:pPr>
              <w:jc w:val="both"/>
              <w:rPr>
                <w:sz w:val="32"/>
                <w:szCs w:val="32"/>
              </w:rPr>
            </w:pPr>
          </w:p>
        </w:tc>
      </w:tr>
      <w:tr w:rsidR="0028251A" w:rsidRPr="0055464B" w14:paraId="5FB36EC3" w14:textId="77777777" w:rsidTr="0077007F">
        <w:tc>
          <w:tcPr>
            <w:tcW w:w="9720" w:type="dxa"/>
            <w:shd w:val="clear" w:color="auto" w:fill="FFFFFF" w:themeFill="background1"/>
          </w:tcPr>
          <w:p w14:paraId="2CC0135C" w14:textId="77777777" w:rsidR="0028251A" w:rsidRPr="0055464B" w:rsidRDefault="0028251A" w:rsidP="006506EF">
            <w:pPr>
              <w:jc w:val="both"/>
              <w:rPr>
                <w:sz w:val="32"/>
                <w:szCs w:val="32"/>
              </w:rPr>
            </w:pPr>
            <w:r w:rsidRPr="0055464B">
              <w:rPr>
                <w:sz w:val="32"/>
                <w:szCs w:val="32"/>
              </w:rPr>
              <w:t xml:space="preserve">Durante minha jornada, passei por dois momentos difíceis em que a espiritualidade foi essencial. </w:t>
            </w:r>
          </w:p>
        </w:tc>
      </w:tr>
      <w:tr w:rsidR="0028251A" w:rsidRPr="0055464B" w14:paraId="66EAC49B" w14:textId="77777777" w:rsidTr="0077007F">
        <w:tc>
          <w:tcPr>
            <w:tcW w:w="9720" w:type="dxa"/>
            <w:shd w:val="clear" w:color="auto" w:fill="FFFFFF" w:themeFill="background1"/>
          </w:tcPr>
          <w:p w14:paraId="01AD0D7A" w14:textId="77777777" w:rsidR="0028251A" w:rsidRPr="0055464B" w:rsidRDefault="0028251A" w:rsidP="006506EF">
            <w:pPr>
              <w:jc w:val="both"/>
              <w:rPr>
                <w:sz w:val="32"/>
                <w:szCs w:val="32"/>
              </w:rPr>
            </w:pPr>
          </w:p>
        </w:tc>
      </w:tr>
      <w:tr w:rsidR="0028251A" w:rsidRPr="0055464B" w14:paraId="2FD47AFB" w14:textId="77777777" w:rsidTr="0077007F">
        <w:tc>
          <w:tcPr>
            <w:tcW w:w="9720" w:type="dxa"/>
            <w:shd w:val="clear" w:color="auto" w:fill="FFFFFF" w:themeFill="background1"/>
          </w:tcPr>
          <w:p w14:paraId="09D18D48" w14:textId="563DE23B" w:rsidR="00FA2887" w:rsidRDefault="0028251A" w:rsidP="006506EF">
            <w:pPr>
              <w:jc w:val="both"/>
              <w:rPr>
                <w:sz w:val="32"/>
                <w:szCs w:val="32"/>
              </w:rPr>
            </w:pPr>
            <w:r w:rsidRPr="0055464B">
              <w:rPr>
                <w:sz w:val="32"/>
                <w:szCs w:val="32"/>
              </w:rPr>
              <w:t xml:space="preserve">A primeira dificuldade ocorreu no ensino médio, quando tinha uma rotina intensa de estudos e pouco tempo com a família, devido ao trabalho de meu pai como caminhoneiro. Certa noite, após chegar </w:t>
            </w:r>
          </w:p>
          <w:p w14:paraId="0F8577E0" w14:textId="77777777" w:rsidR="00FA2887" w:rsidRDefault="00FA2887" w:rsidP="006506EF">
            <w:pPr>
              <w:jc w:val="both"/>
              <w:rPr>
                <w:sz w:val="32"/>
                <w:szCs w:val="32"/>
              </w:rPr>
            </w:pPr>
          </w:p>
          <w:p w14:paraId="57854C7F" w14:textId="5D3D7C47" w:rsidR="0028251A" w:rsidRPr="0055464B" w:rsidRDefault="0028251A" w:rsidP="006506EF">
            <w:pPr>
              <w:jc w:val="both"/>
              <w:rPr>
                <w:sz w:val="32"/>
                <w:szCs w:val="32"/>
              </w:rPr>
            </w:pPr>
            <w:r w:rsidRPr="0055464B">
              <w:rPr>
                <w:sz w:val="32"/>
                <w:szCs w:val="32"/>
              </w:rPr>
              <w:t>do curso, percebi meu pai sentado na beira da cama, aparentemente cansado. Pouco depois, ouvi seu chamado, mas hesitei, até que um instinto me fez levantar. Quando fui vê-lo, percebi que ele estava passando mal e chamei minha irmã para ajudá-lo, pois ele estava tendo um infarto. Graças a essa intuição, conseguimos salvar sua vida. Ele precisou fazer uma cirurgia no coração, justamente no dia da apresentação do meu TCC, e recebi a notícia de que a operação havia sido bem-sucedida quando estava conectando o computador para a apresentação.</w:t>
            </w:r>
          </w:p>
        </w:tc>
      </w:tr>
      <w:tr w:rsidR="0028251A" w:rsidRPr="0055464B" w14:paraId="69327C89" w14:textId="77777777" w:rsidTr="0077007F">
        <w:tc>
          <w:tcPr>
            <w:tcW w:w="9720" w:type="dxa"/>
            <w:shd w:val="clear" w:color="auto" w:fill="FFFFFF" w:themeFill="background1"/>
          </w:tcPr>
          <w:p w14:paraId="057EB6AB" w14:textId="77777777" w:rsidR="0028251A" w:rsidRPr="0055464B" w:rsidRDefault="0028251A" w:rsidP="006506EF">
            <w:pPr>
              <w:jc w:val="both"/>
              <w:rPr>
                <w:sz w:val="32"/>
                <w:szCs w:val="32"/>
              </w:rPr>
            </w:pPr>
          </w:p>
        </w:tc>
      </w:tr>
      <w:tr w:rsidR="0028251A" w:rsidRPr="0055464B" w14:paraId="4E9D170A" w14:textId="77777777" w:rsidTr="0077007F">
        <w:tc>
          <w:tcPr>
            <w:tcW w:w="9720" w:type="dxa"/>
            <w:shd w:val="clear" w:color="auto" w:fill="FFFFFF" w:themeFill="background1"/>
          </w:tcPr>
          <w:p w14:paraId="50E0795F" w14:textId="77777777" w:rsidR="0028251A" w:rsidRPr="0055464B" w:rsidRDefault="0028251A" w:rsidP="006506EF">
            <w:pPr>
              <w:jc w:val="both"/>
              <w:rPr>
                <w:sz w:val="32"/>
                <w:szCs w:val="32"/>
              </w:rPr>
            </w:pPr>
            <w:r w:rsidRPr="0055464B">
              <w:rPr>
                <w:sz w:val="32"/>
                <w:szCs w:val="32"/>
              </w:rPr>
              <w:t xml:space="preserve">A segunda dificuldade foi a perda recente do meu irmão, meu parceiro de vida, que infelizmente perdeu a batalha contra o câncer. No culto, recebi muitos conselhos espirituais para ser forte e manter minha família unida, e só compreendi a profundidade dessas palavras após sua partida. Tive o privilégio de passar com ele seu último dia, repleto de amor e gratidão, e ouvi suas últimas palavras: "Quero ter forças para vencer o câncer e estar na sua formatura, te aplaudindo em pé..." Guardo essa frase em meu coração. </w:t>
            </w:r>
          </w:p>
        </w:tc>
      </w:tr>
      <w:tr w:rsidR="0028251A" w:rsidRPr="0055464B" w14:paraId="6D926F7B" w14:textId="77777777" w:rsidTr="0077007F">
        <w:tc>
          <w:tcPr>
            <w:tcW w:w="9720" w:type="dxa"/>
            <w:shd w:val="clear" w:color="auto" w:fill="FFFFFF" w:themeFill="background1"/>
          </w:tcPr>
          <w:p w14:paraId="7B89B930" w14:textId="77777777" w:rsidR="0028251A" w:rsidRPr="0055464B" w:rsidRDefault="0028251A" w:rsidP="006506EF">
            <w:pPr>
              <w:jc w:val="both"/>
              <w:rPr>
                <w:sz w:val="32"/>
                <w:szCs w:val="32"/>
              </w:rPr>
            </w:pPr>
          </w:p>
        </w:tc>
      </w:tr>
      <w:tr w:rsidR="0028251A" w:rsidRPr="0055464B" w14:paraId="1061E6B0" w14:textId="77777777" w:rsidTr="0077007F">
        <w:tc>
          <w:tcPr>
            <w:tcW w:w="9720" w:type="dxa"/>
            <w:shd w:val="clear" w:color="auto" w:fill="FFFFFF" w:themeFill="background1"/>
          </w:tcPr>
          <w:p w14:paraId="25CBA411" w14:textId="77777777" w:rsidR="0028251A" w:rsidRPr="0055464B" w:rsidRDefault="0028251A" w:rsidP="006506EF">
            <w:pPr>
              <w:jc w:val="both"/>
              <w:rPr>
                <w:sz w:val="32"/>
                <w:szCs w:val="32"/>
              </w:rPr>
            </w:pPr>
            <w:r w:rsidRPr="0055464B">
              <w:rPr>
                <w:sz w:val="32"/>
                <w:szCs w:val="32"/>
              </w:rPr>
              <w:t>No dia do velório, fui informada de que no dia seguinte precisaria comparecer a uma dinâmica na faculdade em que passei, a qual sempre foi meu sonho. Senti muitas dúvidas, mas a espiritualidade mais uma vez me deu forças para erguer a cabeça e honrar minha família. Na dinâmica, precisei escrever uma redação sobre como a tecnologia pode melhorar a sociedade, e descrevi o projeto que hoje realizo, dando visibilidade às religiões de matrizes africanas.</w:t>
            </w:r>
          </w:p>
        </w:tc>
      </w:tr>
      <w:tr w:rsidR="0028251A" w:rsidRPr="0055464B" w14:paraId="025C163A" w14:textId="77777777" w:rsidTr="0077007F">
        <w:tc>
          <w:tcPr>
            <w:tcW w:w="9720" w:type="dxa"/>
            <w:shd w:val="clear" w:color="auto" w:fill="FFFFFF" w:themeFill="background1"/>
          </w:tcPr>
          <w:p w14:paraId="16DB9E7E" w14:textId="78634A04" w:rsidR="0028251A" w:rsidRPr="0055464B" w:rsidRDefault="0028251A" w:rsidP="006506EF">
            <w:pPr>
              <w:jc w:val="both"/>
              <w:rPr>
                <w:sz w:val="32"/>
                <w:szCs w:val="32"/>
              </w:rPr>
            </w:pPr>
          </w:p>
        </w:tc>
      </w:tr>
    </w:tbl>
    <w:p w14:paraId="5B18B6F2" w14:textId="478F37DE" w:rsidR="00FA2887" w:rsidRDefault="00FA2887" w:rsidP="006506EF">
      <w:pPr>
        <w:jc w:val="both"/>
      </w:pPr>
      <w:r w:rsidRPr="0055464B">
        <w:rPr>
          <w:b/>
          <w:noProof/>
          <w:sz w:val="32"/>
          <w:szCs w:val="32"/>
          <w:lang w:val="pt-BR" w:bidi="pt-BR"/>
        </w:rPr>
        <mc:AlternateContent>
          <mc:Choice Requires="wps">
            <w:drawing>
              <wp:anchor distT="0" distB="0" distL="114300" distR="114300" simplePos="0" relativeHeight="251660288" behindDoc="1" locked="0" layoutInCell="1" allowOverlap="1" wp14:anchorId="59E937FF" wp14:editId="4CAA3FF7">
                <wp:simplePos x="0" y="0"/>
                <wp:positionH relativeFrom="margin">
                  <wp:posOffset>-344170</wp:posOffset>
                </wp:positionH>
                <wp:positionV relativeFrom="paragraph">
                  <wp:posOffset>-6616573</wp:posOffset>
                </wp:positionV>
                <wp:extent cx="7645314" cy="11551920"/>
                <wp:effectExtent l="0" t="0" r="0" b="0"/>
                <wp:wrapNone/>
                <wp:docPr id="1332873701"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645314" cy="1155192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9013FB9" id="Forma" o:spid="_x0000_s1026" alt="&quot;&quot;" style="position:absolute;margin-left:-27.1pt;margin-top:-521pt;width:602pt;height:909.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822657,5775960;3822657,5775960;3822657,5775960;3822657,5775960" o:connectangles="0,90,180,270"/>
                <w10:wrap anchorx="margin"/>
              </v:shape>
            </w:pict>
          </mc:Fallback>
        </mc:AlternateContent>
      </w:r>
      <w:r w:rsidR="00584137">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FA2887" w:rsidRPr="00FA2887" w14:paraId="05FC03BC" w14:textId="77777777" w:rsidTr="00DF0033">
        <w:trPr>
          <w:jc w:val="center"/>
        </w:trPr>
        <w:tc>
          <w:tcPr>
            <w:tcW w:w="9486" w:type="dxa"/>
          </w:tcPr>
          <w:p w14:paraId="58A3262A" w14:textId="59CDB643" w:rsidR="00FA2887" w:rsidRPr="00FA2887" w:rsidRDefault="00FA2887" w:rsidP="006506EF">
            <w:pPr>
              <w:jc w:val="both"/>
            </w:pPr>
          </w:p>
        </w:tc>
      </w:tr>
      <w:tr w:rsidR="00FA2887" w:rsidRPr="00FA2887" w14:paraId="68EF9906" w14:textId="77777777" w:rsidTr="00DF0033">
        <w:trPr>
          <w:jc w:val="center"/>
        </w:trPr>
        <w:tc>
          <w:tcPr>
            <w:tcW w:w="9486" w:type="dxa"/>
          </w:tcPr>
          <w:p w14:paraId="2FCD101B" w14:textId="47001899" w:rsidR="00FA2887" w:rsidRPr="00FA2887" w:rsidRDefault="00FA2887" w:rsidP="006506EF">
            <w:pPr>
              <w:jc w:val="both"/>
            </w:pPr>
          </w:p>
        </w:tc>
      </w:tr>
      <w:tr w:rsidR="00FA2887" w:rsidRPr="00FA2887" w14:paraId="6AEDB7F9" w14:textId="77777777" w:rsidTr="00DF0033">
        <w:trPr>
          <w:jc w:val="center"/>
        </w:trPr>
        <w:tc>
          <w:tcPr>
            <w:tcW w:w="9486" w:type="dxa"/>
          </w:tcPr>
          <w:p w14:paraId="32D3C29A" w14:textId="0F298A9C" w:rsidR="00DF0033" w:rsidRDefault="00FA2887" w:rsidP="006506EF">
            <w:pPr>
              <w:keepNext/>
              <w:jc w:val="both"/>
            </w:pPr>
            <w:r w:rsidRPr="00FA2887">
              <w:rPr>
                <w:noProof/>
              </w:rPr>
              <w:drawing>
                <wp:inline distT="0" distB="0" distL="0" distR="0" wp14:anchorId="20EEF12B" wp14:editId="09A6BE64">
                  <wp:extent cx="5881816" cy="3147115"/>
                  <wp:effectExtent l="0" t="0" r="5080" b="0"/>
                  <wp:docPr id="1064327870" name="Imagem 23" descr="Grupo de pessoas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27870" name="Imagem 23" descr="Grupo de pessoas posando para fo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907446" cy="3160829"/>
                          </a:xfrm>
                          <a:prstGeom prst="rect">
                            <a:avLst/>
                          </a:prstGeom>
                        </pic:spPr>
                      </pic:pic>
                    </a:graphicData>
                  </a:graphic>
                </wp:inline>
              </w:drawing>
            </w:r>
          </w:p>
          <w:p w14:paraId="4ACE6461" w14:textId="61474088" w:rsidR="00FA2887" w:rsidRPr="00DF0033" w:rsidRDefault="00DF0033" w:rsidP="006506EF">
            <w:pPr>
              <w:pStyle w:val="Legenda"/>
              <w:jc w:val="both"/>
              <w:rPr>
                <w:sz w:val="20"/>
                <w:szCs w:val="20"/>
              </w:rPr>
            </w:pPr>
            <w:r w:rsidRPr="00DF0033">
              <w:rPr>
                <w:sz w:val="20"/>
                <w:szCs w:val="20"/>
              </w:rPr>
              <w:t xml:space="preserve">Figura </w:t>
            </w:r>
            <w:r w:rsidRPr="00DF0033">
              <w:rPr>
                <w:sz w:val="20"/>
                <w:szCs w:val="20"/>
              </w:rPr>
              <w:fldChar w:fldCharType="begin"/>
            </w:r>
            <w:r w:rsidRPr="00DF0033">
              <w:rPr>
                <w:sz w:val="20"/>
                <w:szCs w:val="20"/>
              </w:rPr>
              <w:instrText xml:space="preserve"> SEQ Figura \* ARABIC </w:instrText>
            </w:r>
            <w:r w:rsidRPr="00DF0033">
              <w:rPr>
                <w:sz w:val="20"/>
                <w:szCs w:val="20"/>
              </w:rPr>
              <w:fldChar w:fldCharType="separate"/>
            </w:r>
            <w:r w:rsidR="00165C17">
              <w:rPr>
                <w:noProof/>
                <w:sz w:val="20"/>
                <w:szCs w:val="20"/>
              </w:rPr>
              <w:t>1</w:t>
            </w:r>
            <w:r w:rsidRPr="00DF0033">
              <w:rPr>
                <w:sz w:val="20"/>
                <w:szCs w:val="20"/>
              </w:rPr>
              <w:fldChar w:fldCharType="end"/>
            </w:r>
            <w:r w:rsidRPr="00DF0033">
              <w:rPr>
                <w:sz w:val="20"/>
                <w:szCs w:val="20"/>
              </w:rPr>
              <w:t>: O novo lar onde minha jornada espiritual se aprofundou, e encontrei na Jurema Sagrada acolhimento e respostas em meio aos desafios.</w:t>
            </w:r>
          </w:p>
        </w:tc>
      </w:tr>
      <w:tr w:rsidR="00FA2887" w:rsidRPr="00FA2887" w14:paraId="71DC0669" w14:textId="77777777" w:rsidTr="00DF0033">
        <w:trPr>
          <w:jc w:val="center"/>
        </w:trPr>
        <w:tc>
          <w:tcPr>
            <w:tcW w:w="9486" w:type="dxa"/>
          </w:tcPr>
          <w:p w14:paraId="4F591434" w14:textId="5C907A52" w:rsidR="00DF0033" w:rsidRPr="00DF0033" w:rsidRDefault="00DF0033" w:rsidP="006506EF">
            <w:pPr>
              <w:keepNext/>
              <w:jc w:val="both"/>
              <w:rPr>
                <w:sz w:val="22"/>
                <w:szCs w:val="22"/>
              </w:rPr>
            </w:pPr>
            <w:r w:rsidRPr="00DF0033">
              <w:rPr>
                <w:noProof/>
                <w:sz w:val="22"/>
                <w:szCs w:val="22"/>
              </w:rPr>
              <w:drawing>
                <wp:inline distT="0" distB="0" distL="0" distR="0" wp14:anchorId="6EBFA7DE" wp14:editId="01C9D9D8">
                  <wp:extent cx="3267075" cy="4624070"/>
                  <wp:effectExtent l="0" t="0" r="9525" b="5080"/>
                  <wp:docPr id="2036124861" name="Imagem 24" descr="Pessoas com roupas colorid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4861" name="Imagem 24" descr="Pessoas com roupas coloridas&#10;&#10;Descrição gerada automaticamente com confiança média"/>
                          <pic:cNvPicPr/>
                        </pic:nvPicPr>
                        <pic:blipFill rotWithShape="1">
                          <a:blip r:embed="rId16">
                            <a:extLst>
                              <a:ext uri="{28A0092B-C50C-407E-A947-70E740481C1C}">
                                <a14:useLocalDpi xmlns:a14="http://schemas.microsoft.com/office/drawing/2010/main" val="0"/>
                              </a:ext>
                            </a:extLst>
                          </a:blip>
                          <a:srcRect l="25007" t="18118" r="11341" b="14325"/>
                          <a:stretch/>
                        </pic:blipFill>
                        <pic:spPr bwMode="auto">
                          <a:xfrm>
                            <a:off x="0" y="0"/>
                            <a:ext cx="3271692" cy="4630605"/>
                          </a:xfrm>
                          <a:prstGeom prst="rect">
                            <a:avLst/>
                          </a:prstGeom>
                          <a:ln>
                            <a:noFill/>
                          </a:ln>
                          <a:extLst>
                            <a:ext uri="{53640926-AAD7-44D8-BBD7-CCE9431645EC}">
                              <a14:shadowObscured xmlns:a14="http://schemas.microsoft.com/office/drawing/2010/main"/>
                            </a:ext>
                          </a:extLst>
                        </pic:spPr>
                      </pic:pic>
                    </a:graphicData>
                  </a:graphic>
                </wp:inline>
              </w:drawing>
            </w:r>
          </w:p>
          <w:p w14:paraId="3CB7CA63" w14:textId="053D783E" w:rsidR="00FA2887" w:rsidRPr="00FA2887" w:rsidRDefault="00DF0033" w:rsidP="006506EF">
            <w:pPr>
              <w:pStyle w:val="Legenda"/>
              <w:jc w:val="both"/>
              <w:rPr>
                <w:noProof/>
              </w:rPr>
            </w:pPr>
            <w:r w:rsidRPr="00DF0033">
              <w:rPr>
                <w:sz w:val="22"/>
                <w:szCs w:val="22"/>
              </w:rPr>
              <w:t xml:space="preserve">Figura </w:t>
            </w:r>
            <w:r w:rsidRPr="00DF0033">
              <w:rPr>
                <w:sz w:val="22"/>
                <w:szCs w:val="22"/>
              </w:rPr>
              <w:fldChar w:fldCharType="begin"/>
            </w:r>
            <w:r w:rsidRPr="00DF0033">
              <w:rPr>
                <w:sz w:val="22"/>
                <w:szCs w:val="22"/>
              </w:rPr>
              <w:instrText xml:space="preserve"> SEQ Figura \* ARABIC </w:instrText>
            </w:r>
            <w:r w:rsidRPr="00DF0033">
              <w:rPr>
                <w:sz w:val="22"/>
                <w:szCs w:val="22"/>
              </w:rPr>
              <w:fldChar w:fldCharType="separate"/>
            </w:r>
            <w:r w:rsidR="00165C17">
              <w:rPr>
                <w:noProof/>
                <w:sz w:val="22"/>
                <w:szCs w:val="22"/>
              </w:rPr>
              <w:t>2</w:t>
            </w:r>
            <w:r w:rsidRPr="00DF0033">
              <w:rPr>
                <w:sz w:val="22"/>
                <w:szCs w:val="22"/>
              </w:rPr>
              <w:fldChar w:fldCharType="end"/>
            </w:r>
            <w:r w:rsidRPr="00DF0033">
              <w:rPr>
                <w:sz w:val="22"/>
                <w:szCs w:val="22"/>
              </w:rPr>
              <w:t>: Primeiros passos de uma busca espiritual onde comecei a me conectar com minha ancestralidade.</w:t>
            </w:r>
          </w:p>
        </w:tc>
      </w:tr>
    </w:tbl>
    <w:p w14:paraId="4D61E916" w14:textId="43D60972" w:rsidR="00FA2887" w:rsidRDefault="00DF0033" w:rsidP="006506EF">
      <w:pPr>
        <w:jc w:val="both"/>
      </w:pPr>
      <w:r w:rsidRPr="0055464B">
        <w:rPr>
          <w:b/>
          <w:noProof/>
          <w:sz w:val="32"/>
          <w:szCs w:val="32"/>
          <w:lang w:val="pt-BR" w:bidi="pt-BR"/>
        </w:rPr>
        <mc:AlternateContent>
          <mc:Choice Requires="wps">
            <w:drawing>
              <wp:anchor distT="0" distB="0" distL="114300" distR="114300" simplePos="0" relativeHeight="251672576" behindDoc="1" locked="0" layoutInCell="1" allowOverlap="1" wp14:anchorId="72B3798C" wp14:editId="4D52EDD8">
                <wp:simplePos x="0" y="0"/>
                <wp:positionH relativeFrom="margin">
                  <wp:posOffset>-505838</wp:posOffset>
                </wp:positionH>
                <wp:positionV relativeFrom="paragraph">
                  <wp:posOffset>-9455285</wp:posOffset>
                </wp:positionV>
                <wp:extent cx="8011235" cy="11209261"/>
                <wp:effectExtent l="0" t="0" r="8890" b="0"/>
                <wp:wrapNone/>
                <wp:docPr id="14667707"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011235" cy="1120926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321BEC2" id="Forma" o:spid="_x0000_s1026" alt="&quot;&quot;" style="position:absolute;margin-left:-39.85pt;margin-top:-744.5pt;width:630.8pt;height:882.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4005618,5604631;4005618,5604631;4005618,5604631;4005618,5604631" o:connectangles="0,90,180,270"/>
                <w10:wrap anchorx="margin"/>
              </v:shape>
            </w:pict>
          </mc:Fallback>
        </mc:AlternateContent>
      </w:r>
      <w:r w:rsidR="00FA2887">
        <w:br w:type="page"/>
      </w:r>
    </w:p>
    <w:p w14:paraId="590FEC42" w14:textId="21BFA1C9" w:rsidR="008D24ED" w:rsidRPr="008D24ED" w:rsidRDefault="00FA2887" w:rsidP="006506EF">
      <w:pPr>
        <w:jc w:val="both"/>
      </w:pPr>
      <w:r w:rsidRPr="0055464B">
        <w:rPr>
          <w:b/>
          <w:noProof/>
          <w:sz w:val="32"/>
          <w:szCs w:val="32"/>
          <w:lang w:val="pt-BR" w:bidi="pt-BR"/>
        </w:rPr>
        <mc:AlternateContent>
          <mc:Choice Requires="wps">
            <w:drawing>
              <wp:anchor distT="0" distB="0" distL="114300" distR="114300" simplePos="0" relativeHeight="251666432" behindDoc="1" locked="0" layoutInCell="1" allowOverlap="1" wp14:anchorId="1F9E757A" wp14:editId="2160CE2D">
                <wp:simplePos x="0" y="0"/>
                <wp:positionH relativeFrom="margin">
                  <wp:posOffset>-468630</wp:posOffset>
                </wp:positionH>
                <wp:positionV relativeFrom="paragraph">
                  <wp:posOffset>-744718</wp:posOffset>
                </wp:positionV>
                <wp:extent cx="8011235" cy="10880558"/>
                <wp:effectExtent l="0" t="0" r="8890" b="0"/>
                <wp:wrapNone/>
                <wp:docPr id="1962919729"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011235" cy="10880558"/>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C85D595" id="Forma" o:spid="_x0000_s1026" alt="&quot;&quot;" style="position:absolute;margin-left:-36.9pt;margin-top:-58.65pt;width:630.8pt;height:856.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4005618,5440279;4005618,5440279;4005618,5440279;4005618,5440279" o:connectangles="0,90,180,270"/>
                <w10:wrap anchorx="margin"/>
              </v:shape>
            </w:pict>
          </mc:Fallback>
        </mc:AlternateContent>
      </w:r>
      <w:r w:rsidR="00584137">
        <w:t xml:space="preserve">  </w:t>
      </w:r>
      <w:r w:rsidR="00A506BF">
        <w:tab/>
      </w:r>
      <w:r w:rsidR="00A506BF">
        <w:tab/>
      </w:r>
    </w:p>
    <w:p w14:paraId="2148E613" w14:textId="5954A89E" w:rsidR="00A506BF" w:rsidRDefault="009D243D" w:rsidP="006506EF">
      <w:pPr>
        <w:pStyle w:val="Ttulo3"/>
        <w:ind w:firstLine="720"/>
        <w:jc w:val="both"/>
      </w:pPr>
      <w:bookmarkStart w:id="13" w:name="_Toc181528282"/>
      <w:r>
        <w:t>OBJETIVO</w:t>
      </w:r>
      <w:bookmarkEnd w:id="13"/>
    </w:p>
    <w:tbl>
      <w:tblPr>
        <w:tblStyle w:val="Tabelacomgrade"/>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9D243D" w:rsidRPr="009D243D" w14:paraId="717A1C6C" w14:textId="77777777" w:rsidTr="004B0670">
        <w:tc>
          <w:tcPr>
            <w:tcW w:w="9540" w:type="dxa"/>
            <w:shd w:val="clear" w:color="auto" w:fill="FFFFFF" w:themeFill="background1"/>
          </w:tcPr>
          <w:p w14:paraId="170A9050" w14:textId="77777777" w:rsidR="004B0670" w:rsidRDefault="008D24ED" w:rsidP="006506EF">
            <w:pPr>
              <w:jc w:val="both"/>
              <w:rPr>
                <w:lang w:val="pt-BR"/>
              </w:rPr>
            </w:pPr>
            <w:r w:rsidRPr="008D24ED">
              <w:rPr>
                <w:lang w:val="pt-BR"/>
              </w:rPr>
              <w:t>O objetivo deste projeto é criar uma plataforma digital educativa que promova o conhecimento e a valorização da Jurema Sagrada, fornecendo informações detalhadas sobre sua história, rituais e símbolos. O site será um espaço interativo, projetado para desmistificar preconceitos e esclarecer essa prática religiosa indígena, usando ferramentas lúdicas para atrair e engajar os usuários.</w:t>
            </w:r>
          </w:p>
          <w:p w14:paraId="71DFD3C6" w14:textId="77777777" w:rsidR="004B0670" w:rsidRDefault="004B0670" w:rsidP="006506EF">
            <w:pPr>
              <w:jc w:val="both"/>
              <w:rPr>
                <w:lang w:val="pt-BR"/>
              </w:rPr>
            </w:pPr>
          </w:p>
          <w:p w14:paraId="4D7774A9" w14:textId="0B4F0783" w:rsidR="008D24ED" w:rsidRDefault="008D24ED" w:rsidP="006506EF">
            <w:pPr>
              <w:jc w:val="both"/>
              <w:rPr>
                <w:lang w:val="pt-BR"/>
              </w:rPr>
            </w:pPr>
            <w:r w:rsidRPr="008D24ED">
              <w:rPr>
                <w:lang w:val="pt-BR"/>
              </w:rPr>
              <w:t xml:space="preserve"> A plataforma contará com um quiz e um jogo da forca, proporcionando uma experiência divertida e educativa que ajudará os usuários a testarem e expandir seu conhecimento sobre a Jurema Sagrada. Ao final das atividades, uma dashboard exibirá um ranking dos participantes com os melhores resultados, incentivando uma competitividade saudável e promovendo a interação.</w:t>
            </w:r>
          </w:p>
          <w:p w14:paraId="298CC246" w14:textId="77777777" w:rsidR="004B0670" w:rsidRPr="008D24ED" w:rsidRDefault="004B0670" w:rsidP="006506EF">
            <w:pPr>
              <w:jc w:val="both"/>
              <w:rPr>
                <w:lang w:val="pt-BR"/>
              </w:rPr>
            </w:pPr>
          </w:p>
          <w:p w14:paraId="7AC34FF5" w14:textId="77777777" w:rsidR="008D24ED" w:rsidRPr="008D24ED" w:rsidRDefault="008D24ED" w:rsidP="006506EF">
            <w:pPr>
              <w:jc w:val="both"/>
              <w:rPr>
                <w:lang w:val="pt-BR"/>
              </w:rPr>
            </w:pPr>
            <w:r w:rsidRPr="008D24ED">
              <w:rPr>
                <w:lang w:val="pt-BR"/>
              </w:rPr>
              <w:t>Além de reforçar o aprendizado, o projeto busca também promover a conscientização e combater a intolerância religiosa, que muitas vezes surge da falta de compreensão sobre práticas de matriz indígena e afro-brasileira. Acreditando que a educação é o caminho mais eficaz para erradicar preconceitos, esta plataforma não apenas visa instruir, mas também cultivar respeito e empatia, promovendo uma compreensão mais profunda e inclusiva da diversidade cultural e espiritual no Brasil.</w:t>
            </w:r>
          </w:p>
          <w:p w14:paraId="136A5636" w14:textId="13520ADD" w:rsidR="009D243D" w:rsidRPr="009D243D" w:rsidRDefault="009D243D" w:rsidP="006506EF">
            <w:pPr>
              <w:jc w:val="both"/>
            </w:pPr>
          </w:p>
        </w:tc>
      </w:tr>
    </w:tbl>
    <w:p w14:paraId="015AB883" w14:textId="77777777" w:rsidR="00A506BF" w:rsidRDefault="00A506BF" w:rsidP="006506EF">
      <w:pPr>
        <w:jc w:val="both"/>
      </w:pPr>
    </w:p>
    <w:p w14:paraId="14C9737D" w14:textId="77777777" w:rsidR="00A506BF" w:rsidRDefault="00A506BF" w:rsidP="006506EF">
      <w:pPr>
        <w:jc w:val="both"/>
      </w:pPr>
    </w:p>
    <w:p w14:paraId="7BD8C659" w14:textId="77777777" w:rsidR="00A506BF" w:rsidRDefault="00A506BF" w:rsidP="006506EF">
      <w:pPr>
        <w:jc w:val="both"/>
      </w:pPr>
    </w:p>
    <w:p w14:paraId="5F520C8C" w14:textId="1FD5A1BF" w:rsidR="00A506BF" w:rsidRDefault="009D243D" w:rsidP="006506EF">
      <w:pPr>
        <w:pStyle w:val="Ttulo3"/>
        <w:ind w:firstLine="720"/>
        <w:jc w:val="both"/>
      </w:pPr>
      <w:bookmarkStart w:id="14" w:name="_Toc181528283"/>
      <w:r>
        <w:t>JUSTIFICATIVA</w:t>
      </w:r>
      <w:bookmarkEnd w:id="14"/>
    </w:p>
    <w:tbl>
      <w:tblPr>
        <w:tblStyle w:val="Tabelacomgrade"/>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540"/>
      </w:tblGrid>
      <w:tr w:rsidR="009D243D" w:rsidRPr="009D243D" w14:paraId="0F05860E" w14:textId="77777777" w:rsidTr="004B0670">
        <w:tc>
          <w:tcPr>
            <w:tcW w:w="9540" w:type="dxa"/>
            <w:shd w:val="clear" w:color="auto" w:fill="FFFFFF" w:themeFill="background1"/>
          </w:tcPr>
          <w:p w14:paraId="05A96F67" w14:textId="2A7D25B1" w:rsidR="00036E74" w:rsidRDefault="00036E74" w:rsidP="00036E74">
            <w:pPr>
              <w:jc w:val="both"/>
              <w:rPr>
                <w:lang w:val="pt-BR"/>
              </w:rPr>
            </w:pPr>
            <w:r w:rsidRPr="00036E74">
              <w:rPr>
                <w:lang w:val="pt-BR"/>
              </w:rPr>
              <w:t xml:space="preserve">A plataforma sobre a Jurema Sagrada combate a intolerância religiosa de forma inovadora e impactante, ao transformar conhecimento em ferramenta contra o preconceito. Com 60% dos casos de intolerância direcionados às religiões de matriz indígena, nosso site busca reduzir esses índices por meio da educação. Ao oferecer conteúdo acessível e interativo, como jogos </w:t>
            </w:r>
            <w:r w:rsidR="004B0670">
              <w:rPr>
                <w:lang w:val="pt-BR"/>
              </w:rPr>
              <w:t xml:space="preserve">de forca e </w:t>
            </w:r>
            <w:r w:rsidRPr="00036E74">
              <w:rPr>
                <w:lang w:val="pt-BR"/>
              </w:rPr>
              <w:t>quiz, o projeto atrai especialmente o público jovem, criando um espaço seguro e inclusivo que amplia o respeito e a compreensão da diversidade cultural e religiosa no Brasil.</w:t>
            </w:r>
          </w:p>
          <w:p w14:paraId="54877538" w14:textId="77777777" w:rsidR="00036E74" w:rsidRPr="00036E74" w:rsidRDefault="00036E74" w:rsidP="00036E74">
            <w:pPr>
              <w:jc w:val="both"/>
              <w:rPr>
                <w:lang w:val="pt-BR"/>
              </w:rPr>
            </w:pPr>
          </w:p>
          <w:p w14:paraId="502364CF" w14:textId="77777777" w:rsidR="00036E74" w:rsidRPr="00036E74" w:rsidRDefault="00036E74" w:rsidP="00036E74">
            <w:pPr>
              <w:jc w:val="both"/>
              <w:rPr>
                <w:lang w:val="pt-BR"/>
              </w:rPr>
            </w:pPr>
            <w:r w:rsidRPr="00036E74">
              <w:rPr>
                <w:lang w:val="pt-BR"/>
              </w:rPr>
              <w:t>Este projeto não apenas educa – ele desmistifica e constrói pontes de entendimento. A plataforma é um passo direto e eficiente na promoção de uma sociedade mais inclusiva, cumprindo com os Objetivos de Desenvolvimento Sustentável (ODS) de Educação de Qualidade e Redução das Desigualdades, e contribuindo para um Brasil mais consciente e respeitoso com seu patrimônio cultural.</w:t>
            </w:r>
          </w:p>
          <w:p w14:paraId="0BDBEC51" w14:textId="2C2795C5" w:rsidR="009D243D" w:rsidRPr="009D243D" w:rsidRDefault="009D243D" w:rsidP="006506EF">
            <w:pPr>
              <w:jc w:val="both"/>
            </w:pPr>
          </w:p>
        </w:tc>
      </w:tr>
      <w:bookmarkEnd w:id="4"/>
    </w:tbl>
    <w:p w14:paraId="6B5C8C9F" w14:textId="63503ECE" w:rsidR="002B2589" w:rsidRDefault="002B2589" w:rsidP="006506EF">
      <w:pPr>
        <w:jc w:val="both"/>
        <w:rPr>
          <w:lang w:val="pt-BR"/>
        </w:rPr>
      </w:pPr>
    </w:p>
    <w:p w14:paraId="1886492B" w14:textId="77777777" w:rsidR="002B2589" w:rsidRDefault="002B2589">
      <w:pPr>
        <w:rPr>
          <w:lang w:val="pt-BR"/>
        </w:rPr>
      </w:pPr>
      <w:r>
        <w:rPr>
          <w:lang w:val="pt-BR"/>
        </w:rPr>
        <w:br w:type="page"/>
      </w:r>
    </w:p>
    <w:p w14:paraId="5C8B33D4" w14:textId="0C6D293F" w:rsidR="0028251A" w:rsidRPr="00584137" w:rsidRDefault="000615F6" w:rsidP="006506EF">
      <w:pPr>
        <w:jc w:val="both"/>
        <w:rPr>
          <w:lang w:val="pt-BR"/>
        </w:rPr>
      </w:pPr>
      <w:r w:rsidRPr="008F443A">
        <w:rPr>
          <w:noProof/>
          <w:lang w:val="pt-BR" w:bidi="pt-BR"/>
        </w:rPr>
        <mc:AlternateContent>
          <mc:Choice Requires="wps">
            <w:drawing>
              <wp:anchor distT="0" distB="0" distL="114300" distR="114300" simplePos="0" relativeHeight="251685888" behindDoc="1" locked="0" layoutInCell="1" allowOverlap="1" wp14:anchorId="37BA07B6" wp14:editId="326F142C">
                <wp:simplePos x="0" y="0"/>
                <wp:positionH relativeFrom="page">
                  <wp:posOffset>-159385</wp:posOffset>
                </wp:positionH>
                <wp:positionV relativeFrom="paragraph">
                  <wp:posOffset>-763270</wp:posOffset>
                </wp:positionV>
                <wp:extent cx="7905750" cy="11182350"/>
                <wp:effectExtent l="0" t="0" r="0" b="0"/>
                <wp:wrapNone/>
                <wp:docPr id="315635644"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31F9760" id="Forma" o:spid="_x0000_s1026" alt="&quot;&quot;" style="position:absolute;margin-left:-12.55pt;margin-top:-60.1pt;width:622.5pt;height:88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150188C1" w14:textId="70446F42" w:rsidR="009D243D" w:rsidRDefault="00992AE9" w:rsidP="00992AE9">
      <w:pPr>
        <w:pStyle w:val="Ttulo3"/>
      </w:pPr>
      <w:r>
        <w:t xml:space="preserve">    </w:t>
      </w:r>
      <w:bookmarkStart w:id="15" w:name="_Toc181528284"/>
      <w:r w:rsidR="00036E74">
        <w:t>ESCOPO</w:t>
      </w:r>
      <w:bookmarkEnd w:id="15"/>
    </w:p>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0238B4" w:rsidRPr="000238B4" w14:paraId="4DFCFA1F" w14:textId="77777777" w:rsidTr="004B47E3">
        <w:tc>
          <w:tcPr>
            <w:tcW w:w="9720" w:type="dxa"/>
            <w:shd w:val="clear" w:color="auto" w:fill="FFFFFF" w:themeFill="background1"/>
          </w:tcPr>
          <w:p w14:paraId="3CFCEC2B" w14:textId="77777777" w:rsidR="000238B4" w:rsidRPr="000238B4" w:rsidRDefault="000238B4" w:rsidP="006A3897">
            <w:pPr>
              <w:rPr>
                <w:lang w:val="pt-BR"/>
              </w:rPr>
            </w:pPr>
            <w:r w:rsidRPr="000238B4">
              <w:rPr>
                <w:lang w:val="pt-BR"/>
              </w:rPr>
              <w:t>O projeto limita-se a oferecer uma plataforma interativa e educativa sobre a Jurema Sagrada, prática cultural e religiosa de matriz indígena. Sua função é promover o conhecimento de forma acessível, sem atuar como fonte de consulta acadêmica profunda ou abordar outras religiões ou tradições culturais. As funcionalidades serão voltadas ao público leigo e jovem, com foco em jogos interativos e conteúdos informativos que desmistificam a tradição da Jurema, promovendo conscientização e respeito.</w:t>
            </w:r>
          </w:p>
        </w:tc>
      </w:tr>
      <w:tr w:rsidR="000238B4" w:rsidRPr="000238B4" w14:paraId="1215E5FD" w14:textId="77777777" w:rsidTr="004B47E3">
        <w:tc>
          <w:tcPr>
            <w:tcW w:w="9720" w:type="dxa"/>
            <w:shd w:val="clear" w:color="auto" w:fill="FFFFFF" w:themeFill="background1"/>
          </w:tcPr>
          <w:p w14:paraId="7D14628E" w14:textId="7428B765" w:rsidR="000238B4" w:rsidRPr="000238B4" w:rsidRDefault="000238B4" w:rsidP="000238B4">
            <w:pPr>
              <w:pStyle w:val="Ttulo3"/>
              <w:rPr>
                <w:sz w:val="28"/>
                <w:szCs w:val="28"/>
              </w:rPr>
            </w:pPr>
            <w:bookmarkStart w:id="16" w:name="_Toc181528285"/>
            <w:r w:rsidRPr="000238B4">
              <w:rPr>
                <w:sz w:val="28"/>
                <w:szCs w:val="28"/>
              </w:rPr>
              <w:t>COMPONENTES DO PROJETO:</w:t>
            </w:r>
            <w:bookmarkEnd w:id="16"/>
          </w:p>
        </w:tc>
      </w:tr>
      <w:tr w:rsidR="000238B4" w:rsidRPr="000238B4" w14:paraId="7E6B355C" w14:textId="77777777" w:rsidTr="004B47E3">
        <w:tc>
          <w:tcPr>
            <w:tcW w:w="9720" w:type="dxa"/>
            <w:shd w:val="clear" w:color="auto" w:fill="FFFFFF" w:themeFill="background1"/>
          </w:tcPr>
          <w:p w14:paraId="57AD71E7" w14:textId="77777777" w:rsidR="00D2058E" w:rsidRDefault="003400D4" w:rsidP="003400D4">
            <w:pPr>
              <w:pStyle w:val="Ttulo3"/>
              <w:rPr>
                <w:rFonts w:asciiTheme="minorHAnsi" w:hAnsiTheme="minorHAnsi"/>
                <w:color w:val="auto"/>
                <w:sz w:val="24"/>
              </w:rPr>
            </w:pPr>
            <w:bookmarkStart w:id="17" w:name="_Toc181528286"/>
            <w:r w:rsidRPr="002F073F">
              <w:rPr>
                <w:rFonts w:asciiTheme="minorHAnsi" w:hAnsiTheme="minorHAnsi"/>
                <w:color w:val="auto"/>
                <w:sz w:val="24"/>
              </w:rPr>
              <w:t>1. Informação e Conteúdo Cultural</w:t>
            </w:r>
            <w:r w:rsidR="00D2058E">
              <w:rPr>
                <w:rFonts w:asciiTheme="minorHAnsi" w:hAnsiTheme="minorHAnsi"/>
                <w:color w:val="auto"/>
                <w:sz w:val="24"/>
              </w:rPr>
              <w:t>:</w:t>
            </w:r>
          </w:p>
          <w:p w14:paraId="395F3BA4" w14:textId="77777777" w:rsidR="00D2058E" w:rsidRDefault="003400D4" w:rsidP="003400D4">
            <w:pPr>
              <w:pStyle w:val="Ttulo3"/>
              <w:rPr>
                <w:rFonts w:asciiTheme="minorHAnsi" w:hAnsiTheme="minorHAnsi"/>
                <w:b w:val="0"/>
                <w:bCs/>
                <w:color w:val="auto"/>
                <w:sz w:val="24"/>
              </w:rPr>
            </w:pPr>
            <w:r w:rsidRPr="002F073F">
              <w:rPr>
                <w:rFonts w:asciiTheme="minorHAnsi" w:hAnsiTheme="minorHAnsi"/>
                <w:color w:val="auto"/>
                <w:sz w:val="24"/>
              </w:rPr>
              <w:t xml:space="preserve"> </w:t>
            </w:r>
            <w:r w:rsidRPr="00D2058E">
              <w:rPr>
                <w:rFonts w:asciiTheme="minorHAnsi" w:hAnsiTheme="minorHAnsi"/>
                <w:b w:val="0"/>
                <w:bCs/>
                <w:color w:val="auto"/>
                <w:sz w:val="24"/>
              </w:rPr>
              <w:t>- Página Inicial (Home):</w:t>
            </w:r>
            <w:r w:rsidRPr="003400D4">
              <w:rPr>
                <w:rFonts w:asciiTheme="minorHAnsi" w:hAnsiTheme="minorHAnsi"/>
                <w:b w:val="0"/>
                <w:bCs/>
                <w:color w:val="auto"/>
                <w:sz w:val="24"/>
              </w:rPr>
              <w:t xml:space="preserve"> Introdução detalhada sobre a Jurema Sagrada, abordando seus aspectos históricos, rituais, simbolismos e importância cultural. Seções intuitivas e visuais facilitarão a navegação e o entendimento. </w:t>
            </w:r>
          </w:p>
          <w:p w14:paraId="6493EDEA" w14:textId="77777777" w:rsidR="00D2058E" w:rsidRDefault="003400D4" w:rsidP="003400D4">
            <w:pPr>
              <w:pStyle w:val="Ttulo3"/>
              <w:rPr>
                <w:rFonts w:asciiTheme="minorHAnsi" w:hAnsiTheme="minorHAnsi"/>
                <w:b w:val="0"/>
                <w:bCs/>
                <w:color w:val="auto"/>
                <w:sz w:val="24"/>
              </w:rPr>
            </w:pPr>
            <w:r w:rsidRPr="003400D4">
              <w:rPr>
                <w:rFonts w:asciiTheme="minorHAnsi" w:hAnsiTheme="minorHAnsi"/>
                <w:b w:val="0"/>
                <w:bCs/>
                <w:color w:val="auto"/>
                <w:sz w:val="24"/>
              </w:rPr>
              <w:t>- Rodapé com Sugestões: Espaço para feedback, comentários e sugestões, promovendo um ambiente colaborativo.</w:t>
            </w:r>
          </w:p>
          <w:p w14:paraId="6E77A113" w14:textId="157FD826" w:rsidR="000238B4" w:rsidRPr="003400D4" w:rsidRDefault="003400D4" w:rsidP="003400D4">
            <w:pPr>
              <w:pStyle w:val="Ttulo3"/>
              <w:rPr>
                <w:rFonts w:asciiTheme="minorHAnsi" w:hAnsiTheme="minorHAnsi"/>
                <w:b w:val="0"/>
                <w:bCs/>
                <w:sz w:val="24"/>
              </w:rPr>
            </w:pPr>
            <w:r w:rsidRPr="003400D4">
              <w:rPr>
                <w:rFonts w:asciiTheme="minorHAnsi" w:hAnsiTheme="minorHAnsi"/>
                <w:b w:val="0"/>
                <w:bCs/>
                <w:color w:val="auto"/>
                <w:sz w:val="24"/>
              </w:rPr>
              <w:t xml:space="preserve"> - Página "Sobre Mim": Compartilhamento da história pessoal da criadora da plataforma, criando uma conexão genuína com os visitantes.</w:t>
            </w:r>
            <w:bookmarkEnd w:id="17"/>
          </w:p>
        </w:tc>
      </w:tr>
      <w:tr w:rsidR="003400D4" w:rsidRPr="000238B4" w14:paraId="308ECAAB" w14:textId="77777777" w:rsidTr="004B47E3">
        <w:tc>
          <w:tcPr>
            <w:tcW w:w="9720" w:type="dxa"/>
            <w:shd w:val="clear" w:color="auto" w:fill="FFFFFF" w:themeFill="background1"/>
          </w:tcPr>
          <w:p w14:paraId="6FDD5C68" w14:textId="77777777" w:rsidR="004B47E3" w:rsidRDefault="00AD05F2" w:rsidP="003400D4">
            <w:pPr>
              <w:pStyle w:val="Ttulo3"/>
              <w:rPr>
                <w:rFonts w:asciiTheme="minorHAnsi" w:hAnsiTheme="minorHAnsi"/>
                <w:b w:val="0"/>
                <w:bCs/>
                <w:color w:val="auto"/>
                <w:sz w:val="24"/>
              </w:rPr>
            </w:pPr>
            <w:bookmarkStart w:id="18" w:name="_Toc181528287"/>
            <w:r w:rsidRPr="002F073F">
              <w:rPr>
                <w:rFonts w:asciiTheme="minorHAnsi" w:hAnsiTheme="minorHAnsi"/>
                <w:color w:val="auto"/>
                <w:sz w:val="24"/>
              </w:rPr>
              <w:t>2. Acesso Exclusivo para Usuários Cadastrados</w:t>
            </w:r>
            <w:r w:rsidR="004B47E3" w:rsidRPr="004B47E3">
              <w:rPr>
                <w:rFonts w:asciiTheme="minorHAnsi" w:hAnsiTheme="minorHAnsi"/>
                <w:b w:val="0"/>
                <w:bCs/>
                <w:color w:val="auto"/>
                <w:sz w:val="24"/>
              </w:rPr>
              <w:t>:</w:t>
            </w:r>
            <w:r w:rsidRPr="004B47E3">
              <w:rPr>
                <w:rFonts w:asciiTheme="minorHAnsi" w:hAnsiTheme="minorHAnsi"/>
                <w:b w:val="0"/>
                <w:bCs/>
                <w:color w:val="auto"/>
                <w:sz w:val="24"/>
              </w:rPr>
              <w:t xml:space="preserve"> </w:t>
            </w:r>
          </w:p>
          <w:p w14:paraId="259A6E86" w14:textId="0863987B" w:rsidR="003400D4" w:rsidRPr="003400D4" w:rsidRDefault="00AD05F2" w:rsidP="003400D4">
            <w:pPr>
              <w:pStyle w:val="Ttulo3"/>
              <w:rPr>
                <w:rFonts w:asciiTheme="minorHAnsi" w:hAnsiTheme="minorHAnsi"/>
                <w:b w:val="0"/>
                <w:bCs/>
                <w:color w:val="auto"/>
                <w:sz w:val="24"/>
              </w:rPr>
            </w:pPr>
            <w:r w:rsidRPr="004B47E3">
              <w:rPr>
                <w:rFonts w:asciiTheme="minorHAnsi" w:hAnsiTheme="minorHAnsi"/>
                <w:b w:val="0"/>
                <w:bCs/>
                <w:color w:val="auto"/>
                <w:sz w:val="24"/>
              </w:rPr>
              <w:t>- Página de Login e Cadastro:</w:t>
            </w:r>
            <w:r w:rsidRPr="00AD05F2">
              <w:rPr>
                <w:rFonts w:asciiTheme="minorHAnsi" w:hAnsiTheme="minorHAnsi"/>
                <w:b w:val="0"/>
                <w:bCs/>
                <w:color w:val="auto"/>
                <w:sz w:val="24"/>
              </w:rPr>
              <w:t xml:space="preserve"> Sistema de login e cadastro necessário para acessar as funcionalidades exclusivas da plataforma, como jogos e dashboard. Autenticação básica garantirá a privacidade dos dados dos usuários.</w:t>
            </w:r>
            <w:bookmarkEnd w:id="18"/>
          </w:p>
        </w:tc>
      </w:tr>
      <w:tr w:rsidR="00AD05F2" w:rsidRPr="000238B4" w14:paraId="5313D672" w14:textId="77777777" w:rsidTr="004B47E3">
        <w:tc>
          <w:tcPr>
            <w:tcW w:w="9720" w:type="dxa"/>
            <w:shd w:val="clear" w:color="auto" w:fill="FFFFFF" w:themeFill="background1"/>
          </w:tcPr>
          <w:p w14:paraId="28586028" w14:textId="77777777" w:rsidR="004B47E3" w:rsidRDefault="00AD05F2" w:rsidP="003400D4">
            <w:pPr>
              <w:pStyle w:val="Ttulo3"/>
              <w:rPr>
                <w:rFonts w:asciiTheme="minorHAnsi" w:hAnsiTheme="minorHAnsi"/>
                <w:color w:val="auto"/>
                <w:sz w:val="24"/>
              </w:rPr>
            </w:pPr>
            <w:bookmarkStart w:id="19" w:name="_Toc181528288"/>
            <w:r w:rsidRPr="002F073F">
              <w:rPr>
                <w:rFonts w:asciiTheme="minorHAnsi" w:hAnsiTheme="minorHAnsi"/>
                <w:color w:val="auto"/>
                <w:sz w:val="24"/>
              </w:rPr>
              <w:t>3. Funcionalidades Interativas e Gamificação</w:t>
            </w:r>
            <w:r w:rsidR="004B47E3">
              <w:rPr>
                <w:rFonts w:asciiTheme="minorHAnsi" w:hAnsiTheme="minorHAnsi"/>
                <w:color w:val="auto"/>
                <w:sz w:val="24"/>
              </w:rPr>
              <w:t xml:space="preserve">: </w:t>
            </w:r>
          </w:p>
          <w:p w14:paraId="47417D76" w14:textId="77777777" w:rsidR="004B47E3" w:rsidRDefault="00AD05F2" w:rsidP="003400D4">
            <w:pPr>
              <w:pStyle w:val="Ttulo3"/>
              <w:rPr>
                <w:rFonts w:asciiTheme="minorHAnsi" w:hAnsiTheme="minorHAnsi"/>
                <w:b w:val="0"/>
                <w:bCs/>
                <w:color w:val="auto"/>
                <w:sz w:val="24"/>
              </w:rPr>
            </w:pPr>
            <w:r w:rsidRPr="004B47E3">
              <w:rPr>
                <w:rFonts w:asciiTheme="minorHAnsi" w:hAnsiTheme="minorHAnsi"/>
                <w:b w:val="0"/>
                <w:bCs/>
                <w:color w:val="auto"/>
                <w:sz w:val="24"/>
              </w:rPr>
              <w:t>- Quiz Interativo e Jogo da Forca:</w:t>
            </w:r>
            <w:r w:rsidRPr="00AD05F2">
              <w:rPr>
                <w:rFonts w:asciiTheme="minorHAnsi" w:hAnsiTheme="minorHAnsi"/>
                <w:b w:val="0"/>
                <w:bCs/>
                <w:color w:val="auto"/>
                <w:sz w:val="24"/>
              </w:rPr>
              <w:t xml:space="preserve"> Jogos desenvolvidos com JavaScript para que os usuários</w:t>
            </w:r>
            <w:r w:rsidR="00977A1E">
              <w:rPr>
                <w:rFonts w:asciiTheme="minorHAnsi" w:hAnsiTheme="minorHAnsi"/>
                <w:b w:val="0"/>
                <w:bCs/>
                <w:color w:val="auto"/>
                <w:sz w:val="24"/>
              </w:rPr>
              <w:t xml:space="preserve"> cadastrados</w:t>
            </w:r>
            <w:r w:rsidRPr="00AD05F2">
              <w:rPr>
                <w:rFonts w:asciiTheme="minorHAnsi" w:hAnsiTheme="minorHAnsi"/>
                <w:b w:val="0"/>
                <w:bCs/>
                <w:color w:val="auto"/>
                <w:sz w:val="24"/>
              </w:rPr>
              <w:t xml:space="preserve"> testem seus conhecimentos sobre a Jurema Sagrada, tornando o aprendizado divertido. Acesso restrito a usuários cadastrados. </w:t>
            </w:r>
          </w:p>
          <w:p w14:paraId="0534BBC3" w14:textId="616DAAE2" w:rsidR="00AD05F2" w:rsidRPr="00AD05F2" w:rsidRDefault="00AD05F2" w:rsidP="003400D4">
            <w:pPr>
              <w:pStyle w:val="Ttulo3"/>
              <w:rPr>
                <w:rFonts w:asciiTheme="minorHAnsi" w:hAnsiTheme="minorHAnsi"/>
                <w:b w:val="0"/>
                <w:bCs/>
                <w:color w:val="auto"/>
                <w:sz w:val="24"/>
              </w:rPr>
            </w:pPr>
            <w:r w:rsidRPr="00AD05F2">
              <w:rPr>
                <w:rFonts w:asciiTheme="minorHAnsi" w:hAnsiTheme="minorHAnsi"/>
                <w:b w:val="0"/>
                <w:bCs/>
                <w:color w:val="auto"/>
                <w:sz w:val="24"/>
              </w:rPr>
              <w:t>- Dashboard de rankings</w:t>
            </w:r>
            <w:r w:rsidR="00FC055E">
              <w:rPr>
                <w:rFonts w:asciiTheme="minorHAnsi" w:hAnsiTheme="minorHAnsi"/>
                <w:b w:val="0"/>
                <w:bCs/>
                <w:color w:val="auto"/>
                <w:sz w:val="24"/>
              </w:rPr>
              <w:t xml:space="preserve"> (gráfico de barras)</w:t>
            </w:r>
            <w:r w:rsidRPr="00AD05F2">
              <w:rPr>
                <w:rFonts w:asciiTheme="minorHAnsi" w:hAnsiTheme="minorHAnsi"/>
                <w:b w:val="0"/>
                <w:bCs/>
                <w:color w:val="auto"/>
                <w:sz w:val="24"/>
              </w:rPr>
              <w:t xml:space="preserve"> </w:t>
            </w:r>
            <w:r w:rsidR="00824A35">
              <w:rPr>
                <w:rFonts w:asciiTheme="minorHAnsi" w:hAnsiTheme="minorHAnsi"/>
                <w:b w:val="0"/>
                <w:bCs/>
                <w:color w:val="auto"/>
                <w:sz w:val="24"/>
              </w:rPr>
              <w:t>que conterá os melhores</w:t>
            </w:r>
            <w:r w:rsidR="00FC055E">
              <w:rPr>
                <w:rFonts w:asciiTheme="minorHAnsi" w:hAnsiTheme="minorHAnsi"/>
                <w:b w:val="0"/>
                <w:bCs/>
                <w:color w:val="auto"/>
                <w:sz w:val="24"/>
              </w:rPr>
              <w:t xml:space="preserve"> resultados dos usuários cadastrados </w:t>
            </w:r>
            <w:r w:rsidRPr="00AD05F2">
              <w:rPr>
                <w:rFonts w:asciiTheme="minorHAnsi" w:hAnsiTheme="minorHAnsi"/>
                <w:b w:val="0"/>
                <w:bCs/>
                <w:color w:val="auto"/>
                <w:sz w:val="24"/>
              </w:rPr>
              <w:t>para incentivar a competitividade saudável.</w:t>
            </w:r>
            <w:bookmarkEnd w:id="19"/>
          </w:p>
        </w:tc>
      </w:tr>
      <w:tr w:rsidR="00AD05F2" w:rsidRPr="000238B4" w14:paraId="30545CA9" w14:textId="77777777" w:rsidTr="004B47E3">
        <w:tc>
          <w:tcPr>
            <w:tcW w:w="9720" w:type="dxa"/>
            <w:shd w:val="clear" w:color="auto" w:fill="FFFFFF" w:themeFill="background1"/>
          </w:tcPr>
          <w:p w14:paraId="2EBA0409" w14:textId="77777777" w:rsidR="00FC055E" w:rsidRDefault="00992AE9" w:rsidP="003400D4">
            <w:pPr>
              <w:pStyle w:val="Ttulo3"/>
              <w:rPr>
                <w:rFonts w:asciiTheme="minorHAnsi" w:hAnsiTheme="minorHAnsi"/>
                <w:color w:val="auto"/>
                <w:sz w:val="24"/>
              </w:rPr>
            </w:pPr>
            <w:bookmarkStart w:id="20" w:name="_Toc181528289"/>
            <w:r w:rsidRPr="00FC055E">
              <w:rPr>
                <w:rFonts w:asciiTheme="minorHAnsi" w:hAnsiTheme="minorHAnsi"/>
                <w:color w:val="auto"/>
                <w:sz w:val="24"/>
              </w:rPr>
              <w:t>4. Ferramentas Tecnológicas:</w:t>
            </w:r>
          </w:p>
          <w:p w14:paraId="210BF9BF" w14:textId="3FCF86E0" w:rsidR="00FC055E" w:rsidRDefault="00992AE9" w:rsidP="003400D4">
            <w:pPr>
              <w:pStyle w:val="Ttulo3"/>
              <w:rPr>
                <w:rFonts w:asciiTheme="minorHAnsi" w:hAnsiTheme="minorHAnsi"/>
                <w:b w:val="0"/>
                <w:bCs/>
                <w:color w:val="auto"/>
                <w:sz w:val="24"/>
              </w:rPr>
            </w:pPr>
            <w:r w:rsidRPr="00FC055E">
              <w:rPr>
                <w:rFonts w:asciiTheme="minorHAnsi" w:hAnsiTheme="minorHAnsi"/>
                <w:color w:val="auto"/>
                <w:sz w:val="24"/>
              </w:rPr>
              <w:t xml:space="preserve"> - Desenvolvimento Front-End: </w:t>
            </w:r>
            <w:r w:rsidRPr="00992AE9">
              <w:rPr>
                <w:rFonts w:asciiTheme="minorHAnsi" w:hAnsiTheme="minorHAnsi"/>
                <w:b w:val="0"/>
                <w:bCs/>
                <w:color w:val="auto"/>
                <w:sz w:val="24"/>
              </w:rPr>
              <w:t xml:space="preserve">Utilização de HTML5, CSS3 e JavaScript para construir uma interface responsiva, intuitiva e </w:t>
            </w:r>
            <w:r w:rsidR="00FC055E">
              <w:rPr>
                <w:rFonts w:asciiTheme="minorHAnsi" w:hAnsiTheme="minorHAnsi"/>
                <w:b w:val="0"/>
                <w:bCs/>
                <w:color w:val="auto"/>
                <w:sz w:val="24"/>
              </w:rPr>
              <w:t xml:space="preserve">               </w:t>
            </w:r>
            <w:r w:rsidRPr="00992AE9">
              <w:rPr>
                <w:rFonts w:asciiTheme="minorHAnsi" w:hAnsiTheme="minorHAnsi"/>
                <w:b w:val="0"/>
                <w:bCs/>
                <w:color w:val="auto"/>
                <w:sz w:val="24"/>
              </w:rPr>
              <w:t xml:space="preserve">acessível em dispositivos móveis. </w:t>
            </w:r>
          </w:p>
          <w:p w14:paraId="63DBB463" w14:textId="77777777" w:rsidR="00FC055E" w:rsidRDefault="00992AE9" w:rsidP="003400D4">
            <w:pPr>
              <w:pStyle w:val="Ttulo3"/>
              <w:rPr>
                <w:rFonts w:asciiTheme="minorHAnsi" w:hAnsiTheme="minorHAnsi"/>
                <w:b w:val="0"/>
                <w:bCs/>
                <w:color w:val="auto"/>
                <w:sz w:val="24"/>
              </w:rPr>
            </w:pPr>
            <w:r w:rsidRPr="00FC055E">
              <w:rPr>
                <w:rFonts w:asciiTheme="minorHAnsi" w:hAnsiTheme="minorHAnsi"/>
                <w:color w:val="auto"/>
                <w:sz w:val="24"/>
              </w:rPr>
              <w:t>- Frameworks e Bibliotecas:</w:t>
            </w:r>
            <w:r w:rsidRPr="00992AE9">
              <w:rPr>
                <w:rFonts w:asciiTheme="minorHAnsi" w:hAnsiTheme="minorHAnsi"/>
                <w:b w:val="0"/>
                <w:bCs/>
                <w:color w:val="auto"/>
                <w:sz w:val="24"/>
              </w:rPr>
              <w:t xml:space="preserve"> Chart.js para gerar gráficos que representem os dados mais relevantes e enriquecer a visualização na dashboard com os melhores resultados, destacando as análises de desempenho. </w:t>
            </w:r>
          </w:p>
          <w:p w14:paraId="611651FE" w14:textId="70C53A6D" w:rsidR="00AD05F2" w:rsidRPr="00AD05F2" w:rsidRDefault="00992AE9" w:rsidP="003400D4">
            <w:pPr>
              <w:pStyle w:val="Ttulo3"/>
              <w:rPr>
                <w:rFonts w:asciiTheme="minorHAnsi" w:hAnsiTheme="minorHAnsi"/>
                <w:b w:val="0"/>
                <w:bCs/>
                <w:color w:val="auto"/>
                <w:sz w:val="24"/>
              </w:rPr>
            </w:pPr>
            <w:r w:rsidRPr="00FC055E">
              <w:rPr>
                <w:rFonts w:asciiTheme="minorHAnsi" w:hAnsiTheme="minorHAnsi"/>
                <w:color w:val="auto"/>
                <w:sz w:val="24"/>
              </w:rPr>
              <w:t>- Back-End e Integração com Banco de Dados:</w:t>
            </w:r>
            <w:r w:rsidRPr="00992AE9">
              <w:rPr>
                <w:rFonts w:asciiTheme="minorHAnsi" w:hAnsiTheme="minorHAnsi"/>
                <w:b w:val="0"/>
                <w:bCs/>
                <w:color w:val="auto"/>
                <w:sz w:val="24"/>
              </w:rPr>
              <w:t xml:space="preserve">  Uma API em Node.js será desenvolvida para intermediar a comunicação entre o front</w:t>
            </w:r>
            <w:r w:rsidR="000615F6">
              <w:rPr>
                <w:rFonts w:asciiTheme="minorHAnsi" w:hAnsiTheme="minorHAnsi"/>
                <w:b w:val="0"/>
                <w:bCs/>
                <w:color w:val="auto"/>
                <w:sz w:val="24"/>
              </w:rPr>
              <w:t>-</w:t>
            </w:r>
            <w:r w:rsidRPr="00992AE9">
              <w:rPr>
                <w:rFonts w:asciiTheme="minorHAnsi" w:hAnsiTheme="minorHAnsi"/>
                <w:b w:val="0"/>
                <w:bCs/>
                <w:color w:val="auto"/>
                <w:sz w:val="24"/>
              </w:rPr>
              <w:t>end e o banco de dados MySQL, facilitando a troca de informações e garantindo um fluxo de dados seguro e eficiente.</w:t>
            </w:r>
            <w:bookmarkEnd w:id="20"/>
          </w:p>
        </w:tc>
      </w:tr>
      <w:tr w:rsidR="00AD05F2" w:rsidRPr="000238B4" w14:paraId="48D7C62C" w14:textId="77777777" w:rsidTr="004B47E3">
        <w:tc>
          <w:tcPr>
            <w:tcW w:w="9720" w:type="dxa"/>
            <w:shd w:val="clear" w:color="auto" w:fill="FFFFFF" w:themeFill="background1"/>
          </w:tcPr>
          <w:p w14:paraId="0E00A8F6" w14:textId="6C9EF418" w:rsidR="004B47E3" w:rsidRPr="004B47E3" w:rsidRDefault="00992AE9" w:rsidP="003400D4">
            <w:pPr>
              <w:pStyle w:val="Ttulo3"/>
              <w:rPr>
                <w:rFonts w:asciiTheme="minorHAnsi" w:hAnsiTheme="minorHAnsi"/>
                <w:color w:val="auto"/>
                <w:sz w:val="24"/>
              </w:rPr>
            </w:pPr>
            <w:bookmarkStart w:id="21" w:name="_Toc181528290"/>
            <w:r w:rsidRPr="004B47E3">
              <w:rPr>
                <w:rFonts w:asciiTheme="minorHAnsi" w:hAnsiTheme="minorHAnsi"/>
                <w:color w:val="auto"/>
                <w:sz w:val="24"/>
              </w:rPr>
              <w:t>5. Metodologia de Desenvolvimento</w:t>
            </w:r>
            <w:r w:rsidR="004B47E3">
              <w:rPr>
                <w:rFonts w:asciiTheme="minorHAnsi" w:hAnsiTheme="minorHAnsi"/>
                <w:color w:val="auto"/>
                <w:sz w:val="24"/>
              </w:rPr>
              <w:t>:</w:t>
            </w:r>
            <w:r w:rsidRPr="004B47E3">
              <w:rPr>
                <w:rFonts w:asciiTheme="minorHAnsi" w:hAnsiTheme="minorHAnsi"/>
                <w:color w:val="auto"/>
                <w:sz w:val="24"/>
              </w:rPr>
              <w:t xml:space="preserve"> </w:t>
            </w:r>
          </w:p>
          <w:p w14:paraId="2B005DCC" w14:textId="77777777" w:rsidR="004B47E3" w:rsidRDefault="00992AE9" w:rsidP="003400D4">
            <w:pPr>
              <w:pStyle w:val="Ttulo3"/>
              <w:rPr>
                <w:rFonts w:asciiTheme="minorHAnsi" w:hAnsiTheme="minorHAnsi"/>
                <w:b w:val="0"/>
                <w:bCs/>
                <w:color w:val="auto"/>
                <w:sz w:val="24"/>
              </w:rPr>
            </w:pPr>
            <w:r w:rsidRPr="00992AE9">
              <w:rPr>
                <w:rFonts w:asciiTheme="minorHAnsi" w:hAnsiTheme="minorHAnsi"/>
                <w:b w:val="0"/>
                <w:bCs/>
                <w:color w:val="auto"/>
                <w:sz w:val="24"/>
              </w:rPr>
              <w:t>- Srum: Adaptação da metodologia Scrum para um projeto acadêmico, com foco na entrega iterativa de funcionalidades e melhorias contínuas:</w:t>
            </w:r>
          </w:p>
          <w:p w14:paraId="5350080A" w14:textId="77777777" w:rsidR="004B47E3" w:rsidRDefault="00992AE9" w:rsidP="003400D4">
            <w:pPr>
              <w:pStyle w:val="Ttulo3"/>
              <w:rPr>
                <w:rFonts w:asciiTheme="minorHAnsi" w:hAnsiTheme="minorHAnsi"/>
                <w:b w:val="0"/>
                <w:bCs/>
                <w:color w:val="auto"/>
                <w:sz w:val="24"/>
              </w:rPr>
            </w:pPr>
            <w:r w:rsidRPr="00992AE9">
              <w:rPr>
                <w:rFonts w:asciiTheme="minorHAnsi" w:hAnsiTheme="minorHAnsi"/>
                <w:b w:val="0"/>
                <w:bCs/>
                <w:color w:val="auto"/>
                <w:sz w:val="24"/>
              </w:rPr>
              <w:t xml:space="preserve"> - Sprints: Divisão do projeto em sprints semanais com entregas frequentes para acompanhar o desenvolvimento progressivo. </w:t>
            </w:r>
          </w:p>
          <w:p w14:paraId="09F2FD7E" w14:textId="77777777" w:rsidR="004B47E3" w:rsidRDefault="00992AE9" w:rsidP="003400D4">
            <w:pPr>
              <w:pStyle w:val="Ttulo3"/>
              <w:rPr>
                <w:rFonts w:asciiTheme="minorHAnsi" w:hAnsiTheme="minorHAnsi"/>
                <w:b w:val="0"/>
                <w:bCs/>
                <w:color w:val="auto"/>
                <w:sz w:val="24"/>
              </w:rPr>
            </w:pPr>
            <w:r w:rsidRPr="00992AE9">
              <w:rPr>
                <w:rFonts w:asciiTheme="minorHAnsi" w:hAnsiTheme="minorHAnsi"/>
                <w:b w:val="0"/>
                <w:bCs/>
                <w:color w:val="auto"/>
                <w:sz w:val="24"/>
              </w:rPr>
              <w:t xml:space="preserve">- Backlog do Produto: Criação de um backlog detalhado contendo todas as funcionalidades, requisitos e melhorias do projeto. </w:t>
            </w:r>
          </w:p>
          <w:p w14:paraId="7C5AF78D" w14:textId="257DAEF5" w:rsidR="00AD05F2" w:rsidRPr="00AD05F2" w:rsidRDefault="00992AE9" w:rsidP="003400D4">
            <w:pPr>
              <w:pStyle w:val="Ttulo3"/>
              <w:rPr>
                <w:rFonts w:asciiTheme="minorHAnsi" w:hAnsiTheme="minorHAnsi"/>
                <w:b w:val="0"/>
                <w:bCs/>
                <w:color w:val="auto"/>
                <w:sz w:val="24"/>
              </w:rPr>
            </w:pPr>
            <w:r w:rsidRPr="00992AE9">
              <w:rPr>
                <w:rFonts w:asciiTheme="minorHAnsi" w:hAnsiTheme="minorHAnsi"/>
                <w:b w:val="0"/>
                <w:bCs/>
                <w:color w:val="auto"/>
                <w:sz w:val="24"/>
              </w:rPr>
              <w:t xml:space="preserve">- Ferramenta de Gestão: Utilização do Trello para o planejamento e acompanhamento das tarefas, com colunas como </w:t>
            </w:r>
            <w:r w:rsidRPr="004B47E3">
              <w:rPr>
                <w:rFonts w:asciiTheme="minorHAnsi" w:hAnsiTheme="minorHAnsi"/>
                <w:color w:val="auto"/>
                <w:sz w:val="24"/>
              </w:rPr>
              <w:t>“Backlog”, “A Fazer”, “Em Progresso” e “Concluído”.</w:t>
            </w:r>
            <w:bookmarkEnd w:id="21"/>
          </w:p>
        </w:tc>
      </w:tr>
      <w:tr w:rsidR="00992AE9" w:rsidRPr="000238B4" w14:paraId="1A63D225" w14:textId="77777777" w:rsidTr="004B47E3">
        <w:tc>
          <w:tcPr>
            <w:tcW w:w="9720" w:type="dxa"/>
            <w:shd w:val="clear" w:color="auto" w:fill="FFFFFF" w:themeFill="background1"/>
          </w:tcPr>
          <w:p w14:paraId="10D0D413" w14:textId="77777777" w:rsidR="004B47E3" w:rsidRDefault="00992AE9" w:rsidP="003400D4">
            <w:pPr>
              <w:pStyle w:val="Ttulo3"/>
              <w:rPr>
                <w:rFonts w:asciiTheme="minorHAnsi" w:hAnsiTheme="minorHAnsi"/>
                <w:color w:val="auto"/>
                <w:sz w:val="24"/>
              </w:rPr>
            </w:pPr>
            <w:bookmarkStart w:id="22" w:name="_Toc181528291"/>
            <w:r w:rsidRPr="00992AE9">
              <w:rPr>
                <w:rFonts w:asciiTheme="minorHAnsi" w:hAnsiTheme="minorHAnsi"/>
                <w:b w:val="0"/>
                <w:bCs/>
                <w:color w:val="auto"/>
                <w:sz w:val="24"/>
              </w:rPr>
              <w:t>6</w:t>
            </w:r>
            <w:r w:rsidRPr="004B47E3">
              <w:rPr>
                <w:rFonts w:asciiTheme="minorHAnsi" w:hAnsiTheme="minorHAnsi"/>
                <w:color w:val="auto"/>
                <w:sz w:val="24"/>
              </w:rPr>
              <w:t>. Objetivos de Sustentabilidade</w:t>
            </w:r>
            <w:r w:rsidR="004B47E3" w:rsidRPr="004B47E3">
              <w:rPr>
                <w:rFonts w:asciiTheme="minorHAnsi" w:hAnsiTheme="minorHAnsi"/>
                <w:color w:val="auto"/>
                <w:sz w:val="24"/>
              </w:rPr>
              <w:t>:</w:t>
            </w:r>
          </w:p>
          <w:p w14:paraId="06DF92CE" w14:textId="77777777" w:rsidR="004B47E3" w:rsidRDefault="00992AE9" w:rsidP="003400D4">
            <w:pPr>
              <w:pStyle w:val="Ttulo3"/>
              <w:rPr>
                <w:rFonts w:asciiTheme="minorHAnsi" w:hAnsiTheme="minorHAnsi"/>
                <w:b w:val="0"/>
                <w:bCs/>
                <w:color w:val="auto"/>
                <w:sz w:val="24"/>
              </w:rPr>
            </w:pPr>
            <w:r w:rsidRPr="004B47E3">
              <w:rPr>
                <w:rFonts w:asciiTheme="minorHAnsi" w:hAnsiTheme="minorHAnsi"/>
                <w:color w:val="auto"/>
                <w:sz w:val="24"/>
              </w:rPr>
              <w:t>-</w:t>
            </w:r>
            <w:r w:rsidRPr="00992AE9">
              <w:rPr>
                <w:rFonts w:asciiTheme="minorHAnsi" w:hAnsiTheme="minorHAnsi"/>
                <w:b w:val="0"/>
                <w:bCs/>
                <w:color w:val="auto"/>
                <w:sz w:val="24"/>
              </w:rPr>
              <w:t xml:space="preserve"> ODS 4 (Educação de Qualidade): Fomento ao conhecimento e ao respeito pela diversidade cultural.</w:t>
            </w:r>
          </w:p>
          <w:p w14:paraId="2A97BE14" w14:textId="4A0FADD8" w:rsidR="00992AE9" w:rsidRPr="00992AE9" w:rsidRDefault="00992AE9" w:rsidP="003400D4">
            <w:pPr>
              <w:pStyle w:val="Ttulo3"/>
              <w:rPr>
                <w:rFonts w:asciiTheme="minorHAnsi" w:hAnsiTheme="minorHAnsi"/>
                <w:b w:val="0"/>
                <w:bCs/>
                <w:color w:val="auto"/>
                <w:sz w:val="24"/>
              </w:rPr>
            </w:pPr>
            <w:r w:rsidRPr="00992AE9">
              <w:rPr>
                <w:rFonts w:asciiTheme="minorHAnsi" w:hAnsiTheme="minorHAnsi"/>
                <w:b w:val="0"/>
                <w:bCs/>
                <w:color w:val="auto"/>
                <w:sz w:val="24"/>
              </w:rPr>
              <w:t>- ODS 10 (Redução das Desigualdades): Combate ao preconceito e à marginalização cultural, promovendo a valorização das tradições indígenas.</w:t>
            </w:r>
            <w:bookmarkEnd w:id="22"/>
          </w:p>
        </w:tc>
      </w:tr>
    </w:tbl>
    <w:p w14:paraId="5A5558E8" w14:textId="03429A60" w:rsidR="00131D5D" w:rsidRDefault="00131D5D">
      <w:r>
        <w:tab/>
      </w:r>
    </w:p>
    <w:p w14:paraId="2D28FC37" w14:textId="3920918B" w:rsidR="00131D5D" w:rsidRDefault="00131D5D" w:rsidP="000615F6">
      <w:pPr>
        <w:pStyle w:val="Ttulo3"/>
        <w:ind w:firstLine="720"/>
      </w:pPr>
      <w:r>
        <w:br w:type="page"/>
      </w:r>
      <w:bookmarkStart w:id="23" w:name="_Toc181528292"/>
      <w:r w:rsidR="000615F6" w:rsidRPr="008F443A">
        <w:rPr>
          <w:noProof/>
          <w:lang w:val="pt-BR" w:bidi="pt-BR"/>
        </w:rPr>
        <mc:AlternateContent>
          <mc:Choice Requires="wps">
            <w:drawing>
              <wp:anchor distT="0" distB="0" distL="114300" distR="114300" simplePos="0" relativeHeight="251747840" behindDoc="1" locked="0" layoutInCell="1" allowOverlap="1" wp14:anchorId="317C4322" wp14:editId="4E19A1ED">
                <wp:simplePos x="0" y="0"/>
                <wp:positionH relativeFrom="page">
                  <wp:posOffset>-130810</wp:posOffset>
                </wp:positionH>
                <wp:positionV relativeFrom="paragraph">
                  <wp:posOffset>-808355</wp:posOffset>
                </wp:positionV>
                <wp:extent cx="7905750" cy="11182350"/>
                <wp:effectExtent l="0" t="0" r="0" b="0"/>
                <wp:wrapNone/>
                <wp:docPr id="405709403"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63DD1D36" id="Forma" o:spid="_x0000_s1026" alt="&quot;&quot;" style="position:absolute;margin-left:-10.3pt;margin-top:-63.65pt;width:622.5pt;height:880.5p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r>
        <w:t>FERRAMENTAS DE GESTÃO</w:t>
      </w:r>
      <w:bookmarkEnd w:id="23"/>
    </w:p>
    <w:p w14:paraId="0886E41A" w14:textId="77777777" w:rsidR="000615F6" w:rsidRPr="000615F6" w:rsidRDefault="000615F6" w:rsidP="000615F6"/>
    <w:p w14:paraId="61A6CD81" w14:textId="77777777" w:rsidR="002B2589" w:rsidRPr="002B2589" w:rsidRDefault="002B2589" w:rsidP="002B2589"/>
    <w:p w14:paraId="0CE2465E" w14:textId="2AD0496A" w:rsidR="004153AC" w:rsidRDefault="0008434D" w:rsidP="002B2589">
      <w:pPr>
        <w:jc w:val="center"/>
      </w:pPr>
      <w:r w:rsidRPr="004F49E1">
        <w:rPr>
          <w:noProof/>
          <w:lang w:val="pt-BR" w:bidi="pt-BR"/>
        </w:rPr>
        <w:drawing>
          <wp:inline distT="0" distB="0" distL="0" distR="0" wp14:anchorId="139D2567" wp14:editId="010F6262">
            <wp:extent cx="4692581" cy="4277935"/>
            <wp:effectExtent l="0" t="0" r="0" b="8890"/>
            <wp:docPr id="711375273"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75273" name="Imagem 1" descr="Tela de computador com jogo&#10;&#10;Descrição gerada automaticamente"/>
                    <pic:cNvPicPr/>
                  </pic:nvPicPr>
                  <pic:blipFill rotWithShape="1">
                    <a:blip r:embed="rId17"/>
                    <a:srcRect r="54806"/>
                    <a:stretch/>
                  </pic:blipFill>
                  <pic:spPr bwMode="auto">
                    <a:xfrm>
                      <a:off x="0" y="0"/>
                      <a:ext cx="4733899" cy="4315602"/>
                    </a:xfrm>
                    <a:prstGeom prst="rect">
                      <a:avLst/>
                    </a:prstGeom>
                    <a:ln>
                      <a:noFill/>
                    </a:ln>
                    <a:extLst>
                      <a:ext uri="{53640926-AAD7-44D8-BBD7-CCE9431645EC}">
                        <a14:shadowObscured xmlns:a14="http://schemas.microsoft.com/office/drawing/2010/main"/>
                      </a:ext>
                    </a:extLst>
                  </pic:spPr>
                </pic:pic>
              </a:graphicData>
            </a:graphic>
          </wp:inline>
        </w:drawing>
      </w:r>
    </w:p>
    <w:p w14:paraId="0BAA5D46" w14:textId="21C905D2" w:rsidR="002B2589" w:rsidRPr="004153AC" w:rsidRDefault="002B2589" w:rsidP="002B2589">
      <w:pPr>
        <w:jc w:val="center"/>
      </w:pPr>
      <w:r w:rsidRPr="004F49E1">
        <w:rPr>
          <w:noProof/>
          <w:lang w:val="pt-BR" w:bidi="pt-BR"/>
        </w:rPr>
        <w:drawing>
          <wp:inline distT="0" distB="0" distL="0" distR="0" wp14:anchorId="37F11664" wp14:editId="225DB104">
            <wp:extent cx="4678326" cy="3523910"/>
            <wp:effectExtent l="0" t="0" r="8255" b="635"/>
            <wp:docPr id="645660530"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60530" name="Imagem 1" descr="Tela de computador com jogo&#10;&#10;Descrição gerada automaticamente"/>
                    <pic:cNvPicPr/>
                  </pic:nvPicPr>
                  <pic:blipFill rotWithShape="1">
                    <a:blip r:embed="rId17"/>
                    <a:srcRect l="45184"/>
                    <a:stretch/>
                  </pic:blipFill>
                  <pic:spPr bwMode="auto">
                    <a:xfrm>
                      <a:off x="0" y="0"/>
                      <a:ext cx="4699745" cy="3540043"/>
                    </a:xfrm>
                    <a:prstGeom prst="rect">
                      <a:avLst/>
                    </a:prstGeom>
                    <a:ln>
                      <a:noFill/>
                    </a:ln>
                    <a:extLst>
                      <a:ext uri="{53640926-AAD7-44D8-BBD7-CCE9431645EC}">
                        <a14:shadowObscured xmlns:a14="http://schemas.microsoft.com/office/drawing/2010/main"/>
                      </a:ext>
                    </a:extLst>
                  </pic:spPr>
                </pic:pic>
              </a:graphicData>
            </a:graphic>
          </wp:inline>
        </w:drawing>
      </w:r>
    </w:p>
    <w:p w14:paraId="2A7FC8AF" w14:textId="5726C4B3" w:rsidR="002B2589" w:rsidRDefault="002B2589">
      <w:r>
        <w:br w:type="page"/>
      </w:r>
    </w:p>
    <w:p w14:paraId="0554E404" w14:textId="39E97012" w:rsidR="00713BBD" w:rsidRDefault="000615F6">
      <w:r w:rsidRPr="008F443A">
        <w:rPr>
          <w:noProof/>
          <w:lang w:val="pt-BR" w:bidi="pt-BR"/>
        </w:rPr>
        <mc:AlternateContent>
          <mc:Choice Requires="wps">
            <w:drawing>
              <wp:anchor distT="0" distB="0" distL="114300" distR="114300" simplePos="0" relativeHeight="251749888" behindDoc="1" locked="0" layoutInCell="1" allowOverlap="1" wp14:anchorId="4B7D25F9" wp14:editId="4C9197C9">
                <wp:simplePos x="0" y="0"/>
                <wp:positionH relativeFrom="page">
                  <wp:posOffset>-161290</wp:posOffset>
                </wp:positionH>
                <wp:positionV relativeFrom="paragraph">
                  <wp:posOffset>-671195</wp:posOffset>
                </wp:positionV>
                <wp:extent cx="7905750" cy="11182350"/>
                <wp:effectExtent l="0" t="0" r="0" b="0"/>
                <wp:wrapNone/>
                <wp:docPr id="75982959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EC717F0" id="Forma" o:spid="_x0000_s1026" alt="&quot;&quot;" style="position:absolute;margin-left:-12.7pt;margin-top:-52.85pt;width:622.5pt;height:880.5pt;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53CAAE78" w14:textId="77777777" w:rsidR="00036E74" w:rsidRDefault="00036E74" w:rsidP="00036E74"/>
    <w:p w14:paraId="2AE8117A" w14:textId="77777777" w:rsidR="00713BBD" w:rsidRDefault="00036E74" w:rsidP="00713BBD">
      <w:pPr>
        <w:pStyle w:val="Ttulo3"/>
        <w:ind w:firstLine="720"/>
      </w:pPr>
      <w:bookmarkStart w:id="24" w:name="_Toc181528293"/>
      <w:r>
        <w:t>RESTRIÇÕES</w:t>
      </w:r>
      <w:bookmarkEnd w:id="24"/>
    </w:p>
    <w:p w14:paraId="70B58560" w14:textId="77777777" w:rsidR="00713BBD" w:rsidRDefault="00713BBD" w:rsidP="00713BBD"/>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713BBD" w:rsidRPr="00713BBD" w14:paraId="7AA59217" w14:textId="77777777" w:rsidTr="00CB6A63">
        <w:tc>
          <w:tcPr>
            <w:tcW w:w="9720" w:type="dxa"/>
            <w:shd w:val="clear" w:color="auto" w:fill="FFFFFF" w:themeFill="background1"/>
          </w:tcPr>
          <w:p w14:paraId="17CEFBFB" w14:textId="77777777" w:rsidR="00713BBD" w:rsidRPr="00713BBD" w:rsidRDefault="00713BBD" w:rsidP="00B35649">
            <w:r w:rsidRPr="00713BBD">
              <w:t>1. Tecnológicas: A plataforma será construída utilizando apenas HTML, CSS e JavaScript, assegurando acessibilidade e compatibilidade com o escopo acadêmico do projeto.</w:t>
            </w:r>
          </w:p>
        </w:tc>
      </w:tr>
      <w:tr w:rsidR="00713BBD" w:rsidRPr="00713BBD" w14:paraId="54C64EAB" w14:textId="77777777" w:rsidTr="00CB6A63">
        <w:tc>
          <w:tcPr>
            <w:tcW w:w="9720" w:type="dxa"/>
            <w:shd w:val="clear" w:color="auto" w:fill="FFFFFF" w:themeFill="background1"/>
          </w:tcPr>
          <w:p w14:paraId="3CE26841" w14:textId="77777777" w:rsidR="00713BBD" w:rsidRPr="00713BBD" w:rsidRDefault="00713BBD" w:rsidP="00B35649">
            <w:r w:rsidRPr="00713BBD">
              <w:t>2. Limitações Acadêmicas e Culturais: O conteúdo seguirá rigorosos princípios de originalidade, evitando apropriações culturais e representando a Jurema Sagrada com respeito e autenticidade.</w:t>
            </w:r>
          </w:p>
        </w:tc>
      </w:tr>
    </w:tbl>
    <w:p w14:paraId="1CDE21A9" w14:textId="77777777" w:rsidR="00713BBD" w:rsidRDefault="00713BBD" w:rsidP="00713BBD">
      <w:pPr>
        <w:pStyle w:val="Ttulo3"/>
        <w:ind w:firstLine="720"/>
      </w:pPr>
    </w:p>
    <w:p w14:paraId="65200E40" w14:textId="77777777" w:rsidR="00713BBD" w:rsidRDefault="00713BBD" w:rsidP="00713BBD">
      <w:pPr>
        <w:pStyle w:val="Ttulo3"/>
        <w:ind w:firstLine="720"/>
      </w:pPr>
    </w:p>
    <w:p w14:paraId="4D2DC610" w14:textId="10BE0705" w:rsidR="00036E74" w:rsidRDefault="00036E74" w:rsidP="00713BBD">
      <w:pPr>
        <w:pStyle w:val="Ttulo3"/>
        <w:ind w:firstLine="720"/>
      </w:pPr>
      <w:bookmarkStart w:id="25" w:name="_Toc181528294"/>
      <w:r>
        <w:t>PREMISSAS</w:t>
      </w:r>
      <w:bookmarkEnd w:id="25"/>
    </w:p>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720"/>
      </w:tblGrid>
      <w:tr w:rsidR="0077007F" w:rsidRPr="0077007F" w14:paraId="328F85F3" w14:textId="77777777" w:rsidTr="00CB6A63">
        <w:tc>
          <w:tcPr>
            <w:tcW w:w="9720" w:type="dxa"/>
            <w:shd w:val="clear" w:color="auto" w:fill="FFFFFF" w:themeFill="background1"/>
          </w:tcPr>
          <w:p w14:paraId="24718888" w14:textId="77777777" w:rsidR="0077007F" w:rsidRPr="0077007F" w:rsidRDefault="0077007F" w:rsidP="00261D61">
            <w:r w:rsidRPr="0077007F">
              <w:t>1. Acesso Gratuito e Educativo: A plataforma será gratuita, maximizando o alcance do conteúdo educativo.</w:t>
            </w:r>
          </w:p>
        </w:tc>
      </w:tr>
      <w:tr w:rsidR="0077007F" w:rsidRPr="0077007F" w14:paraId="2D968117" w14:textId="77777777" w:rsidTr="00CB6A63">
        <w:tc>
          <w:tcPr>
            <w:tcW w:w="9720" w:type="dxa"/>
            <w:shd w:val="clear" w:color="auto" w:fill="FFFFFF" w:themeFill="background1"/>
          </w:tcPr>
          <w:p w14:paraId="47128C20" w14:textId="77777777" w:rsidR="0077007F" w:rsidRPr="0077007F" w:rsidRDefault="0077007F" w:rsidP="00261D61">
            <w:r w:rsidRPr="0077007F">
              <w:t xml:space="preserve"> 2. Engajamento Através da Gamificação: O uso de jogos interativos contribuirá para o aprendizado e incentivará o retorno dos usuários. </w:t>
            </w:r>
          </w:p>
        </w:tc>
      </w:tr>
      <w:tr w:rsidR="0077007F" w:rsidRPr="0077007F" w14:paraId="01FDFCDC" w14:textId="77777777" w:rsidTr="00CB6A63">
        <w:tc>
          <w:tcPr>
            <w:tcW w:w="9720" w:type="dxa"/>
            <w:shd w:val="clear" w:color="auto" w:fill="FFFFFF" w:themeFill="background1"/>
          </w:tcPr>
          <w:p w14:paraId="01E3248E" w14:textId="77777777" w:rsidR="0077007F" w:rsidRPr="0077007F" w:rsidRDefault="0077007F" w:rsidP="00261D61">
            <w:r w:rsidRPr="0077007F">
              <w:t>3. Inclusão e Respeito à Diversidade Cultural: O projeto será desenvolvido com foco na empatia e no combate à intolerância religiosa, criando um ambiente acolhedor e informativo para todos os usuários.</w:t>
            </w:r>
          </w:p>
        </w:tc>
      </w:tr>
    </w:tbl>
    <w:p w14:paraId="41AA0440" w14:textId="77777777" w:rsidR="00036E74" w:rsidRDefault="00036E74" w:rsidP="00036E74"/>
    <w:p w14:paraId="702A77BE" w14:textId="347D4409" w:rsidR="00713BBD" w:rsidRDefault="00713BBD">
      <w:r>
        <w:br w:type="page"/>
      </w:r>
    </w:p>
    <w:p w14:paraId="44A7E935" w14:textId="5AAE2A3F" w:rsidR="00713BBD" w:rsidRDefault="000615F6" w:rsidP="00036E74">
      <w:r w:rsidRPr="008F443A">
        <w:rPr>
          <w:noProof/>
          <w:lang w:val="pt-BR" w:bidi="pt-BR"/>
        </w:rPr>
        <mc:AlternateContent>
          <mc:Choice Requires="wps">
            <w:drawing>
              <wp:anchor distT="0" distB="0" distL="114300" distR="114300" simplePos="0" relativeHeight="251687936" behindDoc="1" locked="0" layoutInCell="1" allowOverlap="1" wp14:anchorId="1EE2EAE8" wp14:editId="4D9F3F84">
                <wp:simplePos x="0" y="0"/>
                <wp:positionH relativeFrom="page">
                  <wp:posOffset>-115570</wp:posOffset>
                </wp:positionH>
                <wp:positionV relativeFrom="paragraph">
                  <wp:posOffset>-661670</wp:posOffset>
                </wp:positionV>
                <wp:extent cx="7905750" cy="11182350"/>
                <wp:effectExtent l="0" t="0" r="0" b="0"/>
                <wp:wrapNone/>
                <wp:docPr id="83606522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97D3455" id="Forma" o:spid="_x0000_s1026" alt="&quot;&quot;" style="position:absolute;margin-left:-9.1pt;margin-top:-52.1pt;width:622.5pt;height:880.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53DC1793" w14:textId="1EA252D0" w:rsidR="00713BBD" w:rsidRPr="00036E74" w:rsidRDefault="00713BBD" w:rsidP="00036E74"/>
    <w:p w14:paraId="76E800B1" w14:textId="58618CF5" w:rsidR="009D243D" w:rsidRDefault="008D24ED" w:rsidP="006506EF">
      <w:pPr>
        <w:pStyle w:val="Ttulo3"/>
        <w:jc w:val="both"/>
      </w:pPr>
      <w:r>
        <w:tab/>
      </w:r>
      <w:r w:rsidR="00E56854">
        <w:t xml:space="preserve"> </w:t>
      </w:r>
      <w:bookmarkStart w:id="26" w:name="_Toc181528295"/>
      <w:r w:rsidR="00E56854">
        <w:t>REFERÊNCIAS</w:t>
      </w:r>
      <w:bookmarkEnd w:id="26"/>
    </w:p>
    <w:p w14:paraId="5F158C35" w14:textId="77777777" w:rsidR="000615F6" w:rsidRPr="000615F6" w:rsidRDefault="000615F6" w:rsidP="000615F6"/>
    <w:tbl>
      <w:tblPr>
        <w:tblStyle w:val="Tabelacomgrade"/>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247"/>
      </w:tblGrid>
      <w:tr w:rsidR="00E56854" w:rsidRPr="00E56854" w14:paraId="69FB4A63" w14:textId="77777777" w:rsidTr="00CB6A63">
        <w:tc>
          <w:tcPr>
            <w:tcW w:w="9720" w:type="dxa"/>
            <w:shd w:val="clear" w:color="auto" w:fill="FFFFFF" w:themeFill="background1"/>
          </w:tcPr>
          <w:p w14:paraId="0008BB04" w14:textId="77777777" w:rsidR="00E56854" w:rsidRPr="00E56854" w:rsidRDefault="00E56854" w:rsidP="00143D97">
            <w:r w:rsidRPr="00E56854">
              <w:t xml:space="preserve">1. Tavares, Luzia. Jurema Sagrada: Ancestralidade e Espiritualidade dos Povos Indígenas e Afro-brasileiros.  </w:t>
            </w:r>
          </w:p>
        </w:tc>
      </w:tr>
      <w:tr w:rsidR="00E56854" w:rsidRPr="00E56854" w14:paraId="06FD3348" w14:textId="77777777" w:rsidTr="00CB6A63">
        <w:tc>
          <w:tcPr>
            <w:tcW w:w="9720" w:type="dxa"/>
            <w:shd w:val="clear" w:color="auto" w:fill="FFFFFF" w:themeFill="background1"/>
          </w:tcPr>
          <w:p w14:paraId="6861B22C" w14:textId="77777777" w:rsidR="00E56854" w:rsidRPr="00E56854" w:rsidRDefault="00E56854" w:rsidP="00143D97">
            <w:r w:rsidRPr="00E56854">
              <w:t xml:space="preserve">https://www.google.com/search?q=Jurema+Sagrada%3A+Ancestralidade+e+Espiritualidade+dos+Povos+Ind%C3%ADgenas+e+Afro-brasileiros)  </w:t>
            </w:r>
          </w:p>
        </w:tc>
      </w:tr>
      <w:tr w:rsidR="00E56854" w:rsidRPr="00E56854" w14:paraId="659EA451" w14:textId="77777777" w:rsidTr="00CB6A63">
        <w:tc>
          <w:tcPr>
            <w:tcW w:w="9720" w:type="dxa"/>
            <w:shd w:val="clear" w:color="auto" w:fill="FFFFFF" w:themeFill="background1"/>
          </w:tcPr>
          <w:p w14:paraId="3AA4F6D9" w14:textId="77777777" w:rsidR="00E56854" w:rsidRPr="00E56854" w:rsidRDefault="00E56854" w:rsidP="00143D97">
            <w:r w:rsidRPr="00E56854">
              <w:t xml:space="preserve">2. Tavares, Paulo. Culturas e Práticas Religiosas no Brasil: Diversidade e Resistência. </w:t>
            </w:r>
          </w:p>
        </w:tc>
      </w:tr>
      <w:tr w:rsidR="00E56854" w:rsidRPr="00E56854" w14:paraId="71B13D74" w14:textId="77777777" w:rsidTr="00CB6A63">
        <w:tc>
          <w:tcPr>
            <w:tcW w:w="9720" w:type="dxa"/>
            <w:shd w:val="clear" w:color="auto" w:fill="FFFFFF" w:themeFill="background1"/>
          </w:tcPr>
          <w:p w14:paraId="1212AE31" w14:textId="77777777" w:rsidR="00E56854" w:rsidRPr="00E56854" w:rsidRDefault="00E56854" w:rsidP="00143D97">
            <w:r w:rsidRPr="00E56854">
              <w:t xml:space="preserve">https://www.google.com/search?q=Culturas+e+Pr%C3%A1ticas+Religiosas+no+Brasil%3A+Diversidade+e+Resist%C3%AAncia)  </w:t>
            </w:r>
          </w:p>
        </w:tc>
      </w:tr>
      <w:tr w:rsidR="00E56854" w:rsidRPr="00E56854" w14:paraId="16242046" w14:textId="77777777" w:rsidTr="00CB6A63">
        <w:tc>
          <w:tcPr>
            <w:tcW w:w="9720" w:type="dxa"/>
            <w:shd w:val="clear" w:color="auto" w:fill="FFFFFF" w:themeFill="background1"/>
          </w:tcPr>
          <w:p w14:paraId="378F7910" w14:textId="77777777" w:rsidR="00E56854" w:rsidRPr="00E56854" w:rsidRDefault="00E56854" w:rsidP="00143D97">
            <w:r w:rsidRPr="00E56854">
              <w:t xml:space="preserve">3. Leite, Selma. "Intolerância Religiosa: Uma Análise da Realidade Brasileira." Revista Brasileira de Política Internacional. </w:t>
            </w:r>
          </w:p>
        </w:tc>
      </w:tr>
      <w:tr w:rsidR="00E56854" w:rsidRPr="00E56854" w14:paraId="53E9ACBC" w14:textId="77777777" w:rsidTr="00CB6A63">
        <w:tc>
          <w:tcPr>
            <w:tcW w:w="9720" w:type="dxa"/>
            <w:shd w:val="clear" w:color="auto" w:fill="FFFFFF" w:themeFill="background1"/>
          </w:tcPr>
          <w:p w14:paraId="02F6DF85" w14:textId="77777777" w:rsidR="00E56854" w:rsidRPr="00E56854" w:rsidRDefault="00E56854" w:rsidP="00143D97">
            <w:r w:rsidRPr="00E56854">
              <w:t xml:space="preserve">(https://www.scielo.br/j/rbpi/article/view/16897) </w:t>
            </w:r>
          </w:p>
        </w:tc>
      </w:tr>
      <w:tr w:rsidR="00E56854" w:rsidRPr="00E56854" w14:paraId="274BAEFA" w14:textId="77777777" w:rsidTr="00CB6A63">
        <w:tc>
          <w:tcPr>
            <w:tcW w:w="9720" w:type="dxa"/>
            <w:shd w:val="clear" w:color="auto" w:fill="FFFFFF" w:themeFill="background1"/>
          </w:tcPr>
          <w:p w14:paraId="3AD8B95B" w14:textId="77777777" w:rsidR="00E56854" w:rsidRPr="00E56854" w:rsidRDefault="00E56854" w:rsidP="00143D97">
            <w:r w:rsidRPr="00E56854">
              <w:t>4. Cunha, Manuela. "A Jurema e a Resistência Cultural: O Caso de São Paulo." Cadernos de Estudos Afro-Asiáticos.</w:t>
            </w:r>
          </w:p>
        </w:tc>
      </w:tr>
      <w:tr w:rsidR="00E56854" w:rsidRPr="00E56854" w14:paraId="7E79E6B8" w14:textId="77777777" w:rsidTr="00CB6A63">
        <w:tc>
          <w:tcPr>
            <w:tcW w:w="9720" w:type="dxa"/>
            <w:shd w:val="clear" w:color="auto" w:fill="FFFFFF" w:themeFill="background1"/>
          </w:tcPr>
          <w:p w14:paraId="1D847B46" w14:textId="77777777" w:rsidR="00E56854" w:rsidRPr="00E56854" w:rsidRDefault="00E56854" w:rsidP="00143D97">
            <w:r w:rsidRPr="00E56854">
              <w:t xml:space="preserve">   (http://www.revistas.uneb.br/index.php/ceaa/article/view/2531) </w:t>
            </w:r>
          </w:p>
        </w:tc>
      </w:tr>
      <w:tr w:rsidR="00E56854" w:rsidRPr="00E56854" w14:paraId="66F34627" w14:textId="77777777" w:rsidTr="00CB6A63">
        <w:tc>
          <w:tcPr>
            <w:tcW w:w="9720" w:type="dxa"/>
            <w:shd w:val="clear" w:color="auto" w:fill="FFFFFF" w:themeFill="background1"/>
          </w:tcPr>
          <w:p w14:paraId="25952D30" w14:textId="77777777" w:rsidR="00E56854" w:rsidRPr="00E56854" w:rsidRDefault="00E56854" w:rsidP="00143D97">
            <w:r w:rsidRPr="00E56854">
              <w:t xml:space="preserve">5. Fórum Nacional de Segurança Pública. "Relatório Anual de Segurança Pública 2022."  </w:t>
            </w:r>
          </w:p>
        </w:tc>
      </w:tr>
      <w:tr w:rsidR="00E56854" w:rsidRPr="00E56854" w14:paraId="655D6B92" w14:textId="77777777" w:rsidTr="00CB6A63">
        <w:tc>
          <w:tcPr>
            <w:tcW w:w="9720" w:type="dxa"/>
            <w:shd w:val="clear" w:color="auto" w:fill="FFFFFF" w:themeFill="background1"/>
          </w:tcPr>
          <w:p w14:paraId="1DD73D75" w14:textId="77777777" w:rsidR="00E56854" w:rsidRPr="00E56854" w:rsidRDefault="00E56854" w:rsidP="00143D97">
            <w:r w:rsidRPr="00E56854">
              <w:t xml:space="preserve">   (https://forumseguranca.org.br/relatorios/relatorio-anual-de-seguranca-publica-2022/)  </w:t>
            </w:r>
          </w:p>
        </w:tc>
      </w:tr>
      <w:tr w:rsidR="00E56854" w:rsidRPr="00E56854" w14:paraId="615EC516" w14:textId="77777777" w:rsidTr="00CB6A63">
        <w:tc>
          <w:tcPr>
            <w:tcW w:w="9720" w:type="dxa"/>
            <w:shd w:val="clear" w:color="auto" w:fill="FFFFFF" w:themeFill="background1"/>
          </w:tcPr>
          <w:p w14:paraId="6900DE58" w14:textId="77777777" w:rsidR="00E56854" w:rsidRPr="00E56854" w:rsidRDefault="00E56854" w:rsidP="00143D97">
            <w:r w:rsidRPr="00E56854">
              <w:t xml:space="preserve">6. instituto Brasileiro de Geografia e Estatística (IBGE). "Censo Demográfico 2020: Características da População e dos Domicílios."  </w:t>
            </w:r>
          </w:p>
        </w:tc>
      </w:tr>
      <w:tr w:rsidR="00E56854" w:rsidRPr="00E56854" w14:paraId="3D86E25A" w14:textId="77777777" w:rsidTr="00CB6A63">
        <w:tc>
          <w:tcPr>
            <w:tcW w:w="9720" w:type="dxa"/>
            <w:shd w:val="clear" w:color="auto" w:fill="FFFFFF" w:themeFill="background1"/>
          </w:tcPr>
          <w:p w14:paraId="0BBBC525" w14:textId="77777777" w:rsidR="00E56854" w:rsidRPr="00E56854" w:rsidRDefault="00E56854" w:rsidP="00143D97">
            <w:r w:rsidRPr="00E56854">
              <w:t xml:space="preserve">(https://censo2020.ibge.gov.br/)  </w:t>
            </w:r>
          </w:p>
        </w:tc>
      </w:tr>
      <w:tr w:rsidR="00E56854" w:rsidRPr="00E56854" w14:paraId="727D6F32" w14:textId="77777777" w:rsidTr="00CB6A63">
        <w:tc>
          <w:tcPr>
            <w:tcW w:w="9720" w:type="dxa"/>
            <w:shd w:val="clear" w:color="auto" w:fill="FFFFFF" w:themeFill="background1"/>
          </w:tcPr>
          <w:p w14:paraId="6A44F525" w14:textId="77777777" w:rsidR="00E56854" w:rsidRPr="00E56854" w:rsidRDefault="00E56854" w:rsidP="00143D97">
            <w:r w:rsidRPr="00E56854">
              <w:t xml:space="preserve">7. Comissão de Direitos Humanos da OAB. "Direitos Humanos e Liberdade Religiosa."  </w:t>
            </w:r>
          </w:p>
        </w:tc>
      </w:tr>
      <w:tr w:rsidR="00E56854" w:rsidRPr="00E56854" w14:paraId="49403C78" w14:textId="77777777" w:rsidTr="00CB6A63">
        <w:tc>
          <w:tcPr>
            <w:tcW w:w="9720" w:type="dxa"/>
            <w:shd w:val="clear" w:color="auto" w:fill="FFFFFF" w:themeFill="background1"/>
          </w:tcPr>
          <w:p w14:paraId="511FBA70" w14:textId="77777777" w:rsidR="00E56854" w:rsidRPr="00E56854" w:rsidRDefault="00E56854" w:rsidP="00143D97">
            <w:r w:rsidRPr="00E56854">
              <w:t xml:space="preserve">   (https://www.oab.org.br)</w:t>
            </w:r>
          </w:p>
        </w:tc>
      </w:tr>
      <w:tr w:rsidR="00E56854" w:rsidRPr="00E56854" w14:paraId="7DDAAF06" w14:textId="77777777" w:rsidTr="00CB6A63">
        <w:tc>
          <w:tcPr>
            <w:tcW w:w="9720" w:type="dxa"/>
            <w:shd w:val="clear" w:color="auto" w:fill="FFFFFF" w:themeFill="background1"/>
          </w:tcPr>
          <w:p w14:paraId="6A55EFBA" w14:textId="77777777" w:rsidR="00E56854" w:rsidRPr="00E56854" w:rsidRDefault="00E56854" w:rsidP="00143D97">
            <w:r w:rsidRPr="00E56854">
              <w:t xml:space="preserve">8. Ministério dos Direitos Humanos. "Campanhas de Conscientização sobre Intolerância Religiosa."  </w:t>
            </w:r>
          </w:p>
        </w:tc>
      </w:tr>
      <w:tr w:rsidR="00E56854" w:rsidRPr="00E56854" w14:paraId="528069CD" w14:textId="77777777" w:rsidTr="00CB6A63">
        <w:tc>
          <w:tcPr>
            <w:tcW w:w="9720" w:type="dxa"/>
            <w:shd w:val="clear" w:color="auto" w:fill="FFFFFF" w:themeFill="background1"/>
          </w:tcPr>
          <w:p w14:paraId="49796E11" w14:textId="77777777" w:rsidR="00E56854" w:rsidRPr="00E56854" w:rsidRDefault="00E56854" w:rsidP="00143D97">
            <w:r w:rsidRPr="00E56854">
              <w:t xml:space="preserve">(https://www.gov.br/mdh/pt-br) </w:t>
            </w:r>
          </w:p>
        </w:tc>
      </w:tr>
    </w:tbl>
    <w:p w14:paraId="3D6F896D" w14:textId="77777777" w:rsidR="009D243D" w:rsidRDefault="009D243D" w:rsidP="006506EF">
      <w:pPr>
        <w:jc w:val="both"/>
      </w:pPr>
    </w:p>
    <w:p w14:paraId="7AF7EFA3" w14:textId="4CA245E7" w:rsidR="009D243D" w:rsidRDefault="009D243D" w:rsidP="006506EF">
      <w:pPr>
        <w:jc w:val="both"/>
      </w:pPr>
    </w:p>
    <w:p w14:paraId="14B146A4" w14:textId="77777777" w:rsidR="009D243D" w:rsidRDefault="009D243D" w:rsidP="006506EF">
      <w:pPr>
        <w:jc w:val="both"/>
      </w:pPr>
    </w:p>
    <w:p w14:paraId="6FEFAFF5" w14:textId="7A34E7D1" w:rsidR="009D243D" w:rsidRDefault="009D243D" w:rsidP="006506EF">
      <w:pPr>
        <w:jc w:val="both"/>
      </w:pPr>
      <w:r>
        <w:br w:type="page"/>
      </w:r>
    </w:p>
    <w:p w14:paraId="52D63FA6" w14:textId="32B1D3EF" w:rsidR="009D243D" w:rsidRDefault="000615F6" w:rsidP="006506EF">
      <w:pPr>
        <w:jc w:val="both"/>
      </w:pPr>
      <w:r w:rsidRPr="008F443A">
        <w:rPr>
          <w:noProof/>
          <w:lang w:val="pt-BR" w:bidi="pt-BR"/>
        </w:rPr>
        <w:lastRenderedPageBreak/>
        <mc:AlternateContent>
          <mc:Choice Requires="wps">
            <w:drawing>
              <wp:anchor distT="0" distB="0" distL="114300" distR="114300" simplePos="0" relativeHeight="251689984" behindDoc="1" locked="0" layoutInCell="1" allowOverlap="1" wp14:anchorId="0CC4CCDC" wp14:editId="3FA9BA6E">
                <wp:simplePos x="0" y="0"/>
                <wp:positionH relativeFrom="page">
                  <wp:posOffset>6350</wp:posOffset>
                </wp:positionH>
                <wp:positionV relativeFrom="paragraph">
                  <wp:posOffset>-755650</wp:posOffset>
                </wp:positionV>
                <wp:extent cx="7905750" cy="11182350"/>
                <wp:effectExtent l="0" t="0" r="0" b="0"/>
                <wp:wrapNone/>
                <wp:docPr id="1994181037"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46CDC8D" id="Forma" o:spid="_x0000_s1026" alt="&quot;&quot;" style="position:absolute;margin-left:.5pt;margin-top:-59.5pt;width:622.5pt;height:880.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784BD1ED" w14:textId="232829ED" w:rsidR="002B2589" w:rsidRPr="00A506BF" w:rsidRDefault="002B2589" w:rsidP="002B2589">
      <w:pPr>
        <w:pStyle w:val="Ttulo3"/>
        <w:jc w:val="both"/>
      </w:pPr>
      <w:r>
        <w:tab/>
        <w:t xml:space="preserve">   </w:t>
      </w:r>
      <w:bookmarkStart w:id="27" w:name="_Toc181528296"/>
      <w:r>
        <w:t>AGRADECIMENTOS</w:t>
      </w:r>
      <w:bookmarkEnd w:id="27"/>
    </w:p>
    <w:tbl>
      <w:tblPr>
        <w:tblStyle w:val="Tabelacomgrade"/>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3"/>
      </w:tblGrid>
      <w:tr w:rsidR="002B2589" w:rsidRPr="00584137" w14:paraId="09587D6A" w14:textId="77777777" w:rsidTr="000615F6">
        <w:tc>
          <w:tcPr>
            <w:tcW w:w="9843" w:type="dxa"/>
            <w:shd w:val="clear" w:color="auto" w:fill="FFFFFF" w:themeFill="background1"/>
          </w:tcPr>
          <w:p w14:paraId="0FC16551" w14:textId="77777777" w:rsidR="00CB6A63" w:rsidRPr="00584137" w:rsidRDefault="00CB6A63" w:rsidP="0067667B">
            <w:pPr>
              <w:jc w:val="both"/>
            </w:pPr>
          </w:p>
        </w:tc>
      </w:tr>
      <w:tr w:rsidR="002B2589" w14:paraId="5588C5BD" w14:textId="77777777" w:rsidTr="000615F6">
        <w:tc>
          <w:tcPr>
            <w:tcW w:w="9843" w:type="dxa"/>
            <w:shd w:val="clear" w:color="auto" w:fill="FFFFFF" w:themeFill="background1"/>
          </w:tcPr>
          <w:tbl>
            <w:tblPr>
              <w:tblStyle w:val="Tabelacomgrade"/>
              <w:tblW w:w="9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36"/>
            </w:tblGrid>
            <w:tr w:rsidR="002B2589" w:rsidRPr="00584137" w14:paraId="38BD7EBA" w14:textId="77777777" w:rsidTr="0067667B">
              <w:tc>
                <w:tcPr>
                  <w:tcW w:w="9436" w:type="dxa"/>
                  <w:shd w:val="clear" w:color="auto" w:fill="FFFFFF" w:themeFill="background1"/>
                </w:tcPr>
                <w:p w14:paraId="22D00CB3" w14:textId="77777777" w:rsidR="002B2589" w:rsidRPr="00CB6A63" w:rsidRDefault="002B2589" w:rsidP="0067667B">
                  <w:pPr>
                    <w:jc w:val="both"/>
                  </w:pPr>
                  <w:r w:rsidRPr="00CB6A63">
                    <w:t>Agradeço, de coração e alma, ao meu Exu Tiriri e à minha Pomba Gira Sete Saias, pela força e proteção que têm me guiado nos caminhos mais desafiadores; ao Caboclo Cobra Coral, que me ofereceu valiosos ensinamentos; e ao meu Preto Velho, Pai João de Angola, cuja sabedoria me orienta. Sou grato também ao Mestre Zé das Encruzilhadas e à Mestra Isaura, por me fortalecerem com suas ciências, forças e encantos.</w:t>
                  </w:r>
                </w:p>
                <w:p w14:paraId="2283E38E" w14:textId="77777777" w:rsidR="002B2589" w:rsidRPr="00CB6A63" w:rsidRDefault="002B2589" w:rsidP="0067667B">
                  <w:pPr>
                    <w:jc w:val="both"/>
                  </w:pPr>
                </w:p>
              </w:tc>
            </w:tr>
            <w:tr w:rsidR="002B2589" w:rsidRPr="00584137" w14:paraId="638DE82E" w14:textId="77777777" w:rsidTr="0067667B">
              <w:tc>
                <w:tcPr>
                  <w:tcW w:w="9436" w:type="dxa"/>
                  <w:shd w:val="clear" w:color="auto" w:fill="FFFFFF" w:themeFill="background1"/>
                </w:tcPr>
                <w:p w14:paraId="58B36BA1" w14:textId="77777777" w:rsidR="002B2589" w:rsidRPr="00CB6A63" w:rsidRDefault="002B2589" w:rsidP="0067667B">
                  <w:pPr>
                    <w:jc w:val="both"/>
                  </w:pPr>
                  <w:r w:rsidRPr="00CB6A63">
                    <w:t>Um agradecimento profundo vai ao meu irmão Luiz. Sem seu apoio e incentivo constantes, essa jornada seria incompleta. Guardarei para sempre a última frase que você me deixou, que me ilumina nas horas difíceis e me recorda da força do nosso laço.</w:t>
                  </w:r>
                </w:p>
                <w:p w14:paraId="7634D2F5" w14:textId="77777777" w:rsidR="002B2589" w:rsidRPr="00CB6A63" w:rsidRDefault="002B2589" w:rsidP="0067667B">
                  <w:pPr>
                    <w:jc w:val="both"/>
                  </w:pPr>
                </w:p>
              </w:tc>
            </w:tr>
            <w:tr w:rsidR="002B2589" w:rsidRPr="00584137" w14:paraId="2052F0EE" w14:textId="77777777" w:rsidTr="00CB6A63">
              <w:trPr>
                <w:trHeight w:val="2933"/>
              </w:trPr>
              <w:tc>
                <w:tcPr>
                  <w:tcW w:w="9436" w:type="dxa"/>
                  <w:shd w:val="clear" w:color="auto" w:fill="FFFFFF" w:themeFill="background1"/>
                </w:tcPr>
                <w:p w14:paraId="56110B32" w14:textId="77777777" w:rsidR="002B2589" w:rsidRPr="00CB6A63" w:rsidRDefault="002B2589" w:rsidP="0067667B">
                  <w:pPr>
                    <w:jc w:val="both"/>
                  </w:pPr>
                  <w:r w:rsidRPr="00CB6A63">
                    <w:t>Por fim, agradeço aos meus juremeiros, por todo acolhimento, aprendizado e presença. Com vocês, descubro diariamente a importância do conhecimento compartilhado e do respeito mútuo.</w:t>
                  </w:r>
                </w:p>
                <w:p w14:paraId="66E758E0" w14:textId="77777777" w:rsidR="002B2589" w:rsidRPr="00CB6A63" w:rsidRDefault="002B2589" w:rsidP="0067667B">
                  <w:pPr>
                    <w:jc w:val="both"/>
                  </w:pPr>
                </w:p>
                <w:p w14:paraId="54496FCD" w14:textId="77777777" w:rsidR="002B2589" w:rsidRPr="00CB6A63" w:rsidRDefault="002B2589" w:rsidP="0067667B">
                  <w:pPr>
                    <w:jc w:val="both"/>
                  </w:pPr>
                  <w:r w:rsidRPr="00CB6A63">
                    <w:t>"Nos passos de quem nos antecedeu, construímos nossos próprios caminhos, e é no coração que eles permanecem." - Desconhecido</w:t>
                  </w:r>
                </w:p>
              </w:tc>
            </w:tr>
          </w:tbl>
          <w:p w14:paraId="28F18BB1" w14:textId="77777777" w:rsidR="002B2589" w:rsidRDefault="002B2589" w:rsidP="0067667B">
            <w:pPr>
              <w:jc w:val="both"/>
            </w:pPr>
          </w:p>
        </w:tc>
      </w:tr>
    </w:tbl>
    <w:p w14:paraId="7B16C597" w14:textId="77777777" w:rsidR="002B2589" w:rsidRDefault="002B2589" w:rsidP="002B2589">
      <w:pPr>
        <w:jc w:val="both"/>
      </w:pPr>
    </w:p>
    <w:p w14:paraId="33A71B35" w14:textId="712BA6FB" w:rsidR="002B2589" w:rsidRDefault="002B2589" w:rsidP="002B2589">
      <w:r>
        <w:br w:type="page"/>
      </w:r>
    </w:p>
    <w:p w14:paraId="2CCB82B8" w14:textId="5C060B68" w:rsidR="002B2589" w:rsidRDefault="000615F6" w:rsidP="002B2589">
      <w:pPr>
        <w:jc w:val="both"/>
      </w:pPr>
      <w:r w:rsidRPr="008F443A">
        <w:rPr>
          <w:noProof/>
          <w:lang w:val="pt-BR" w:bidi="pt-BR"/>
        </w:rPr>
        <mc:AlternateContent>
          <mc:Choice Requires="wps">
            <w:drawing>
              <wp:anchor distT="0" distB="0" distL="114300" distR="114300" simplePos="0" relativeHeight="251692032" behindDoc="1" locked="0" layoutInCell="1" allowOverlap="1" wp14:anchorId="3819BC92" wp14:editId="0B39FB14">
                <wp:simplePos x="0" y="0"/>
                <wp:positionH relativeFrom="page">
                  <wp:posOffset>-176530</wp:posOffset>
                </wp:positionH>
                <wp:positionV relativeFrom="paragraph">
                  <wp:posOffset>-707390</wp:posOffset>
                </wp:positionV>
                <wp:extent cx="7905750" cy="11182350"/>
                <wp:effectExtent l="0" t="0" r="0" b="0"/>
                <wp:wrapNone/>
                <wp:docPr id="98881071"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05750" cy="1118235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C5E2FA7" id="Forma" o:spid="_x0000_s1026" alt="&quot;&quot;" style="position:absolute;margin-left:-13.9pt;margin-top:-55.7pt;width:622.5pt;height:880.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00b050 [3205]" stroked="f" strokeweight="1pt">
                <v:fill color2="#92d050 [3206]" angle="90" focus="100%" type="gradient"/>
                <v:stroke miterlimit="4" joinstyle="miter"/>
                <v:path arrowok="t" o:extrusionok="f" o:connecttype="custom" o:connectlocs="3952875,5591175;3952875,5591175;3952875,5591175;3952875,5591175" o:connectangles="0,90,180,270"/>
                <w10:wrap anchorx="page"/>
              </v:shape>
            </w:pict>
          </mc:Fallback>
        </mc:AlternateContent>
      </w:r>
    </w:p>
    <w:p w14:paraId="1EFCFD62" w14:textId="6FA3050F" w:rsidR="002B2589" w:rsidRDefault="002B2589"/>
    <w:sectPr w:rsidR="002B2589" w:rsidSect="004544FB">
      <w:headerReference w:type="default" r:id="rId18"/>
      <w:footerReference w:type="even" r:id="rId19"/>
      <w:footerReference w:type="default" r:id="rId20"/>
      <w:footerReference w:type="first" r:id="rId21"/>
      <w:pgSz w:w="11906" w:h="16838" w:code="9"/>
      <w:pgMar w:top="720" w:right="562" w:bottom="720" w:left="562" w:header="567"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256DB" w14:textId="77777777" w:rsidR="00747012" w:rsidRDefault="00747012" w:rsidP="001205A1">
      <w:r>
        <w:separator/>
      </w:r>
    </w:p>
  </w:endnote>
  <w:endnote w:type="continuationSeparator" w:id="0">
    <w:p w14:paraId="09942442" w14:textId="77777777" w:rsidR="00747012" w:rsidRDefault="00747012"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2138362992"/>
      <w:docPartObj>
        <w:docPartGallery w:val="Page Numbers (Bottom of Page)"/>
        <w:docPartUnique/>
      </w:docPartObj>
    </w:sdtPr>
    <w:sdtEndPr>
      <w:rPr>
        <w:rStyle w:val="Nmerodepgina"/>
      </w:rPr>
    </w:sdtEndPr>
    <w:sdtContent>
      <w:p w14:paraId="3AA7AC7A" w14:textId="41946B1C" w:rsidR="00637B83" w:rsidRDefault="00637B83" w:rsidP="001739D4">
        <w:pPr>
          <w:pStyle w:val="Rodap"/>
          <w:framePr w:wrap="none" w:vAnchor="text" w:hAnchor="margin" w:xAlign="center" w:y="1"/>
          <w:rPr>
            <w:rStyle w:val="Nmerodepgina"/>
          </w:rPr>
        </w:pPr>
        <w:r>
          <w:rPr>
            <w:rStyle w:val="Nmerodepgina"/>
            <w:lang w:val="pt-BR" w:bidi="pt-BR"/>
          </w:rPr>
          <w:fldChar w:fldCharType="begin"/>
        </w:r>
        <w:r>
          <w:rPr>
            <w:rStyle w:val="Nmerodepgina"/>
            <w:lang w:val="pt-BR" w:bidi="pt-BR"/>
          </w:rPr>
          <w:instrText xml:space="preserve"> PAGE </w:instrText>
        </w:r>
        <w:r>
          <w:rPr>
            <w:rStyle w:val="Nmerodepgina"/>
            <w:lang w:val="pt-BR" w:bidi="pt-BR"/>
          </w:rPr>
          <w:fldChar w:fldCharType="end"/>
        </w:r>
      </w:p>
    </w:sdtContent>
  </w:sdt>
  <w:sdt>
    <w:sdtPr>
      <w:rPr>
        <w:rStyle w:val="Nmerodepgina"/>
      </w:rPr>
      <w:id w:val="800887670"/>
      <w:docPartObj>
        <w:docPartGallery w:val="Page Numbers (Bottom of Page)"/>
        <w:docPartUnique/>
      </w:docPartObj>
    </w:sdtPr>
    <w:sdtEndPr>
      <w:rPr>
        <w:rStyle w:val="Nmerodepgina"/>
      </w:rPr>
    </w:sdtEndPr>
    <w:sdtContent>
      <w:p w14:paraId="56DA65F5" w14:textId="225EF8B6" w:rsidR="001205A1" w:rsidRDefault="001205A1" w:rsidP="001739D4">
        <w:pPr>
          <w:pStyle w:val="Rodap"/>
          <w:framePr w:wrap="none" w:vAnchor="text" w:hAnchor="margin" w:xAlign="right" w:y="1"/>
          <w:rPr>
            <w:rStyle w:val="Nmerodepgina"/>
          </w:rPr>
        </w:pPr>
        <w:r>
          <w:rPr>
            <w:rStyle w:val="Nmerodepgina"/>
            <w:lang w:val="pt-BR" w:bidi="pt-BR"/>
          </w:rPr>
          <w:fldChar w:fldCharType="begin"/>
        </w:r>
        <w:r>
          <w:rPr>
            <w:rStyle w:val="Nmerodepgina"/>
            <w:lang w:val="pt-BR" w:bidi="pt-BR"/>
          </w:rPr>
          <w:instrText xml:space="preserve"> PAGE </w:instrText>
        </w:r>
        <w:r>
          <w:rPr>
            <w:rStyle w:val="Nmerodepgina"/>
            <w:lang w:val="pt-BR" w:bidi="pt-BR"/>
          </w:rPr>
          <w:fldChar w:fldCharType="end"/>
        </w:r>
      </w:p>
    </w:sdtContent>
  </w:sdt>
  <w:p w14:paraId="59CF96CC" w14:textId="77777777" w:rsidR="001205A1" w:rsidRDefault="001205A1" w:rsidP="001205A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258812"/>
      <w:docPartObj>
        <w:docPartGallery w:val="Page Numbers (Bottom of Page)"/>
        <w:docPartUnique/>
      </w:docPartObj>
    </w:sdtPr>
    <w:sdtEndPr/>
    <w:sdtContent>
      <w:p w14:paraId="4E14856C" w14:textId="4E8D1D10" w:rsidR="00A506BF" w:rsidRDefault="00A506BF">
        <w:pPr>
          <w:pStyle w:val="Rodap"/>
        </w:pPr>
        <w:r>
          <w:fldChar w:fldCharType="begin"/>
        </w:r>
        <w:r>
          <w:instrText>PAGE   \* MERGEFORMAT</w:instrText>
        </w:r>
        <w:r>
          <w:fldChar w:fldCharType="separate"/>
        </w:r>
        <w:r>
          <w:rPr>
            <w:lang w:val="pt-BR"/>
          </w:rPr>
          <w:t>2</w:t>
        </w:r>
        <w:r>
          <w:fldChar w:fldCharType="end"/>
        </w:r>
      </w:p>
    </w:sdtContent>
  </w:sdt>
  <w:p w14:paraId="27E4DFA0" w14:textId="3A7B8904" w:rsidR="000F0731" w:rsidRPr="008F443A" w:rsidRDefault="000F0731" w:rsidP="000F0731">
    <w:pPr>
      <w:pStyle w:val="Rodap"/>
      <w:rPr>
        <w:noProof/>
        <w:lang w:val="pt-B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4AA5F" w14:textId="78DB3716" w:rsidR="00EA54DA" w:rsidRDefault="00EA54DA">
    <w:pPr>
      <w:pStyle w:val="Rodap"/>
      <w:rPr>
        <w:lang w:val="pt-BR"/>
      </w:rPr>
    </w:pPr>
    <w:r>
      <w:rPr>
        <w:lang w:val="pt-BR"/>
      </w:rPr>
      <w:t xml:space="preserve">MARIA EDUARDA DIAS </w:t>
    </w:r>
  </w:p>
  <w:p w14:paraId="21402CA2" w14:textId="2C201C54" w:rsidR="00EA54DA" w:rsidRPr="00EA54DA" w:rsidRDefault="00EA54DA">
    <w:pPr>
      <w:pStyle w:val="Rodap"/>
      <w:rPr>
        <w:lang w:val="pt-BR"/>
      </w:rPr>
    </w:pPr>
    <w:r>
      <w:rPr>
        <w:lang w:val="pt-BR"/>
      </w:rPr>
      <w:t>01242092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A0F8F" w14:textId="77777777" w:rsidR="00747012" w:rsidRDefault="00747012" w:rsidP="001205A1">
      <w:r>
        <w:separator/>
      </w:r>
    </w:p>
  </w:footnote>
  <w:footnote w:type="continuationSeparator" w:id="0">
    <w:p w14:paraId="7F663A1F" w14:textId="77777777" w:rsidR="00747012" w:rsidRDefault="00747012"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43C33" w14:textId="2A3669D7" w:rsidR="004544FB" w:rsidRPr="004544FB" w:rsidRDefault="004544FB" w:rsidP="004544FB">
    <w:pPr>
      <w:pStyle w:val="Cabealho"/>
      <w:rPr>
        <w:sz w:val="28"/>
        <w:szCs w:val="28"/>
        <w:lang w:val="pt-BR"/>
      </w:rPr>
    </w:pPr>
    <w:r>
      <w:rPr>
        <w:sz w:val="28"/>
        <w:szCs w:val="28"/>
        <w:lang w:val="pt-BR"/>
      </w:rPr>
      <w:t>Jurema Viva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B1BC3"/>
    <w:multiLevelType w:val="hybridMultilevel"/>
    <w:tmpl w:val="B35E9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4B71080"/>
    <w:multiLevelType w:val="multilevel"/>
    <w:tmpl w:val="6B9E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874B04"/>
    <w:multiLevelType w:val="hybridMultilevel"/>
    <w:tmpl w:val="09C08AF8"/>
    <w:lvl w:ilvl="0" w:tplc="BF800822">
      <w:start w:val="1"/>
      <w:numFmt w:val="decimal"/>
      <w:pStyle w:val="Sumrio3"/>
      <w:lvlText w:val="%1."/>
      <w:lvlJc w:val="left"/>
      <w:pPr>
        <w:ind w:left="540" w:hanging="360"/>
      </w:pPr>
    </w:lvl>
    <w:lvl w:ilvl="1" w:tplc="04160019" w:tentative="1">
      <w:start w:val="1"/>
      <w:numFmt w:val="lowerLetter"/>
      <w:lvlText w:val="%2."/>
      <w:lvlJc w:val="left"/>
      <w:pPr>
        <w:ind w:left="1675" w:hanging="360"/>
      </w:pPr>
    </w:lvl>
    <w:lvl w:ilvl="2" w:tplc="0416001B" w:tentative="1">
      <w:start w:val="1"/>
      <w:numFmt w:val="lowerRoman"/>
      <w:lvlText w:val="%3."/>
      <w:lvlJc w:val="right"/>
      <w:pPr>
        <w:ind w:left="2395" w:hanging="180"/>
      </w:pPr>
    </w:lvl>
    <w:lvl w:ilvl="3" w:tplc="0416000F" w:tentative="1">
      <w:start w:val="1"/>
      <w:numFmt w:val="decimal"/>
      <w:lvlText w:val="%4."/>
      <w:lvlJc w:val="left"/>
      <w:pPr>
        <w:ind w:left="3115" w:hanging="360"/>
      </w:pPr>
    </w:lvl>
    <w:lvl w:ilvl="4" w:tplc="04160019" w:tentative="1">
      <w:start w:val="1"/>
      <w:numFmt w:val="lowerLetter"/>
      <w:lvlText w:val="%5."/>
      <w:lvlJc w:val="left"/>
      <w:pPr>
        <w:ind w:left="3835" w:hanging="360"/>
      </w:pPr>
    </w:lvl>
    <w:lvl w:ilvl="5" w:tplc="0416001B" w:tentative="1">
      <w:start w:val="1"/>
      <w:numFmt w:val="lowerRoman"/>
      <w:lvlText w:val="%6."/>
      <w:lvlJc w:val="right"/>
      <w:pPr>
        <w:ind w:left="4555" w:hanging="180"/>
      </w:pPr>
    </w:lvl>
    <w:lvl w:ilvl="6" w:tplc="0416000F" w:tentative="1">
      <w:start w:val="1"/>
      <w:numFmt w:val="decimal"/>
      <w:lvlText w:val="%7."/>
      <w:lvlJc w:val="left"/>
      <w:pPr>
        <w:ind w:left="5275" w:hanging="360"/>
      </w:pPr>
    </w:lvl>
    <w:lvl w:ilvl="7" w:tplc="04160019" w:tentative="1">
      <w:start w:val="1"/>
      <w:numFmt w:val="lowerLetter"/>
      <w:lvlText w:val="%8."/>
      <w:lvlJc w:val="left"/>
      <w:pPr>
        <w:ind w:left="5995" w:hanging="360"/>
      </w:pPr>
    </w:lvl>
    <w:lvl w:ilvl="8" w:tplc="0416001B" w:tentative="1">
      <w:start w:val="1"/>
      <w:numFmt w:val="lowerRoman"/>
      <w:lvlText w:val="%9."/>
      <w:lvlJc w:val="right"/>
      <w:pPr>
        <w:ind w:left="6715" w:hanging="180"/>
      </w:pPr>
    </w:lvl>
  </w:abstractNum>
  <w:num w:numId="1" w16cid:durableId="1222251149">
    <w:abstractNumId w:val="2"/>
  </w:num>
  <w:num w:numId="2" w16cid:durableId="607935596">
    <w:abstractNumId w:val="2"/>
    <w:lvlOverride w:ilvl="0">
      <w:startOverride w:val="1"/>
    </w:lvlOverride>
  </w:num>
  <w:num w:numId="3" w16cid:durableId="1586256515">
    <w:abstractNumId w:val="1"/>
  </w:num>
  <w:num w:numId="4" w16cid:durableId="1816952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248"/>
    <w:rsid w:val="000112E3"/>
    <w:rsid w:val="000238B4"/>
    <w:rsid w:val="000349E4"/>
    <w:rsid w:val="000360A8"/>
    <w:rsid w:val="00036DC3"/>
    <w:rsid w:val="00036E74"/>
    <w:rsid w:val="000615F6"/>
    <w:rsid w:val="0006587B"/>
    <w:rsid w:val="0008434D"/>
    <w:rsid w:val="000C3695"/>
    <w:rsid w:val="000C4ED1"/>
    <w:rsid w:val="000F0731"/>
    <w:rsid w:val="001016CC"/>
    <w:rsid w:val="0011465B"/>
    <w:rsid w:val="00114E5D"/>
    <w:rsid w:val="001205A1"/>
    <w:rsid w:val="00131D5D"/>
    <w:rsid w:val="0016454E"/>
    <w:rsid w:val="00165C17"/>
    <w:rsid w:val="00182D5C"/>
    <w:rsid w:val="001912FA"/>
    <w:rsid w:val="001974BE"/>
    <w:rsid w:val="001D78B9"/>
    <w:rsid w:val="001D7E5C"/>
    <w:rsid w:val="001E1556"/>
    <w:rsid w:val="00216DB3"/>
    <w:rsid w:val="00224C43"/>
    <w:rsid w:val="00225966"/>
    <w:rsid w:val="002401B3"/>
    <w:rsid w:val="00246F60"/>
    <w:rsid w:val="00267494"/>
    <w:rsid w:val="002800BF"/>
    <w:rsid w:val="0028251A"/>
    <w:rsid w:val="002A1757"/>
    <w:rsid w:val="002B2589"/>
    <w:rsid w:val="002B6593"/>
    <w:rsid w:val="002F073F"/>
    <w:rsid w:val="0031055C"/>
    <w:rsid w:val="00314FC6"/>
    <w:rsid w:val="003400D4"/>
    <w:rsid w:val="00347DD2"/>
    <w:rsid w:val="00352121"/>
    <w:rsid w:val="00367305"/>
    <w:rsid w:val="00375810"/>
    <w:rsid w:val="003840BC"/>
    <w:rsid w:val="003B19C2"/>
    <w:rsid w:val="003B3168"/>
    <w:rsid w:val="003B52B7"/>
    <w:rsid w:val="003C26F8"/>
    <w:rsid w:val="003F546B"/>
    <w:rsid w:val="004062E7"/>
    <w:rsid w:val="004153AC"/>
    <w:rsid w:val="00440C04"/>
    <w:rsid w:val="004544FB"/>
    <w:rsid w:val="00461728"/>
    <w:rsid w:val="004A40D5"/>
    <w:rsid w:val="004A4619"/>
    <w:rsid w:val="004B0670"/>
    <w:rsid w:val="004B1C74"/>
    <w:rsid w:val="004B47E3"/>
    <w:rsid w:val="004B569E"/>
    <w:rsid w:val="004E1163"/>
    <w:rsid w:val="004F49E1"/>
    <w:rsid w:val="005040F4"/>
    <w:rsid w:val="00517767"/>
    <w:rsid w:val="00535280"/>
    <w:rsid w:val="0055464B"/>
    <w:rsid w:val="00560832"/>
    <w:rsid w:val="00584137"/>
    <w:rsid w:val="005A2DF7"/>
    <w:rsid w:val="005B1715"/>
    <w:rsid w:val="005D557C"/>
    <w:rsid w:val="005E0F2B"/>
    <w:rsid w:val="005E61CC"/>
    <w:rsid w:val="005F4A20"/>
    <w:rsid w:val="00602098"/>
    <w:rsid w:val="006043CD"/>
    <w:rsid w:val="0063238D"/>
    <w:rsid w:val="00637B83"/>
    <w:rsid w:val="006506EF"/>
    <w:rsid w:val="00697438"/>
    <w:rsid w:val="006A0C59"/>
    <w:rsid w:val="006B0E18"/>
    <w:rsid w:val="006C3952"/>
    <w:rsid w:val="006C60E6"/>
    <w:rsid w:val="006D2C4C"/>
    <w:rsid w:val="006E1F68"/>
    <w:rsid w:val="00713BBD"/>
    <w:rsid w:val="00747012"/>
    <w:rsid w:val="0077007F"/>
    <w:rsid w:val="007A0F2C"/>
    <w:rsid w:val="007B2261"/>
    <w:rsid w:val="007B3ED9"/>
    <w:rsid w:val="007C3D28"/>
    <w:rsid w:val="007C4109"/>
    <w:rsid w:val="00824A35"/>
    <w:rsid w:val="008356B0"/>
    <w:rsid w:val="00837657"/>
    <w:rsid w:val="008425F6"/>
    <w:rsid w:val="00875863"/>
    <w:rsid w:val="008774A7"/>
    <w:rsid w:val="008B3030"/>
    <w:rsid w:val="008B5BB7"/>
    <w:rsid w:val="008D150B"/>
    <w:rsid w:val="008D24ED"/>
    <w:rsid w:val="008E4E46"/>
    <w:rsid w:val="008F443A"/>
    <w:rsid w:val="00910713"/>
    <w:rsid w:val="00912447"/>
    <w:rsid w:val="009150B7"/>
    <w:rsid w:val="00922B29"/>
    <w:rsid w:val="009233F6"/>
    <w:rsid w:val="00961353"/>
    <w:rsid w:val="00971E71"/>
    <w:rsid w:val="00977A1E"/>
    <w:rsid w:val="00992AE9"/>
    <w:rsid w:val="009B111B"/>
    <w:rsid w:val="009C7C91"/>
    <w:rsid w:val="009C7CB7"/>
    <w:rsid w:val="009D243D"/>
    <w:rsid w:val="00A054C5"/>
    <w:rsid w:val="00A15CF7"/>
    <w:rsid w:val="00A506BF"/>
    <w:rsid w:val="00A70A0C"/>
    <w:rsid w:val="00A807F9"/>
    <w:rsid w:val="00A81248"/>
    <w:rsid w:val="00A82539"/>
    <w:rsid w:val="00AA63C1"/>
    <w:rsid w:val="00AC6731"/>
    <w:rsid w:val="00AD05F2"/>
    <w:rsid w:val="00AE4C4D"/>
    <w:rsid w:val="00AF333A"/>
    <w:rsid w:val="00B70FD1"/>
    <w:rsid w:val="00B755EF"/>
    <w:rsid w:val="00B94FE8"/>
    <w:rsid w:val="00BE37A2"/>
    <w:rsid w:val="00C35E54"/>
    <w:rsid w:val="00C666FF"/>
    <w:rsid w:val="00CB6A63"/>
    <w:rsid w:val="00CC34C1"/>
    <w:rsid w:val="00CF5544"/>
    <w:rsid w:val="00D03BB7"/>
    <w:rsid w:val="00D10622"/>
    <w:rsid w:val="00D11200"/>
    <w:rsid w:val="00D17D46"/>
    <w:rsid w:val="00D2058E"/>
    <w:rsid w:val="00D86614"/>
    <w:rsid w:val="00D86774"/>
    <w:rsid w:val="00DA2819"/>
    <w:rsid w:val="00DE2439"/>
    <w:rsid w:val="00DF0033"/>
    <w:rsid w:val="00E10565"/>
    <w:rsid w:val="00E21BBF"/>
    <w:rsid w:val="00E50C9A"/>
    <w:rsid w:val="00E53CF5"/>
    <w:rsid w:val="00E56854"/>
    <w:rsid w:val="00E61F1F"/>
    <w:rsid w:val="00E638E6"/>
    <w:rsid w:val="00E71F14"/>
    <w:rsid w:val="00E93987"/>
    <w:rsid w:val="00EA54DA"/>
    <w:rsid w:val="00EF4FDC"/>
    <w:rsid w:val="00F020DE"/>
    <w:rsid w:val="00F13235"/>
    <w:rsid w:val="00F14C4E"/>
    <w:rsid w:val="00F1661F"/>
    <w:rsid w:val="00F315D9"/>
    <w:rsid w:val="00F37B27"/>
    <w:rsid w:val="00F4719B"/>
    <w:rsid w:val="00F514E5"/>
    <w:rsid w:val="00F9259B"/>
    <w:rsid w:val="00F9721B"/>
    <w:rsid w:val="00FA2887"/>
    <w:rsid w:val="00FB473D"/>
    <w:rsid w:val="00FC055E"/>
    <w:rsid w:val="00FE36F2"/>
    <w:rsid w:val="052FF90B"/>
    <w:rsid w:val="068E81E9"/>
    <w:rsid w:val="0839ACFE"/>
    <w:rsid w:val="0DB1EA54"/>
    <w:rsid w:val="16CBBB3B"/>
    <w:rsid w:val="18F06AE5"/>
    <w:rsid w:val="1FEDCC8E"/>
    <w:rsid w:val="2449E7FB"/>
    <w:rsid w:val="278DEB41"/>
    <w:rsid w:val="34B97F6E"/>
    <w:rsid w:val="3559E60B"/>
    <w:rsid w:val="36D51849"/>
    <w:rsid w:val="3836F9BE"/>
    <w:rsid w:val="391D7E94"/>
    <w:rsid w:val="3B47FA9D"/>
    <w:rsid w:val="3E12698D"/>
    <w:rsid w:val="4750C0BC"/>
    <w:rsid w:val="491EE7D2"/>
    <w:rsid w:val="4DC04326"/>
    <w:rsid w:val="4F38A481"/>
    <w:rsid w:val="538FD92C"/>
    <w:rsid w:val="55F757E2"/>
    <w:rsid w:val="58B6737C"/>
    <w:rsid w:val="58F49DF9"/>
    <w:rsid w:val="5BBEE8D8"/>
    <w:rsid w:val="62C3BEEB"/>
    <w:rsid w:val="63BD50BD"/>
    <w:rsid w:val="67EDC062"/>
    <w:rsid w:val="7193041D"/>
    <w:rsid w:val="7367BDC7"/>
    <w:rsid w:val="76E4BD90"/>
    <w:rsid w:val="79C36F24"/>
    <w:rsid w:val="7DFE2F0C"/>
    <w:rsid w:val="7ED3B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BCE4A"/>
  <w15:chartTrackingRefBased/>
  <w15:docId w15:val="{DDB2214F-7B73-48A0-BE7A-B11169B65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Ttulo1">
    <w:name w:val="heading 1"/>
    <w:basedOn w:val="Normal"/>
    <w:next w:val="Normal"/>
    <w:link w:val="Ttulo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Ttulo2">
    <w:name w:val="heading 2"/>
    <w:basedOn w:val="Normal"/>
    <w:next w:val="Normal"/>
    <w:link w:val="Ttulo2Char"/>
    <w:uiPriority w:val="1"/>
    <w:qFormat/>
    <w:rsid w:val="006E1F68"/>
    <w:pPr>
      <w:keepNext/>
      <w:keepLines/>
      <w:outlineLvl w:val="1"/>
    </w:pPr>
    <w:rPr>
      <w:rFonts w:eastAsiaTheme="majorEastAsia" w:cstheme="majorBidi"/>
      <w:color w:val="3B4455" w:themeColor="accent1"/>
      <w:sz w:val="40"/>
      <w:szCs w:val="26"/>
    </w:rPr>
  </w:style>
  <w:style w:type="paragraph" w:styleId="Ttulo3">
    <w:name w:val="heading 3"/>
    <w:basedOn w:val="Normal"/>
    <w:next w:val="Normal"/>
    <w:link w:val="Ttulo3Char"/>
    <w:uiPriority w:val="2"/>
    <w:qFormat/>
    <w:rsid w:val="00C35E54"/>
    <w:pPr>
      <w:keepNext/>
      <w:keepLines/>
      <w:outlineLvl w:val="2"/>
    </w:pPr>
    <w:rPr>
      <w:rFonts w:asciiTheme="majorHAnsi" w:eastAsiaTheme="majorEastAsia" w:hAnsiTheme="majorHAnsi" w:cstheme="majorBidi"/>
      <w:b/>
      <w:color w:val="00B050" w:themeColor="accent2"/>
      <w:sz w:val="40"/>
    </w:rPr>
  </w:style>
  <w:style w:type="paragraph" w:styleId="Ttulo4">
    <w:name w:val="heading 4"/>
    <w:basedOn w:val="Normal"/>
    <w:next w:val="Normal"/>
    <w:link w:val="Ttulo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Ttulo5">
    <w:name w:val="heading 5"/>
    <w:basedOn w:val="Normal"/>
    <w:next w:val="Normal"/>
    <w:link w:val="Ttulo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rsid w:val="00A81248"/>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5F4A20"/>
    <w:rPr>
      <w:rFonts w:ascii="Times New Roman" w:hAnsi="Times New Roman" w:cs="Times New Roman"/>
      <w:sz w:val="18"/>
      <w:szCs w:val="18"/>
    </w:rPr>
  </w:style>
  <w:style w:type="character" w:customStyle="1" w:styleId="Ttulo1Char">
    <w:name w:val="Título 1 Char"/>
    <w:basedOn w:val="Fontepargpadro"/>
    <w:link w:val="Ttulo1"/>
    <w:rsid w:val="000F0731"/>
    <w:rPr>
      <w:rFonts w:asciiTheme="majorHAnsi" w:eastAsiaTheme="majorEastAsia" w:hAnsiTheme="majorHAnsi" w:cstheme="majorBidi"/>
      <w:b/>
      <w:color w:val="3B4455" w:themeColor="accent1"/>
      <w:sz w:val="80"/>
      <w:szCs w:val="32"/>
    </w:rPr>
  </w:style>
  <w:style w:type="character" w:customStyle="1" w:styleId="Ttulo2Char">
    <w:name w:val="Título 2 Char"/>
    <w:basedOn w:val="Fontepargpadro"/>
    <w:link w:val="Ttulo2"/>
    <w:uiPriority w:val="1"/>
    <w:rsid w:val="006E1F68"/>
    <w:rPr>
      <w:rFonts w:eastAsiaTheme="majorEastAsia" w:cstheme="majorBidi"/>
      <w:color w:val="3B4455" w:themeColor="accent1"/>
      <w:sz w:val="40"/>
      <w:szCs w:val="26"/>
    </w:rPr>
  </w:style>
  <w:style w:type="paragraph" w:customStyle="1" w:styleId="Elementogrficodencora">
    <w:name w:val="Elemento gráfico de âncora"/>
    <w:basedOn w:val="Normal"/>
    <w:uiPriority w:val="7"/>
    <w:qFormat/>
    <w:rsid w:val="00A81248"/>
    <w:rPr>
      <w:sz w:val="10"/>
    </w:rPr>
  </w:style>
  <w:style w:type="character" w:customStyle="1" w:styleId="Ttulo3Char">
    <w:name w:val="Título 3 Char"/>
    <w:basedOn w:val="Fontepargpadro"/>
    <w:link w:val="Ttulo3"/>
    <w:uiPriority w:val="2"/>
    <w:rsid w:val="00C35E54"/>
    <w:rPr>
      <w:rFonts w:asciiTheme="majorHAnsi" w:eastAsiaTheme="majorEastAsia" w:hAnsiTheme="majorHAnsi" w:cstheme="majorBidi"/>
      <w:b/>
      <w:color w:val="00B050" w:themeColor="accent2"/>
      <w:sz w:val="40"/>
    </w:rPr>
  </w:style>
  <w:style w:type="character" w:customStyle="1" w:styleId="Ttulo4Char">
    <w:name w:val="Título 4 Char"/>
    <w:basedOn w:val="Fontepargpadro"/>
    <w:link w:val="Ttulo4"/>
    <w:uiPriority w:val="3"/>
    <w:rsid w:val="005F4A20"/>
    <w:rPr>
      <w:rFonts w:eastAsiaTheme="majorEastAsia" w:cstheme="majorBidi"/>
      <w:iCs/>
      <w:color w:val="3B4455" w:themeColor="accent1"/>
      <w:sz w:val="30"/>
    </w:rPr>
  </w:style>
  <w:style w:type="paragraph" w:customStyle="1" w:styleId="Texto">
    <w:name w:val="Texto"/>
    <w:basedOn w:val="Normal"/>
    <w:uiPriority w:val="5"/>
    <w:qFormat/>
    <w:rsid w:val="005F4A20"/>
    <w:pPr>
      <w:spacing w:line="216" w:lineRule="auto"/>
    </w:pPr>
    <w:rPr>
      <w:color w:val="3B4455" w:themeColor="accent1"/>
      <w:sz w:val="28"/>
    </w:rPr>
  </w:style>
  <w:style w:type="paragraph" w:styleId="Cabealho">
    <w:name w:val="header"/>
    <w:basedOn w:val="Normal"/>
    <w:link w:val="CabealhoChar"/>
    <w:uiPriority w:val="99"/>
    <w:rsid w:val="00637B83"/>
    <w:pPr>
      <w:tabs>
        <w:tab w:val="center" w:pos="4680"/>
        <w:tab w:val="right" w:pos="9360"/>
      </w:tabs>
      <w:jc w:val="right"/>
    </w:pPr>
    <w:rPr>
      <w:color w:val="3B4455" w:themeColor="accent1"/>
      <w:sz w:val="20"/>
    </w:rPr>
  </w:style>
  <w:style w:type="character" w:customStyle="1" w:styleId="CabealhoChar">
    <w:name w:val="Cabeçalho Char"/>
    <w:basedOn w:val="Fontepargpadro"/>
    <w:link w:val="Cabealho"/>
    <w:uiPriority w:val="99"/>
    <w:rsid w:val="005F4A20"/>
    <w:rPr>
      <w:color w:val="3B4455" w:themeColor="accent1"/>
      <w:sz w:val="20"/>
    </w:rPr>
  </w:style>
  <w:style w:type="paragraph" w:styleId="Rodap">
    <w:name w:val="footer"/>
    <w:basedOn w:val="Normal"/>
    <w:link w:val="RodapChar"/>
    <w:uiPriority w:val="99"/>
    <w:rsid w:val="00637B83"/>
    <w:pPr>
      <w:tabs>
        <w:tab w:val="center" w:pos="4680"/>
        <w:tab w:val="right" w:pos="9360"/>
      </w:tabs>
      <w:jc w:val="center"/>
    </w:pPr>
    <w:rPr>
      <w:b/>
      <w:color w:val="3B4455" w:themeColor="accent1"/>
      <w:sz w:val="20"/>
    </w:rPr>
  </w:style>
  <w:style w:type="character" w:customStyle="1" w:styleId="RodapChar">
    <w:name w:val="Rodapé Char"/>
    <w:basedOn w:val="Fontepargpadro"/>
    <w:link w:val="Rodap"/>
    <w:uiPriority w:val="99"/>
    <w:rsid w:val="005F4A20"/>
    <w:rPr>
      <w:b/>
      <w:color w:val="3B4455" w:themeColor="accent1"/>
      <w:sz w:val="20"/>
    </w:rPr>
  </w:style>
  <w:style w:type="character" w:styleId="Nmerodepgina">
    <w:name w:val="page number"/>
    <w:basedOn w:val="Fontepargpadro"/>
    <w:uiPriority w:val="99"/>
    <w:semiHidden/>
    <w:rsid w:val="001205A1"/>
  </w:style>
  <w:style w:type="character" w:customStyle="1" w:styleId="Ttulo5Char">
    <w:name w:val="Título 5 Char"/>
    <w:basedOn w:val="Fontepargpadro"/>
    <w:link w:val="Ttulo5"/>
    <w:uiPriority w:val="4"/>
    <w:rsid w:val="000F0731"/>
    <w:rPr>
      <w:rFonts w:asciiTheme="majorHAnsi" w:eastAsiaTheme="majorEastAsia" w:hAnsiTheme="majorHAnsi" w:cstheme="majorBidi"/>
      <w:b/>
      <w:color w:val="3B4455" w:themeColor="accent1"/>
      <w:sz w:val="36"/>
    </w:rPr>
  </w:style>
  <w:style w:type="character" w:styleId="TextodoEspaoReservado">
    <w:name w:val="Placeholder Text"/>
    <w:basedOn w:val="Fontepargpadro"/>
    <w:uiPriority w:val="99"/>
    <w:semiHidden/>
    <w:rsid w:val="005F4A20"/>
    <w:rPr>
      <w:color w:val="808080"/>
    </w:rPr>
  </w:style>
  <w:style w:type="paragraph" w:styleId="Citao">
    <w:name w:val="Quote"/>
    <w:basedOn w:val="Normal"/>
    <w:next w:val="Normal"/>
    <w:link w:val="CitaoChar"/>
    <w:uiPriority w:val="29"/>
    <w:qFormat/>
    <w:rsid w:val="006E1F68"/>
    <w:pPr>
      <w:spacing w:before="200" w:after="160"/>
    </w:pPr>
    <w:rPr>
      <w:rFonts w:asciiTheme="majorHAnsi" w:hAnsiTheme="majorHAnsi"/>
      <w:iCs/>
      <w:color w:val="26414C" w:themeColor="accent5" w:themeShade="40"/>
      <w:sz w:val="60"/>
    </w:rPr>
  </w:style>
  <w:style w:type="character" w:customStyle="1" w:styleId="CitaoChar">
    <w:name w:val="Citação Char"/>
    <w:basedOn w:val="Fontepargpadro"/>
    <w:link w:val="Citao"/>
    <w:uiPriority w:val="29"/>
    <w:rsid w:val="006E1F68"/>
    <w:rPr>
      <w:rFonts w:asciiTheme="majorHAnsi" w:hAnsiTheme="majorHAnsi"/>
      <w:iCs/>
      <w:color w:val="26414C" w:themeColor="accent5" w:themeShade="40"/>
      <w:sz w:val="60"/>
    </w:rPr>
  </w:style>
  <w:style w:type="character" w:styleId="Hyperlink">
    <w:name w:val="Hyperlink"/>
    <w:basedOn w:val="Fontepargpadro"/>
    <w:uiPriority w:val="99"/>
    <w:rsid w:val="007A0F2C"/>
    <w:rPr>
      <w:color w:val="008000" w:themeColor="hyperlink"/>
      <w:u w:val="single"/>
    </w:rPr>
  </w:style>
  <w:style w:type="character" w:styleId="MenoPendente">
    <w:name w:val="Unresolved Mention"/>
    <w:basedOn w:val="Fontepargpadro"/>
    <w:uiPriority w:val="99"/>
    <w:semiHidden/>
    <w:unhideWhenUsed/>
    <w:rsid w:val="007A0F2C"/>
    <w:rPr>
      <w:color w:val="605E5C"/>
      <w:shd w:val="clear" w:color="auto" w:fill="E1DFDD"/>
    </w:rPr>
  </w:style>
  <w:style w:type="paragraph" w:styleId="Sumrio1">
    <w:name w:val="toc 1"/>
    <w:basedOn w:val="Normal"/>
    <w:next w:val="Normal"/>
    <w:autoRedefine/>
    <w:uiPriority w:val="39"/>
    <w:rsid w:val="00F13235"/>
    <w:pPr>
      <w:spacing w:before="120" w:after="120"/>
    </w:pPr>
    <w:rPr>
      <w:b/>
      <w:bCs/>
      <w:caps/>
      <w:sz w:val="20"/>
      <w:szCs w:val="20"/>
    </w:rPr>
  </w:style>
  <w:style w:type="paragraph" w:styleId="Sumrio2">
    <w:name w:val="toc 2"/>
    <w:basedOn w:val="Normal"/>
    <w:next w:val="Normal"/>
    <w:autoRedefine/>
    <w:uiPriority w:val="39"/>
    <w:rsid w:val="00440C04"/>
    <w:pPr>
      <w:tabs>
        <w:tab w:val="right" w:leader="dot" w:pos="10772"/>
      </w:tabs>
      <w:spacing w:line="360" w:lineRule="auto"/>
      <w:ind w:left="240"/>
      <w:jc w:val="both"/>
    </w:pPr>
    <w:rPr>
      <w:smallCaps/>
      <w:sz w:val="20"/>
      <w:szCs w:val="20"/>
    </w:rPr>
  </w:style>
  <w:style w:type="paragraph" w:styleId="Sumrio3">
    <w:name w:val="toc 3"/>
    <w:basedOn w:val="Normal"/>
    <w:next w:val="Normal"/>
    <w:autoRedefine/>
    <w:uiPriority w:val="39"/>
    <w:rsid w:val="00A054C5"/>
    <w:pPr>
      <w:numPr>
        <w:numId w:val="1"/>
      </w:numPr>
      <w:tabs>
        <w:tab w:val="right" w:leader="dot" w:pos="10772"/>
      </w:tabs>
      <w:spacing w:line="360" w:lineRule="auto"/>
      <w:jc w:val="both"/>
    </w:pPr>
    <w:rPr>
      <w:b/>
      <w:bCs/>
      <w:i/>
      <w:iCs/>
      <w:noProof/>
      <w:sz w:val="32"/>
      <w:szCs w:val="32"/>
      <w:lang w:val="pt-BR"/>
    </w:rPr>
  </w:style>
  <w:style w:type="paragraph" w:styleId="Sumrio4">
    <w:name w:val="toc 4"/>
    <w:basedOn w:val="Normal"/>
    <w:next w:val="Normal"/>
    <w:autoRedefine/>
    <w:uiPriority w:val="39"/>
    <w:semiHidden/>
    <w:rsid w:val="00F13235"/>
    <w:pPr>
      <w:ind w:left="720"/>
    </w:pPr>
    <w:rPr>
      <w:sz w:val="18"/>
      <w:szCs w:val="18"/>
    </w:rPr>
  </w:style>
  <w:style w:type="paragraph" w:styleId="Sumrio5">
    <w:name w:val="toc 5"/>
    <w:basedOn w:val="Normal"/>
    <w:next w:val="Normal"/>
    <w:autoRedefine/>
    <w:uiPriority w:val="39"/>
    <w:semiHidden/>
    <w:rsid w:val="00F13235"/>
    <w:pPr>
      <w:ind w:left="960"/>
    </w:pPr>
    <w:rPr>
      <w:sz w:val="18"/>
      <w:szCs w:val="18"/>
    </w:rPr>
  </w:style>
  <w:style w:type="paragraph" w:styleId="Sumrio6">
    <w:name w:val="toc 6"/>
    <w:basedOn w:val="Normal"/>
    <w:next w:val="Normal"/>
    <w:autoRedefine/>
    <w:uiPriority w:val="39"/>
    <w:semiHidden/>
    <w:rsid w:val="00F13235"/>
    <w:pPr>
      <w:ind w:left="1200"/>
    </w:pPr>
    <w:rPr>
      <w:sz w:val="18"/>
      <w:szCs w:val="18"/>
    </w:rPr>
  </w:style>
  <w:style w:type="paragraph" w:styleId="Sumrio7">
    <w:name w:val="toc 7"/>
    <w:basedOn w:val="Normal"/>
    <w:next w:val="Normal"/>
    <w:autoRedefine/>
    <w:uiPriority w:val="39"/>
    <w:semiHidden/>
    <w:rsid w:val="00F13235"/>
    <w:pPr>
      <w:ind w:left="1440"/>
    </w:pPr>
    <w:rPr>
      <w:sz w:val="18"/>
      <w:szCs w:val="18"/>
    </w:rPr>
  </w:style>
  <w:style w:type="paragraph" w:styleId="Sumrio8">
    <w:name w:val="toc 8"/>
    <w:basedOn w:val="Normal"/>
    <w:next w:val="Normal"/>
    <w:autoRedefine/>
    <w:uiPriority w:val="39"/>
    <w:semiHidden/>
    <w:rsid w:val="00F13235"/>
    <w:pPr>
      <w:ind w:left="1680"/>
    </w:pPr>
    <w:rPr>
      <w:sz w:val="18"/>
      <w:szCs w:val="18"/>
    </w:rPr>
  </w:style>
  <w:style w:type="paragraph" w:styleId="Sumrio9">
    <w:name w:val="toc 9"/>
    <w:basedOn w:val="Normal"/>
    <w:next w:val="Normal"/>
    <w:autoRedefine/>
    <w:uiPriority w:val="39"/>
    <w:semiHidden/>
    <w:rsid w:val="00F13235"/>
    <w:pPr>
      <w:ind w:left="1920"/>
    </w:pPr>
    <w:rPr>
      <w:sz w:val="18"/>
      <w:szCs w:val="18"/>
    </w:rPr>
  </w:style>
  <w:style w:type="paragraph" w:styleId="CabealhodoSumrio">
    <w:name w:val="TOC Heading"/>
    <w:basedOn w:val="Ttulo1"/>
    <w:next w:val="Normal"/>
    <w:uiPriority w:val="39"/>
    <w:unhideWhenUsed/>
    <w:qFormat/>
    <w:rsid w:val="00F13235"/>
    <w:pPr>
      <w:spacing w:line="259" w:lineRule="auto"/>
      <w:outlineLvl w:val="9"/>
    </w:pPr>
    <w:rPr>
      <w:b w:val="0"/>
      <w:color w:val="2C323F" w:themeColor="accent1" w:themeShade="BF"/>
      <w:sz w:val="32"/>
      <w:lang w:val="pt-BR" w:eastAsia="pt-BR"/>
    </w:rPr>
  </w:style>
  <w:style w:type="paragraph" w:styleId="Textodenotaderodap">
    <w:name w:val="footnote text"/>
    <w:basedOn w:val="Normal"/>
    <w:link w:val="TextodenotaderodapChar"/>
    <w:uiPriority w:val="99"/>
    <w:semiHidden/>
    <w:rsid w:val="00FE36F2"/>
    <w:rPr>
      <w:sz w:val="20"/>
      <w:szCs w:val="20"/>
    </w:rPr>
  </w:style>
  <w:style w:type="character" w:customStyle="1" w:styleId="TextodenotaderodapChar">
    <w:name w:val="Texto de nota de rodapé Char"/>
    <w:basedOn w:val="Fontepargpadro"/>
    <w:link w:val="Textodenotaderodap"/>
    <w:uiPriority w:val="99"/>
    <w:semiHidden/>
    <w:rsid w:val="00FE36F2"/>
    <w:rPr>
      <w:sz w:val="20"/>
      <w:szCs w:val="20"/>
    </w:rPr>
  </w:style>
  <w:style w:type="character" w:styleId="Refdenotaderodap">
    <w:name w:val="footnote reference"/>
    <w:basedOn w:val="Fontepargpadro"/>
    <w:uiPriority w:val="99"/>
    <w:semiHidden/>
    <w:rsid w:val="00FE36F2"/>
    <w:rPr>
      <w:vertAlign w:val="superscript"/>
    </w:rPr>
  </w:style>
  <w:style w:type="paragraph" w:styleId="Legenda">
    <w:name w:val="caption"/>
    <w:basedOn w:val="Normal"/>
    <w:next w:val="Normal"/>
    <w:uiPriority w:val="35"/>
    <w:semiHidden/>
    <w:qFormat/>
    <w:rsid w:val="00DF0033"/>
    <w:pPr>
      <w:spacing w:after="200"/>
    </w:pPr>
    <w:rPr>
      <w:i/>
      <w:iCs/>
      <w:color w:val="5E5E5E" w:themeColor="text2"/>
      <w:sz w:val="18"/>
      <w:szCs w:val="18"/>
    </w:rPr>
  </w:style>
  <w:style w:type="paragraph" w:styleId="PargrafodaLista">
    <w:name w:val="List Paragraph"/>
    <w:basedOn w:val="Normal"/>
    <w:uiPriority w:val="34"/>
    <w:semiHidden/>
    <w:qFormat/>
    <w:rsid w:val="006506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951418">
      <w:bodyDiv w:val="1"/>
      <w:marLeft w:val="0"/>
      <w:marRight w:val="0"/>
      <w:marTop w:val="0"/>
      <w:marBottom w:val="0"/>
      <w:divBdr>
        <w:top w:val="none" w:sz="0" w:space="0" w:color="auto"/>
        <w:left w:val="none" w:sz="0" w:space="0" w:color="auto"/>
        <w:bottom w:val="none" w:sz="0" w:space="0" w:color="auto"/>
        <w:right w:val="none" w:sz="0" w:space="0" w:color="auto"/>
      </w:divBdr>
    </w:div>
    <w:div w:id="409041612">
      <w:bodyDiv w:val="1"/>
      <w:marLeft w:val="0"/>
      <w:marRight w:val="0"/>
      <w:marTop w:val="0"/>
      <w:marBottom w:val="0"/>
      <w:divBdr>
        <w:top w:val="none" w:sz="0" w:space="0" w:color="auto"/>
        <w:left w:val="none" w:sz="0" w:space="0" w:color="auto"/>
        <w:bottom w:val="none" w:sz="0" w:space="0" w:color="auto"/>
        <w:right w:val="none" w:sz="0" w:space="0" w:color="auto"/>
      </w:divBdr>
    </w:div>
    <w:div w:id="722680847">
      <w:bodyDiv w:val="1"/>
      <w:marLeft w:val="0"/>
      <w:marRight w:val="0"/>
      <w:marTop w:val="0"/>
      <w:marBottom w:val="0"/>
      <w:divBdr>
        <w:top w:val="none" w:sz="0" w:space="0" w:color="auto"/>
        <w:left w:val="none" w:sz="0" w:space="0" w:color="auto"/>
        <w:bottom w:val="none" w:sz="0" w:space="0" w:color="auto"/>
        <w:right w:val="none" w:sz="0" w:space="0" w:color="auto"/>
      </w:divBdr>
    </w:div>
    <w:div w:id="923611175">
      <w:bodyDiv w:val="1"/>
      <w:marLeft w:val="0"/>
      <w:marRight w:val="0"/>
      <w:marTop w:val="0"/>
      <w:marBottom w:val="0"/>
      <w:divBdr>
        <w:top w:val="none" w:sz="0" w:space="0" w:color="auto"/>
        <w:left w:val="none" w:sz="0" w:space="0" w:color="auto"/>
        <w:bottom w:val="none" w:sz="0" w:space="0" w:color="auto"/>
        <w:right w:val="none" w:sz="0" w:space="0" w:color="auto"/>
      </w:divBdr>
    </w:div>
    <w:div w:id="957177588">
      <w:bodyDiv w:val="1"/>
      <w:marLeft w:val="0"/>
      <w:marRight w:val="0"/>
      <w:marTop w:val="0"/>
      <w:marBottom w:val="0"/>
      <w:divBdr>
        <w:top w:val="none" w:sz="0" w:space="0" w:color="auto"/>
        <w:left w:val="none" w:sz="0" w:space="0" w:color="auto"/>
        <w:bottom w:val="none" w:sz="0" w:space="0" w:color="auto"/>
        <w:right w:val="none" w:sz="0" w:space="0" w:color="auto"/>
      </w:divBdr>
    </w:div>
    <w:div w:id="1466850229">
      <w:bodyDiv w:val="1"/>
      <w:marLeft w:val="0"/>
      <w:marRight w:val="0"/>
      <w:marTop w:val="0"/>
      <w:marBottom w:val="0"/>
      <w:divBdr>
        <w:top w:val="none" w:sz="0" w:space="0" w:color="auto"/>
        <w:left w:val="none" w:sz="0" w:space="0" w:color="auto"/>
        <w:bottom w:val="none" w:sz="0" w:space="0" w:color="auto"/>
        <w:right w:val="none" w:sz="0" w:space="0" w:color="auto"/>
      </w:divBdr>
    </w:div>
    <w:div w:id="1495805519">
      <w:bodyDiv w:val="1"/>
      <w:marLeft w:val="0"/>
      <w:marRight w:val="0"/>
      <w:marTop w:val="0"/>
      <w:marBottom w:val="0"/>
      <w:divBdr>
        <w:top w:val="none" w:sz="0" w:space="0" w:color="auto"/>
        <w:left w:val="none" w:sz="0" w:space="0" w:color="auto"/>
        <w:bottom w:val="none" w:sz="0" w:space="0" w:color="auto"/>
        <w:right w:val="none" w:sz="0" w:space="0" w:color="auto"/>
      </w:divBdr>
    </w:div>
    <w:div w:id="1688751473">
      <w:bodyDiv w:val="1"/>
      <w:marLeft w:val="0"/>
      <w:marRight w:val="0"/>
      <w:marTop w:val="0"/>
      <w:marBottom w:val="0"/>
      <w:divBdr>
        <w:top w:val="none" w:sz="0" w:space="0" w:color="auto"/>
        <w:left w:val="none" w:sz="0" w:space="0" w:color="auto"/>
        <w:bottom w:val="none" w:sz="0" w:space="0" w:color="auto"/>
        <w:right w:val="none" w:sz="0" w:space="0" w:color="auto"/>
      </w:divBdr>
    </w:div>
    <w:div w:id="1703431223">
      <w:bodyDiv w:val="1"/>
      <w:marLeft w:val="0"/>
      <w:marRight w:val="0"/>
      <w:marTop w:val="0"/>
      <w:marBottom w:val="0"/>
      <w:divBdr>
        <w:top w:val="none" w:sz="0" w:space="0" w:color="auto"/>
        <w:left w:val="none" w:sz="0" w:space="0" w:color="auto"/>
        <w:bottom w:val="none" w:sz="0" w:space="0" w:color="auto"/>
        <w:right w:val="none" w:sz="0" w:space="0" w:color="auto"/>
      </w:divBdr>
    </w:div>
    <w:div w:id="1709916659">
      <w:bodyDiv w:val="1"/>
      <w:marLeft w:val="0"/>
      <w:marRight w:val="0"/>
      <w:marTop w:val="0"/>
      <w:marBottom w:val="0"/>
      <w:divBdr>
        <w:top w:val="none" w:sz="0" w:space="0" w:color="auto"/>
        <w:left w:val="none" w:sz="0" w:space="0" w:color="auto"/>
        <w:bottom w:val="none" w:sz="0" w:space="0" w:color="auto"/>
        <w:right w:val="none" w:sz="0" w:space="0" w:color="auto"/>
      </w:divBdr>
    </w:div>
    <w:div w:id="2093119503">
      <w:bodyDiv w:val="1"/>
      <w:marLeft w:val="0"/>
      <w:marRight w:val="0"/>
      <w:marTop w:val="0"/>
      <w:marBottom w:val="0"/>
      <w:divBdr>
        <w:top w:val="none" w:sz="0" w:space="0" w:color="auto"/>
        <w:left w:val="none" w:sz="0" w:space="0" w:color="auto"/>
        <w:bottom w:val="none" w:sz="0" w:space="0" w:color="auto"/>
        <w:right w:val="none" w:sz="0" w:space="0" w:color="auto"/>
      </w:divBdr>
    </w:div>
    <w:div w:id="212896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MSR">
  <a:themeElements>
    <a:clrScheme name="Personalizada 1">
      <a:dk1>
        <a:srgbClr val="000000"/>
      </a:dk1>
      <a:lt1>
        <a:srgbClr val="FFFFFF"/>
      </a:lt1>
      <a:dk2>
        <a:srgbClr val="5E5E5E"/>
      </a:dk2>
      <a:lt2>
        <a:srgbClr val="D6D5D5"/>
      </a:lt2>
      <a:accent1>
        <a:srgbClr val="3B4455"/>
      </a:accent1>
      <a:accent2>
        <a:srgbClr val="00B050"/>
      </a:accent2>
      <a:accent3>
        <a:srgbClr val="92D050"/>
      </a:accent3>
      <a:accent4>
        <a:srgbClr val="C9DDE5"/>
      </a:accent4>
      <a:accent5>
        <a:srgbClr val="DBE8ED"/>
      </a:accent5>
      <a:accent6>
        <a:srgbClr val="F2F2F2"/>
      </a:accent6>
      <a:hlink>
        <a:srgbClr val="008000"/>
      </a:hlink>
      <a:folHlink>
        <a:srgbClr val="66FF33"/>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6" ma:contentTypeDescription="Create a new document." ma:contentTypeScope="" ma:versionID="fcbceef0f5a4544440e3d6b2cafd9188">
  <xsd:schema xmlns:xsd="http://www.w3.org/2001/XMLSchema" xmlns:xs="http://www.w3.org/2001/XMLSchema" xmlns:p="http://schemas.microsoft.com/office/2006/metadata/properties" xmlns:ns3="9fdc8751-6fef-42ec-b05c-835dd8c535b4" targetNamespace="http://schemas.microsoft.com/office/2006/metadata/properties" ma:root="true" ma:fieldsID="e373b3d822a661c9833b36363258e1fe"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4A40E-75E0-404B-8386-9A33B9B1B997}">
  <ds:schemaRefs>
    <ds:schemaRef ds:uri="http://purl.org/dc/terms/"/>
    <ds:schemaRef ds:uri="http://www.w3.org/XML/1998/namespace"/>
    <ds:schemaRef ds:uri="http://purl.org/dc/dcmitype/"/>
    <ds:schemaRef ds:uri="http://schemas.microsoft.com/office/2006/documentManagement/types"/>
    <ds:schemaRef ds:uri="http://schemas.microsoft.com/office/2006/metadata/properties"/>
    <ds:schemaRef ds:uri="http://schemas.microsoft.com/office/infopath/2007/PartnerControls"/>
    <ds:schemaRef ds:uri="http://purl.org/dc/elements/1.1/"/>
    <ds:schemaRef ds:uri="http://schemas.openxmlformats.org/package/2006/metadata/core-properties"/>
    <ds:schemaRef ds:uri="9fdc8751-6fef-42ec-b05c-835dd8c535b4"/>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CB20B71C-9801-4C33-A857-DADD5F5CAA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C0C29C-59DA-4400-B05D-9F58ED1F8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3300</Words>
  <Characters>17824</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EDUARDA DA SILVA DIAS .</dc:creator>
  <cp:keywords/>
  <dc:description/>
  <cp:lastModifiedBy>MARIA EDUARDA DA SILVA DIAS .</cp:lastModifiedBy>
  <cp:revision>2</cp:revision>
  <cp:lastPrinted>2024-11-03T13:10:00Z</cp:lastPrinted>
  <dcterms:created xsi:type="dcterms:W3CDTF">2024-11-03T15:35:00Z</dcterms:created>
  <dcterms:modified xsi:type="dcterms:W3CDTF">2024-11-03T15:35:00Z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