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lqpgcmn261c" w:id="0"/>
      <w:bookmarkEnd w:id="0"/>
      <w:r w:rsidDel="00000000" w:rsidR="00000000" w:rsidRPr="00000000">
        <w:rPr>
          <w:rtl w:val="0"/>
        </w:rPr>
        <w:t xml:space="preserve">JLaporan Tugas Pertemuan Ke - 10 Study Kasus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xub9gfdu14b" w:id="1"/>
      <w:bookmarkEnd w:id="1"/>
      <w:r w:rsidDel="00000000" w:rsidR="00000000" w:rsidRPr="00000000">
        <w:rPr>
          <w:rtl w:val="0"/>
        </w:rPr>
        <w:t xml:space="preserve">Identitas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NPM</w:t>
        <w:tab/>
        <w:tab/>
        <w:tab/>
        <w:tab/>
        <w:t xml:space="preserve">: </w:t>
      </w:r>
      <w:r w:rsidDel="00000000" w:rsidR="00000000" w:rsidRPr="00000000">
        <w:rPr>
          <w:rtl w:val="0"/>
        </w:rPr>
        <w:t xml:space="preserve">[223040024]</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Nama</w:t>
        <w:tab/>
        <w:tab/>
        <w:tab/>
        <w:tab/>
        <w:t xml:space="preserve">: [Diaz Alfiari Rachmad]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Kelas</w:t>
        <w:tab/>
        <w:tab/>
        <w:tab/>
        <w:tab/>
        <w:t xml:space="preserve">: [A]</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URL Repository Github</w:t>
        <w:tab/>
        <w:t xml:space="preserve">: [https://github.com/Diazalfiari/pp2_223040024_A/tree/main/Tugas/StudyKasus2/StudyKasus2]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2u50pzy8fc" w:id="2"/>
      <w:bookmarkEnd w:id="2"/>
      <w:r w:rsidDel="00000000" w:rsidR="00000000" w:rsidRPr="00000000">
        <w:rPr>
          <w:rtl w:val="0"/>
        </w:rPr>
        <w:t xml:space="preserve">Penjelasan Kode</w:t>
      </w:r>
    </w:p>
    <w:p w:rsidR="00000000" w:rsidDel="00000000" w:rsidP="00000000" w:rsidRDefault="00000000" w:rsidRPr="00000000" w14:paraId="0000000A">
      <w:pPr>
        <w:rPr/>
      </w:pPr>
      <w:r w:rsidDel="00000000" w:rsidR="00000000" w:rsidRPr="00000000">
        <w:rPr>
          <w:rtl w:val="0"/>
        </w:rPr>
        <w:t xml:space="preserve">Jika berkas </w:t>
      </w:r>
      <w:r w:rsidDel="00000000" w:rsidR="00000000" w:rsidRPr="00000000">
        <w:rPr>
          <w:b w:val="1"/>
          <w:rtl w:val="0"/>
        </w:rPr>
        <w:t xml:space="preserve">tidak memiliki output</w:t>
      </w:r>
      <w:r w:rsidDel="00000000" w:rsidR="00000000" w:rsidRPr="00000000">
        <w:rPr>
          <w:rtl w:val="0"/>
        </w:rPr>
        <w:t xml:space="preserve">, gunakan tabel ini.</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mybatis-config.xml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&lt;?xml</w:t>
            </w:r>
            <w:r w:rsidDel="00000000" w:rsidR="00000000" w:rsidRPr="00000000">
              <w:rPr>
                <w:rFonts w:ascii="Courier New" w:cs="Courier New" w:eastAsia="Courier New" w:hAnsi="Courier New"/>
                <w:color w:val="e50000"/>
                <w:sz w:val="21"/>
                <w:szCs w:val="21"/>
                <w:rtl w:val="0"/>
              </w:rPr>
              <w:t xml:space="preserve"> version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color w:val="e50000"/>
                <w:sz w:val="21"/>
                <w:szCs w:val="21"/>
                <w:rtl w:val="0"/>
              </w:rPr>
              <w:t xml:space="preserve"> encoding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0D">
            <w:pPr>
              <w:widowControl w:val="0"/>
              <w:shd w:fill="ffffff" w:val="clear"/>
              <w:spacing w:line="325.71428571428567" w:lineRule="auto"/>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800000"/>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configuration</w:t>
            </w:r>
          </w:p>
          <w:p w:rsidR="00000000" w:rsidDel="00000000" w:rsidP="00000000" w:rsidRDefault="00000000" w:rsidRPr="00000000" w14:paraId="0000000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PUBLIC "-//mybatis.org//DTD Config 3.0//EN"</w:t>
            </w:r>
          </w:p>
          <w:p w:rsidR="00000000" w:rsidDel="00000000" w:rsidP="00000000" w:rsidRDefault="00000000" w:rsidRPr="00000000" w14:paraId="0000000F">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"http://mybatis.org/dtd/mybatis-3-config.dtd"</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0">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&lt;configuration&gt;</w:t>
            </w:r>
          </w:p>
          <w:p w:rsidR="00000000" w:rsidDel="00000000" w:rsidP="00000000" w:rsidRDefault="00000000" w:rsidRPr="00000000" w14:paraId="00000011">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&lt;environments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default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"development"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2">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&lt;environment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"development"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3">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&lt;transactionManager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"JDBC"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4">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&lt;dataSource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"POOLED"</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5">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&lt;property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"driver"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"com.mysql.cj.jdbc.Driver"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6">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&lt;property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"url"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"jdbc:mysql://localhost:3306/pp2_sesi11"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7">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&lt;property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"root"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8">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&lt;property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9">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&lt;/dataSource&gt;</w:t>
            </w:r>
          </w:p>
          <w:p w:rsidR="00000000" w:rsidDel="00000000" w:rsidP="00000000" w:rsidRDefault="00000000" w:rsidRPr="00000000" w14:paraId="0000001A">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&lt;/environment&gt;</w:t>
            </w:r>
          </w:p>
          <w:p w:rsidR="00000000" w:rsidDel="00000000" w:rsidP="00000000" w:rsidRDefault="00000000" w:rsidRPr="00000000" w14:paraId="0000001B">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&lt;/environments&gt;</w:t>
            </w:r>
          </w:p>
          <w:p w:rsidR="00000000" w:rsidDel="00000000" w:rsidP="00000000" w:rsidRDefault="00000000" w:rsidRPr="00000000" w14:paraId="0000001C">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&lt;mappers&gt;</w:t>
            </w:r>
          </w:p>
          <w:p w:rsidR="00000000" w:rsidDel="00000000" w:rsidP="00000000" w:rsidRDefault="00000000" w:rsidRPr="00000000" w14:paraId="0000001D">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&lt;mapper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"model.ProductMapper"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E">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&lt;package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5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"mapper"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F">
            <w:pPr>
              <w:widowControl w:val="0"/>
              <w:shd w:fill="ffffff" w:val="clear"/>
              <w:spacing w:line="325.71428571428567" w:lineRule="auto"/>
              <w:jc w:val="left"/>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&lt;/mappers&gt;</w:t>
            </w:r>
          </w:p>
          <w:p w:rsidR="00000000" w:rsidDel="00000000" w:rsidP="00000000" w:rsidRDefault="00000000" w:rsidRPr="00000000" w14:paraId="00000020">
            <w:pPr>
              <w:widowControl w:val="0"/>
              <w:shd w:fill="ffffff" w:val="clear"/>
              <w:spacing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1"/>
                <w:szCs w:val="21"/>
                <w:rtl w:val="0"/>
              </w:rPr>
              <w:t xml:space="preserve">&lt;/configuration&gt;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[Berkas di atas adalah </w:t>
            </w:r>
            <w:r w:rsidDel="00000000" w:rsidR="00000000" w:rsidRPr="00000000">
              <w:rPr>
                <w:b w:val="1"/>
                <w:rtl w:val="0"/>
              </w:rPr>
              <w:t xml:space="preserve">konfigurasi MyBatis</w:t>
            </w:r>
            <w:r w:rsidDel="00000000" w:rsidR="00000000" w:rsidRPr="00000000">
              <w:rPr>
                <w:rtl w:val="0"/>
              </w:rPr>
              <w:t xml:space="preserve"> yang digunakan untuk mengatur lingkungan dan penghubung (mapper) antara aplikasi dengan database.]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left"/>
              <w:rPr>
                <w:b w:val="1"/>
              </w:rPr>
            </w:pPr>
            <w:r w:rsidDel="00000000" w:rsidR="00000000" w:rsidRPr="00000000">
              <w:rPr>
                <w:b w:val="1"/>
                <w:rtl w:val="0"/>
              </w:rPr>
              <w:t xml:space="preserve">ProductsController.java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controller;</w:t>
            </w:r>
          </w:p>
          <w:p w:rsidR="00000000" w:rsidDel="00000000" w:rsidP="00000000" w:rsidRDefault="00000000" w:rsidRPr="00000000" w14:paraId="0000002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java.awt.GridLayout;</w:t>
            </w:r>
          </w:p>
          <w:p w:rsidR="00000000" w:rsidDel="00000000" w:rsidP="00000000" w:rsidRDefault="00000000" w:rsidRPr="00000000" w14:paraId="0000002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model.Product;</w:t>
            </w:r>
          </w:p>
          <w:p w:rsidR="00000000" w:rsidDel="00000000" w:rsidP="00000000" w:rsidRDefault="00000000" w:rsidRPr="00000000" w14:paraId="0000002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view.ProductsView;</w:t>
            </w:r>
          </w:p>
          <w:p w:rsidR="00000000" w:rsidDel="00000000" w:rsidP="00000000" w:rsidRDefault="00000000" w:rsidRPr="00000000" w14:paraId="0000003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javax.swing.*;</w:t>
            </w:r>
          </w:p>
          <w:p w:rsidR="00000000" w:rsidDel="00000000" w:rsidP="00000000" w:rsidRDefault="00000000" w:rsidRPr="00000000" w14:paraId="0000003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javax.swing.table.DefaultTableModel;</w:t>
            </w:r>
          </w:p>
          <w:p w:rsidR="00000000" w:rsidDel="00000000" w:rsidP="00000000" w:rsidRDefault="00000000" w:rsidRPr="00000000" w14:paraId="0000003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java.awt.event.ActionEvent;</w:t>
            </w:r>
          </w:p>
          <w:p w:rsidR="00000000" w:rsidDel="00000000" w:rsidP="00000000" w:rsidRDefault="00000000" w:rsidRPr="00000000" w14:paraId="0000003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java.awt.event.ActionListener;</w:t>
            </w:r>
          </w:p>
          <w:p w:rsidR="00000000" w:rsidDel="00000000" w:rsidP="00000000" w:rsidRDefault="00000000" w:rsidRPr="00000000" w14:paraId="0000003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java.util.List;</w:t>
            </w:r>
          </w:p>
          <w:p w:rsidR="00000000" w:rsidDel="00000000" w:rsidP="00000000" w:rsidRDefault="00000000" w:rsidRPr="00000000" w14:paraId="0000003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model.ProductMapper;</w:t>
            </w:r>
          </w:p>
          <w:p w:rsidR="00000000" w:rsidDel="00000000" w:rsidP="00000000" w:rsidRDefault="00000000" w:rsidRPr="00000000" w14:paraId="00000037">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8">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39">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03A">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3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ProductsController {</w:t>
            </w:r>
          </w:p>
          <w:p w:rsidR="00000000" w:rsidDel="00000000" w:rsidP="00000000" w:rsidRDefault="00000000" w:rsidRPr="00000000" w14:paraId="0000003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ProductsView</w:t>
            </w:r>
            <w:r w:rsidDel="00000000" w:rsidR="00000000" w:rsidRPr="00000000">
              <w:rPr>
                <w:rFonts w:ascii="Courier New" w:cs="Courier New" w:eastAsia="Courier New" w:hAnsi="Courier New"/>
                <w:sz w:val="21"/>
                <w:szCs w:val="21"/>
                <w:rtl w:val="0"/>
              </w:rPr>
              <w:t xml:space="preserve"> view;</w:t>
            </w:r>
          </w:p>
          <w:p w:rsidR="00000000" w:rsidDel="00000000" w:rsidP="00000000" w:rsidRDefault="00000000" w:rsidRPr="00000000" w14:paraId="0000003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ProductMapper</w:t>
            </w:r>
            <w:r w:rsidDel="00000000" w:rsidR="00000000" w:rsidRPr="00000000">
              <w:rPr>
                <w:rFonts w:ascii="Courier New" w:cs="Courier New" w:eastAsia="Courier New" w:hAnsi="Courier New"/>
                <w:sz w:val="21"/>
                <w:szCs w:val="21"/>
                <w:rtl w:val="0"/>
              </w:rPr>
              <w:t xml:space="preserve"> mapper;</w:t>
            </w:r>
          </w:p>
          <w:p w:rsidR="00000000" w:rsidDel="00000000" w:rsidP="00000000" w:rsidRDefault="00000000" w:rsidRPr="00000000" w14:paraId="0000003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ProductsController(</w:t>
            </w:r>
            <w:r w:rsidDel="00000000" w:rsidR="00000000" w:rsidRPr="00000000">
              <w:rPr>
                <w:rFonts w:ascii="Courier New" w:cs="Courier New" w:eastAsia="Courier New" w:hAnsi="Courier New"/>
                <w:color w:val="0000ff"/>
                <w:sz w:val="21"/>
                <w:szCs w:val="21"/>
                <w:rtl w:val="0"/>
              </w:rPr>
              <w:t xml:space="preserve">ProductsView</w:t>
            </w:r>
            <w:r w:rsidDel="00000000" w:rsidR="00000000" w:rsidRPr="00000000">
              <w:rPr>
                <w:rFonts w:ascii="Courier New" w:cs="Courier New" w:eastAsia="Courier New" w:hAnsi="Courier New"/>
                <w:sz w:val="21"/>
                <w:szCs w:val="21"/>
                <w:rtl w:val="0"/>
              </w:rPr>
              <w:t xml:space="preserve"> view, </w:t>
            </w:r>
            <w:r w:rsidDel="00000000" w:rsidR="00000000" w:rsidRPr="00000000">
              <w:rPr>
                <w:rFonts w:ascii="Courier New" w:cs="Courier New" w:eastAsia="Courier New" w:hAnsi="Courier New"/>
                <w:color w:val="0000ff"/>
                <w:sz w:val="21"/>
                <w:szCs w:val="21"/>
                <w:rtl w:val="0"/>
              </w:rPr>
              <w:t xml:space="preserve">ProductMapper</w:t>
            </w:r>
            <w:r w:rsidDel="00000000" w:rsidR="00000000" w:rsidRPr="00000000">
              <w:rPr>
                <w:rFonts w:ascii="Courier New" w:cs="Courier New" w:eastAsia="Courier New" w:hAnsi="Courier New"/>
                <w:sz w:val="21"/>
                <w:szCs w:val="21"/>
                <w:rtl w:val="0"/>
              </w:rPr>
              <w:t xml:space="preserve"> mapper) {</w:t>
            </w:r>
          </w:p>
          <w:p w:rsidR="00000000" w:rsidDel="00000000" w:rsidP="00000000" w:rsidRDefault="00000000" w:rsidRPr="00000000" w14:paraId="0000004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.view = view;</w:t>
            </w:r>
          </w:p>
          <w:p w:rsidR="00000000" w:rsidDel="00000000" w:rsidP="00000000" w:rsidRDefault="00000000" w:rsidRPr="00000000" w14:paraId="0000004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.mapper = mapper;</w:t>
            </w:r>
          </w:p>
          <w:p w:rsidR="00000000" w:rsidDel="00000000" w:rsidP="00000000" w:rsidRDefault="00000000" w:rsidRPr="00000000" w14:paraId="0000004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view.getBtnAdd().addActionListener(e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addProduct());</w:t>
            </w:r>
          </w:p>
          <w:p w:rsidR="00000000" w:rsidDel="00000000" w:rsidP="00000000" w:rsidRDefault="00000000" w:rsidRPr="00000000" w14:paraId="0000004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view.getBtnDelete().addActionListener(e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deleteProduct());</w:t>
            </w:r>
          </w:p>
          <w:p w:rsidR="00000000" w:rsidDel="00000000" w:rsidP="00000000" w:rsidRDefault="00000000" w:rsidRPr="00000000" w14:paraId="0000004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view.getBtnRefresh().addActionListener(e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loadProducts());</w:t>
            </w:r>
          </w:p>
          <w:p w:rsidR="00000000" w:rsidDel="00000000" w:rsidP="00000000" w:rsidRDefault="00000000" w:rsidRPr="00000000" w14:paraId="0000004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view.getBtnUpdate().addActionListener(e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selectedRow = view.getTable().getSelectedRow();</w:t>
            </w:r>
          </w:p>
          <w:p w:rsidR="00000000" w:rsidDel="00000000" w:rsidP="00000000" w:rsidRDefault="00000000" w:rsidRPr="00000000" w14:paraId="0000004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(selectedRow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id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view.getTable().getValueAt(selectedRow,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currentName = view.getTable().getValueAt(selectedRow,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5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currentBrand = view.getTable().getValueAt(selectedRow,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5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currentPrice = Double.parseDouble(view.getTable().getValueAt(selectedRow,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5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currentStock = Integer.parseInt(view.getTable().getValueAt(selectedRow,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5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JDialog</w:t>
            </w:r>
            <w:r w:rsidDel="00000000" w:rsidR="00000000" w:rsidRPr="00000000">
              <w:rPr>
                <w:rFonts w:ascii="Courier New" w:cs="Courier New" w:eastAsia="Courier New" w:hAnsi="Courier New"/>
                <w:sz w:val="21"/>
                <w:szCs w:val="21"/>
                <w:rtl w:val="0"/>
              </w:rPr>
              <w:t xml:space="preserve"> dialog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JDialog(view, </w:t>
            </w:r>
            <w:r w:rsidDel="00000000" w:rsidR="00000000" w:rsidRPr="00000000">
              <w:rPr>
                <w:rFonts w:ascii="Courier New" w:cs="Courier New" w:eastAsia="Courier New" w:hAnsi="Courier New"/>
                <w:color w:val="a31515"/>
                <w:sz w:val="21"/>
                <w:szCs w:val="21"/>
                <w:rtl w:val="0"/>
              </w:rPr>
              <w:t xml:space="preserve">"Update Product"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dialog.setLayout(</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GridLayout(</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dialog.setSize(</w:t>
            </w:r>
            <w:r w:rsidDel="00000000" w:rsidR="00000000" w:rsidRPr="00000000">
              <w:rPr>
                <w:rFonts w:ascii="Courier New" w:cs="Courier New" w:eastAsia="Courier New" w:hAnsi="Courier New"/>
                <w:color w:val="098658"/>
                <w:sz w:val="21"/>
                <w:szCs w:val="21"/>
                <w:rtl w:val="0"/>
              </w:rPr>
              <w:t xml:space="preserve">400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tfName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JTextField(currentName);</w:t>
            </w:r>
          </w:p>
          <w:p w:rsidR="00000000" w:rsidDel="00000000" w:rsidP="00000000" w:rsidRDefault="00000000" w:rsidRPr="00000000" w14:paraId="0000005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tfBrand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JTextField(currentBrand);</w:t>
            </w:r>
          </w:p>
          <w:p w:rsidR="00000000" w:rsidDel="00000000" w:rsidP="00000000" w:rsidRDefault="00000000" w:rsidRPr="00000000" w14:paraId="0000005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tfPrice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JTextField(String.valueOf(currentPrice));</w:t>
            </w:r>
          </w:p>
          <w:p w:rsidR="00000000" w:rsidDel="00000000" w:rsidP="00000000" w:rsidRDefault="00000000" w:rsidRPr="00000000" w14:paraId="0000005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tfStock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JTextField(String.valueOf(currentStock));</w:t>
            </w:r>
          </w:p>
          <w:p w:rsidR="00000000" w:rsidDel="00000000" w:rsidP="00000000" w:rsidRDefault="00000000" w:rsidRPr="00000000" w14:paraId="0000005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btnUpdateDialog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JButton(</w:t>
            </w:r>
            <w:r w:rsidDel="00000000" w:rsidR="00000000" w:rsidRPr="00000000">
              <w:rPr>
                <w:rFonts w:ascii="Courier New" w:cs="Courier New" w:eastAsia="Courier New" w:hAnsi="Courier New"/>
                <w:color w:val="a31515"/>
                <w:sz w:val="21"/>
                <w:szCs w:val="21"/>
                <w:rtl w:val="0"/>
              </w:rPr>
              <w:t xml:space="preserve">"Update"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dialog.add(tfName);</w:t>
            </w:r>
          </w:p>
          <w:p w:rsidR="00000000" w:rsidDel="00000000" w:rsidP="00000000" w:rsidRDefault="00000000" w:rsidRPr="00000000" w14:paraId="0000006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"Brand:"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dialog.add(tfBrand);</w:t>
            </w:r>
          </w:p>
          <w:p w:rsidR="00000000" w:rsidDel="00000000" w:rsidP="00000000" w:rsidRDefault="00000000" w:rsidRPr="00000000" w14:paraId="0000006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dialog.add(tfPrice);</w:t>
            </w:r>
          </w:p>
          <w:p w:rsidR="00000000" w:rsidDel="00000000" w:rsidP="00000000" w:rsidRDefault="00000000" w:rsidRPr="00000000" w14:paraId="0000006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"Stock:"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dialog.add(tfStock);</w:t>
            </w:r>
          </w:p>
          <w:p w:rsidR="00000000" w:rsidDel="00000000" w:rsidP="00000000" w:rsidRDefault="00000000" w:rsidRPr="00000000" w14:paraId="00000068">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dialog.add(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 </w:t>
            </w:r>
            <w:r w:rsidDel="00000000" w:rsidR="00000000" w:rsidRPr="00000000">
              <w:rPr>
                <w:rFonts w:ascii="Courier New" w:cs="Courier New" w:eastAsia="Courier New" w:hAnsi="Courier New"/>
                <w:color w:val="008000"/>
                <w:sz w:val="21"/>
                <w:szCs w:val="21"/>
                <w:rtl w:val="0"/>
              </w:rPr>
              <w:t xml:space="preserve">// untuk jarak</w:t>
            </w:r>
          </w:p>
          <w:p w:rsidR="00000000" w:rsidDel="00000000" w:rsidP="00000000" w:rsidRDefault="00000000" w:rsidRPr="00000000" w14:paraId="0000006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dialog.add(btnUpdateDialog);</w:t>
            </w:r>
          </w:p>
          <w:p w:rsidR="00000000" w:rsidDel="00000000" w:rsidP="00000000" w:rsidRDefault="00000000" w:rsidRPr="00000000" w14:paraId="0000006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btnUpdateDialog.addActionListener(</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ActionListener() {</w:t>
            </w:r>
          </w:p>
          <w:p w:rsidR="00000000" w:rsidDel="00000000" w:rsidP="00000000" w:rsidRDefault="00000000" w:rsidRPr="00000000" w14:paraId="0000006C">
            <w:pPr>
              <w:widowControl w:val="0"/>
              <w:shd w:fill="ffffff" w:val="clear"/>
              <w:spacing w:line="325.71428571428567" w:lineRule="auto"/>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Override</w:t>
            </w:r>
          </w:p>
          <w:p w:rsidR="00000000" w:rsidDel="00000000" w:rsidP="00000000" w:rsidRDefault="00000000" w:rsidRPr="00000000" w14:paraId="0000006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actionPerformed(</w:t>
            </w:r>
            <w:r w:rsidDel="00000000" w:rsidR="00000000" w:rsidRPr="00000000">
              <w:rPr>
                <w:rFonts w:ascii="Courier New" w:cs="Courier New" w:eastAsia="Courier New" w:hAnsi="Courier New"/>
                <w:color w:val="0000ff"/>
                <w:sz w:val="21"/>
                <w:szCs w:val="21"/>
                <w:rtl w:val="0"/>
              </w:rPr>
              <w:t xml:space="preserve">ActionEvent</w:t>
            </w:r>
            <w:r w:rsidDel="00000000" w:rsidR="00000000" w:rsidRPr="00000000">
              <w:rPr>
                <w:rFonts w:ascii="Courier New" w:cs="Courier New" w:eastAsia="Courier New" w:hAnsi="Courier New"/>
                <w:sz w:val="21"/>
                <w:szCs w:val="21"/>
                <w:rtl w:val="0"/>
              </w:rPr>
              <w:t xml:space="preserve"> evt) {</w:t>
            </w:r>
          </w:p>
          <w:p w:rsidR="00000000" w:rsidDel="00000000" w:rsidP="00000000" w:rsidRDefault="00000000" w:rsidRPr="00000000" w14:paraId="0000006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6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e.setId(id);</w:t>
            </w:r>
          </w:p>
          <w:p w:rsidR="00000000" w:rsidDel="00000000" w:rsidP="00000000" w:rsidRDefault="00000000" w:rsidRPr="00000000" w14:paraId="0000007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e.setName(tfName.getText());</w:t>
            </w:r>
          </w:p>
          <w:p w:rsidR="00000000" w:rsidDel="00000000" w:rsidP="00000000" w:rsidRDefault="00000000" w:rsidRPr="00000000" w14:paraId="0000007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e.setBrand(tfBrand.getText());</w:t>
            </w:r>
          </w:p>
          <w:p w:rsidR="00000000" w:rsidDel="00000000" w:rsidP="00000000" w:rsidRDefault="00000000" w:rsidRPr="00000000" w14:paraId="0000007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e.setPrice(Double.parseDouble(tfPrice.getText()));</w:t>
            </w:r>
          </w:p>
          <w:p w:rsidR="00000000" w:rsidDel="00000000" w:rsidP="00000000" w:rsidRDefault="00000000" w:rsidRPr="00000000" w14:paraId="0000007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e.setStock(Integer.parseInt(tfStock.getText()));</w:t>
            </w:r>
          </w:p>
          <w:p w:rsidR="00000000" w:rsidDel="00000000" w:rsidP="00000000" w:rsidRDefault="00000000" w:rsidRPr="00000000" w14:paraId="0000007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mapper.updateProduct(e);</w:t>
            </w:r>
          </w:p>
          <w:p w:rsidR="00000000" w:rsidDel="00000000" w:rsidP="00000000" w:rsidRDefault="00000000" w:rsidRPr="00000000" w14:paraId="0000007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JOptionPane.showMessageDialog(dialog, </w:t>
            </w:r>
            <w:r w:rsidDel="00000000" w:rsidR="00000000" w:rsidRPr="00000000">
              <w:rPr>
                <w:rFonts w:ascii="Courier New" w:cs="Courier New" w:eastAsia="Courier New" w:hAnsi="Courier New"/>
                <w:color w:val="a31515"/>
                <w:sz w:val="21"/>
                <w:szCs w:val="21"/>
                <w:rtl w:val="0"/>
              </w:rPr>
              <w:t xml:space="preserve">"Data berhasil di update"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dialog.dispose();</w:t>
            </w:r>
          </w:p>
          <w:p w:rsidR="00000000" w:rsidDel="00000000" w:rsidP="00000000" w:rsidRDefault="00000000" w:rsidRPr="00000000" w14:paraId="0000007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loadProducts();</w:t>
            </w:r>
          </w:p>
          <w:p w:rsidR="00000000" w:rsidDel="00000000" w:rsidP="00000000" w:rsidRDefault="00000000" w:rsidRPr="00000000" w14:paraId="0000007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dialog.setLocationRelativeTo(view);</w:t>
            </w:r>
          </w:p>
          <w:p w:rsidR="00000000" w:rsidDel="00000000" w:rsidP="00000000" w:rsidRDefault="00000000" w:rsidRPr="00000000" w14:paraId="0000007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dialog.setVisible(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7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loadProducts();</w:t>
            </w:r>
          </w:p>
          <w:p w:rsidR="00000000" w:rsidDel="00000000" w:rsidP="00000000" w:rsidRDefault="00000000" w:rsidRPr="00000000" w14:paraId="0000007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loadProducts() {</w:t>
            </w:r>
          </w:p>
          <w:p w:rsidR="00000000" w:rsidDel="00000000" w:rsidP="00000000" w:rsidRDefault="00000000" w:rsidRPr="00000000" w14:paraId="0000008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&gt; products = mapper.getAllProducts();</w:t>
            </w:r>
          </w:p>
          <w:p w:rsidR="00000000" w:rsidDel="00000000" w:rsidP="00000000" w:rsidRDefault="00000000" w:rsidRPr="00000000" w14:paraId="0000008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DefaultTableModel</w:t>
            </w:r>
            <w:r w:rsidDel="00000000" w:rsidR="00000000" w:rsidRPr="00000000">
              <w:rPr>
                <w:rFonts w:ascii="Courier New" w:cs="Courier New" w:eastAsia="Courier New" w:hAnsi="Courier New"/>
                <w:sz w:val="21"/>
                <w:szCs w:val="21"/>
                <w:rtl w:val="0"/>
              </w:rPr>
              <w:t xml:space="preserve"> model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DefaultTableModel(</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"Brand"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products) {</w:t>
            </w:r>
          </w:p>
          <w:p w:rsidR="00000000" w:rsidDel="00000000" w:rsidP="00000000" w:rsidRDefault="00000000" w:rsidRPr="00000000" w14:paraId="0000008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model.addRow(</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Object</w:t>
            </w:r>
            <w:r w:rsidDel="00000000" w:rsidR="00000000" w:rsidRPr="00000000">
              <w:rPr>
                <w:rFonts w:ascii="Courier New" w:cs="Courier New" w:eastAsia="Courier New" w:hAnsi="Courier New"/>
                <w:sz w:val="21"/>
                <w:szCs w:val="21"/>
                <w:rtl w:val="0"/>
              </w:rPr>
              <w:t xml:space="preserve">[]{e.getId(), e.getName(), e.getBrand(), e.getPrice(), e.getStock()});</w:t>
            </w:r>
          </w:p>
          <w:p w:rsidR="00000000" w:rsidDel="00000000" w:rsidP="00000000" w:rsidRDefault="00000000" w:rsidRPr="00000000" w14:paraId="0000008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view.getTable().setModel(model);</w:t>
            </w:r>
          </w:p>
          <w:p w:rsidR="00000000" w:rsidDel="00000000" w:rsidP="00000000" w:rsidRDefault="00000000" w:rsidRPr="00000000" w14:paraId="0000008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addProduct() {</w:t>
            </w:r>
          </w:p>
          <w:p w:rsidR="00000000" w:rsidDel="00000000" w:rsidP="00000000" w:rsidRDefault="00000000" w:rsidRPr="00000000" w14:paraId="0000008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8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e.setName(view.getTfName().getText());</w:t>
            </w:r>
          </w:p>
          <w:p w:rsidR="00000000" w:rsidDel="00000000" w:rsidP="00000000" w:rsidRDefault="00000000" w:rsidRPr="00000000" w14:paraId="0000008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e.setBrand(view.getTfBrand().getText());</w:t>
            </w:r>
          </w:p>
          <w:p w:rsidR="00000000" w:rsidDel="00000000" w:rsidP="00000000" w:rsidRDefault="00000000" w:rsidRPr="00000000" w14:paraId="0000008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e.setPrice(Double.parseDouble(view.getTfPrice().getText()));</w:t>
            </w:r>
          </w:p>
          <w:p w:rsidR="00000000" w:rsidDel="00000000" w:rsidP="00000000" w:rsidRDefault="00000000" w:rsidRPr="00000000" w14:paraId="0000008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e.setStock(Integer.parseInt(view.getTfStock().getText()));</w:t>
            </w:r>
          </w:p>
          <w:p w:rsidR="00000000" w:rsidDel="00000000" w:rsidP="00000000" w:rsidRDefault="00000000" w:rsidRPr="00000000" w14:paraId="0000009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mapper.insertProduct(e);</w:t>
            </w:r>
          </w:p>
          <w:p w:rsidR="00000000" w:rsidDel="00000000" w:rsidP="00000000" w:rsidRDefault="00000000" w:rsidRPr="00000000" w14:paraId="0000009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loadProducts();</w:t>
            </w:r>
          </w:p>
          <w:p w:rsidR="00000000" w:rsidDel="00000000" w:rsidP="00000000" w:rsidRDefault="00000000" w:rsidRPr="00000000" w14:paraId="0000009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updateProduct() {</w:t>
            </w:r>
          </w:p>
          <w:p w:rsidR="00000000" w:rsidDel="00000000" w:rsidP="00000000" w:rsidRDefault="00000000" w:rsidRPr="00000000" w14:paraId="0000009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selectedRow = view.getTable().getSelectedRow();</w:t>
            </w:r>
          </w:p>
          <w:p w:rsidR="00000000" w:rsidDel="00000000" w:rsidP="00000000" w:rsidRDefault="00000000" w:rsidRPr="00000000" w14:paraId="0000009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(selectedRow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JOptionPane.showMessageDialog(view, </w:t>
            </w:r>
            <w:r w:rsidDel="00000000" w:rsidR="00000000" w:rsidRPr="00000000">
              <w:rPr>
                <w:rFonts w:ascii="Courier New" w:cs="Courier New" w:eastAsia="Courier New" w:hAnsi="Courier New"/>
                <w:color w:val="a31515"/>
                <w:sz w:val="21"/>
                <w:szCs w:val="21"/>
                <w:rtl w:val="0"/>
              </w:rPr>
              <w:t xml:space="preserve">"Pilih baris yang ingin di update"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9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deleteProduct() {</w:t>
            </w:r>
          </w:p>
          <w:p w:rsidR="00000000" w:rsidDel="00000000" w:rsidP="00000000" w:rsidRDefault="00000000" w:rsidRPr="00000000" w14:paraId="0000009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selectedRow = view.getTable().getSelectedRow();</w:t>
            </w:r>
          </w:p>
          <w:p w:rsidR="00000000" w:rsidDel="00000000" w:rsidP="00000000" w:rsidRDefault="00000000" w:rsidRPr="00000000" w14:paraId="0000009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(selectedRow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JOptionPane.showMessageDialog(view, </w:t>
            </w:r>
            <w:r w:rsidDel="00000000" w:rsidR="00000000" w:rsidRPr="00000000">
              <w:rPr>
                <w:rFonts w:ascii="Courier New" w:cs="Courier New" w:eastAsia="Courier New" w:hAnsi="Courier New"/>
                <w:color w:val="a31515"/>
                <w:sz w:val="21"/>
                <w:szCs w:val="21"/>
                <w:rtl w:val="0"/>
              </w:rPr>
              <w:t xml:space="preserve">"Pilih baris yang ingin di hapus"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id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view.getTable().getValueAt(selectedRow,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mapper.deleteProduct(id);</w:t>
            </w:r>
          </w:p>
          <w:p w:rsidR="00000000" w:rsidDel="00000000" w:rsidP="00000000" w:rsidRDefault="00000000" w:rsidRPr="00000000" w14:paraId="000000A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loadProducts();</w:t>
            </w:r>
          </w:p>
          <w:p w:rsidR="00000000" w:rsidDel="00000000" w:rsidP="00000000" w:rsidRDefault="00000000" w:rsidRPr="00000000" w14:paraId="000000A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widowControl w:val="0"/>
              <w:jc w:val="left"/>
              <w:rPr>
                <w:rFonts w:ascii="Courier New" w:cs="Courier New" w:eastAsia="Courier New" w:hAnsi="Courier New"/>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Codingan di atas merupakan implementasi controller dalam pola arsitektur Model-View-Controller (MVC) yang bertanggung jawab untuk mengatur logika aplikasi dan menghubungkan view (antarmuka pengguna) dengan model (data). </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left"/>
              <w:rPr>
                <w:b w:val="1"/>
              </w:rPr>
            </w:pPr>
            <w:r w:rsidDel="00000000" w:rsidR="00000000" w:rsidRPr="00000000">
              <w:rPr>
                <w:b w:val="1"/>
                <w:rtl w:val="0"/>
              </w:rPr>
              <w:t xml:space="preserve">MyBatisUtil.java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A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0B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org.apache.ibatis.io.Resources;</w:t>
            </w:r>
          </w:p>
          <w:p w:rsidR="00000000" w:rsidDel="00000000" w:rsidP="00000000" w:rsidRDefault="00000000" w:rsidRPr="00000000" w14:paraId="000000B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org.apache.ibatis.session.*;</w:t>
            </w:r>
          </w:p>
          <w:p w:rsidR="00000000" w:rsidDel="00000000" w:rsidP="00000000" w:rsidRDefault="00000000" w:rsidRPr="00000000" w14:paraId="000000B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java.io.IOException;</w:t>
            </w:r>
          </w:p>
          <w:p w:rsidR="00000000" w:rsidDel="00000000" w:rsidP="00000000" w:rsidRDefault="00000000" w:rsidRPr="00000000" w14:paraId="000000B5">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B6">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B7">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0B8">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B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MyBatisUtil {</w:t>
            </w:r>
          </w:p>
          <w:p w:rsidR="00000000" w:rsidDel="00000000" w:rsidP="00000000" w:rsidRDefault="00000000" w:rsidRPr="00000000" w14:paraId="000000B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SqlSessionFactory</w:t>
            </w:r>
            <w:r w:rsidDel="00000000" w:rsidR="00000000" w:rsidRPr="00000000">
              <w:rPr>
                <w:rFonts w:ascii="Courier New" w:cs="Courier New" w:eastAsia="Courier New" w:hAnsi="Courier New"/>
                <w:sz w:val="21"/>
                <w:szCs w:val="21"/>
                <w:rtl w:val="0"/>
              </w:rPr>
              <w:t xml:space="preserve"> sqlSessionFactory;</w:t>
            </w:r>
          </w:p>
          <w:p w:rsidR="00000000" w:rsidDel="00000000" w:rsidP="00000000" w:rsidRDefault="00000000" w:rsidRPr="00000000" w14:paraId="000000B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sqlSessionFactory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SqlSessionFactoryBuilder()</w:t>
            </w:r>
          </w:p>
          <w:p w:rsidR="00000000" w:rsidDel="00000000" w:rsidP="00000000" w:rsidRDefault="00000000" w:rsidRPr="00000000" w14:paraId="000000B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.build(Resources.getResourceAsStream (</w:t>
            </w:r>
            <w:r w:rsidDel="00000000" w:rsidR="00000000" w:rsidRPr="00000000">
              <w:rPr>
                <w:rFonts w:ascii="Courier New" w:cs="Courier New" w:eastAsia="Courier New" w:hAnsi="Courier New"/>
                <w:color w:val="a31515"/>
                <w:sz w:val="21"/>
                <w:szCs w:val="21"/>
                <w:rtl w:val="0"/>
              </w:rPr>
              <w:t xml:space="preserve">"mybatis-config.xml"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catch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IOException</w:t>
            </w:r>
            <w:r w:rsidDel="00000000" w:rsidR="00000000" w:rsidRPr="00000000">
              <w:rPr>
                <w:rFonts w:ascii="Courier New" w:cs="Courier New" w:eastAsia="Courier New" w:hAnsi="Courier New"/>
                <w:sz w:val="21"/>
                <w:szCs w:val="21"/>
                <w:rtl w:val="0"/>
              </w:rPr>
              <w:t xml:space="preserve"> e) {</w:t>
            </w:r>
          </w:p>
          <w:p w:rsidR="00000000" w:rsidDel="00000000" w:rsidP="00000000" w:rsidRDefault="00000000" w:rsidRPr="00000000" w14:paraId="000000C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e.printStackTrace();</w:t>
            </w:r>
          </w:p>
          <w:p w:rsidR="00000000" w:rsidDel="00000000" w:rsidP="00000000" w:rsidRDefault="00000000" w:rsidRPr="00000000" w14:paraId="000000C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SqlSession</w:t>
            </w:r>
            <w:r w:rsidDel="00000000" w:rsidR="00000000" w:rsidRPr="00000000">
              <w:rPr>
                <w:rFonts w:ascii="Courier New" w:cs="Courier New" w:eastAsia="Courier New" w:hAnsi="Courier New"/>
                <w:sz w:val="21"/>
                <w:szCs w:val="21"/>
                <w:rtl w:val="0"/>
              </w:rPr>
              <w:t xml:space="preserve"> getSqlSession() {</w:t>
            </w:r>
          </w:p>
          <w:p w:rsidR="00000000" w:rsidDel="00000000" w:rsidP="00000000" w:rsidRDefault="00000000" w:rsidRPr="00000000" w14:paraId="000000C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sqlSessionFactory.openSession(</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widowControl w:val="0"/>
              <w:jc w:val="left"/>
              <w:rPr>
                <w:rFonts w:ascii="Courier New" w:cs="Courier New" w:eastAsia="Courier New" w:hAnsi="Courier New"/>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Code ini adalah implementasi utilitas MyBatis untuk mempermudah pengelolaan koneksi ke database.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left"/>
              <w:rPr>
                <w:b w:val="1"/>
              </w:rPr>
            </w:pPr>
            <w:r w:rsidDel="00000000" w:rsidR="00000000" w:rsidRPr="00000000">
              <w:rPr>
                <w:b w:val="1"/>
                <w:rtl w:val="0"/>
              </w:rPr>
              <w:t xml:space="preserve">Product.java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D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0D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D4">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5">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0D6">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D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Product {</w:t>
            </w:r>
          </w:p>
          <w:p w:rsidR="00000000" w:rsidDel="00000000" w:rsidP="00000000" w:rsidRDefault="00000000" w:rsidRPr="00000000" w14:paraId="000000D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id;</w:t>
            </w:r>
          </w:p>
          <w:p w:rsidR="00000000" w:rsidDel="00000000" w:rsidP="00000000" w:rsidRDefault="00000000" w:rsidRPr="00000000" w14:paraId="000000D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D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brand;</w:t>
            </w:r>
          </w:p>
          <w:p w:rsidR="00000000" w:rsidDel="00000000" w:rsidP="00000000" w:rsidRDefault="00000000" w:rsidRPr="00000000" w14:paraId="000000D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price;</w:t>
            </w:r>
          </w:p>
          <w:p w:rsidR="00000000" w:rsidDel="00000000" w:rsidP="00000000" w:rsidRDefault="00000000" w:rsidRPr="00000000" w14:paraId="000000D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stock;</w:t>
            </w:r>
          </w:p>
          <w:p w:rsidR="00000000" w:rsidDel="00000000" w:rsidP="00000000" w:rsidRDefault="00000000" w:rsidRPr="00000000" w14:paraId="000000D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getId()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id; }</w:t>
            </w:r>
          </w:p>
          <w:p w:rsidR="00000000" w:rsidDel="00000000" w:rsidP="00000000" w:rsidRDefault="00000000" w:rsidRPr="00000000" w14:paraId="000000D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setId(</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id)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.id = id; }</w:t>
            </w:r>
          </w:p>
          <w:p w:rsidR="00000000" w:rsidDel="00000000" w:rsidP="00000000" w:rsidRDefault="00000000" w:rsidRPr="00000000" w14:paraId="000000E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getName()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name; }</w:t>
            </w:r>
          </w:p>
          <w:p w:rsidR="00000000" w:rsidDel="00000000" w:rsidP="00000000" w:rsidRDefault="00000000" w:rsidRPr="00000000" w14:paraId="000000E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setName(</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name)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.name = name; }</w:t>
            </w:r>
          </w:p>
          <w:p w:rsidR="00000000" w:rsidDel="00000000" w:rsidP="00000000" w:rsidRDefault="00000000" w:rsidRPr="00000000" w14:paraId="000000E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getBrand()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brand; }</w:t>
            </w:r>
          </w:p>
          <w:p w:rsidR="00000000" w:rsidDel="00000000" w:rsidP="00000000" w:rsidRDefault="00000000" w:rsidRPr="00000000" w14:paraId="000000E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setBrand(</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brand)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.brand = brand; }</w:t>
            </w:r>
          </w:p>
          <w:p w:rsidR="00000000" w:rsidDel="00000000" w:rsidP="00000000" w:rsidRDefault="00000000" w:rsidRPr="00000000" w14:paraId="000000E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getPrice()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price; }</w:t>
            </w:r>
          </w:p>
          <w:p w:rsidR="00000000" w:rsidDel="00000000" w:rsidP="00000000" w:rsidRDefault="00000000" w:rsidRPr="00000000" w14:paraId="000000E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setPrice(</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price)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.price = price; }</w:t>
            </w:r>
          </w:p>
          <w:p w:rsidR="00000000" w:rsidDel="00000000" w:rsidP="00000000" w:rsidRDefault="00000000" w:rsidRPr="00000000" w14:paraId="000000E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getStock()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stock; }</w:t>
            </w:r>
          </w:p>
          <w:p w:rsidR="00000000" w:rsidDel="00000000" w:rsidP="00000000" w:rsidRDefault="00000000" w:rsidRPr="00000000" w14:paraId="000000E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setStock(</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stock)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.stock = stock; }</w:t>
            </w:r>
          </w:p>
          <w:p w:rsidR="00000000" w:rsidDel="00000000" w:rsidP="00000000" w:rsidRDefault="00000000" w:rsidRPr="00000000" w14:paraId="000000EC">
            <w:pPr>
              <w:widowControl w:val="0"/>
              <w:shd w:fill="ffffff" w:val="clear"/>
              <w:spacing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Berkas ini berisi kelas model bernama Product, yang merupakan representasi objek data produk dalam aplikasi. Kelas ini digunakan untuk menyimpan data produk yang akan diolah atau disimpan dalam database.</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left"/>
              <w:rPr>
                <w:b w:val="1"/>
              </w:rPr>
            </w:pPr>
            <w:r w:rsidDel="00000000" w:rsidR="00000000" w:rsidRPr="00000000">
              <w:rPr>
                <w:b w:val="1"/>
                <w:rtl w:val="0"/>
              </w:rPr>
              <w:t xml:space="preserve">ProductMapper.java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F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0F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org.apache.ibatis.annotations.*;</w:t>
            </w:r>
          </w:p>
          <w:p w:rsidR="00000000" w:rsidDel="00000000" w:rsidP="00000000" w:rsidRDefault="00000000" w:rsidRPr="00000000" w14:paraId="000000F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java.util.List;</w:t>
            </w:r>
          </w:p>
          <w:p w:rsidR="00000000" w:rsidDel="00000000" w:rsidP="00000000" w:rsidRDefault="00000000" w:rsidRPr="00000000" w14:paraId="000000F8">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F9">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A">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0FB">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F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sz w:val="21"/>
                <w:szCs w:val="21"/>
                <w:rtl w:val="0"/>
              </w:rPr>
              <w:t xml:space="preserve"> ProductMapper {</w:t>
            </w:r>
          </w:p>
          <w:p w:rsidR="00000000" w:rsidDel="00000000" w:rsidP="00000000" w:rsidRDefault="00000000" w:rsidRPr="00000000" w14:paraId="000000F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"SELECT * FROM products"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&gt; getAllProducts();</w:t>
            </w:r>
          </w:p>
          <w:p w:rsidR="00000000" w:rsidDel="00000000" w:rsidP="00000000" w:rsidRDefault="00000000" w:rsidRPr="00000000" w14:paraId="000000F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"INSERT INTO products (name, brand, price, stock) VALUES (#{name}, #{brand}, #{price}, #{stock})"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insertProduct(</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10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Update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"UPDATE products SET name = #{name}, brand = #{brand}, price = #{price}, stock = #{stock} WHERE id = #{id}"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updateProduct(</w:t>
            </w:r>
            <w:r w:rsidDel="00000000" w:rsidR="00000000" w:rsidRPr="00000000">
              <w:rPr>
                <w:rFonts w:ascii="Courier New" w:cs="Courier New" w:eastAsia="Courier New" w:hAnsi="Courier New"/>
                <w:color w:val="0000ff"/>
                <w:sz w:val="21"/>
                <w:szCs w:val="21"/>
                <w:rtl w:val="0"/>
              </w:rPr>
              <w:t xml:space="preserve">Product</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10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"DELETE FROM products WHERE id = #{id}"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deleteProduct(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id);</w:t>
            </w:r>
          </w:p>
          <w:p w:rsidR="00000000" w:rsidDel="00000000" w:rsidP="00000000" w:rsidRDefault="00000000" w:rsidRPr="00000000" w14:paraId="00000108">
            <w:pPr>
              <w:widowControl w:val="0"/>
              <w:shd w:fill="ffffff" w:val="clear"/>
              <w:spacing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Berkas ini mendefinisikan interface bernama ProductMapper, yang merupakan bagian dari MyBatis untuk memetakan operasi SQL ke metode Java. Interface ini digunakan untuk menghubungkan aplikasi dengan database tanpa perlu menulis kode SQL secara manual di tempat lain.</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left"/>
              <w:rPr>
                <w:b w:val="1"/>
              </w:rPr>
            </w:pPr>
            <w:r w:rsidDel="00000000" w:rsidR="00000000" w:rsidRPr="00000000">
              <w:rPr>
                <w:b w:val="1"/>
                <w:rtl w:val="0"/>
              </w:rPr>
              <w:t xml:space="preserve">ProductsView.java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view;</w:t>
            </w:r>
          </w:p>
          <w:p w:rsidR="00000000" w:rsidDel="00000000" w:rsidP="00000000" w:rsidRDefault="00000000" w:rsidRPr="00000000" w14:paraId="0000011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javax.swing.*;</w:t>
            </w:r>
          </w:p>
          <w:p w:rsidR="00000000" w:rsidDel="00000000" w:rsidP="00000000" w:rsidRDefault="00000000" w:rsidRPr="00000000" w14:paraId="0000011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java.awt.*;</w:t>
            </w:r>
          </w:p>
          <w:p w:rsidR="00000000" w:rsidDel="00000000" w:rsidP="00000000" w:rsidRDefault="00000000" w:rsidRPr="00000000" w14:paraId="00000113">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14">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5">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116">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ProductsView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JFrame {</w:t>
            </w:r>
          </w:p>
          <w:p w:rsidR="00000000" w:rsidDel="00000000" w:rsidP="00000000" w:rsidRDefault="00000000" w:rsidRPr="00000000" w14:paraId="0000011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JTable</w:t>
            </w:r>
            <w:r w:rsidDel="00000000" w:rsidR="00000000" w:rsidRPr="00000000">
              <w:rPr>
                <w:rFonts w:ascii="Courier New" w:cs="Courier New" w:eastAsia="Courier New" w:hAnsi="Courier New"/>
                <w:sz w:val="21"/>
                <w:szCs w:val="21"/>
                <w:rtl w:val="0"/>
              </w:rPr>
              <w:t xml:space="preserve"> table;</w:t>
            </w:r>
          </w:p>
          <w:p w:rsidR="00000000" w:rsidDel="00000000" w:rsidP="00000000" w:rsidRDefault="00000000" w:rsidRPr="00000000" w14:paraId="0000011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tfName, tfBrand, tfPrice, tfStock;</w:t>
            </w:r>
          </w:p>
          <w:p w:rsidR="00000000" w:rsidDel="00000000" w:rsidP="00000000" w:rsidRDefault="00000000" w:rsidRPr="00000000" w14:paraId="0000011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btnAdd, btnUpdate, btnDelete, btnRefresh;</w:t>
            </w:r>
          </w:p>
          <w:p w:rsidR="00000000" w:rsidDel="00000000" w:rsidP="00000000" w:rsidRDefault="00000000" w:rsidRPr="00000000" w14:paraId="0000011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ProductsView() {</w:t>
            </w:r>
          </w:p>
          <w:p w:rsidR="00000000" w:rsidDel="00000000" w:rsidP="00000000" w:rsidRDefault="00000000" w:rsidRPr="00000000" w14:paraId="0000011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setTitle(</w:t>
            </w:r>
            <w:r w:rsidDel="00000000" w:rsidR="00000000" w:rsidRPr="00000000">
              <w:rPr>
                <w:rFonts w:ascii="Courier New" w:cs="Courier New" w:eastAsia="Courier New" w:hAnsi="Courier New"/>
                <w:color w:val="a31515"/>
                <w:sz w:val="21"/>
                <w:szCs w:val="21"/>
                <w:rtl w:val="0"/>
              </w:rPr>
              <w:t xml:space="preserve">"Products Data 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setSize(</w:t>
            </w:r>
            <w:r w:rsidDel="00000000" w:rsidR="00000000" w:rsidRPr="00000000">
              <w:rPr>
                <w:rFonts w:ascii="Courier New" w:cs="Courier New" w:eastAsia="Courier New" w:hAnsi="Courier New"/>
                <w:color w:val="098658"/>
                <w:sz w:val="21"/>
                <w:szCs w:val="21"/>
                <w:rtl w:val="0"/>
              </w:rPr>
              <w:t xml:space="preserve">800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setDefaultCloseOperation(EXIT_ON_CLOSE);</w:t>
            </w:r>
          </w:p>
          <w:p w:rsidR="00000000" w:rsidDel="00000000" w:rsidP="00000000" w:rsidRDefault="00000000" w:rsidRPr="00000000" w14:paraId="0000012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setLayout(</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BorderLayout());</w:t>
            </w:r>
          </w:p>
          <w:p w:rsidR="00000000" w:rsidDel="00000000" w:rsidP="00000000" w:rsidRDefault="00000000" w:rsidRPr="00000000" w14:paraId="0000012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Table</w:t>
            </w:r>
          </w:p>
          <w:p w:rsidR="00000000" w:rsidDel="00000000" w:rsidP="00000000" w:rsidRDefault="00000000" w:rsidRPr="00000000" w14:paraId="0000012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JTable();</w:t>
            </w:r>
          </w:p>
          <w:p w:rsidR="00000000" w:rsidDel="00000000" w:rsidP="00000000" w:rsidRDefault="00000000" w:rsidRPr="00000000" w14:paraId="0000012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JScrollPane(table), BorderLayout.CENTER);</w:t>
            </w:r>
          </w:p>
          <w:p w:rsidR="00000000" w:rsidDel="00000000" w:rsidP="00000000" w:rsidRDefault="00000000" w:rsidRPr="00000000" w14:paraId="0000012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6">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Input Panel</w:t>
            </w:r>
          </w:p>
          <w:p w:rsidR="00000000" w:rsidDel="00000000" w:rsidP="00000000" w:rsidRDefault="00000000" w:rsidRPr="00000000" w14:paraId="0000012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JPanel</w:t>
            </w:r>
            <w:r w:rsidDel="00000000" w:rsidR="00000000" w:rsidRPr="00000000">
              <w:rPr>
                <w:rFonts w:ascii="Courier New" w:cs="Courier New" w:eastAsia="Courier New" w:hAnsi="Courier New"/>
                <w:sz w:val="21"/>
                <w:szCs w:val="21"/>
                <w:rtl w:val="0"/>
              </w:rPr>
              <w:t xml:space="preserve"> inputPanel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JPanel(</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GridLayout(</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tfName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w:t>
            </w:r>
          </w:p>
          <w:p w:rsidR="00000000" w:rsidDel="00000000" w:rsidP="00000000" w:rsidRDefault="00000000" w:rsidRPr="00000000" w14:paraId="0000012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inputPanel.add(tfName);</w:t>
            </w:r>
          </w:p>
          <w:p w:rsidR="00000000" w:rsidDel="00000000" w:rsidP="00000000" w:rsidRDefault="00000000" w:rsidRPr="00000000" w14:paraId="0000012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"Brand:"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tfBrand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w:t>
            </w:r>
          </w:p>
          <w:p w:rsidR="00000000" w:rsidDel="00000000" w:rsidP="00000000" w:rsidRDefault="00000000" w:rsidRPr="00000000" w14:paraId="0000012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inputPanel.add(tfBrand);</w:t>
            </w:r>
          </w:p>
          <w:p w:rsidR="00000000" w:rsidDel="00000000" w:rsidP="00000000" w:rsidRDefault="00000000" w:rsidRPr="00000000" w14:paraId="0000012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tfPrice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w:t>
            </w:r>
          </w:p>
          <w:p w:rsidR="00000000" w:rsidDel="00000000" w:rsidP="00000000" w:rsidRDefault="00000000" w:rsidRPr="00000000" w14:paraId="0000013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inputPanel.add(tfPrice);</w:t>
            </w:r>
          </w:p>
          <w:p w:rsidR="00000000" w:rsidDel="00000000" w:rsidP="00000000" w:rsidRDefault="00000000" w:rsidRPr="00000000" w14:paraId="0000013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JLabel(</w:t>
            </w:r>
            <w:r w:rsidDel="00000000" w:rsidR="00000000" w:rsidRPr="00000000">
              <w:rPr>
                <w:rFonts w:ascii="Courier New" w:cs="Courier New" w:eastAsia="Courier New" w:hAnsi="Courier New"/>
                <w:color w:val="a31515"/>
                <w:sz w:val="21"/>
                <w:szCs w:val="21"/>
                <w:rtl w:val="0"/>
              </w:rPr>
              <w:t xml:space="preserve">"Stock:"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tfStock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JTextField();</w:t>
            </w:r>
          </w:p>
          <w:p w:rsidR="00000000" w:rsidDel="00000000" w:rsidP="00000000" w:rsidRDefault="00000000" w:rsidRPr="00000000" w14:paraId="0000013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inputPanel.add(tfStock);</w:t>
            </w:r>
          </w:p>
          <w:p w:rsidR="00000000" w:rsidDel="00000000" w:rsidP="00000000" w:rsidRDefault="00000000" w:rsidRPr="00000000" w14:paraId="0000013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add(inputPanel, BorderLayout.NORTH);</w:t>
            </w:r>
          </w:p>
          <w:p w:rsidR="00000000" w:rsidDel="00000000" w:rsidP="00000000" w:rsidRDefault="00000000" w:rsidRPr="00000000" w14:paraId="0000013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Button Panel</w:t>
            </w:r>
          </w:p>
          <w:p w:rsidR="00000000" w:rsidDel="00000000" w:rsidP="00000000" w:rsidRDefault="00000000" w:rsidRPr="00000000" w14:paraId="0000013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JPanel</w:t>
            </w:r>
            <w:r w:rsidDel="00000000" w:rsidR="00000000" w:rsidRPr="00000000">
              <w:rPr>
                <w:rFonts w:ascii="Courier New" w:cs="Courier New" w:eastAsia="Courier New" w:hAnsi="Courier New"/>
                <w:sz w:val="21"/>
                <w:szCs w:val="21"/>
                <w:rtl w:val="0"/>
              </w:rPr>
              <w:t xml:space="preserve"> buttonPanel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JPanel();</w:t>
            </w:r>
          </w:p>
          <w:p w:rsidR="00000000" w:rsidDel="00000000" w:rsidP="00000000" w:rsidRDefault="00000000" w:rsidRPr="00000000" w14:paraId="0000013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btnAdd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JButton(</w:t>
            </w:r>
            <w:r w:rsidDel="00000000" w:rsidR="00000000" w:rsidRPr="00000000">
              <w:rPr>
                <w:rFonts w:ascii="Courier New" w:cs="Courier New" w:eastAsia="Courier New" w:hAnsi="Courier New"/>
                <w:color w:val="a31515"/>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btnUpdate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JButton(</w:t>
            </w:r>
            <w:r w:rsidDel="00000000" w:rsidR="00000000" w:rsidRPr="00000000">
              <w:rPr>
                <w:rFonts w:ascii="Courier New" w:cs="Courier New" w:eastAsia="Courier New" w:hAnsi="Courier New"/>
                <w:color w:val="a31515"/>
                <w:sz w:val="21"/>
                <w:szCs w:val="21"/>
                <w:rtl w:val="0"/>
              </w:rPr>
              <w:t xml:space="preserve">"Update"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btnDelete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JButton(</w:t>
            </w:r>
            <w:r w:rsidDel="00000000" w:rsidR="00000000" w:rsidRPr="00000000">
              <w:rPr>
                <w:rFonts w:ascii="Courier New" w:cs="Courier New" w:eastAsia="Courier New" w:hAnsi="Courier New"/>
                <w:color w:val="a31515"/>
                <w:sz w:val="21"/>
                <w:szCs w:val="21"/>
                <w:rtl w:val="0"/>
              </w:rPr>
              <w:t xml:space="preserve">"Delete"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btnRefresh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JButton(</w:t>
            </w:r>
            <w:r w:rsidDel="00000000" w:rsidR="00000000" w:rsidRPr="00000000">
              <w:rPr>
                <w:rFonts w:ascii="Courier New" w:cs="Courier New" w:eastAsia="Courier New" w:hAnsi="Courier New"/>
                <w:color w:val="a31515"/>
                <w:sz w:val="21"/>
                <w:szCs w:val="21"/>
                <w:rtl w:val="0"/>
              </w:rPr>
              <w:t xml:space="preserve">"Refresh"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buttonPanel.add(btnAdd);</w:t>
            </w:r>
          </w:p>
          <w:p w:rsidR="00000000" w:rsidDel="00000000" w:rsidP="00000000" w:rsidRDefault="00000000" w:rsidRPr="00000000" w14:paraId="0000013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buttonPanel.add(btnUpdate);</w:t>
            </w:r>
          </w:p>
          <w:p w:rsidR="00000000" w:rsidDel="00000000" w:rsidP="00000000" w:rsidRDefault="00000000" w:rsidRPr="00000000" w14:paraId="0000013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buttonPanel.add(btnDelete);</w:t>
            </w:r>
          </w:p>
          <w:p w:rsidR="00000000" w:rsidDel="00000000" w:rsidP="00000000" w:rsidRDefault="00000000" w:rsidRPr="00000000" w14:paraId="0000013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buttonPanel.add(btnRefresh);</w:t>
            </w:r>
          </w:p>
          <w:p w:rsidR="00000000" w:rsidDel="00000000" w:rsidP="00000000" w:rsidRDefault="00000000" w:rsidRPr="00000000" w14:paraId="00000140">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add(buttonPanel, BorderLayout.SOUTH);</w:t>
            </w:r>
          </w:p>
          <w:p w:rsidR="00000000" w:rsidDel="00000000" w:rsidP="00000000" w:rsidRDefault="00000000" w:rsidRPr="00000000" w14:paraId="00000141">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2">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JTable</w:t>
            </w:r>
            <w:r w:rsidDel="00000000" w:rsidR="00000000" w:rsidRPr="00000000">
              <w:rPr>
                <w:rFonts w:ascii="Courier New" w:cs="Courier New" w:eastAsia="Courier New" w:hAnsi="Courier New"/>
                <w:sz w:val="21"/>
                <w:szCs w:val="21"/>
                <w:rtl w:val="0"/>
              </w:rPr>
              <w:t xml:space="preserve"> getTable()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table; }</w:t>
            </w:r>
          </w:p>
          <w:p w:rsidR="00000000" w:rsidDel="00000000" w:rsidP="00000000" w:rsidRDefault="00000000" w:rsidRPr="00000000" w14:paraId="0000014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getTfName()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tfName; }</w:t>
            </w:r>
          </w:p>
          <w:p w:rsidR="00000000" w:rsidDel="00000000" w:rsidP="00000000" w:rsidRDefault="00000000" w:rsidRPr="00000000" w14:paraId="0000014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getTfBrand()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tfBrand; }</w:t>
            </w:r>
          </w:p>
          <w:p w:rsidR="00000000" w:rsidDel="00000000" w:rsidP="00000000" w:rsidRDefault="00000000" w:rsidRPr="00000000" w14:paraId="0000014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getTfPrice()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tfPrice; }</w:t>
            </w:r>
          </w:p>
          <w:p w:rsidR="00000000" w:rsidDel="00000000" w:rsidP="00000000" w:rsidRDefault="00000000" w:rsidRPr="00000000" w14:paraId="0000014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JTextField</w:t>
            </w:r>
            <w:r w:rsidDel="00000000" w:rsidR="00000000" w:rsidRPr="00000000">
              <w:rPr>
                <w:rFonts w:ascii="Courier New" w:cs="Courier New" w:eastAsia="Courier New" w:hAnsi="Courier New"/>
                <w:sz w:val="21"/>
                <w:szCs w:val="21"/>
                <w:rtl w:val="0"/>
              </w:rPr>
              <w:t xml:space="preserve"> getTfStock()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tfStock; }</w:t>
            </w:r>
          </w:p>
          <w:p w:rsidR="00000000" w:rsidDel="00000000" w:rsidP="00000000" w:rsidRDefault="00000000" w:rsidRPr="00000000" w14:paraId="0000014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getBtnAdd()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btnAdd; }</w:t>
            </w:r>
          </w:p>
          <w:p w:rsidR="00000000" w:rsidDel="00000000" w:rsidP="00000000" w:rsidRDefault="00000000" w:rsidRPr="00000000" w14:paraId="0000014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getBtnUpdate()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btnUpdate; }</w:t>
            </w:r>
          </w:p>
          <w:p w:rsidR="00000000" w:rsidDel="00000000" w:rsidP="00000000" w:rsidRDefault="00000000" w:rsidRPr="00000000" w14:paraId="0000014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getBtnDelete()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btnDelete; }</w:t>
            </w:r>
          </w:p>
          <w:p w:rsidR="00000000" w:rsidDel="00000000" w:rsidP="00000000" w:rsidRDefault="00000000" w:rsidRPr="00000000" w14:paraId="0000014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JButton</w:t>
            </w:r>
            <w:r w:rsidDel="00000000" w:rsidR="00000000" w:rsidRPr="00000000">
              <w:rPr>
                <w:rFonts w:ascii="Courier New" w:cs="Courier New" w:eastAsia="Courier New" w:hAnsi="Courier New"/>
                <w:sz w:val="21"/>
                <w:szCs w:val="21"/>
                <w:rtl w:val="0"/>
              </w:rPr>
              <w:t xml:space="preserve"> getBtnRefresh()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btnRefresh; }</w:t>
            </w:r>
          </w:p>
          <w:p w:rsidR="00000000" w:rsidDel="00000000" w:rsidP="00000000" w:rsidRDefault="00000000" w:rsidRPr="00000000" w14:paraId="0000014C">
            <w:pPr>
              <w:widowControl w:val="0"/>
              <w:shd w:fill="ffffff" w:val="clear"/>
              <w:spacing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left"/>
              <w:rPr>
                <w:b w:val="1"/>
              </w:rPr>
            </w:pPr>
            <w:r w:rsidDel="00000000" w:rsidR="00000000" w:rsidRPr="00000000">
              <w:rPr>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Berkas ini berisi kelas ProductsView, yang bertanggung jawab untuk menampilkan antarmuka grafis pengguna (Graphical User Interface/GUI) dalam aplikasi pengelolaan data produk. Kelas ini menggunakan pustaka Swing untuk membangun antarmuka yang memungkinkan pengguna berinteraksi dengan data produk.</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pt5mwwvqqbk4" w:id="3"/>
      <w:bookmarkEnd w:id="3"/>
      <w:r w:rsidDel="00000000" w:rsidR="00000000" w:rsidRPr="00000000">
        <w:rPr>
          <w:rtl w:val="0"/>
        </w:rPr>
        <w:t xml:space="preserve">Penjelasan Kode</w:t>
      </w:r>
    </w:p>
    <w:p w:rsidR="00000000" w:rsidDel="00000000" w:rsidP="00000000" w:rsidRDefault="00000000" w:rsidRPr="00000000" w14:paraId="00000155">
      <w:pPr>
        <w:rPr/>
      </w:pPr>
      <w:r w:rsidDel="00000000" w:rsidR="00000000" w:rsidRPr="00000000">
        <w:rPr>
          <w:rtl w:val="0"/>
        </w:rPr>
        <w:t xml:space="preserve">Jika </w:t>
      </w:r>
      <w:r w:rsidDel="00000000" w:rsidR="00000000" w:rsidRPr="00000000">
        <w:rPr>
          <w:b w:val="1"/>
          <w:rtl w:val="0"/>
        </w:rPr>
        <w:t xml:space="preserve">berkas memiliki output</w:t>
      </w:r>
      <w:r w:rsidDel="00000000" w:rsidR="00000000" w:rsidRPr="00000000">
        <w:rPr>
          <w:rtl w:val="0"/>
        </w:rPr>
        <w:t xml:space="preserve">, gunakan tabel ini.</w:t>
      </w:r>
    </w:p>
    <w:p w:rsidR="00000000" w:rsidDel="00000000" w:rsidP="00000000" w:rsidRDefault="00000000" w:rsidRPr="00000000" w14:paraId="0000015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left"/>
              <w:rPr>
                <w:b w:val="1"/>
              </w:rPr>
            </w:pPr>
            <w:r w:rsidDel="00000000" w:rsidR="00000000" w:rsidRPr="00000000">
              <w:rPr>
                <w:b w:val="1"/>
                <w:rtl w:val="0"/>
              </w:rPr>
              <w:t xml:space="preserve">Main.java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5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package</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15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model.MyBatisUtil;</w:t>
            </w:r>
          </w:p>
          <w:p w:rsidR="00000000" w:rsidDel="00000000" w:rsidP="00000000" w:rsidRDefault="00000000" w:rsidRPr="00000000" w14:paraId="0000015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org.apache.ibatis.session.SqlSession;</w:t>
            </w:r>
          </w:p>
          <w:p w:rsidR="00000000" w:rsidDel="00000000" w:rsidP="00000000" w:rsidRDefault="00000000" w:rsidRPr="00000000" w14:paraId="0000015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view.ProductsView;</w:t>
            </w:r>
          </w:p>
          <w:p w:rsidR="00000000" w:rsidDel="00000000" w:rsidP="00000000" w:rsidRDefault="00000000" w:rsidRPr="00000000" w14:paraId="0000015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controller.ProductsController;</w:t>
            </w:r>
          </w:p>
          <w:p w:rsidR="00000000" w:rsidDel="00000000" w:rsidP="00000000" w:rsidRDefault="00000000" w:rsidRPr="00000000" w14:paraId="0000015F">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model.ProductMapper;</w:t>
            </w:r>
          </w:p>
          <w:p w:rsidR="00000000" w:rsidDel="00000000" w:rsidP="00000000" w:rsidRDefault="00000000" w:rsidRPr="00000000" w14:paraId="00000160">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61">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62">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@author</w:t>
            </w:r>
            <w:r w:rsidDel="00000000" w:rsidR="00000000" w:rsidRPr="00000000">
              <w:rPr>
                <w:rFonts w:ascii="Courier New" w:cs="Courier New" w:eastAsia="Courier New" w:hAnsi="Courier New"/>
                <w:color w:val="008000"/>
                <w:sz w:val="21"/>
                <w:szCs w:val="21"/>
                <w:rtl w:val="0"/>
              </w:rPr>
              <w:t xml:space="preserve"> Diaza</w:t>
            </w:r>
          </w:p>
          <w:p w:rsidR="00000000" w:rsidDel="00000000" w:rsidP="00000000" w:rsidRDefault="00000000" w:rsidRPr="00000000" w14:paraId="00000163">
            <w:pPr>
              <w:widowControl w:val="0"/>
              <w:shd w:fill="ffffff" w:val="clear"/>
              <w:spacing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64">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165">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args) {</w:t>
            </w:r>
          </w:p>
          <w:p w:rsidR="00000000" w:rsidDel="00000000" w:rsidP="00000000" w:rsidRDefault="00000000" w:rsidRPr="00000000" w14:paraId="00000166">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SqlSession</w:t>
            </w:r>
            <w:r w:rsidDel="00000000" w:rsidR="00000000" w:rsidRPr="00000000">
              <w:rPr>
                <w:rFonts w:ascii="Courier New" w:cs="Courier New" w:eastAsia="Courier New" w:hAnsi="Courier New"/>
                <w:sz w:val="21"/>
                <w:szCs w:val="21"/>
                <w:rtl w:val="0"/>
              </w:rPr>
              <w:t xml:space="preserve"> session = MyBatisUtil.getSqlSession();</w:t>
            </w:r>
          </w:p>
          <w:p w:rsidR="00000000" w:rsidDel="00000000" w:rsidP="00000000" w:rsidRDefault="00000000" w:rsidRPr="00000000" w14:paraId="00000167">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ProductMapper</w:t>
            </w:r>
            <w:r w:rsidDel="00000000" w:rsidR="00000000" w:rsidRPr="00000000">
              <w:rPr>
                <w:rFonts w:ascii="Courier New" w:cs="Courier New" w:eastAsia="Courier New" w:hAnsi="Courier New"/>
                <w:sz w:val="21"/>
                <w:szCs w:val="21"/>
                <w:rtl w:val="0"/>
              </w:rPr>
              <w:t xml:space="preserve"> mapper = session.getMapper(ProductMapper.</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8">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9">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ProductsView</w:t>
            </w:r>
            <w:r w:rsidDel="00000000" w:rsidR="00000000" w:rsidRPr="00000000">
              <w:rPr>
                <w:rFonts w:ascii="Courier New" w:cs="Courier New" w:eastAsia="Courier New" w:hAnsi="Courier New"/>
                <w:sz w:val="21"/>
                <w:szCs w:val="21"/>
                <w:rtl w:val="0"/>
              </w:rPr>
              <w:t xml:space="preserve"> view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ProductsView();</w:t>
            </w:r>
          </w:p>
          <w:p w:rsidR="00000000" w:rsidDel="00000000" w:rsidP="00000000" w:rsidRDefault="00000000" w:rsidRPr="00000000" w14:paraId="0000016A">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ProductsController(view, mapper);</w:t>
            </w:r>
          </w:p>
          <w:p w:rsidR="00000000" w:rsidDel="00000000" w:rsidP="00000000" w:rsidRDefault="00000000" w:rsidRPr="00000000" w14:paraId="0000016B">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C">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view.setVisible(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D">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E">
            <w:pPr>
              <w:widowControl w:val="0"/>
              <w:shd w:fill="ffffff" w:val="clear"/>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F">
            <w:pPr>
              <w:widowControl w:val="0"/>
              <w:jc w:val="left"/>
              <w:rPr>
                <w:rFonts w:ascii="Courier New" w:cs="Courier New" w:eastAsia="Courier New" w:hAnsi="Courier New"/>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left"/>
              <w:rPr>
                <w:b w:val="1"/>
              </w:rPr>
            </w:pPr>
            <w:r w:rsidDel="00000000" w:rsidR="00000000" w:rsidRPr="00000000">
              <w:rPr>
                <w:b w:val="1"/>
                <w:rtl w:val="0"/>
              </w:rPr>
              <w:t xml:space="preserve">Penjelasan</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Berkas ini berisi kelas Main, yang berfungsi sebagai titik awal (entry point) dari aplikasi pengelolaan data produk. Kelas ini bertanggung jawab untuk menginisialisasi komponen-komponen utama aplikasi dan menghubungkannya sehingga dapat berjalan sesuai dengan pola Model-View-Controller (MVC).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drawing>
                <wp:inline distB="114300" distT="114300" distL="114300" distR="114300">
                  <wp:extent cx="5591175" cy="4229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422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ind w:left="720" w:firstLine="0"/>
        <w:rPr>
          <w:b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ind w:left="1440" w:firstLine="0"/>
      <w:jc w:val="left"/>
      <w:rPr/>
    </w:pPr>
    <w:r w:rsidDel="00000000" w:rsidR="00000000" w:rsidRPr="00000000">
      <w:rPr>
        <w:rtl w:val="0"/>
      </w:rPr>
      <w:t xml:space="preserve">Tugas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-266699</wp:posOffset>
          </wp:positionV>
          <wp:extent cx="702000" cy="720000"/>
          <wp:effectExtent b="0" l="0" r="0" t="0"/>
          <wp:wrapNone/>
          <wp:docPr id="1" name="image1.png"/>
          <a:graphic>
            <a:graphicData uri="http://schemas.openxmlformats.org/drawingml/2006/picture">
              <pic:pic>
                <pic:nvPicPr>
                  <pic:cNvPr id="0" name="image1.png"/>
                  <pic:cNvPicPr preferRelativeResize="0"/>
                </pic:nvPicPr>
                <pic:blipFill>
                  <a:blip r:embed="rId1"/>
                  <a:srcRect b="8547" l="21264" r="21264" t="8492"/>
                  <a:stretch>
                    <a:fillRect/>
                  </a:stretch>
                </pic:blipFill>
                <pic:spPr>
                  <a:xfrm>
                    <a:off x="0" y="0"/>
                    <a:ext cx="702000" cy="72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3692850</wp:posOffset>
          </wp:positionH>
          <wp:positionV relativeFrom="paragraph">
            <wp:posOffset>-219074</wp:posOffset>
          </wp:positionV>
          <wp:extent cx="2041200" cy="630000"/>
          <wp:effectExtent b="0" l="0" r="0" t="0"/>
          <wp:wrapNone/>
          <wp:docPr id="2" name="image3.png"/>
          <a:graphic>
            <a:graphicData uri="http://schemas.openxmlformats.org/drawingml/2006/picture">
              <pic:pic>
                <pic:nvPicPr>
                  <pic:cNvPr id="0" name="image3.png"/>
                  <pic:cNvPicPr preferRelativeResize="0"/>
                </pic:nvPicPr>
                <pic:blipFill>
                  <a:blip r:embed="rId2"/>
                  <a:srcRect b="20569" l="0" r="0" t="20569"/>
                  <a:stretch>
                    <a:fillRect/>
                  </a:stretch>
                </pic:blipFill>
                <pic:spPr>
                  <a:xfrm>
                    <a:off x="0" y="0"/>
                    <a:ext cx="2041200" cy="630000"/>
                  </a:xfrm>
                  <a:prstGeom prst="rect"/>
                  <a:ln/>
                </pic:spPr>
              </pic:pic>
            </a:graphicData>
          </a:graphic>
        </wp:anchor>
      </w:drawing>
    </w:r>
  </w:p>
  <w:p w:rsidR="00000000" w:rsidDel="00000000" w:rsidP="00000000" w:rsidRDefault="00000000" w:rsidRPr="00000000" w14:paraId="00000178">
    <w:pPr>
      <w:ind w:left="720" w:firstLine="720"/>
      <w:jc w:val="left"/>
      <w:rPr/>
    </w:pPr>
    <w:r w:rsidDel="00000000" w:rsidR="00000000" w:rsidRPr="00000000">
      <w:rPr>
        <w:rtl w:val="0"/>
      </w:rPr>
      <w:t xml:space="preserve">Praktikum Pemrograman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ind w:left="65.19685039370088"/>
      <w:jc w:val="center"/>
    </w:pPr>
    <w:rPr>
      <w:b w:val="1"/>
      <w:sz w:val="28"/>
      <w:szCs w:val="28"/>
    </w:rPr>
  </w:style>
  <w:style w:type="paragraph" w:styleId="Heading2">
    <w:name w:val="heading 2"/>
    <w:basedOn w:val="Normal"/>
    <w:next w:val="Normal"/>
    <w:pPr>
      <w:keepNext w:val="1"/>
      <w:keepLines w:val="1"/>
      <w:spacing w:after="200" w:before="20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