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F1B551" w14:textId="43E04DE0" w:rsidR="001E2A43" w:rsidRDefault="001E2A43" w:rsidP="001E2A43">
      <w:pPr>
        <w:pStyle w:val="Heading4"/>
      </w:pPr>
      <w:r>
        <w:t xml:space="preserve">0. </w:t>
      </w:r>
      <w:proofErr w:type="spellStart"/>
      <w:r>
        <w:t>Bitcoin</w:t>
      </w:r>
      <w:proofErr w:type="spellEnd"/>
      <w:r>
        <w:t xml:space="preserve"> Is Not </w:t>
      </w:r>
      <w:proofErr w:type="spellStart"/>
      <w:r>
        <w:t>Cyrpto</w:t>
      </w:r>
      <w:proofErr w:type="spellEnd"/>
    </w:p>
    <w:p w14:paraId="67C5A65C" w14:textId="16E575C3" w:rsidR="001E2A43" w:rsidRDefault="001E2A43" w:rsidP="001E2A43">
      <w:pPr>
        <w:pStyle w:val="NormalWeb"/>
      </w:pPr>
      <w:r>
        <w:t xml:space="preserve">What is </w:t>
      </w:r>
      <w:proofErr w:type="spellStart"/>
      <w:r>
        <w:t>Bitcoin</w:t>
      </w:r>
      <w:proofErr w:type="spellEnd"/>
      <w:r>
        <w:t>? First and foremost, it is not crypto</w:t>
      </w:r>
      <w:r w:rsidR="0004432F">
        <w:t xml:space="preserve"> and we should not use the word “</w:t>
      </w:r>
      <w:proofErr w:type="spellStart"/>
      <w:r w:rsidR="0004432F">
        <w:t>Bitcoin</w:t>
      </w:r>
      <w:proofErr w:type="spellEnd"/>
      <w:r w:rsidR="0004432F">
        <w:t>” and “crypto” interchangeably</w:t>
      </w:r>
      <w:r>
        <w:t xml:space="preserve">. We have to clear up the general </w:t>
      </w:r>
      <w:r w:rsidR="0004432F">
        <w:t>misconception that</w:t>
      </w:r>
      <w:r>
        <w:t xml:space="preserve"> </w:t>
      </w:r>
      <w:proofErr w:type="spellStart"/>
      <w:r>
        <w:t>Bitcoin</w:t>
      </w:r>
      <w:proofErr w:type="spellEnd"/>
      <w:r>
        <w:t xml:space="preserve"> is just one of many </w:t>
      </w:r>
      <w:r w:rsidR="0004432F">
        <w:t xml:space="preserve">existing </w:t>
      </w:r>
      <w:proofErr w:type="spellStart"/>
      <w:r>
        <w:t>cryptocurrencies</w:t>
      </w:r>
      <w:proofErr w:type="spellEnd"/>
      <w:r>
        <w:t>. If someone dares to say “</w:t>
      </w:r>
      <w:proofErr w:type="spellStart"/>
      <w:r>
        <w:t>Bitcoin</w:t>
      </w:r>
      <w:proofErr w:type="spellEnd"/>
      <w:r>
        <w:t xml:space="preserve"> is crypto”, it shows clearly that the person doesn’t really understand both. </w:t>
      </w:r>
      <w:proofErr w:type="spellStart"/>
      <w:r>
        <w:t>Bitcoin</w:t>
      </w:r>
      <w:proofErr w:type="spellEnd"/>
      <w:r>
        <w:t xml:space="preserve"> is a digital commodity while “</w:t>
      </w:r>
      <w:proofErr w:type="spellStart"/>
      <w:r>
        <w:t>cryptos</w:t>
      </w:r>
      <w:proofErr w:type="spellEnd"/>
      <w:r>
        <w:t xml:space="preserve">” are illegal securities – each claiming as the “next” or “better than </w:t>
      </w:r>
      <w:proofErr w:type="spellStart"/>
      <w:r>
        <w:t>Bitcoin</w:t>
      </w:r>
      <w:proofErr w:type="spellEnd"/>
      <w:r>
        <w:t>”</w:t>
      </w:r>
    </w:p>
    <w:p w14:paraId="5BE16854" w14:textId="77777777" w:rsidR="00CD5F1B" w:rsidRDefault="00CD5F1B" w:rsidP="00CD5F1B">
      <w:pPr>
        <w:pStyle w:val="Heading4"/>
      </w:pPr>
      <w:r>
        <w:t>1. What is Bitcoin</w:t>
      </w:r>
    </w:p>
    <w:p w14:paraId="3E8D22AC" w14:textId="77777777" w:rsidR="001E2A43" w:rsidRDefault="001E2A43" w:rsidP="001E2A43">
      <w:pPr>
        <w:pStyle w:val="NormalWeb"/>
      </w:pPr>
      <w:proofErr w:type="spellStart"/>
      <w:r>
        <w:t>Bitcoin</w:t>
      </w:r>
      <w:proofErr w:type="spellEnd"/>
      <w:r>
        <w:t xml:space="preserve"> is multifaceted, acting as a store of value, a commodity, a unit of account, a payment rail, and a digital network. This diverse functionality makes </w:t>
      </w:r>
      <w:proofErr w:type="spellStart"/>
      <w:r>
        <w:t>Bitcoin</w:t>
      </w:r>
      <w:proofErr w:type="spellEnd"/>
      <w:r>
        <w:t xml:space="preserve"> </w:t>
      </w:r>
      <w:proofErr w:type="gramStart"/>
      <w:r>
        <w:t>an</w:t>
      </w:r>
      <w:proofErr w:type="gramEnd"/>
      <w:r>
        <w:t xml:space="preserve"> unique monetary system and adaptable to various financial needs and technological innovations.</w:t>
      </w:r>
    </w:p>
    <w:p w14:paraId="610B1D99" w14:textId="77777777" w:rsidR="00CD5F1B" w:rsidRDefault="00CD5F1B" w:rsidP="00CD5F1B">
      <w:pPr>
        <w:pStyle w:val="Heading4"/>
      </w:pPr>
      <w:r>
        <w:t>2. Bitcoin is (Monetary) Renaissance 2.0</w:t>
      </w:r>
    </w:p>
    <w:p w14:paraId="027B609C" w14:textId="0FA2BB64" w:rsidR="00CD5F1B" w:rsidRDefault="00CD5F1B" w:rsidP="00CD5F1B">
      <w:pPr>
        <w:pStyle w:val="NormalWeb"/>
      </w:pPr>
      <w:r>
        <w:t>Bitcoin represents a new era of financial</w:t>
      </w:r>
      <w:r w:rsidR="001E2A43">
        <w:t>, monetary,</w:t>
      </w:r>
      <w:r>
        <w:t xml:space="preserve"> and technological innovation</w:t>
      </w:r>
      <w:r w:rsidR="001E2A43">
        <w:t xml:space="preserve"> -</w:t>
      </w:r>
      <w:r>
        <w:t xml:space="preserve"> much like the Renaissance wa</w:t>
      </w:r>
      <w:r w:rsidR="001E2A43">
        <w:t>s a period of cultural</w:t>
      </w:r>
      <w:r w:rsidR="005532F1">
        <w:t xml:space="preserve"> and intellectual</w:t>
      </w:r>
      <w:r w:rsidR="001E2A43">
        <w:t xml:space="preserve"> rebirth</w:t>
      </w:r>
      <w:r w:rsidR="0004432F">
        <w:t xml:space="preserve">, </w:t>
      </w:r>
      <w:proofErr w:type="spellStart"/>
      <w:r w:rsidR="0004432F">
        <w:t>Bitcoin</w:t>
      </w:r>
      <w:proofErr w:type="spellEnd"/>
      <w:r w:rsidR="0004432F">
        <w:t xml:space="preserve"> is also a rebirth</w:t>
      </w:r>
      <w:r w:rsidR="005532F1">
        <w:t xml:space="preserve"> of hard and sound money system</w:t>
      </w:r>
      <w:r w:rsidR="001E2A43">
        <w:t>.</w:t>
      </w:r>
    </w:p>
    <w:p w14:paraId="5235F4F9" w14:textId="77777777" w:rsidR="00CD5F1B" w:rsidRDefault="00CD5F1B" w:rsidP="00CD5F1B">
      <w:pPr>
        <w:pStyle w:val="Heading4"/>
      </w:pPr>
      <w:r>
        <w:t>3. Bitcoin Network has been running since 2009</w:t>
      </w:r>
    </w:p>
    <w:p w14:paraId="7B03C60E" w14:textId="02E1B2A5" w:rsidR="00CD5F1B" w:rsidRDefault="00CD5F1B" w:rsidP="00CD5F1B">
      <w:pPr>
        <w:pStyle w:val="NormalWeb"/>
      </w:pPr>
      <w:r>
        <w:t>Bitcoin has demonstrated resilience and reliability, with its network operating continuously</w:t>
      </w:r>
      <w:r w:rsidR="0004432F">
        <w:t xml:space="preserve"> without any significant downtime</w:t>
      </w:r>
      <w:r>
        <w:t xml:space="preserve"> since 2009. This long-standing operation underscores the robustness and growing trust in Bitcoin as a decentralized financial </w:t>
      </w:r>
      <w:r w:rsidR="007717E5">
        <w:t xml:space="preserve">network </w:t>
      </w:r>
      <w:r>
        <w:t>system.</w:t>
      </w:r>
    </w:p>
    <w:p w14:paraId="5AD1F082" w14:textId="77777777" w:rsidR="00CD5F1B" w:rsidRDefault="00CD5F1B" w:rsidP="00CD5F1B">
      <w:pPr>
        <w:pStyle w:val="Heading4"/>
      </w:pPr>
      <w:r>
        <w:t>4. The Evolution of Money</w:t>
      </w:r>
    </w:p>
    <w:p w14:paraId="43049AF2" w14:textId="0A9C98AF" w:rsidR="00CD5F1B" w:rsidRDefault="007717E5" w:rsidP="00CD5F1B">
      <w:pPr>
        <w:pStyle w:val="NormalWeb"/>
      </w:pPr>
      <w:r>
        <w:t xml:space="preserve">We can never fully understand </w:t>
      </w:r>
      <w:proofErr w:type="spellStart"/>
      <w:r>
        <w:t>Bitcoin</w:t>
      </w:r>
      <w:proofErr w:type="spellEnd"/>
      <w:r>
        <w:t xml:space="preserve"> unless we take a deep dive into the monetary history. </w:t>
      </w:r>
      <w:r w:rsidR="00CD5F1B">
        <w:t xml:space="preserve">The evolution of money illustrates the transition from primitive forms such as cowrie shells and gold coins to modern digital currencies like Bitcoin. This progression highlights the advancements in how </w:t>
      </w:r>
      <w:r>
        <w:t xml:space="preserve">the economic </w:t>
      </w:r>
      <w:r w:rsidR="00CD5F1B">
        <w:t>value</w:t>
      </w:r>
      <w:r>
        <w:t xml:space="preserve"> of human endeavours</w:t>
      </w:r>
      <w:r w:rsidR="00CD5F1B">
        <w:t xml:space="preserve"> </w:t>
      </w:r>
      <w:r>
        <w:t>have been</w:t>
      </w:r>
      <w:r w:rsidR="00CD5F1B">
        <w:t xml:space="preserve"> stored and exchanged over time.</w:t>
      </w:r>
    </w:p>
    <w:p w14:paraId="22B90916" w14:textId="77777777" w:rsidR="00CD5F1B" w:rsidRDefault="00CD5F1B" w:rsidP="00CD5F1B">
      <w:pPr>
        <w:pStyle w:val="Heading4"/>
      </w:pPr>
      <w:r>
        <w:t>5. Early Barter System</w:t>
      </w:r>
    </w:p>
    <w:p w14:paraId="2F9E5C4C" w14:textId="47ED4EED" w:rsidR="00CD5F1B" w:rsidRDefault="00CD5F1B" w:rsidP="00CD5F1B">
      <w:pPr>
        <w:pStyle w:val="NormalWeb"/>
      </w:pPr>
      <w:r>
        <w:t>In the</w:t>
      </w:r>
      <w:r w:rsidR="007717E5">
        <w:t xml:space="preserve"> beginning there was the</w:t>
      </w:r>
      <w:r>
        <w:t xml:space="preserve"> early barter system, goods and services were directly exchanged without the use of money. This system, though foundational, had limitations in efficiency and scalability, leading to the </w:t>
      </w:r>
      <w:r w:rsidR="007717E5">
        <w:t xml:space="preserve">social </w:t>
      </w:r>
      <w:r>
        <w:t xml:space="preserve">development of </w:t>
      </w:r>
      <w:r w:rsidR="007717E5">
        <w:t>money</w:t>
      </w:r>
      <w:r>
        <w:t>.</w:t>
      </w:r>
    </w:p>
    <w:p w14:paraId="69479823" w14:textId="77777777" w:rsidR="00CD5F1B" w:rsidRDefault="00CD5F1B" w:rsidP="00CD5F1B">
      <w:pPr>
        <w:pStyle w:val="Heading4"/>
      </w:pPr>
      <w:r>
        <w:t>6. Problems of Trade-Exchange with Barter</w:t>
      </w:r>
    </w:p>
    <w:p w14:paraId="7AA47052" w14:textId="75F9A88B" w:rsidR="00CD5F1B" w:rsidRDefault="00CD5F1B" w:rsidP="00CD5F1B">
      <w:pPr>
        <w:pStyle w:val="NormalWeb"/>
      </w:pPr>
      <w:r>
        <w:t xml:space="preserve">The barter system faced significant challenges, including the need for a double coincidence of wants, lack of divisibility, and difficulties in storing value. These issues paved the way for the </w:t>
      </w:r>
      <w:r w:rsidR="007717E5">
        <w:t xml:space="preserve">social </w:t>
      </w:r>
      <w:r>
        <w:t>creation of money as a medium of exchange.</w:t>
      </w:r>
    </w:p>
    <w:p w14:paraId="1175F26D" w14:textId="77777777" w:rsidR="00CD5F1B" w:rsidRDefault="00CD5F1B" w:rsidP="00CD5F1B">
      <w:pPr>
        <w:pStyle w:val="Heading4"/>
      </w:pPr>
      <w:r>
        <w:t>7. Primitive Money - Search for the HARDEST Commodity</w:t>
      </w:r>
    </w:p>
    <w:p w14:paraId="74E20427" w14:textId="2994C612" w:rsidR="00CD5F1B" w:rsidRDefault="00CD5F1B" w:rsidP="00CD5F1B">
      <w:pPr>
        <w:pStyle w:val="NormalWeb"/>
      </w:pPr>
      <w:r>
        <w:t xml:space="preserve">Primitive money evolved as </w:t>
      </w:r>
      <w:r w:rsidR="007717E5">
        <w:t xml:space="preserve">human </w:t>
      </w:r>
      <w:r>
        <w:t>societies searched for commodities that were durable, d</w:t>
      </w:r>
      <w:r w:rsidR="007717E5">
        <w:t>ivisible, and widely accepted. Certain i</w:t>
      </w:r>
      <w:r>
        <w:t xml:space="preserve">tems such as barley, cowrie shells, and arrowheads </w:t>
      </w:r>
      <w:r>
        <w:lastRenderedPageBreak/>
        <w:t>served as early forms of money, each fulfilling specific monetary needs</w:t>
      </w:r>
      <w:r w:rsidR="007717E5">
        <w:t xml:space="preserve"> according to each local custom and wisdom</w:t>
      </w:r>
      <w:r>
        <w:t>.</w:t>
      </w:r>
    </w:p>
    <w:p w14:paraId="1DC65417" w14:textId="77777777" w:rsidR="00CD5F1B" w:rsidRDefault="00CD5F1B" w:rsidP="00CD5F1B">
      <w:pPr>
        <w:pStyle w:val="Heading4"/>
      </w:pPr>
      <w:r>
        <w:t>8. Commodity Money - Carl Menger's Perspective</w:t>
      </w:r>
    </w:p>
    <w:p w14:paraId="5C94BD03" w14:textId="544C3039" w:rsidR="00CD5F1B" w:rsidRDefault="00CD5F1B" w:rsidP="00CD5F1B">
      <w:pPr>
        <w:pStyle w:val="NormalWeb"/>
      </w:pPr>
      <w:r>
        <w:t xml:space="preserve">Carl </w:t>
      </w:r>
      <w:proofErr w:type="spellStart"/>
      <w:r>
        <w:t>Menger</w:t>
      </w:r>
      <w:proofErr w:type="spellEnd"/>
      <w:r w:rsidR="007717E5">
        <w:t>, the famous Austrian economist,</w:t>
      </w:r>
      <w:r>
        <w:t xml:space="preserve"> </w:t>
      </w:r>
      <w:r w:rsidR="007717E5">
        <w:t>observ</w:t>
      </w:r>
      <w:r>
        <w:t>ed</w:t>
      </w:r>
      <w:r w:rsidR="007717E5">
        <w:t xml:space="preserve"> the evolution of commodity money and then concluded</w:t>
      </w:r>
      <w:r>
        <w:t xml:space="preserve"> that money is not a creation of the state</w:t>
      </w:r>
      <w:r w:rsidR="007717E5">
        <w:t xml:space="preserve"> nor government</w:t>
      </w:r>
      <w:r>
        <w:t xml:space="preserve"> but </w:t>
      </w:r>
      <w:r w:rsidR="007717E5">
        <w:t xml:space="preserve">instead money </w:t>
      </w:r>
      <w:r>
        <w:t xml:space="preserve">emerged naturally from </w:t>
      </w:r>
      <w:r w:rsidR="00B17852">
        <w:t xml:space="preserve">human </w:t>
      </w:r>
      <w:r>
        <w:t xml:space="preserve">economic relationships. This perspective highlights the organic </w:t>
      </w:r>
      <w:r w:rsidR="007717E5">
        <w:t xml:space="preserve">and natural </w:t>
      </w:r>
      <w:r>
        <w:t>evolution of money based on its utility in</w:t>
      </w:r>
      <w:r w:rsidR="007717E5">
        <w:t xml:space="preserve"> human</w:t>
      </w:r>
      <w:r>
        <w:t xml:space="preserve"> trade and </w:t>
      </w:r>
      <w:r w:rsidR="007717E5">
        <w:t>socio-</w:t>
      </w:r>
      <w:r>
        <w:t>economic interactions.</w:t>
      </w:r>
    </w:p>
    <w:p w14:paraId="512400F1" w14:textId="77777777" w:rsidR="00CD5F1B" w:rsidRDefault="00CD5F1B" w:rsidP="00CD5F1B">
      <w:pPr>
        <w:pStyle w:val="Heading4"/>
      </w:pPr>
      <w:r>
        <w:t>9. Giant Stones Money &amp; Social Info Ledger</w:t>
      </w:r>
    </w:p>
    <w:p w14:paraId="6D450A1F" w14:textId="50E92909" w:rsidR="00CD5F1B" w:rsidRDefault="00CD5F1B" w:rsidP="00CD5F1B">
      <w:pPr>
        <w:pStyle w:val="NormalWeb"/>
      </w:pPr>
      <w:r>
        <w:t xml:space="preserve">In some </w:t>
      </w:r>
      <w:r w:rsidR="007717E5">
        <w:t xml:space="preserve">insular </w:t>
      </w:r>
      <w:r>
        <w:t>cultures, large stone disks known as Rai stones were used as money. These stones, often too large to move, represented value and ownership recorded in a communal ledger, illustrating an early form of social accounting and trust</w:t>
      </w:r>
      <w:r w:rsidR="007717E5">
        <w:t xml:space="preserve"> system</w:t>
      </w:r>
      <w:r>
        <w:t>.</w:t>
      </w:r>
    </w:p>
    <w:p w14:paraId="0CA228AC" w14:textId="17A7B24C" w:rsidR="00CD5F1B" w:rsidRDefault="00CD5F1B" w:rsidP="00CD5F1B">
      <w:pPr>
        <w:pStyle w:val="Heading4"/>
      </w:pPr>
      <w:r>
        <w:t xml:space="preserve">10. Sumerians Traded IOU Contracts </w:t>
      </w:r>
      <w:r w:rsidR="00A63E35">
        <w:t>–</w:t>
      </w:r>
      <w:r>
        <w:t xml:space="preserve"> </w:t>
      </w:r>
      <w:r w:rsidR="00A63E35">
        <w:t xml:space="preserve">First Written </w:t>
      </w:r>
      <w:r>
        <w:t>Ledger</w:t>
      </w:r>
    </w:p>
    <w:p w14:paraId="4E60C9F8" w14:textId="188AEFC6" w:rsidR="00246C23" w:rsidRDefault="00CD5F1B" w:rsidP="00A63E35">
      <w:pPr>
        <w:pStyle w:val="NormalWeb"/>
      </w:pPr>
      <w:r>
        <w:t>The Sumerians developed one of the earliest forms of ledger-based accounting, using clay tablets to record IOU contracts for trade</w:t>
      </w:r>
      <w:r w:rsidR="00A63E35">
        <w:t xml:space="preserve"> and credit</w:t>
      </w:r>
      <w:r>
        <w:t>. This innovation marked a significant advancement in the formalization</w:t>
      </w:r>
      <w:r w:rsidR="00A63E35">
        <w:t xml:space="preserve"> of accounting system</w:t>
      </w:r>
      <w:r>
        <w:t xml:space="preserve"> and tracking of economic transactions.</w:t>
      </w:r>
    </w:p>
    <w:p w14:paraId="6ABD064F" w14:textId="77777777" w:rsidR="00A63E35" w:rsidRDefault="00246C23" w:rsidP="00A63E35">
      <w:pPr>
        <w:numPr>
          <w:ilvl w:val="0"/>
          <w:numId w:val="1"/>
        </w:numPr>
        <w:tabs>
          <w:tab w:val="clear" w:pos="720"/>
          <w:tab w:val="num" w:pos="284"/>
        </w:tabs>
        <w:spacing w:before="100" w:beforeAutospacing="1" w:after="100" w:afterAutospacing="1" w:line="240" w:lineRule="auto"/>
        <w:ind w:left="426"/>
        <w:rPr>
          <w:rFonts w:ascii="Times New Roman" w:eastAsia="Times New Roman" w:hAnsi="Times New Roman" w:cs="Times New Roman"/>
          <w:noProof w:val="0"/>
          <w:kern w:val="0"/>
          <w:sz w:val="24"/>
          <w:szCs w:val="24"/>
          <w:lang w:val="en-ID" w:eastAsia="en-ID"/>
          <w14:ligatures w14:val="none"/>
        </w:rPr>
      </w:pPr>
      <w:r w:rsidRPr="00246C23">
        <w:rPr>
          <w:rFonts w:ascii="Times New Roman" w:eastAsia="Times New Roman" w:hAnsi="Times New Roman" w:cs="Times New Roman"/>
          <w:b/>
          <w:bCs/>
          <w:noProof w:val="0"/>
          <w:kern w:val="0"/>
          <w:sz w:val="24"/>
          <w:szCs w:val="24"/>
          <w:lang w:val="en-ID" w:eastAsia="en-ID"/>
          <w14:ligatures w14:val="none"/>
        </w:rPr>
        <w:t>Th</w:t>
      </w:r>
      <w:r w:rsidR="00A63E35">
        <w:rPr>
          <w:rFonts w:ascii="Times New Roman" w:eastAsia="Times New Roman" w:hAnsi="Times New Roman" w:cs="Times New Roman"/>
          <w:b/>
          <w:bCs/>
          <w:noProof w:val="0"/>
          <w:kern w:val="0"/>
          <w:sz w:val="24"/>
          <w:szCs w:val="24"/>
          <w:lang w:val="en-ID" w:eastAsia="en-ID"/>
          <w14:ligatures w14:val="none"/>
        </w:rPr>
        <w:t>e Five Critical Traits of Money</w:t>
      </w:r>
    </w:p>
    <w:p w14:paraId="72311F8F" w14:textId="70FB991B" w:rsidR="00246C23" w:rsidRPr="00246C23" w:rsidRDefault="00A63E35" w:rsidP="00A63E35">
      <w:pPr>
        <w:spacing w:before="100" w:beforeAutospacing="1" w:after="100" w:afterAutospacing="1" w:line="240" w:lineRule="auto"/>
        <w:ind w:left="426"/>
        <w:rPr>
          <w:rFonts w:ascii="Times New Roman" w:eastAsia="Times New Roman" w:hAnsi="Times New Roman" w:cs="Times New Roman"/>
          <w:noProof w:val="0"/>
          <w:kern w:val="0"/>
          <w:sz w:val="24"/>
          <w:szCs w:val="24"/>
          <w:lang w:val="en-ID" w:eastAsia="en-ID"/>
          <w14:ligatures w14:val="none"/>
        </w:rPr>
      </w:pPr>
      <w:r>
        <w:rPr>
          <w:rFonts w:ascii="Times New Roman" w:eastAsia="Times New Roman" w:hAnsi="Times New Roman" w:cs="Times New Roman"/>
          <w:noProof w:val="0"/>
          <w:kern w:val="0"/>
          <w:sz w:val="24"/>
          <w:szCs w:val="24"/>
          <w:lang w:val="en-ID" w:eastAsia="en-ID"/>
          <w14:ligatures w14:val="none"/>
        </w:rPr>
        <w:t>There are 5 critical traits of sound money</w:t>
      </w:r>
      <w:r w:rsidR="00246C23" w:rsidRPr="00246C23">
        <w:rPr>
          <w:rFonts w:ascii="Times New Roman" w:eastAsia="Times New Roman" w:hAnsi="Times New Roman" w:cs="Times New Roman"/>
          <w:noProof w:val="0"/>
          <w:kern w:val="0"/>
          <w:sz w:val="24"/>
          <w:szCs w:val="24"/>
          <w:lang w:val="en-ID" w:eastAsia="en-ID"/>
          <w14:ligatures w14:val="none"/>
        </w:rPr>
        <w:t>:</w:t>
      </w:r>
    </w:p>
    <w:p w14:paraId="6194A370" w14:textId="5CB299C1" w:rsidR="00246C23" w:rsidRPr="00246C23" w:rsidRDefault="00A63E35" w:rsidP="00246C23">
      <w:pPr>
        <w:numPr>
          <w:ilvl w:val="1"/>
          <w:numId w:val="1"/>
        </w:numPr>
        <w:spacing w:before="100" w:beforeAutospacing="1" w:after="100" w:afterAutospacing="1" w:line="240" w:lineRule="auto"/>
        <w:rPr>
          <w:rFonts w:ascii="Times New Roman" w:eastAsia="Times New Roman" w:hAnsi="Times New Roman" w:cs="Times New Roman"/>
          <w:noProof w:val="0"/>
          <w:kern w:val="0"/>
          <w:sz w:val="24"/>
          <w:szCs w:val="24"/>
          <w:lang w:val="en-ID" w:eastAsia="en-ID"/>
          <w14:ligatures w14:val="none"/>
        </w:rPr>
      </w:pPr>
      <w:r>
        <w:rPr>
          <w:rFonts w:ascii="Times New Roman" w:eastAsia="Times New Roman" w:hAnsi="Times New Roman" w:cs="Times New Roman"/>
          <w:b/>
          <w:bCs/>
          <w:noProof w:val="0"/>
          <w:kern w:val="0"/>
          <w:sz w:val="24"/>
          <w:szCs w:val="24"/>
          <w:lang w:val="en-ID" w:eastAsia="en-ID"/>
          <w14:ligatures w14:val="none"/>
        </w:rPr>
        <w:t>Scarcity</w:t>
      </w:r>
      <w:r>
        <w:rPr>
          <w:rFonts w:ascii="Times New Roman" w:eastAsia="Times New Roman" w:hAnsi="Times New Roman" w:cs="Times New Roman"/>
          <w:b/>
          <w:bCs/>
          <w:noProof w:val="0"/>
          <w:kern w:val="0"/>
          <w:sz w:val="24"/>
          <w:szCs w:val="24"/>
          <w:lang w:val="en-ID" w:eastAsia="en-ID"/>
          <w14:ligatures w14:val="none"/>
        </w:rPr>
        <w:tab/>
      </w:r>
      <w:r>
        <w:rPr>
          <w:rFonts w:ascii="Times New Roman" w:eastAsia="Times New Roman" w:hAnsi="Times New Roman" w:cs="Times New Roman"/>
          <w:b/>
          <w:bCs/>
          <w:noProof w:val="0"/>
          <w:kern w:val="0"/>
          <w:sz w:val="24"/>
          <w:szCs w:val="24"/>
          <w:lang w:val="en-ID" w:eastAsia="en-ID"/>
          <w14:ligatures w14:val="none"/>
        </w:rPr>
        <w:tab/>
        <w:t xml:space="preserve"> </w:t>
      </w:r>
      <w:r w:rsidR="00246C23" w:rsidRPr="00246C23">
        <w:rPr>
          <w:rFonts w:ascii="Times New Roman" w:eastAsia="Times New Roman" w:hAnsi="Times New Roman" w:cs="Times New Roman"/>
          <w:b/>
          <w:bCs/>
          <w:noProof w:val="0"/>
          <w:kern w:val="0"/>
          <w:sz w:val="24"/>
          <w:szCs w:val="24"/>
          <w:lang w:val="en-ID" w:eastAsia="en-ID"/>
          <w14:ligatures w14:val="none"/>
        </w:rPr>
        <w:t>:</w:t>
      </w:r>
      <w:r w:rsidR="00246C23" w:rsidRPr="00246C23">
        <w:rPr>
          <w:rFonts w:ascii="Times New Roman" w:eastAsia="Times New Roman" w:hAnsi="Times New Roman" w:cs="Times New Roman"/>
          <w:noProof w:val="0"/>
          <w:kern w:val="0"/>
          <w:sz w:val="24"/>
          <w:szCs w:val="24"/>
          <w:lang w:val="en-ID" w:eastAsia="en-ID"/>
          <w14:ligatures w14:val="none"/>
        </w:rPr>
        <w:t xml:space="preserve"> </w:t>
      </w:r>
      <w:r w:rsidR="00115F59">
        <w:rPr>
          <w:rFonts w:ascii="Times New Roman" w:eastAsia="Times New Roman" w:hAnsi="Times New Roman" w:cs="Times New Roman"/>
          <w:noProof w:val="0"/>
          <w:kern w:val="0"/>
          <w:sz w:val="24"/>
          <w:szCs w:val="24"/>
          <w:lang w:val="en-ID" w:eastAsia="en-ID"/>
          <w14:ligatures w14:val="none"/>
        </w:rPr>
        <w:t xml:space="preserve">Scarce or </w:t>
      </w:r>
      <w:r>
        <w:rPr>
          <w:rFonts w:ascii="Times New Roman" w:eastAsia="Times New Roman" w:hAnsi="Times New Roman" w:cs="Times New Roman"/>
          <w:noProof w:val="0"/>
          <w:kern w:val="0"/>
          <w:sz w:val="24"/>
          <w:szCs w:val="24"/>
          <w:lang w:val="en-ID" w:eastAsia="en-ID"/>
          <w14:ligatures w14:val="none"/>
        </w:rPr>
        <w:t xml:space="preserve">Hard to produce more and resistant to supply </w:t>
      </w:r>
      <w:r w:rsidR="00115F59">
        <w:rPr>
          <w:rFonts w:ascii="Times New Roman" w:eastAsia="Times New Roman" w:hAnsi="Times New Roman" w:cs="Times New Roman"/>
          <w:noProof w:val="0"/>
          <w:kern w:val="0"/>
          <w:sz w:val="24"/>
          <w:szCs w:val="24"/>
          <w:lang w:val="en-ID" w:eastAsia="en-ID"/>
          <w14:ligatures w14:val="none"/>
        </w:rPr>
        <w:t xml:space="preserve">and value </w:t>
      </w:r>
      <w:r>
        <w:rPr>
          <w:rFonts w:ascii="Times New Roman" w:eastAsia="Times New Roman" w:hAnsi="Times New Roman" w:cs="Times New Roman"/>
          <w:noProof w:val="0"/>
          <w:kern w:val="0"/>
          <w:sz w:val="24"/>
          <w:szCs w:val="24"/>
          <w:lang w:val="en-ID" w:eastAsia="en-ID"/>
          <w14:ligatures w14:val="none"/>
        </w:rPr>
        <w:t>manipulation</w:t>
      </w:r>
    </w:p>
    <w:p w14:paraId="1E4EEE82" w14:textId="7824157F" w:rsidR="00246C23" w:rsidRPr="00246C23" w:rsidRDefault="00A63E35" w:rsidP="00246C23">
      <w:pPr>
        <w:numPr>
          <w:ilvl w:val="1"/>
          <w:numId w:val="1"/>
        </w:numPr>
        <w:spacing w:before="100" w:beforeAutospacing="1" w:after="100" w:afterAutospacing="1" w:line="240" w:lineRule="auto"/>
        <w:rPr>
          <w:rFonts w:ascii="Times New Roman" w:eastAsia="Times New Roman" w:hAnsi="Times New Roman" w:cs="Times New Roman"/>
          <w:noProof w:val="0"/>
          <w:kern w:val="0"/>
          <w:sz w:val="24"/>
          <w:szCs w:val="24"/>
          <w:lang w:val="en-ID" w:eastAsia="en-ID"/>
          <w14:ligatures w14:val="none"/>
        </w:rPr>
      </w:pPr>
      <w:r>
        <w:rPr>
          <w:rFonts w:ascii="Times New Roman" w:eastAsia="Times New Roman" w:hAnsi="Times New Roman" w:cs="Times New Roman"/>
          <w:b/>
          <w:bCs/>
          <w:noProof w:val="0"/>
          <w:kern w:val="0"/>
          <w:sz w:val="24"/>
          <w:szCs w:val="24"/>
          <w:lang w:val="en-ID" w:eastAsia="en-ID"/>
          <w14:ligatures w14:val="none"/>
        </w:rPr>
        <w:t>Divisibility</w:t>
      </w:r>
      <w:r>
        <w:rPr>
          <w:rFonts w:ascii="Times New Roman" w:eastAsia="Times New Roman" w:hAnsi="Times New Roman" w:cs="Times New Roman"/>
          <w:b/>
          <w:bCs/>
          <w:noProof w:val="0"/>
          <w:kern w:val="0"/>
          <w:sz w:val="24"/>
          <w:szCs w:val="24"/>
          <w:lang w:val="en-ID" w:eastAsia="en-ID"/>
          <w14:ligatures w14:val="none"/>
        </w:rPr>
        <w:tab/>
      </w:r>
      <w:r>
        <w:rPr>
          <w:rFonts w:ascii="Times New Roman" w:eastAsia="Times New Roman" w:hAnsi="Times New Roman" w:cs="Times New Roman"/>
          <w:b/>
          <w:bCs/>
          <w:noProof w:val="0"/>
          <w:kern w:val="0"/>
          <w:sz w:val="24"/>
          <w:szCs w:val="24"/>
          <w:lang w:val="en-ID" w:eastAsia="en-ID"/>
          <w14:ligatures w14:val="none"/>
        </w:rPr>
        <w:tab/>
      </w:r>
      <w:r w:rsidR="00246C23" w:rsidRPr="00246C23">
        <w:rPr>
          <w:rFonts w:ascii="Times New Roman" w:eastAsia="Times New Roman" w:hAnsi="Times New Roman" w:cs="Times New Roman"/>
          <w:b/>
          <w:bCs/>
          <w:noProof w:val="0"/>
          <w:kern w:val="0"/>
          <w:sz w:val="24"/>
          <w:szCs w:val="24"/>
          <w:lang w:val="en-ID" w:eastAsia="en-ID"/>
          <w14:ligatures w14:val="none"/>
        </w:rPr>
        <w:t>:</w:t>
      </w:r>
      <w:r w:rsidR="00246C23" w:rsidRPr="00246C23">
        <w:rPr>
          <w:rFonts w:ascii="Times New Roman" w:eastAsia="Times New Roman" w:hAnsi="Times New Roman" w:cs="Times New Roman"/>
          <w:noProof w:val="0"/>
          <w:kern w:val="0"/>
          <w:sz w:val="24"/>
          <w:szCs w:val="24"/>
          <w:lang w:val="en-ID" w:eastAsia="en-ID"/>
          <w14:ligatures w14:val="none"/>
        </w:rPr>
        <w:t xml:space="preserve"> </w:t>
      </w:r>
      <w:r w:rsidR="00115F59">
        <w:rPr>
          <w:rFonts w:ascii="Times New Roman" w:eastAsia="Times New Roman" w:hAnsi="Times New Roman" w:cs="Times New Roman"/>
          <w:noProof w:val="0"/>
          <w:kern w:val="0"/>
          <w:sz w:val="24"/>
          <w:szCs w:val="24"/>
          <w:lang w:val="en-ID" w:eastAsia="en-ID"/>
          <w14:ligatures w14:val="none"/>
        </w:rPr>
        <w:t>Flexible enough to be combined into bigger units and separated into smaller units</w:t>
      </w:r>
    </w:p>
    <w:p w14:paraId="5520BD81" w14:textId="73E8C2B3" w:rsidR="00246C23" w:rsidRPr="00246C23" w:rsidRDefault="00A63E35" w:rsidP="00246C23">
      <w:pPr>
        <w:numPr>
          <w:ilvl w:val="1"/>
          <w:numId w:val="1"/>
        </w:numPr>
        <w:spacing w:before="100" w:beforeAutospacing="1" w:after="100" w:afterAutospacing="1" w:line="240" w:lineRule="auto"/>
        <w:rPr>
          <w:rFonts w:ascii="Times New Roman" w:eastAsia="Times New Roman" w:hAnsi="Times New Roman" w:cs="Times New Roman"/>
          <w:noProof w:val="0"/>
          <w:kern w:val="0"/>
          <w:sz w:val="24"/>
          <w:szCs w:val="24"/>
          <w:lang w:val="en-ID" w:eastAsia="en-ID"/>
          <w14:ligatures w14:val="none"/>
        </w:rPr>
      </w:pPr>
      <w:r>
        <w:rPr>
          <w:rFonts w:ascii="Times New Roman" w:eastAsia="Times New Roman" w:hAnsi="Times New Roman" w:cs="Times New Roman"/>
          <w:b/>
          <w:bCs/>
          <w:noProof w:val="0"/>
          <w:kern w:val="0"/>
          <w:sz w:val="24"/>
          <w:szCs w:val="24"/>
          <w:lang w:val="en-ID" w:eastAsia="en-ID"/>
          <w14:ligatures w14:val="none"/>
        </w:rPr>
        <w:t>Portability</w:t>
      </w:r>
      <w:r>
        <w:rPr>
          <w:rFonts w:ascii="Times New Roman" w:eastAsia="Times New Roman" w:hAnsi="Times New Roman" w:cs="Times New Roman"/>
          <w:b/>
          <w:bCs/>
          <w:noProof w:val="0"/>
          <w:kern w:val="0"/>
          <w:sz w:val="24"/>
          <w:szCs w:val="24"/>
          <w:lang w:val="en-ID" w:eastAsia="en-ID"/>
          <w14:ligatures w14:val="none"/>
        </w:rPr>
        <w:tab/>
      </w:r>
      <w:r>
        <w:rPr>
          <w:rFonts w:ascii="Times New Roman" w:eastAsia="Times New Roman" w:hAnsi="Times New Roman" w:cs="Times New Roman"/>
          <w:b/>
          <w:bCs/>
          <w:noProof w:val="0"/>
          <w:kern w:val="0"/>
          <w:sz w:val="24"/>
          <w:szCs w:val="24"/>
          <w:lang w:val="en-ID" w:eastAsia="en-ID"/>
          <w14:ligatures w14:val="none"/>
        </w:rPr>
        <w:tab/>
      </w:r>
      <w:r w:rsidR="00246C23" w:rsidRPr="00246C23">
        <w:rPr>
          <w:rFonts w:ascii="Times New Roman" w:eastAsia="Times New Roman" w:hAnsi="Times New Roman" w:cs="Times New Roman"/>
          <w:b/>
          <w:bCs/>
          <w:noProof w:val="0"/>
          <w:kern w:val="0"/>
          <w:sz w:val="24"/>
          <w:szCs w:val="24"/>
          <w:lang w:val="en-ID" w:eastAsia="en-ID"/>
          <w14:ligatures w14:val="none"/>
        </w:rPr>
        <w:t>:</w:t>
      </w:r>
      <w:r w:rsidR="00246C23" w:rsidRPr="00246C23">
        <w:rPr>
          <w:rFonts w:ascii="Times New Roman" w:eastAsia="Times New Roman" w:hAnsi="Times New Roman" w:cs="Times New Roman"/>
          <w:noProof w:val="0"/>
          <w:kern w:val="0"/>
          <w:sz w:val="24"/>
          <w:szCs w:val="24"/>
          <w:lang w:val="en-ID" w:eastAsia="en-ID"/>
          <w14:ligatures w14:val="none"/>
        </w:rPr>
        <w:t xml:space="preserve"> </w:t>
      </w:r>
      <w:r w:rsidR="00115F59">
        <w:rPr>
          <w:rFonts w:ascii="Times New Roman" w:eastAsia="Times New Roman" w:hAnsi="Times New Roman" w:cs="Times New Roman"/>
          <w:noProof w:val="0"/>
          <w:kern w:val="0"/>
          <w:sz w:val="24"/>
          <w:szCs w:val="24"/>
          <w:lang w:val="en-ID" w:eastAsia="en-ID"/>
          <w14:ligatures w14:val="none"/>
        </w:rPr>
        <w:t>Portable enough in order to move easily across space</w:t>
      </w:r>
    </w:p>
    <w:p w14:paraId="6412D441" w14:textId="438240F1" w:rsidR="00246C23" w:rsidRPr="00246C23" w:rsidRDefault="00A63E35" w:rsidP="00246C23">
      <w:pPr>
        <w:numPr>
          <w:ilvl w:val="1"/>
          <w:numId w:val="1"/>
        </w:numPr>
        <w:spacing w:before="100" w:beforeAutospacing="1" w:after="100" w:afterAutospacing="1" w:line="240" w:lineRule="auto"/>
        <w:rPr>
          <w:rFonts w:ascii="Times New Roman" w:eastAsia="Times New Roman" w:hAnsi="Times New Roman" w:cs="Times New Roman"/>
          <w:noProof w:val="0"/>
          <w:kern w:val="0"/>
          <w:sz w:val="24"/>
          <w:szCs w:val="24"/>
          <w:lang w:val="en-ID" w:eastAsia="en-ID"/>
          <w14:ligatures w14:val="none"/>
        </w:rPr>
      </w:pPr>
      <w:r>
        <w:rPr>
          <w:rFonts w:ascii="Times New Roman" w:eastAsia="Times New Roman" w:hAnsi="Times New Roman" w:cs="Times New Roman"/>
          <w:b/>
          <w:bCs/>
          <w:noProof w:val="0"/>
          <w:kern w:val="0"/>
          <w:sz w:val="24"/>
          <w:szCs w:val="24"/>
          <w:lang w:val="en-ID" w:eastAsia="en-ID"/>
          <w14:ligatures w14:val="none"/>
        </w:rPr>
        <w:t>Durability</w:t>
      </w:r>
      <w:r>
        <w:rPr>
          <w:rFonts w:ascii="Times New Roman" w:eastAsia="Times New Roman" w:hAnsi="Times New Roman" w:cs="Times New Roman"/>
          <w:b/>
          <w:bCs/>
          <w:noProof w:val="0"/>
          <w:kern w:val="0"/>
          <w:sz w:val="24"/>
          <w:szCs w:val="24"/>
          <w:lang w:val="en-ID" w:eastAsia="en-ID"/>
          <w14:ligatures w14:val="none"/>
        </w:rPr>
        <w:tab/>
      </w:r>
      <w:r>
        <w:rPr>
          <w:rFonts w:ascii="Times New Roman" w:eastAsia="Times New Roman" w:hAnsi="Times New Roman" w:cs="Times New Roman"/>
          <w:b/>
          <w:bCs/>
          <w:noProof w:val="0"/>
          <w:kern w:val="0"/>
          <w:sz w:val="24"/>
          <w:szCs w:val="24"/>
          <w:lang w:val="en-ID" w:eastAsia="en-ID"/>
          <w14:ligatures w14:val="none"/>
        </w:rPr>
        <w:tab/>
      </w:r>
      <w:r w:rsidR="00246C23" w:rsidRPr="00246C23">
        <w:rPr>
          <w:rFonts w:ascii="Times New Roman" w:eastAsia="Times New Roman" w:hAnsi="Times New Roman" w:cs="Times New Roman"/>
          <w:b/>
          <w:bCs/>
          <w:noProof w:val="0"/>
          <w:kern w:val="0"/>
          <w:sz w:val="24"/>
          <w:szCs w:val="24"/>
          <w:lang w:val="en-ID" w:eastAsia="en-ID"/>
          <w14:ligatures w14:val="none"/>
        </w:rPr>
        <w:t>:</w:t>
      </w:r>
      <w:r w:rsidR="00246C23" w:rsidRPr="00246C23">
        <w:rPr>
          <w:rFonts w:ascii="Times New Roman" w:eastAsia="Times New Roman" w:hAnsi="Times New Roman" w:cs="Times New Roman"/>
          <w:noProof w:val="0"/>
          <w:kern w:val="0"/>
          <w:sz w:val="24"/>
          <w:szCs w:val="24"/>
          <w:lang w:val="en-ID" w:eastAsia="en-ID"/>
          <w14:ligatures w14:val="none"/>
        </w:rPr>
        <w:t xml:space="preserve"> </w:t>
      </w:r>
      <w:r w:rsidR="00115F59">
        <w:rPr>
          <w:rFonts w:ascii="Times New Roman" w:eastAsia="Times New Roman" w:hAnsi="Times New Roman" w:cs="Times New Roman"/>
          <w:noProof w:val="0"/>
          <w:kern w:val="0"/>
          <w:sz w:val="24"/>
          <w:szCs w:val="24"/>
          <w:lang w:val="en-ID" w:eastAsia="en-ID"/>
          <w14:ligatures w14:val="none"/>
        </w:rPr>
        <w:t>Durable enough in order to move easily across time</w:t>
      </w:r>
    </w:p>
    <w:p w14:paraId="4165AC03" w14:textId="146CE314" w:rsidR="00246C23" w:rsidRPr="00246C23" w:rsidRDefault="00A63E35" w:rsidP="00246C23">
      <w:pPr>
        <w:numPr>
          <w:ilvl w:val="1"/>
          <w:numId w:val="1"/>
        </w:numPr>
        <w:spacing w:before="100" w:beforeAutospacing="1" w:after="100" w:afterAutospacing="1" w:line="240" w:lineRule="auto"/>
        <w:rPr>
          <w:rFonts w:ascii="Times New Roman" w:eastAsia="Times New Roman" w:hAnsi="Times New Roman" w:cs="Times New Roman"/>
          <w:noProof w:val="0"/>
          <w:kern w:val="0"/>
          <w:sz w:val="24"/>
          <w:szCs w:val="24"/>
          <w:lang w:val="en-ID" w:eastAsia="en-ID"/>
          <w14:ligatures w14:val="none"/>
        </w:rPr>
      </w:pPr>
      <w:r>
        <w:rPr>
          <w:rFonts w:ascii="Times New Roman" w:eastAsia="Times New Roman" w:hAnsi="Times New Roman" w:cs="Times New Roman"/>
          <w:b/>
          <w:bCs/>
          <w:noProof w:val="0"/>
          <w:kern w:val="0"/>
          <w:sz w:val="24"/>
          <w:szCs w:val="24"/>
          <w:lang w:val="en-ID" w:eastAsia="en-ID"/>
          <w14:ligatures w14:val="none"/>
        </w:rPr>
        <w:t>Recogni</w:t>
      </w:r>
      <w:r w:rsidR="004E46AC">
        <w:rPr>
          <w:rFonts w:ascii="Times New Roman" w:eastAsia="Times New Roman" w:hAnsi="Times New Roman" w:cs="Times New Roman"/>
          <w:b/>
          <w:bCs/>
          <w:noProof w:val="0"/>
          <w:kern w:val="0"/>
          <w:sz w:val="24"/>
          <w:szCs w:val="24"/>
          <w:lang w:val="en-ID" w:eastAsia="en-ID"/>
          <w14:ligatures w14:val="none"/>
        </w:rPr>
        <w:t>s</w:t>
      </w:r>
      <w:r w:rsidR="005532F1">
        <w:rPr>
          <w:rFonts w:ascii="Times New Roman" w:eastAsia="Times New Roman" w:hAnsi="Times New Roman" w:cs="Times New Roman"/>
          <w:b/>
          <w:bCs/>
          <w:noProof w:val="0"/>
          <w:kern w:val="0"/>
          <w:sz w:val="24"/>
          <w:szCs w:val="24"/>
          <w:lang w:val="en-ID" w:eastAsia="en-ID"/>
          <w14:ligatures w14:val="none"/>
        </w:rPr>
        <w:t>ability</w:t>
      </w:r>
      <w:r>
        <w:rPr>
          <w:rFonts w:ascii="Times New Roman" w:eastAsia="Times New Roman" w:hAnsi="Times New Roman" w:cs="Times New Roman"/>
          <w:b/>
          <w:bCs/>
          <w:noProof w:val="0"/>
          <w:kern w:val="0"/>
          <w:sz w:val="24"/>
          <w:szCs w:val="24"/>
          <w:lang w:val="en-ID" w:eastAsia="en-ID"/>
          <w14:ligatures w14:val="none"/>
        </w:rPr>
        <w:tab/>
      </w:r>
      <w:r w:rsidR="00246C23" w:rsidRPr="00246C23">
        <w:rPr>
          <w:rFonts w:ascii="Times New Roman" w:eastAsia="Times New Roman" w:hAnsi="Times New Roman" w:cs="Times New Roman"/>
          <w:b/>
          <w:bCs/>
          <w:noProof w:val="0"/>
          <w:kern w:val="0"/>
          <w:sz w:val="24"/>
          <w:szCs w:val="24"/>
          <w:lang w:val="en-ID" w:eastAsia="en-ID"/>
          <w14:ligatures w14:val="none"/>
        </w:rPr>
        <w:t>:</w:t>
      </w:r>
      <w:r w:rsidR="00246C23" w:rsidRPr="00246C23">
        <w:rPr>
          <w:rFonts w:ascii="Times New Roman" w:eastAsia="Times New Roman" w:hAnsi="Times New Roman" w:cs="Times New Roman"/>
          <w:noProof w:val="0"/>
          <w:kern w:val="0"/>
          <w:sz w:val="24"/>
          <w:szCs w:val="24"/>
          <w:lang w:val="en-ID" w:eastAsia="en-ID"/>
          <w14:ligatures w14:val="none"/>
        </w:rPr>
        <w:t xml:space="preserve"> </w:t>
      </w:r>
      <w:r w:rsidR="00115F59">
        <w:rPr>
          <w:rFonts w:ascii="Times New Roman" w:eastAsia="Times New Roman" w:hAnsi="Times New Roman" w:cs="Times New Roman"/>
          <w:noProof w:val="0"/>
          <w:kern w:val="0"/>
          <w:sz w:val="24"/>
          <w:szCs w:val="24"/>
          <w:lang w:val="en-ID" w:eastAsia="en-ID"/>
          <w14:ligatures w14:val="none"/>
        </w:rPr>
        <w:t>Recognizable enough to be identified and verified by other parties</w:t>
      </w:r>
    </w:p>
    <w:p w14:paraId="0B6CD8C1" w14:textId="77777777" w:rsidR="005D0FF2" w:rsidRDefault="00246C23" w:rsidP="005D0FF2">
      <w:pPr>
        <w:numPr>
          <w:ilvl w:val="0"/>
          <w:numId w:val="1"/>
        </w:numPr>
        <w:spacing w:before="100" w:beforeAutospacing="1" w:after="100" w:afterAutospacing="1" w:line="240" w:lineRule="auto"/>
        <w:rPr>
          <w:rFonts w:ascii="Times New Roman" w:eastAsia="Times New Roman" w:hAnsi="Times New Roman" w:cs="Times New Roman"/>
          <w:noProof w:val="0"/>
          <w:kern w:val="0"/>
          <w:sz w:val="24"/>
          <w:szCs w:val="24"/>
          <w:lang w:val="en-ID" w:eastAsia="en-ID"/>
          <w14:ligatures w14:val="none"/>
        </w:rPr>
      </w:pPr>
      <w:r w:rsidRPr="00246C23">
        <w:rPr>
          <w:rFonts w:ascii="Times New Roman" w:eastAsia="Times New Roman" w:hAnsi="Times New Roman" w:cs="Times New Roman"/>
          <w:b/>
          <w:bCs/>
          <w:noProof w:val="0"/>
          <w:kern w:val="0"/>
          <w:sz w:val="24"/>
          <w:szCs w:val="24"/>
          <w:lang w:val="en-ID" w:eastAsia="en-ID"/>
          <w14:ligatures w14:val="none"/>
        </w:rPr>
        <w:t>Stock t</w:t>
      </w:r>
      <w:r w:rsidR="005D0FF2">
        <w:rPr>
          <w:rFonts w:ascii="Times New Roman" w:eastAsia="Times New Roman" w:hAnsi="Times New Roman" w:cs="Times New Roman"/>
          <w:b/>
          <w:bCs/>
          <w:noProof w:val="0"/>
          <w:kern w:val="0"/>
          <w:sz w:val="24"/>
          <w:szCs w:val="24"/>
          <w:lang w:val="en-ID" w:eastAsia="en-ID"/>
          <w14:ligatures w14:val="none"/>
        </w:rPr>
        <w:t>o Flow - A Measure of Abundance</w:t>
      </w:r>
    </w:p>
    <w:p w14:paraId="7484C63B" w14:textId="69C414D0" w:rsidR="00246C23" w:rsidRPr="005D0FF2" w:rsidRDefault="004E27CC" w:rsidP="005D0FF2">
      <w:pPr>
        <w:spacing w:before="100" w:beforeAutospacing="1" w:after="100" w:afterAutospacing="1" w:line="240" w:lineRule="auto"/>
        <w:ind w:left="720"/>
        <w:rPr>
          <w:rFonts w:ascii="Times New Roman" w:eastAsia="Times New Roman" w:hAnsi="Times New Roman" w:cs="Times New Roman"/>
          <w:noProof w:val="0"/>
          <w:kern w:val="0"/>
          <w:sz w:val="24"/>
          <w:szCs w:val="24"/>
          <w:lang w:val="en-ID" w:eastAsia="en-ID"/>
          <w14:ligatures w14:val="none"/>
        </w:rPr>
      </w:pPr>
      <w:r w:rsidRPr="005D0FF2">
        <w:rPr>
          <w:rFonts w:ascii="Times New Roman" w:eastAsia="Times New Roman" w:hAnsi="Times New Roman" w:cs="Times New Roman"/>
          <w:noProof w:val="0"/>
          <w:kern w:val="0"/>
          <w:sz w:val="24"/>
          <w:szCs w:val="24"/>
          <w:lang w:val="en-ID" w:eastAsia="en-ID"/>
          <w14:ligatures w14:val="none"/>
        </w:rPr>
        <w:t>The</w:t>
      </w:r>
      <w:r w:rsidR="00246C23" w:rsidRPr="005D0FF2">
        <w:rPr>
          <w:rFonts w:ascii="Times New Roman" w:eastAsia="Times New Roman" w:hAnsi="Times New Roman" w:cs="Times New Roman"/>
          <w:noProof w:val="0"/>
          <w:kern w:val="0"/>
          <w:sz w:val="24"/>
          <w:szCs w:val="24"/>
          <w:lang w:val="en-ID" w:eastAsia="en-ID"/>
          <w14:ligatures w14:val="none"/>
        </w:rPr>
        <w:t xml:space="preserve"> "Stock to Flow"</w:t>
      </w:r>
      <w:r w:rsidRPr="005D0FF2">
        <w:rPr>
          <w:rFonts w:ascii="Times New Roman" w:eastAsia="Times New Roman" w:hAnsi="Times New Roman" w:cs="Times New Roman"/>
          <w:noProof w:val="0"/>
          <w:kern w:val="0"/>
          <w:sz w:val="24"/>
          <w:szCs w:val="24"/>
          <w:lang w:val="en-ID" w:eastAsia="en-ID"/>
          <w14:ligatures w14:val="none"/>
        </w:rPr>
        <w:t xml:space="preserve"> ratio, abbreviated as S2F or SFR ratio, is commonly used to measure scarcity in commodity market.</w:t>
      </w:r>
    </w:p>
    <w:p w14:paraId="24DD120D" w14:textId="77777777" w:rsidR="005D0FF2" w:rsidRDefault="005D0FF2" w:rsidP="00246C23">
      <w:pPr>
        <w:numPr>
          <w:ilvl w:val="0"/>
          <w:numId w:val="1"/>
        </w:numPr>
        <w:spacing w:before="100" w:beforeAutospacing="1" w:after="100" w:afterAutospacing="1" w:line="240" w:lineRule="auto"/>
        <w:rPr>
          <w:rFonts w:ascii="Times New Roman" w:eastAsia="Times New Roman" w:hAnsi="Times New Roman" w:cs="Times New Roman"/>
          <w:noProof w:val="0"/>
          <w:kern w:val="0"/>
          <w:sz w:val="24"/>
          <w:szCs w:val="24"/>
          <w:lang w:val="en-ID" w:eastAsia="en-ID"/>
          <w14:ligatures w14:val="none"/>
        </w:rPr>
      </w:pPr>
      <w:r>
        <w:rPr>
          <w:rFonts w:ascii="Times New Roman" w:eastAsia="Times New Roman" w:hAnsi="Times New Roman" w:cs="Times New Roman"/>
          <w:b/>
          <w:bCs/>
          <w:noProof w:val="0"/>
          <w:kern w:val="0"/>
          <w:sz w:val="24"/>
          <w:szCs w:val="24"/>
          <w:lang w:val="en-ID" w:eastAsia="en-ID"/>
          <w14:ligatures w14:val="none"/>
        </w:rPr>
        <w:t>Why Money Trends to One</w:t>
      </w:r>
      <w:r w:rsidR="00246C23" w:rsidRPr="00246C23">
        <w:rPr>
          <w:rFonts w:ascii="Times New Roman" w:eastAsia="Times New Roman" w:hAnsi="Times New Roman" w:cs="Times New Roman"/>
          <w:noProof w:val="0"/>
          <w:kern w:val="0"/>
          <w:sz w:val="24"/>
          <w:szCs w:val="24"/>
          <w:lang w:val="en-ID" w:eastAsia="en-ID"/>
          <w14:ligatures w14:val="none"/>
        </w:rPr>
        <w:t xml:space="preserve"> </w:t>
      </w:r>
    </w:p>
    <w:p w14:paraId="24B5A8CA" w14:textId="18F7F09B" w:rsidR="00246C23" w:rsidRPr="00246C23" w:rsidRDefault="005D0FF2" w:rsidP="005D0FF2">
      <w:pPr>
        <w:spacing w:before="100" w:beforeAutospacing="1" w:after="100" w:afterAutospacing="1" w:line="240" w:lineRule="auto"/>
        <w:ind w:left="720"/>
        <w:rPr>
          <w:rFonts w:ascii="Times New Roman" w:eastAsia="Times New Roman" w:hAnsi="Times New Roman" w:cs="Times New Roman"/>
          <w:noProof w:val="0"/>
          <w:kern w:val="0"/>
          <w:sz w:val="24"/>
          <w:szCs w:val="24"/>
          <w:lang w:val="en-ID" w:eastAsia="en-ID"/>
          <w14:ligatures w14:val="none"/>
        </w:rPr>
      </w:pPr>
      <w:r>
        <w:rPr>
          <w:rFonts w:ascii="Times New Roman" w:eastAsia="Times New Roman" w:hAnsi="Times New Roman" w:cs="Times New Roman"/>
          <w:noProof w:val="0"/>
          <w:kern w:val="0"/>
          <w:sz w:val="24"/>
          <w:szCs w:val="24"/>
          <w:lang w:val="en-ID" w:eastAsia="en-ID"/>
          <w14:ligatures w14:val="none"/>
        </w:rPr>
        <w:t>Why m</w:t>
      </w:r>
      <w:r w:rsidRPr="005D0FF2">
        <w:rPr>
          <w:rFonts w:ascii="Times New Roman" w:eastAsia="Times New Roman" w:hAnsi="Times New Roman" w:cs="Times New Roman"/>
          <w:noProof w:val="0"/>
          <w:kern w:val="0"/>
          <w:sz w:val="24"/>
          <w:szCs w:val="24"/>
          <w:lang w:val="en-ID" w:eastAsia="en-ID"/>
          <w14:ligatures w14:val="none"/>
        </w:rPr>
        <w:t>oney</w:t>
      </w:r>
      <w:r>
        <w:rPr>
          <w:rFonts w:ascii="Times New Roman" w:eastAsia="Times New Roman" w:hAnsi="Times New Roman" w:cs="Times New Roman"/>
          <w:noProof w:val="0"/>
          <w:kern w:val="0"/>
          <w:sz w:val="24"/>
          <w:szCs w:val="24"/>
          <w:lang w:val="en-ID" w:eastAsia="en-ID"/>
          <w14:ligatures w14:val="none"/>
        </w:rPr>
        <w:t>, throughout history in many human communities,</w:t>
      </w:r>
      <w:r w:rsidRPr="005D0FF2">
        <w:rPr>
          <w:rFonts w:ascii="Times New Roman" w:eastAsia="Times New Roman" w:hAnsi="Times New Roman" w:cs="Times New Roman"/>
          <w:noProof w:val="0"/>
          <w:kern w:val="0"/>
          <w:sz w:val="24"/>
          <w:szCs w:val="24"/>
          <w:lang w:val="en-ID" w:eastAsia="en-ID"/>
          <w14:ligatures w14:val="none"/>
        </w:rPr>
        <w:t xml:space="preserve"> </w:t>
      </w:r>
      <w:r>
        <w:rPr>
          <w:rFonts w:ascii="Times New Roman" w:eastAsia="Times New Roman" w:hAnsi="Times New Roman" w:cs="Times New Roman"/>
          <w:noProof w:val="0"/>
          <w:kern w:val="0"/>
          <w:sz w:val="24"/>
          <w:szCs w:val="24"/>
          <w:lang w:val="en-ID" w:eastAsia="en-ID"/>
          <w14:ligatures w14:val="none"/>
        </w:rPr>
        <w:t>always t</w:t>
      </w:r>
      <w:r w:rsidRPr="005D0FF2">
        <w:rPr>
          <w:rFonts w:ascii="Times New Roman" w:eastAsia="Times New Roman" w:hAnsi="Times New Roman" w:cs="Times New Roman"/>
          <w:noProof w:val="0"/>
          <w:kern w:val="0"/>
          <w:sz w:val="24"/>
          <w:szCs w:val="24"/>
          <w:lang w:val="en-ID" w:eastAsia="en-ID"/>
          <w14:ligatures w14:val="none"/>
        </w:rPr>
        <w:t xml:space="preserve">rends to </w:t>
      </w:r>
      <w:r>
        <w:rPr>
          <w:rFonts w:ascii="Times New Roman" w:eastAsia="Times New Roman" w:hAnsi="Times New Roman" w:cs="Times New Roman"/>
          <w:noProof w:val="0"/>
          <w:kern w:val="0"/>
          <w:sz w:val="24"/>
          <w:szCs w:val="24"/>
          <w:lang w:val="en-ID" w:eastAsia="en-ID"/>
          <w14:ligatures w14:val="none"/>
        </w:rPr>
        <w:t>be only o</w:t>
      </w:r>
      <w:r w:rsidRPr="005D0FF2">
        <w:rPr>
          <w:rFonts w:ascii="Times New Roman" w:eastAsia="Times New Roman" w:hAnsi="Times New Roman" w:cs="Times New Roman"/>
          <w:noProof w:val="0"/>
          <w:kern w:val="0"/>
          <w:sz w:val="24"/>
          <w:szCs w:val="24"/>
          <w:lang w:val="en-ID" w:eastAsia="en-ID"/>
          <w14:ligatures w14:val="none"/>
        </w:rPr>
        <w:t>ne</w:t>
      </w:r>
      <w:r>
        <w:rPr>
          <w:rFonts w:ascii="Times New Roman" w:eastAsia="Times New Roman" w:hAnsi="Times New Roman" w:cs="Times New Roman"/>
          <w:noProof w:val="0"/>
          <w:kern w:val="0"/>
          <w:sz w:val="24"/>
          <w:szCs w:val="24"/>
          <w:lang w:val="en-ID" w:eastAsia="en-ID"/>
          <w14:ligatures w14:val="none"/>
        </w:rPr>
        <w:t xml:space="preserve"> commodity?</w:t>
      </w:r>
      <w:r w:rsidRPr="005D0FF2">
        <w:rPr>
          <w:rFonts w:ascii="Times New Roman" w:eastAsia="Times New Roman" w:hAnsi="Times New Roman" w:cs="Times New Roman"/>
          <w:noProof w:val="0"/>
          <w:kern w:val="0"/>
          <w:sz w:val="24"/>
          <w:szCs w:val="24"/>
          <w:lang w:val="en-ID" w:eastAsia="en-ID"/>
          <w14:ligatures w14:val="none"/>
        </w:rPr>
        <w:t xml:space="preserve"> </w:t>
      </w:r>
      <w:r>
        <w:rPr>
          <w:rFonts w:ascii="Times New Roman" w:eastAsia="Times New Roman" w:hAnsi="Times New Roman" w:cs="Times New Roman"/>
          <w:noProof w:val="0"/>
          <w:kern w:val="0"/>
          <w:sz w:val="24"/>
          <w:szCs w:val="24"/>
          <w:lang w:val="en-ID" w:eastAsia="en-ID"/>
          <w14:ligatures w14:val="none"/>
        </w:rPr>
        <w:t>Various forms of money may come and fade away from time to time but, in the end,</w:t>
      </w:r>
      <w:r w:rsidR="00246C23" w:rsidRPr="00246C23">
        <w:rPr>
          <w:rFonts w:ascii="Times New Roman" w:eastAsia="Times New Roman" w:hAnsi="Times New Roman" w:cs="Times New Roman"/>
          <w:noProof w:val="0"/>
          <w:kern w:val="0"/>
          <w:sz w:val="24"/>
          <w:szCs w:val="24"/>
          <w:lang w:val="en-ID" w:eastAsia="en-ID"/>
          <w14:ligatures w14:val="none"/>
        </w:rPr>
        <w:t xml:space="preserve"> </w:t>
      </w:r>
      <w:r>
        <w:rPr>
          <w:rFonts w:ascii="Times New Roman" w:eastAsia="Times New Roman" w:hAnsi="Times New Roman" w:cs="Times New Roman"/>
          <w:noProof w:val="0"/>
          <w:kern w:val="0"/>
          <w:sz w:val="24"/>
          <w:szCs w:val="24"/>
          <w:lang w:val="en-ID" w:eastAsia="en-ID"/>
          <w14:ligatures w14:val="none"/>
        </w:rPr>
        <w:t>the best sound commodity will eventually dominate as money</w:t>
      </w:r>
      <w:r w:rsidR="00246C23" w:rsidRPr="00246C23">
        <w:rPr>
          <w:rFonts w:ascii="Times New Roman" w:eastAsia="Times New Roman" w:hAnsi="Times New Roman" w:cs="Times New Roman"/>
          <w:noProof w:val="0"/>
          <w:kern w:val="0"/>
          <w:sz w:val="24"/>
          <w:szCs w:val="24"/>
          <w:lang w:val="en-ID" w:eastAsia="en-ID"/>
          <w14:ligatures w14:val="none"/>
        </w:rPr>
        <w:t>.</w:t>
      </w:r>
    </w:p>
    <w:p w14:paraId="681921D3" w14:textId="09506719" w:rsidR="00246C23" w:rsidRPr="00246C23" w:rsidRDefault="00246C23" w:rsidP="00246C23">
      <w:pPr>
        <w:numPr>
          <w:ilvl w:val="0"/>
          <w:numId w:val="1"/>
        </w:numPr>
        <w:spacing w:before="100" w:beforeAutospacing="1" w:after="100" w:afterAutospacing="1" w:line="240" w:lineRule="auto"/>
        <w:rPr>
          <w:rFonts w:ascii="Times New Roman" w:eastAsia="Times New Roman" w:hAnsi="Times New Roman" w:cs="Times New Roman"/>
          <w:noProof w:val="0"/>
          <w:kern w:val="0"/>
          <w:sz w:val="24"/>
          <w:szCs w:val="24"/>
          <w:lang w:val="en-ID" w:eastAsia="en-ID"/>
          <w14:ligatures w14:val="none"/>
        </w:rPr>
      </w:pPr>
      <w:r w:rsidRPr="00246C23">
        <w:rPr>
          <w:rFonts w:ascii="Times New Roman" w:eastAsia="Times New Roman" w:hAnsi="Times New Roman" w:cs="Times New Roman"/>
          <w:b/>
          <w:bCs/>
          <w:noProof w:val="0"/>
          <w:kern w:val="0"/>
          <w:sz w:val="24"/>
          <w:szCs w:val="24"/>
          <w:lang w:val="en-ID" w:eastAsia="en-ID"/>
          <w14:ligatures w14:val="none"/>
        </w:rPr>
        <w:t>Monetary Metals:</w:t>
      </w:r>
      <w:r w:rsidRPr="00246C23">
        <w:rPr>
          <w:rFonts w:ascii="Times New Roman" w:eastAsia="Times New Roman" w:hAnsi="Times New Roman" w:cs="Times New Roman"/>
          <w:noProof w:val="0"/>
          <w:kern w:val="0"/>
          <w:sz w:val="24"/>
          <w:szCs w:val="24"/>
          <w:lang w:val="en-ID" w:eastAsia="en-ID"/>
          <w14:ligatures w14:val="none"/>
        </w:rPr>
        <w:t xml:space="preserve"> </w:t>
      </w:r>
      <w:r w:rsidR="005D0FF2">
        <w:rPr>
          <w:rFonts w:ascii="Times New Roman" w:eastAsia="Times New Roman" w:hAnsi="Times New Roman" w:cs="Times New Roman"/>
          <w:noProof w:val="0"/>
          <w:kern w:val="0"/>
          <w:sz w:val="24"/>
          <w:szCs w:val="24"/>
          <w:lang w:val="en-ID" w:eastAsia="en-ID"/>
          <w14:ligatures w14:val="none"/>
        </w:rPr>
        <w:t>The best example of monetary competition has to be the rivalry between silver versus gold coins throughout thousands of years of human civilization.</w:t>
      </w:r>
    </w:p>
    <w:p w14:paraId="604FFFE8" w14:textId="77777777" w:rsidR="004E46AC" w:rsidRPr="004E46AC" w:rsidRDefault="004E46AC" w:rsidP="00246C23">
      <w:pPr>
        <w:numPr>
          <w:ilvl w:val="0"/>
          <w:numId w:val="1"/>
        </w:numPr>
        <w:spacing w:before="100" w:beforeAutospacing="1" w:after="100" w:afterAutospacing="1" w:line="240" w:lineRule="auto"/>
        <w:rPr>
          <w:rFonts w:ascii="Times New Roman" w:eastAsia="Times New Roman" w:hAnsi="Times New Roman" w:cs="Times New Roman"/>
          <w:noProof w:val="0"/>
          <w:kern w:val="0"/>
          <w:sz w:val="24"/>
          <w:szCs w:val="24"/>
          <w:lang w:val="en-ID" w:eastAsia="en-ID"/>
          <w14:ligatures w14:val="none"/>
        </w:rPr>
      </w:pPr>
      <w:r>
        <w:rPr>
          <w:rFonts w:ascii="Times New Roman" w:eastAsia="Times New Roman" w:hAnsi="Times New Roman" w:cs="Times New Roman"/>
          <w:b/>
          <w:bCs/>
          <w:noProof w:val="0"/>
          <w:kern w:val="0"/>
          <w:sz w:val="24"/>
          <w:szCs w:val="24"/>
          <w:lang w:val="en-ID" w:eastAsia="en-ID"/>
          <w14:ligatures w14:val="none"/>
        </w:rPr>
        <w:t>Converging on Gold</w:t>
      </w:r>
    </w:p>
    <w:p w14:paraId="273390B1" w14:textId="577643CB" w:rsidR="00246C23" w:rsidRPr="00246C23" w:rsidRDefault="005D0FF2" w:rsidP="004E46AC">
      <w:pPr>
        <w:spacing w:before="100" w:beforeAutospacing="1" w:after="100" w:afterAutospacing="1" w:line="240" w:lineRule="auto"/>
        <w:ind w:left="720"/>
        <w:rPr>
          <w:rFonts w:ascii="Times New Roman" w:eastAsia="Times New Roman" w:hAnsi="Times New Roman" w:cs="Times New Roman"/>
          <w:noProof w:val="0"/>
          <w:kern w:val="0"/>
          <w:sz w:val="24"/>
          <w:szCs w:val="24"/>
          <w:lang w:val="en-ID" w:eastAsia="en-ID"/>
          <w14:ligatures w14:val="none"/>
        </w:rPr>
      </w:pPr>
      <w:r>
        <w:rPr>
          <w:rFonts w:ascii="Times New Roman" w:eastAsia="Times New Roman" w:hAnsi="Times New Roman" w:cs="Times New Roman"/>
          <w:noProof w:val="0"/>
          <w:kern w:val="0"/>
          <w:sz w:val="24"/>
          <w:szCs w:val="24"/>
          <w:lang w:val="en-ID" w:eastAsia="en-ID"/>
          <w14:ligatures w14:val="none"/>
        </w:rPr>
        <w:lastRenderedPageBreak/>
        <w:t xml:space="preserve">We know, in the end, Gold won as the best natural monetary asset, as its natural traits surpass </w:t>
      </w:r>
      <w:r w:rsidR="005532F1">
        <w:rPr>
          <w:rFonts w:ascii="Times New Roman" w:eastAsia="Times New Roman" w:hAnsi="Times New Roman" w:cs="Times New Roman"/>
          <w:noProof w:val="0"/>
          <w:kern w:val="0"/>
          <w:sz w:val="24"/>
          <w:szCs w:val="24"/>
          <w:lang w:val="en-ID" w:eastAsia="en-ID"/>
          <w14:ligatures w14:val="none"/>
        </w:rPr>
        <w:t xml:space="preserve">Silver and </w:t>
      </w:r>
      <w:r>
        <w:rPr>
          <w:rFonts w:ascii="Times New Roman" w:eastAsia="Times New Roman" w:hAnsi="Times New Roman" w:cs="Times New Roman"/>
          <w:noProof w:val="0"/>
          <w:kern w:val="0"/>
          <w:sz w:val="24"/>
          <w:szCs w:val="24"/>
          <w:lang w:val="en-ID" w:eastAsia="en-ID"/>
          <w14:ligatures w14:val="none"/>
        </w:rPr>
        <w:t>other commodities.</w:t>
      </w:r>
      <w:r w:rsidR="00246C23" w:rsidRPr="00246C23">
        <w:rPr>
          <w:rFonts w:ascii="Times New Roman" w:eastAsia="Times New Roman" w:hAnsi="Times New Roman" w:cs="Times New Roman"/>
          <w:noProof w:val="0"/>
          <w:kern w:val="0"/>
          <w:sz w:val="24"/>
          <w:szCs w:val="24"/>
          <w:lang w:val="en-ID" w:eastAsia="en-ID"/>
          <w14:ligatures w14:val="none"/>
        </w:rPr>
        <w:t xml:space="preserve"> </w:t>
      </w:r>
      <w:r>
        <w:rPr>
          <w:rFonts w:ascii="Times New Roman" w:eastAsia="Times New Roman" w:hAnsi="Times New Roman" w:cs="Times New Roman"/>
          <w:noProof w:val="0"/>
          <w:kern w:val="0"/>
          <w:sz w:val="24"/>
          <w:szCs w:val="24"/>
          <w:lang w:val="en-ID" w:eastAsia="en-ID"/>
          <w14:ligatures w14:val="none"/>
        </w:rPr>
        <w:t xml:space="preserve">Gold is chemically indestructible </w:t>
      </w:r>
      <w:r w:rsidR="0004432F">
        <w:rPr>
          <w:rFonts w:ascii="Times New Roman" w:eastAsia="Times New Roman" w:hAnsi="Times New Roman" w:cs="Times New Roman"/>
          <w:noProof w:val="0"/>
          <w:kern w:val="0"/>
          <w:sz w:val="24"/>
          <w:szCs w:val="24"/>
          <w:lang w:val="en-ID" w:eastAsia="en-ID"/>
          <w14:ligatures w14:val="none"/>
        </w:rPr>
        <w:t xml:space="preserve">and can’t be synthesized from other materials – making </w:t>
      </w:r>
      <w:r w:rsidR="004E46AC">
        <w:rPr>
          <w:rFonts w:ascii="Times New Roman" w:eastAsia="Times New Roman" w:hAnsi="Times New Roman" w:cs="Times New Roman"/>
          <w:noProof w:val="0"/>
          <w:kern w:val="0"/>
          <w:sz w:val="24"/>
          <w:szCs w:val="24"/>
          <w:lang w:val="en-ID" w:eastAsia="en-ID"/>
          <w14:ligatures w14:val="none"/>
        </w:rPr>
        <w:t>it</w:t>
      </w:r>
      <w:r w:rsidR="0004432F">
        <w:rPr>
          <w:rFonts w:ascii="Times New Roman" w:eastAsia="Times New Roman" w:hAnsi="Times New Roman" w:cs="Times New Roman"/>
          <w:noProof w:val="0"/>
          <w:kern w:val="0"/>
          <w:sz w:val="24"/>
          <w:szCs w:val="24"/>
          <w:lang w:val="en-ID" w:eastAsia="en-ID"/>
          <w14:ligatures w14:val="none"/>
        </w:rPr>
        <w:t xml:space="preserve"> the best choice</w:t>
      </w:r>
      <w:r w:rsidR="004E46AC">
        <w:rPr>
          <w:rFonts w:ascii="Times New Roman" w:eastAsia="Times New Roman" w:hAnsi="Times New Roman" w:cs="Times New Roman"/>
          <w:noProof w:val="0"/>
          <w:kern w:val="0"/>
          <w:sz w:val="24"/>
          <w:szCs w:val="24"/>
          <w:lang w:val="en-ID" w:eastAsia="en-ID"/>
          <w14:ligatures w14:val="none"/>
        </w:rPr>
        <w:t xml:space="preserve"> of money in many civilizations</w:t>
      </w:r>
      <w:r w:rsidR="008E0683">
        <w:rPr>
          <w:rFonts w:ascii="Times New Roman" w:eastAsia="Times New Roman" w:hAnsi="Times New Roman" w:cs="Times New Roman"/>
          <w:noProof w:val="0"/>
          <w:kern w:val="0"/>
          <w:sz w:val="24"/>
          <w:szCs w:val="24"/>
          <w:lang w:val="en-ID" w:eastAsia="en-ID"/>
          <w14:ligatures w14:val="none"/>
        </w:rPr>
        <w:t>. These natural qualities have made Gold’s ledger very trustworthy throughout history.</w:t>
      </w:r>
    </w:p>
    <w:p w14:paraId="2000278B" w14:textId="77777777" w:rsidR="004E46AC" w:rsidRPr="004E46AC" w:rsidRDefault="00246C23" w:rsidP="00246C23">
      <w:pPr>
        <w:numPr>
          <w:ilvl w:val="0"/>
          <w:numId w:val="1"/>
        </w:numPr>
        <w:spacing w:before="100" w:beforeAutospacing="1" w:after="100" w:afterAutospacing="1" w:line="240" w:lineRule="auto"/>
        <w:rPr>
          <w:rFonts w:ascii="Times New Roman" w:eastAsia="Times New Roman" w:hAnsi="Times New Roman" w:cs="Times New Roman"/>
          <w:noProof w:val="0"/>
          <w:kern w:val="0"/>
          <w:sz w:val="24"/>
          <w:szCs w:val="24"/>
          <w:lang w:val="en-ID" w:eastAsia="en-ID"/>
          <w14:ligatures w14:val="none"/>
        </w:rPr>
      </w:pPr>
      <w:r w:rsidRPr="00246C23">
        <w:rPr>
          <w:rFonts w:ascii="Times New Roman" w:eastAsia="Times New Roman" w:hAnsi="Times New Roman" w:cs="Times New Roman"/>
          <w:b/>
          <w:bCs/>
          <w:noProof w:val="0"/>
          <w:kern w:val="0"/>
          <w:sz w:val="24"/>
          <w:szCs w:val="24"/>
          <w:lang w:val="en-ID" w:eastAsia="en-ID"/>
          <w14:ligatures w14:val="none"/>
        </w:rPr>
        <w:t>The Origin</w:t>
      </w:r>
      <w:r w:rsidR="004E46AC">
        <w:rPr>
          <w:rFonts w:ascii="Times New Roman" w:eastAsia="Times New Roman" w:hAnsi="Times New Roman" w:cs="Times New Roman"/>
          <w:b/>
          <w:bCs/>
          <w:noProof w:val="0"/>
          <w:kern w:val="0"/>
          <w:sz w:val="24"/>
          <w:szCs w:val="24"/>
          <w:lang w:val="en-ID" w:eastAsia="en-ID"/>
          <w14:ligatures w14:val="none"/>
        </w:rPr>
        <w:t>s of Paper Money Backed by Gold</w:t>
      </w:r>
    </w:p>
    <w:p w14:paraId="0042A581" w14:textId="52010D50" w:rsidR="00246C23" w:rsidRPr="00246C23" w:rsidRDefault="004E46AC" w:rsidP="004E46AC">
      <w:pPr>
        <w:spacing w:before="100" w:beforeAutospacing="1" w:after="100" w:afterAutospacing="1" w:line="240" w:lineRule="auto"/>
        <w:ind w:left="720"/>
        <w:rPr>
          <w:rFonts w:ascii="Times New Roman" w:eastAsia="Times New Roman" w:hAnsi="Times New Roman" w:cs="Times New Roman"/>
          <w:noProof w:val="0"/>
          <w:kern w:val="0"/>
          <w:sz w:val="24"/>
          <w:szCs w:val="24"/>
          <w:lang w:val="en-ID" w:eastAsia="en-ID"/>
          <w14:ligatures w14:val="none"/>
        </w:rPr>
      </w:pPr>
      <w:r>
        <w:rPr>
          <w:rFonts w:ascii="Times New Roman" w:eastAsia="Times New Roman" w:hAnsi="Times New Roman" w:cs="Times New Roman"/>
          <w:noProof w:val="0"/>
          <w:kern w:val="0"/>
          <w:sz w:val="24"/>
          <w:szCs w:val="24"/>
          <w:lang w:val="en-ID" w:eastAsia="en-ID"/>
          <w14:ligatures w14:val="none"/>
        </w:rPr>
        <w:t xml:space="preserve">The main problems of gold lies in its portability and recognisability. </w:t>
      </w:r>
      <w:r w:rsidR="00975A81">
        <w:rPr>
          <w:rFonts w:ascii="Times New Roman" w:eastAsia="Times New Roman" w:hAnsi="Times New Roman" w:cs="Times New Roman"/>
          <w:noProof w:val="0"/>
          <w:kern w:val="0"/>
          <w:sz w:val="24"/>
          <w:szCs w:val="24"/>
          <w:lang w:val="en-ID" w:eastAsia="en-ID"/>
          <w14:ligatures w14:val="none"/>
        </w:rPr>
        <w:t>Some of w</w:t>
      </w:r>
      <w:r>
        <w:rPr>
          <w:rFonts w:ascii="Times New Roman" w:eastAsia="Times New Roman" w:hAnsi="Times New Roman" w:cs="Times New Roman"/>
          <w:noProof w:val="0"/>
          <w:kern w:val="0"/>
          <w:sz w:val="24"/>
          <w:szCs w:val="24"/>
          <w:lang w:val="en-ID" w:eastAsia="en-ID"/>
          <w14:ligatures w14:val="none"/>
        </w:rPr>
        <w:t xml:space="preserve">ealthy </w:t>
      </w:r>
      <w:r w:rsidR="00975A81">
        <w:rPr>
          <w:rFonts w:ascii="Times New Roman" w:eastAsia="Times New Roman" w:hAnsi="Times New Roman" w:cs="Times New Roman"/>
          <w:noProof w:val="0"/>
          <w:kern w:val="0"/>
          <w:sz w:val="24"/>
          <w:szCs w:val="24"/>
          <w:lang w:val="en-ID" w:eastAsia="en-ID"/>
          <w14:ligatures w14:val="none"/>
        </w:rPr>
        <w:t>and powerful families saw the opportunities and established themselves into the gold custodianship business.</w:t>
      </w:r>
      <w:r>
        <w:rPr>
          <w:rFonts w:ascii="Times New Roman" w:eastAsia="Times New Roman" w:hAnsi="Times New Roman" w:cs="Times New Roman"/>
          <w:noProof w:val="0"/>
          <w:kern w:val="0"/>
          <w:sz w:val="24"/>
          <w:szCs w:val="24"/>
          <w:lang w:val="en-ID" w:eastAsia="en-ID"/>
          <w14:ligatures w14:val="none"/>
        </w:rPr>
        <w:t xml:space="preserve"> </w:t>
      </w:r>
      <w:r w:rsidR="00975A81">
        <w:rPr>
          <w:rFonts w:ascii="Times New Roman" w:eastAsia="Times New Roman" w:hAnsi="Times New Roman" w:cs="Times New Roman"/>
          <w:noProof w:val="0"/>
          <w:kern w:val="0"/>
          <w:sz w:val="24"/>
          <w:szCs w:val="24"/>
          <w:lang w:val="en-ID" w:eastAsia="en-ID"/>
          <w14:ligatures w14:val="none"/>
        </w:rPr>
        <w:t>People, from laymen to aristocrats to royals, ended up depositing their physical gold to th</w:t>
      </w:r>
      <w:r w:rsidR="003D1DCB">
        <w:rPr>
          <w:rFonts w:ascii="Times New Roman" w:eastAsia="Times New Roman" w:hAnsi="Times New Roman" w:cs="Times New Roman"/>
          <w:noProof w:val="0"/>
          <w:kern w:val="0"/>
          <w:sz w:val="24"/>
          <w:szCs w:val="24"/>
          <w:lang w:val="en-ID" w:eastAsia="en-ID"/>
          <w14:ligatures w14:val="none"/>
        </w:rPr>
        <w:t xml:space="preserve">ese custodians </w:t>
      </w:r>
      <w:r w:rsidR="00975A81">
        <w:rPr>
          <w:rFonts w:ascii="Times New Roman" w:eastAsia="Times New Roman" w:hAnsi="Times New Roman" w:cs="Times New Roman"/>
          <w:noProof w:val="0"/>
          <w:kern w:val="0"/>
          <w:sz w:val="24"/>
          <w:szCs w:val="24"/>
          <w:lang w:val="en-ID" w:eastAsia="en-ID"/>
          <w14:ligatures w14:val="none"/>
        </w:rPr>
        <w:t>and, as exchange, given paper receipts that can</w:t>
      </w:r>
      <w:r w:rsidR="003D1DCB">
        <w:rPr>
          <w:rFonts w:ascii="Times New Roman" w:eastAsia="Times New Roman" w:hAnsi="Times New Roman" w:cs="Times New Roman"/>
          <w:noProof w:val="0"/>
          <w:kern w:val="0"/>
          <w:sz w:val="24"/>
          <w:szCs w:val="24"/>
          <w:lang w:val="en-ID" w:eastAsia="en-ID"/>
          <w14:ligatures w14:val="none"/>
        </w:rPr>
        <w:t xml:space="preserve"> later</w:t>
      </w:r>
      <w:r w:rsidR="00975A81">
        <w:rPr>
          <w:rFonts w:ascii="Times New Roman" w:eastAsia="Times New Roman" w:hAnsi="Times New Roman" w:cs="Times New Roman"/>
          <w:noProof w:val="0"/>
          <w:kern w:val="0"/>
          <w:sz w:val="24"/>
          <w:szCs w:val="24"/>
          <w:lang w:val="en-ID" w:eastAsia="en-ID"/>
          <w14:ligatures w14:val="none"/>
        </w:rPr>
        <w:t xml:space="preserve"> be used as “paper gold” in the broad society. </w:t>
      </w:r>
      <w:r w:rsidR="003D1DCB">
        <w:rPr>
          <w:rFonts w:ascii="Times New Roman" w:eastAsia="Times New Roman" w:hAnsi="Times New Roman" w:cs="Times New Roman"/>
          <w:noProof w:val="0"/>
          <w:kern w:val="0"/>
          <w:sz w:val="24"/>
          <w:szCs w:val="24"/>
          <w:lang w:val="en-ID" w:eastAsia="en-ID"/>
          <w14:ligatures w14:val="none"/>
        </w:rPr>
        <w:t>These gold custodian</w:t>
      </w:r>
      <w:r w:rsidR="001515F3">
        <w:rPr>
          <w:rFonts w:ascii="Times New Roman" w:eastAsia="Times New Roman" w:hAnsi="Times New Roman" w:cs="Times New Roman"/>
          <w:noProof w:val="0"/>
          <w:kern w:val="0"/>
          <w:sz w:val="24"/>
          <w:szCs w:val="24"/>
          <w:lang w:val="en-ID" w:eastAsia="en-ID"/>
          <w14:ligatures w14:val="none"/>
        </w:rPr>
        <w:t xml:space="preserve"> warehouse</w:t>
      </w:r>
      <w:r w:rsidR="003D1DCB">
        <w:rPr>
          <w:rFonts w:ascii="Times New Roman" w:eastAsia="Times New Roman" w:hAnsi="Times New Roman" w:cs="Times New Roman"/>
          <w:noProof w:val="0"/>
          <w:kern w:val="0"/>
          <w:sz w:val="24"/>
          <w:szCs w:val="24"/>
          <w:lang w:val="en-ID" w:eastAsia="en-ID"/>
          <w14:ligatures w14:val="none"/>
        </w:rPr>
        <w:t>s, as time goes by, ev</w:t>
      </w:r>
      <w:r w:rsidR="00852E8B">
        <w:rPr>
          <w:rFonts w:ascii="Times New Roman" w:eastAsia="Times New Roman" w:hAnsi="Times New Roman" w:cs="Times New Roman"/>
          <w:noProof w:val="0"/>
          <w:kern w:val="0"/>
          <w:sz w:val="24"/>
          <w:szCs w:val="24"/>
          <w:lang w:val="en-ID" w:eastAsia="en-ID"/>
          <w14:ligatures w14:val="none"/>
        </w:rPr>
        <w:t>o</w:t>
      </w:r>
      <w:r w:rsidR="003D1DCB">
        <w:rPr>
          <w:rFonts w:ascii="Times New Roman" w:eastAsia="Times New Roman" w:hAnsi="Times New Roman" w:cs="Times New Roman"/>
          <w:noProof w:val="0"/>
          <w:kern w:val="0"/>
          <w:sz w:val="24"/>
          <w:szCs w:val="24"/>
          <w:lang w:val="en-ID" w:eastAsia="en-ID"/>
          <w14:ligatures w14:val="none"/>
        </w:rPr>
        <w:t>l</w:t>
      </w:r>
      <w:r w:rsidR="00852E8B">
        <w:rPr>
          <w:rFonts w:ascii="Times New Roman" w:eastAsia="Times New Roman" w:hAnsi="Times New Roman" w:cs="Times New Roman"/>
          <w:noProof w:val="0"/>
          <w:kern w:val="0"/>
          <w:sz w:val="24"/>
          <w:szCs w:val="24"/>
          <w:lang w:val="en-ID" w:eastAsia="en-ID"/>
          <w14:ligatures w14:val="none"/>
        </w:rPr>
        <w:t>ved into banks - marking</w:t>
      </w:r>
      <w:r w:rsidR="00975A81">
        <w:rPr>
          <w:rFonts w:ascii="Times New Roman" w:eastAsia="Times New Roman" w:hAnsi="Times New Roman" w:cs="Times New Roman"/>
          <w:noProof w:val="0"/>
          <w:kern w:val="0"/>
          <w:sz w:val="24"/>
          <w:szCs w:val="24"/>
          <w:lang w:val="en-ID" w:eastAsia="en-ID"/>
          <w14:ligatures w14:val="none"/>
        </w:rPr>
        <w:t xml:space="preserve"> the </w:t>
      </w:r>
      <w:r w:rsidR="00852E8B">
        <w:rPr>
          <w:rFonts w:ascii="Times New Roman" w:eastAsia="Times New Roman" w:hAnsi="Times New Roman" w:cs="Times New Roman"/>
          <w:noProof w:val="0"/>
          <w:kern w:val="0"/>
          <w:sz w:val="24"/>
          <w:szCs w:val="24"/>
          <w:lang w:val="en-ID" w:eastAsia="en-ID"/>
          <w14:ligatures w14:val="none"/>
        </w:rPr>
        <w:t>early historic phase of the</w:t>
      </w:r>
      <w:r w:rsidR="00975A81">
        <w:rPr>
          <w:rFonts w:ascii="Times New Roman" w:eastAsia="Times New Roman" w:hAnsi="Times New Roman" w:cs="Times New Roman"/>
          <w:noProof w:val="0"/>
          <w:kern w:val="0"/>
          <w:sz w:val="24"/>
          <w:szCs w:val="24"/>
          <w:lang w:val="en-ID" w:eastAsia="en-ID"/>
          <w14:ligatures w14:val="none"/>
        </w:rPr>
        <w:t xml:space="preserve"> paper money system</w:t>
      </w:r>
      <w:r w:rsidR="00246C23" w:rsidRPr="00246C23">
        <w:rPr>
          <w:rFonts w:ascii="Times New Roman" w:eastAsia="Times New Roman" w:hAnsi="Times New Roman" w:cs="Times New Roman"/>
          <w:noProof w:val="0"/>
          <w:kern w:val="0"/>
          <w:sz w:val="24"/>
          <w:szCs w:val="24"/>
          <w:lang w:val="en-ID" w:eastAsia="en-ID"/>
          <w14:ligatures w14:val="none"/>
        </w:rPr>
        <w:t>.</w:t>
      </w:r>
    </w:p>
    <w:p w14:paraId="104A8D57" w14:textId="77777777" w:rsidR="004E46AC" w:rsidRPr="004E46AC" w:rsidRDefault="004E46AC" w:rsidP="00246C23">
      <w:pPr>
        <w:numPr>
          <w:ilvl w:val="0"/>
          <w:numId w:val="1"/>
        </w:numPr>
        <w:spacing w:before="100" w:beforeAutospacing="1" w:after="100" w:afterAutospacing="1" w:line="240" w:lineRule="auto"/>
        <w:rPr>
          <w:rFonts w:ascii="Times New Roman" w:eastAsia="Times New Roman" w:hAnsi="Times New Roman" w:cs="Times New Roman"/>
          <w:noProof w:val="0"/>
          <w:kern w:val="0"/>
          <w:sz w:val="24"/>
          <w:szCs w:val="24"/>
          <w:lang w:val="en-ID" w:eastAsia="en-ID"/>
          <w14:ligatures w14:val="none"/>
        </w:rPr>
      </w:pPr>
      <w:r>
        <w:rPr>
          <w:rFonts w:ascii="Times New Roman" w:eastAsia="Times New Roman" w:hAnsi="Times New Roman" w:cs="Times New Roman"/>
          <w:b/>
          <w:bCs/>
          <w:noProof w:val="0"/>
          <w:kern w:val="0"/>
          <w:sz w:val="24"/>
          <w:szCs w:val="24"/>
          <w:lang w:val="en-ID" w:eastAsia="en-ID"/>
          <w14:ligatures w14:val="none"/>
        </w:rPr>
        <w:t>Fractional-Reserve Banking</w:t>
      </w:r>
    </w:p>
    <w:p w14:paraId="17D3F91E" w14:textId="785BCD54" w:rsidR="00246C23" w:rsidRPr="00246C23" w:rsidRDefault="003D1DCB" w:rsidP="004E46AC">
      <w:pPr>
        <w:spacing w:before="100" w:beforeAutospacing="1" w:after="100" w:afterAutospacing="1" w:line="240" w:lineRule="auto"/>
        <w:ind w:left="720"/>
        <w:rPr>
          <w:rFonts w:ascii="Times New Roman" w:eastAsia="Times New Roman" w:hAnsi="Times New Roman" w:cs="Times New Roman"/>
          <w:noProof w:val="0"/>
          <w:kern w:val="0"/>
          <w:sz w:val="24"/>
          <w:szCs w:val="24"/>
          <w:lang w:val="en-ID" w:eastAsia="en-ID"/>
          <w14:ligatures w14:val="none"/>
        </w:rPr>
      </w:pPr>
      <w:r>
        <w:rPr>
          <w:rFonts w:ascii="Times New Roman" w:eastAsia="Times New Roman" w:hAnsi="Times New Roman" w:cs="Times New Roman"/>
          <w:noProof w:val="0"/>
          <w:kern w:val="0"/>
          <w:sz w:val="24"/>
          <w:szCs w:val="24"/>
          <w:lang w:val="en-ID" w:eastAsia="en-ID"/>
          <w14:ligatures w14:val="none"/>
        </w:rPr>
        <w:t xml:space="preserve">The bankers observed that the gold deposits were usually in greater number than the withdrawals. Bank offices started to manipulate the market by issuing more “paper gold” more than their actual physical gold reserves. This was </w:t>
      </w:r>
      <w:r w:rsidR="005532F1">
        <w:rPr>
          <w:rFonts w:ascii="Times New Roman" w:eastAsia="Times New Roman" w:hAnsi="Times New Roman" w:cs="Times New Roman"/>
          <w:noProof w:val="0"/>
          <w:kern w:val="0"/>
          <w:sz w:val="24"/>
          <w:szCs w:val="24"/>
          <w:lang w:val="en-ID" w:eastAsia="en-ID"/>
          <w14:ligatures w14:val="none"/>
        </w:rPr>
        <w:t xml:space="preserve">the </w:t>
      </w:r>
      <w:r>
        <w:rPr>
          <w:rFonts w:ascii="Times New Roman" w:eastAsia="Times New Roman" w:hAnsi="Times New Roman" w:cs="Times New Roman"/>
          <w:noProof w:val="0"/>
          <w:kern w:val="0"/>
          <w:sz w:val="24"/>
          <w:szCs w:val="24"/>
          <w:lang w:val="en-ID" w:eastAsia="en-ID"/>
          <w14:ligatures w14:val="none"/>
        </w:rPr>
        <w:t xml:space="preserve">evil root of </w:t>
      </w:r>
      <w:r w:rsidR="005532F1">
        <w:rPr>
          <w:rFonts w:ascii="Times New Roman" w:eastAsia="Times New Roman" w:hAnsi="Times New Roman" w:cs="Times New Roman"/>
          <w:noProof w:val="0"/>
          <w:kern w:val="0"/>
          <w:sz w:val="24"/>
          <w:szCs w:val="24"/>
          <w:lang w:val="en-ID" w:eastAsia="en-ID"/>
          <w14:ligatures w14:val="none"/>
        </w:rPr>
        <w:t xml:space="preserve">what we call now </w:t>
      </w:r>
      <w:r>
        <w:rPr>
          <w:rFonts w:ascii="Times New Roman" w:eastAsia="Times New Roman" w:hAnsi="Times New Roman" w:cs="Times New Roman"/>
          <w:noProof w:val="0"/>
          <w:kern w:val="0"/>
          <w:sz w:val="24"/>
          <w:szCs w:val="24"/>
          <w:lang w:val="en-ID" w:eastAsia="en-ID"/>
          <w14:ligatures w14:val="none"/>
        </w:rPr>
        <w:t>the “fractional-reserve” banking system</w:t>
      </w:r>
      <w:r w:rsidR="00246C23" w:rsidRPr="00246C23">
        <w:rPr>
          <w:rFonts w:ascii="Times New Roman" w:eastAsia="Times New Roman" w:hAnsi="Times New Roman" w:cs="Times New Roman"/>
          <w:noProof w:val="0"/>
          <w:kern w:val="0"/>
          <w:sz w:val="24"/>
          <w:szCs w:val="24"/>
          <w:lang w:val="en-ID" w:eastAsia="en-ID"/>
          <w14:ligatures w14:val="none"/>
        </w:rPr>
        <w:t>.</w:t>
      </w:r>
    </w:p>
    <w:p w14:paraId="7EEB2BD3" w14:textId="77777777" w:rsidR="004E46AC" w:rsidRPr="004E46AC" w:rsidRDefault="004E46AC" w:rsidP="00246C23">
      <w:pPr>
        <w:numPr>
          <w:ilvl w:val="0"/>
          <w:numId w:val="1"/>
        </w:numPr>
        <w:spacing w:before="100" w:beforeAutospacing="1" w:after="100" w:afterAutospacing="1" w:line="240" w:lineRule="auto"/>
        <w:rPr>
          <w:rFonts w:ascii="Times New Roman" w:eastAsia="Times New Roman" w:hAnsi="Times New Roman" w:cs="Times New Roman"/>
          <w:noProof w:val="0"/>
          <w:kern w:val="0"/>
          <w:sz w:val="24"/>
          <w:szCs w:val="24"/>
          <w:lang w:val="en-ID" w:eastAsia="en-ID"/>
          <w14:ligatures w14:val="none"/>
        </w:rPr>
      </w:pPr>
      <w:r>
        <w:rPr>
          <w:rFonts w:ascii="Times New Roman" w:eastAsia="Times New Roman" w:hAnsi="Times New Roman" w:cs="Times New Roman"/>
          <w:b/>
          <w:bCs/>
          <w:noProof w:val="0"/>
          <w:kern w:val="0"/>
          <w:sz w:val="24"/>
          <w:szCs w:val="24"/>
          <w:lang w:val="en-ID" w:eastAsia="en-ID"/>
          <w14:ligatures w14:val="none"/>
        </w:rPr>
        <w:t>Bank Runs</w:t>
      </w:r>
    </w:p>
    <w:p w14:paraId="3A08B0AB" w14:textId="4DF68BFA" w:rsidR="00246C23" w:rsidRPr="00246C23" w:rsidRDefault="003A105A" w:rsidP="004E46AC">
      <w:pPr>
        <w:spacing w:before="100" w:beforeAutospacing="1" w:after="100" w:afterAutospacing="1" w:line="240" w:lineRule="auto"/>
        <w:ind w:left="720"/>
        <w:rPr>
          <w:rFonts w:ascii="Times New Roman" w:eastAsia="Times New Roman" w:hAnsi="Times New Roman" w:cs="Times New Roman"/>
          <w:noProof w:val="0"/>
          <w:kern w:val="0"/>
          <w:sz w:val="24"/>
          <w:szCs w:val="24"/>
          <w:lang w:val="en-ID" w:eastAsia="en-ID"/>
          <w14:ligatures w14:val="none"/>
        </w:rPr>
      </w:pPr>
      <w:r>
        <w:rPr>
          <w:rFonts w:ascii="Times New Roman" w:eastAsia="Times New Roman" w:hAnsi="Times New Roman" w:cs="Times New Roman"/>
          <w:noProof w:val="0"/>
          <w:kern w:val="0"/>
          <w:sz w:val="24"/>
          <w:szCs w:val="24"/>
          <w:lang w:val="en-ID" w:eastAsia="en-ID"/>
          <w14:ligatures w14:val="none"/>
        </w:rPr>
        <w:t xml:space="preserve">When people finally lost confidence and began to doubt </w:t>
      </w:r>
      <w:r w:rsidR="003D1DCB">
        <w:rPr>
          <w:rFonts w:ascii="Times New Roman" w:eastAsia="Times New Roman" w:hAnsi="Times New Roman" w:cs="Times New Roman"/>
          <w:noProof w:val="0"/>
          <w:kern w:val="0"/>
          <w:sz w:val="24"/>
          <w:szCs w:val="24"/>
          <w:lang w:val="en-ID" w:eastAsia="en-ID"/>
          <w14:ligatures w14:val="none"/>
        </w:rPr>
        <w:t>whether</w:t>
      </w:r>
      <w:r>
        <w:rPr>
          <w:rFonts w:ascii="Times New Roman" w:eastAsia="Times New Roman" w:hAnsi="Times New Roman" w:cs="Times New Roman"/>
          <w:noProof w:val="0"/>
          <w:kern w:val="0"/>
          <w:sz w:val="24"/>
          <w:szCs w:val="24"/>
          <w:lang w:val="en-ID" w:eastAsia="en-ID"/>
          <w14:ligatures w14:val="none"/>
        </w:rPr>
        <w:t xml:space="preserve"> the banks</w:t>
      </w:r>
      <w:r w:rsidR="003D1DCB">
        <w:rPr>
          <w:rFonts w:ascii="Times New Roman" w:eastAsia="Times New Roman" w:hAnsi="Times New Roman" w:cs="Times New Roman"/>
          <w:noProof w:val="0"/>
          <w:kern w:val="0"/>
          <w:sz w:val="24"/>
          <w:szCs w:val="24"/>
          <w:lang w:val="en-ID" w:eastAsia="en-ID"/>
          <w14:ligatures w14:val="none"/>
        </w:rPr>
        <w:t xml:space="preserve"> really</w:t>
      </w:r>
      <w:r>
        <w:rPr>
          <w:rFonts w:ascii="Times New Roman" w:eastAsia="Times New Roman" w:hAnsi="Times New Roman" w:cs="Times New Roman"/>
          <w:noProof w:val="0"/>
          <w:kern w:val="0"/>
          <w:sz w:val="24"/>
          <w:szCs w:val="24"/>
          <w:lang w:val="en-ID" w:eastAsia="en-ID"/>
          <w14:ligatures w14:val="none"/>
        </w:rPr>
        <w:t xml:space="preserve"> have enough physical gold to satisfy all of their paper dollars</w:t>
      </w:r>
      <w:r w:rsidR="003D1DCB">
        <w:rPr>
          <w:rFonts w:ascii="Times New Roman" w:eastAsia="Times New Roman" w:hAnsi="Times New Roman" w:cs="Times New Roman"/>
          <w:noProof w:val="0"/>
          <w:kern w:val="0"/>
          <w:sz w:val="24"/>
          <w:szCs w:val="24"/>
          <w:lang w:val="en-ID" w:eastAsia="en-ID"/>
          <w14:ligatures w14:val="none"/>
        </w:rPr>
        <w:t>, they rushed to the bank offices claiming withdrawals</w:t>
      </w:r>
      <w:r>
        <w:rPr>
          <w:rFonts w:ascii="Times New Roman" w:eastAsia="Times New Roman" w:hAnsi="Times New Roman" w:cs="Times New Roman"/>
          <w:noProof w:val="0"/>
          <w:kern w:val="0"/>
          <w:sz w:val="24"/>
          <w:szCs w:val="24"/>
          <w:lang w:val="en-ID" w:eastAsia="en-ID"/>
          <w14:ligatures w14:val="none"/>
        </w:rPr>
        <w:t>. This is often called</w:t>
      </w:r>
      <w:r w:rsidR="00246C23" w:rsidRPr="00246C23">
        <w:rPr>
          <w:rFonts w:ascii="Times New Roman" w:eastAsia="Times New Roman" w:hAnsi="Times New Roman" w:cs="Times New Roman"/>
          <w:noProof w:val="0"/>
          <w:kern w:val="0"/>
          <w:sz w:val="24"/>
          <w:szCs w:val="24"/>
          <w:lang w:val="en-ID" w:eastAsia="en-ID"/>
          <w14:ligatures w14:val="none"/>
        </w:rPr>
        <w:t xml:space="preserve"> </w:t>
      </w:r>
      <w:r>
        <w:rPr>
          <w:rFonts w:ascii="Times New Roman" w:eastAsia="Times New Roman" w:hAnsi="Times New Roman" w:cs="Times New Roman"/>
          <w:noProof w:val="0"/>
          <w:kern w:val="0"/>
          <w:sz w:val="24"/>
          <w:szCs w:val="24"/>
          <w:lang w:val="en-ID" w:eastAsia="en-ID"/>
          <w14:ligatures w14:val="none"/>
        </w:rPr>
        <w:t>“b</w:t>
      </w:r>
      <w:r w:rsidR="00246C23" w:rsidRPr="00246C23">
        <w:rPr>
          <w:rFonts w:ascii="Times New Roman" w:eastAsia="Times New Roman" w:hAnsi="Times New Roman" w:cs="Times New Roman"/>
          <w:noProof w:val="0"/>
          <w:kern w:val="0"/>
          <w:sz w:val="24"/>
          <w:szCs w:val="24"/>
          <w:lang w:val="en-ID" w:eastAsia="en-ID"/>
          <w14:ligatures w14:val="none"/>
        </w:rPr>
        <w:t>ank run</w:t>
      </w:r>
      <w:r>
        <w:rPr>
          <w:rFonts w:ascii="Times New Roman" w:eastAsia="Times New Roman" w:hAnsi="Times New Roman" w:cs="Times New Roman"/>
          <w:noProof w:val="0"/>
          <w:kern w:val="0"/>
          <w:sz w:val="24"/>
          <w:szCs w:val="24"/>
          <w:lang w:val="en-ID" w:eastAsia="en-ID"/>
          <w14:ligatures w14:val="none"/>
        </w:rPr>
        <w:t>”</w:t>
      </w:r>
      <w:r w:rsidR="00246C23" w:rsidRPr="00246C23">
        <w:rPr>
          <w:rFonts w:ascii="Times New Roman" w:eastAsia="Times New Roman" w:hAnsi="Times New Roman" w:cs="Times New Roman"/>
          <w:noProof w:val="0"/>
          <w:kern w:val="0"/>
          <w:sz w:val="24"/>
          <w:szCs w:val="24"/>
          <w:lang w:val="en-ID" w:eastAsia="en-ID"/>
          <w14:ligatures w14:val="none"/>
        </w:rPr>
        <w:t xml:space="preserve"> </w:t>
      </w:r>
      <w:r>
        <w:rPr>
          <w:rFonts w:ascii="Times New Roman" w:eastAsia="Times New Roman" w:hAnsi="Times New Roman" w:cs="Times New Roman"/>
          <w:noProof w:val="0"/>
          <w:kern w:val="0"/>
          <w:sz w:val="24"/>
          <w:szCs w:val="24"/>
          <w:lang w:val="en-ID" w:eastAsia="en-ID"/>
          <w14:ligatures w14:val="none"/>
        </w:rPr>
        <w:t>when people simultaneously try to withdraw their physical gold from banks</w:t>
      </w:r>
      <w:r w:rsidR="00246C23" w:rsidRPr="00246C23">
        <w:rPr>
          <w:rFonts w:ascii="Times New Roman" w:eastAsia="Times New Roman" w:hAnsi="Times New Roman" w:cs="Times New Roman"/>
          <w:noProof w:val="0"/>
          <w:kern w:val="0"/>
          <w:sz w:val="24"/>
          <w:szCs w:val="24"/>
          <w:lang w:val="en-ID" w:eastAsia="en-ID"/>
          <w14:ligatures w14:val="none"/>
        </w:rPr>
        <w:t>.</w:t>
      </w:r>
      <w:r w:rsidR="003D1DCB">
        <w:rPr>
          <w:rFonts w:ascii="Times New Roman" w:eastAsia="Times New Roman" w:hAnsi="Times New Roman" w:cs="Times New Roman"/>
          <w:noProof w:val="0"/>
          <w:kern w:val="0"/>
          <w:sz w:val="24"/>
          <w:szCs w:val="24"/>
          <w:lang w:val="en-ID" w:eastAsia="en-ID"/>
          <w14:ligatures w14:val="none"/>
        </w:rPr>
        <w:t xml:space="preserve"> Many US banks collapsed one by one during the pre-first World War era up to the early 1930s.</w:t>
      </w:r>
    </w:p>
    <w:p w14:paraId="043FF8E7" w14:textId="77777777" w:rsidR="004E46AC" w:rsidRPr="004E46AC" w:rsidRDefault="004E46AC" w:rsidP="00246C23">
      <w:pPr>
        <w:numPr>
          <w:ilvl w:val="0"/>
          <w:numId w:val="1"/>
        </w:numPr>
        <w:spacing w:before="100" w:beforeAutospacing="1" w:after="100" w:afterAutospacing="1" w:line="240" w:lineRule="auto"/>
        <w:rPr>
          <w:rFonts w:ascii="Times New Roman" w:eastAsia="Times New Roman" w:hAnsi="Times New Roman" w:cs="Times New Roman"/>
          <w:noProof w:val="0"/>
          <w:kern w:val="0"/>
          <w:sz w:val="24"/>
          <w:szCs w:val="24"/>
          <w:lang w:val="en-ID" w:eastAsia="en-ID"/>
          <w14:ligatures w14:val="none"/>
        </w:rPr>
      </w:pPr>
      <w:r>
        <w:rPr>
          <w:rFonts w:ascii="Times New Roman" w:eastAsia="Times New Roman" w:hAnsi="Times New Roman" w:cs="Times New Roman"/>
          <w:b/>
          <w:bCs/>
          <w:noProof w:val="0"/>
          <w:kern w:val="0"/>
          <w:sz w:val="24"/>
          <w:szCs w:val="24"/>
          <w:lang w:val="en-ID" w:eastAsia="en-ID"/>
          <w14:ligatures w14:val="none"/>
        </w:rPr>
        <w:t>Gold Seize Executive Order</w:t>
      </w:r>
    </w:p>
    <w:p w14:paraId="7A6E5DE0" w14:textId="0664C253" w:rsidR="00246C23" w:rsidRPr="00246C23" w:rsidRDefault="003A105A" w:rsidP="004E46AC">
      <w:pPr>
        <w:spacing w:before="100" w:beforeAutospacing="1" w:after="100" w:afterAutospacing="1" w:line="240" w:lineRule="auto"/>
        <w:ind w:left="720"/>
        <w:rPr>
          <w:rFonts w:ascii="Times New Roman" w:eastAsia="Times New Roman" w:hAnsi="Times New Roman" w:cs="Times New Roman"/>
          <w:noProof w:val="0"/>
          <w:kern w:val="0"/>
          <w:sz w:val="24"/>
          <w:szCs w:val="24"/>
          <w:lang w:val="en-ID" w:eastAsia="en-ID"/>
          <w14:ligatures w14:val="none"/>
        </w:rPr>
      </w:pPr>
      <w:r>
        <w:rPr>
          <w:rFonts w:ascii="Times New Roman" w:eastAsia="Times New Roman" w:hAnsi="Times New Roman" w:cs="Times New Roman"/>
          <w:noProof w:val="0"/>
          <w:kern w:val="0"/>
          <w:sz w:val="24"/>
          <w:szCs w:val="24"/>
          <w:lang w:val="en-ID" w:eastAsia="en-ID"/>
          <w14:ligatures w14:val="none"/>
        </w:rPr>
        <w:t>In order to deal with this banking system mess, p</w:t>
      </w:r>
      <w:r w:rsidR="004E46AC">
        <w:rPr>
          <w:rFonts w:ascii="Times New Roman" w:eastAsia="Times New Roman" w:hAnsi="Times New Roman" w:cs="Times New Roman"/>
          <w:noProof w:val="0"/>
          <w:kern w:val="0"/>
          <w:sz w:val="24"/>
          <w:szCs w:val="24"/>
          <w:lang w:val="en-ID" w:eastAsia="en-ID"/>
          <w14:ligatures w14:val="none"/>
        </w:rPr>
        <w:t>resident Franklin Del</w:t>
      </w:r>
      <w:r>
        <w:rPr>
          <w:rFonts w:ascii="Times New Roman" w:eastAsia="Times New Roman" w:hAnsi="Times New Roman" w:cs="Times New Roman"/>
          <w:noProof w:val="0"/>
          <w:kern w:val="0"/>
          <w:sz w:val="24"/>
          <w:szCs w:val="24"/>
          <w:lang w:val="en-ID" w:eastAsia="en-ID"/>
          <w14:ligatures w14:val="none"/>
        </w:rPr>
        <w:t>ano Roosevelt finally issued an</w:t>
      </w:r>
      <w:r w:rsidR="004E46AC">
        <w:rPr>
          <w:rFonts w:ascii="Times New Roman" w:eastAsia="Times New Roman" w:hAnsi="Times New Roman" w:cs="Times New Roman"/>
          <w:noProof w:val="0"/>
          <w:kern w:val="0"/>
          <w:sz w:val="24"/>
          <w:szCs w:val="24"/>
          <w:lang w:val="en-ID" w:eastAsia="en-ID"/>
          <w14:ligatures w14:val="none"/>
        </w:rPr>
        <w:t xml:space="preserve"> Executive Order in</w:t>
      </w:r>
      <w:r w:rsidR="00246C23" w:rsidRPr="00246C23">
        <w:rPr>
          <w:rFonts w:ascii="Times New Roman" w:eastAsia="Times New Roman" w:hAnsi="Times New Roman" w:cs="Times New Roman"/>
          <w:noProof w:val="0"/>
          <w:kern w:val="0"/>
          <w:sz w:val="24"/>
          <w:szCs w:val="24"/>
          <w:lang w:val="en-ID" w:eastAsia="en-ID"/>
          <w14:ligatures w14:val="none"/>
        </w:rPr>
        <w:t xml:space="preserve"> 1933</w:t>
      </w:r>
      <w:r>
        <w:rPr>
          <w:rFonts w:ascii="Times New Roman" w:eastAsia="Times New Roman" w:hAnsi="Times New Roman" w:cs="Times New Roman"/>
          <w:noProof w:val="0"/>
          <w:kern w:val="0"/>
          <w:sz w:val="24"/>
          <w:szCs w:val="24"/>
          <w:lang w:val="en-ID" w:eastAsia="en-ID"/>
          <w14:ligatures w14:val="none"/>
        </w:rPr>
        <w:t xml:space="preserve"> -</w:t>
      </w:r>
      <w:r w:rsidR="00246C23" w:rsidRPr="00246C23">
        <w:rPr>
          <w:rFonts w:ascii="Times New Roman" w:eastAsia="Times New Roman" w:hAnsi="Times New Roman" w:cs="Times New Roman"/>
          <w:noProof w:val="0"/>
          <w:kern w:val="0"/>
          <w:sz w:val="24"/>
          <w:szCs w:val="24"/>
          <w:lang w:val="en-ID" w:eastAsia="en-ID"/>
          <w14:ligatures w14:val="none"/>
        </w:rPr>
        <w:t xml:space="preserve"> </w:t>
      </w:r>
      <w:r w:rsidR="004E46AC">
        <w:rPr>
          <w:rFonts w:ascii="Times New Roman" w:eastAsia="Times New Roman" w:hAnsi="Times New Roman" w:cs="Times New Roman"/>
          <w:noProof w:val="0"/>
          <w:kern w:val="0"/>
          <w:sz w:val="24"/>
          <w:szCs w:val="24"/>
          <w:lang w:val="en-ID" w:eastAsia="en-ID"/>
          <w14:ligatures w14:val="none"/>
        </w:rPr>
        <w:t>making it mandatory to US citizens to submit their gold coins</w:t>
      </w:r>
      <w:r w:rsidR="00246C23" w:rsidRPr="00246C23">
        <w:rPr>
          <w:rFonts w:ascii="Times New Roman" w:eastAsia="Times New Roman" w:hAnsi="Times New Roman" w:cs="Times New Roman"/>
          <w:noProof w:val="0"/>
          <w:kern w:val="0"/>
          <w:sz w:val="24"/>
          <w:szCs w:val="24"/>
          <w:lang w:val="en-ID" w:eastAsia="en-ID"/>
          <w14:ligatures w14:val="none"/>
        </w:rPr>
        <w:t xml:space="preserve">, </w:t>
      </w:r>
      <w:r w:rsidR="004E46AC">
        <w:rPr>
          <w:rFonts w:ascii="Times New Roman" w:eastAsia="Times New Roman" w:hAnsi="Times New Roman" w:cs="Times New Roman"/>
          <w:noProof w:val="0"/>
          <w:kern w:val="0"/>
          <w:sz w:val="24"/>
          <w:szCs w:val="24"/>
          <w:lang w:val="en-ID" w:eastAsia="en-ID"/>
          <w14:ligatures w14:val="none"/>
        </w:rPr>
        <w:t>bullions</w:t>
      </w:r>
      <w:r w:rsidR="00246C23" w:rsidRPr="00246C23">
        <w:rPr>
          <w:rFonts w:ascii="Times New Roman" w:eastAsia="Times New Roman" w:hAnsi="Times New Roman" w:cs="Times New Roman"/>
          <w:noProof w:val="0"/>
          <w:kern w:val="0"/>
          <w:sz w:val="24"/>
          <w:szCs w:val="24"/>
          <w:lang w:val="en-ID" w:eastAsia="en-ID"/>
          <w14:ligatures w14:val="none"/>
        </w:rPr>
        <w:t xml:space="preserve">, </w:t>
      </w:r>
      <w:r w:rsidR="004E46AC">
        <w:rPr>
          <w:rFonts w:ascii="Times New Roman" w:eastAsia="Times New Roman" w:hAnsi="Times New Roman" w:cs="Times New Roman"/>
          <w:noProof w:val="0"/>
          <w:kern w:val="0"/>
          <w:sz w:val="24"/>
          <w:szCs w:val="24"/>
          <w:lang w:val="en-ID" w:eastAsia="en-ID"/>
          <w14:ligatures w14:val="none"/>
        </w:rPr>
        <w:t>and</w:t>
      </w:r>
      <w:r w:rsidR="00246C23" w:rsidRPr="00246C23">
        <w:rPr>
          <w:rFonts w:ascii="Times New Roman" w:eastAsia="Times New Roman" w:hAnsi="Times New Roman" w:cs="Times New Roman"/>
          <w:noProof w:val="0"/>
          <w:kern w:val="0"/>
          <w:sz w:val="24"/>
          <w:szCs w:val="24"/>
          <w:lang w:val="en-ID" w:eastAsia="en-ID"/>
          <w14:ligatures w14:val="none"/>
        </w:rPr>
        <w:t xml:space="preserve"> </w:t>
      </w:r>
      <w:r w:rsidR="004E46AC">
        <w:rPr>
          <w:rFonts w:ascii="Times New Roman" w:eastAsia="Times New Roman" w:hAnsi="Times New Roman" w:cs="Times New Roman"/>
          <w:noProof w:val="0"/>
          <w:kern w:val="0"/>
          <w:sz w:val="24"/>
          <w:szCs w:val="24"/>
          <w:lang w:val="en-ID" w:eastAsia="en-ID"/>
          <w14:ligatures w14:val="none"/>
        </w:rPr>
        <w:t>certificates to</w:t>
      </w:r>
      <w:r w:rsidR="00246C23" w:rsidRPr="00246C23">
        <w:rPr>
          <w:rFonts w:ascii="Times New Roman" w:eastAsia="Times New Roman" w:hAnsi="Times New Roman" w:cs="Times New Roman"/>
          <w:noProof w:val="0"/>
          <w:kern w:val="0"/>
          <w:sz w:val="24"/>
          <w:szCs w:val="24"/>
          <w:lang w:val="en-ID" w:eastAsia="en-ID"/>
          <w14:ligatures w14:val="none"/>
        </w:rPr>
        <w:t xml:space="preserve"> </w:t>
      </w:r>
      <w:r w:rsidR="004E46AC">
        <w:rPr>
          <w:rFonts w:ascii="Times New Roman" w:eastAsia="Times New Roman" w:hAnsi="Times New Roman" w:cs="Times New Roman"/>
          <w:noProof w:val="0"/>
          <w:kern w:val="0"/>
          <w:sz w:val="24"/>
          <w:szCs w:val="24"/>
          <w:lang w:val="en-ID" w:eastAsia="en-ID"/>
          <w14:ligatures w14:val="none"/>
        </w:rPr>
        <w:t xml:space="preserve">The </w:t>
      </w:r>
      <w:r>
        <w:rPr>
          <w:rFonts w:ascii="Times New Roman" w:eastAsia="Times New Roman" w:hAnsi="Times New Roman" w:cs="Times New Roman"/>
          <w:noProof w:val="0"/>
          <w:kern w:val="0"/>
          <w:sz w:val="24"/>
          <w:szCs w:val="24"/>
          <w:lang w:val="en-ID" w:eastAsia="en-ID"/>
          <w14:ligatures w14:val="none"/>
        </w:rPr>
        <w:t xml:space="preserve">US Treasury and </w:t>
      </w:r>
      <w:r w:rsidR="00246C23" w:rsidRPr="00246C23">
        <w:rPr>
          <w:rFonts w:ascii="Times New Roman" w:eastAsia="Times New Roman" w:hAnsi="Times New Roman" w:cs="Times New Roman"/>
          <w:noProof w:val="0"/>
          <w:kern w:val="0"/>
          <w:sz w:val="24"/>
          <w:szCs w:val="24"/>
          <w:lang w:val="en-ID" w:eastAsia="en-ID"/>
          <w14:ligatures w14:val="none"/>
        </w:rPr>
        <w:t xml:space="preserve">Federal Reserve </w:t>
      </w:r>
      <w:r w:rsidR="004E46AC">
        <w:rPr>
          <w:rFonts w:ascii="Times New Roman" w:eastAsia="Times New Roman" w:hAnsi="Times New Roman" w:cs="Times New Roman"/>
          <w:noProof w:val="0"/>
          <w:kern w:val="0"/>
          <w:sz w:val="24"/>
          <w:szCs w:val="24"/>
          <w:lang w:val="en-ID" w:eastAsia="en-ID"/>
          <w14:ligatures w14:val="none"/>
        </w:rPr>
        <w:t>as the US central b</w:t>
      </w:r>
      <w:r w:rsidR="00246C23" w:rsidRPr="00246C23">
        <w:rPr>
          <w:rFonts w:ascii="Times New Roman" w:eastAsia="Times New Roman" w:hAnsi="Times New Roman" w:cs="Times New Roman"/>
          <w:noProof w:val="0"/>
          <w:kern w:val="0"/>
          <w:sz w:val="24"/>
          <w:szCs w:val="24"/>
          <w:lang w:val="en-ID" w:eastAsia="en-ID"/>
          <w14:ligatures w14:val="none"/>
        </w:rPr>
        <w:t>ank.</w:t>
      </w:r>
      <w:r w:rsidR="004E46AC">
        <w:rPr>
          <w:rFonts w:ascii="Times New Roman" w:eastAsia="Times New Roman" w:hAnsi="Times New Roman" w:cs="Times New Roman"/>
          <w:noProof w:val="0"/>
          <w:kern w:val="0"/>
          <w:sz w:val="24"/>
          <w:szCs w:val="24"/>
          <w:lang w:val="en-ID" w:eastAsia="en-ID"/>
          <w14:ligatures w14:val="none"/>
        </w:rPr>
        <w:t xml:space="preserve"> All citizens were legally forbidden to own the best </w:t>
      </w:r>
      <w:r w:rsidR="003D1DCB">
        <w:rPr>
          <w:rFonts w:ascii="Times New Roman" w:eastAsia="Times New Roman" w:hAnsi="Times New Roman" w:cs="Times New Roman"/>
          <w:noProof w:val="0"/>
          <w:kern w:val="0"/>
          <w:sz w:val="24"/>
          <w:szCs w:val="24"/>
          <w:lang w:val="en-ID" w:eastAsia="en-ID"/>
          <w14:ligatures w14:val="none"/>
        </w:rPr>
        <w:t xml:space="preserve">natural </w:t>
      </w:r>
      <w:r w:rsidR="004E46AC">
        <w:rPr>
          <w:rFonts w:ascii="Times New Roman" w:eastAsia="Times New Roman" w:hAnsi="Times New Roman" w:cs="Times New Roman"/>
          <w:noProof w:val="0"/>
          <w:kern w:val="0"/>
          <w:sz w:val="24"/>
          <w:szCs w:val="24"/>
          <w:lang w:val="en-ID" w:eastAsia="en-ID"/>
          <w14:ligatures w14:val="none"/>
        </w:rPr>
        <w:t>sound money, gold, until the ban was lifted in 1975.</w:t>
      </w:r>
    </w:p>
    <w:p w14:paraId="0DF3B7D1" w14:textId="77777777" w:rsidR="003A105A" w:rsidRPr="003A105A" w:rsidRDefault="003A105A" w:rsidP="00246C23">
      <w:pPr>
        <w:numPr>
          <w:ilvl w:val="0"/>
          <w:numId w:val="1"/>
        </w:numPr>
        <w:spacing w:before="100" w:beforeAutospacing="1" w:after="100" w:afterAutospacing="1" w:line="240" w:lineRule="auto"/>
        <w:rPr>
          <w:rFonts w:ascii="Times New Roman" w:eastAsia="Times New Roman" w:hAnsi="Times New Roman" w:cs="Times New Roman"/>
          <w:noProof w:val="0"/>
          <w:kern w:val="0"/>
          <w:sz w:val="24"/>
          <w:szCs w:val="24"/>
          <w:lang w:val="en-ID" w:eastAsia="en-ID"/>
          <w14:ligatures w14:val="none"/>
        </w:rPr>
      </w:pPr>
      <w:r>
        <w:rPr>
          <w:rFonts w:ascii="Times New Roman" w:eastAsia="Times New Roman" w:hAnsi="Times New Roman" w:cs="Times New Roman"/>
          <w:b/>
          <w:bCs/>
          <w:noProof w:val="0"/>
          <w:kern w:val="0"/>
          <w:sz w:val="24"/>
          <w:szCs w:val="24"/>
          <w:lang w:val="en-ID" w:eastAsia="en-ID"/>
          <w14:ligatures w14:val="none"/>
        </w:rPr>
        <w:t>The Bretton Woods System</w:t>
      </w:r>
    </w:p>
    <w:p w14:paraId="771450E9" w14:textId="135E9983" w:rsidR="00246C23" w:rsidRPr="00246C23" w:rsidRDefault="003D1DCB" w:rsidP="003A105A">
      <w:pPr>
        <w:spacing w:before="100" w:beforeAutospacing="1" w:after="100" w:afterAutospacing="1" w:line="240" w:lineRule="auto"/>
        <w:ind w:left="720"/>
        <w:rPr>
          <w:rFonts w:ascii="Times New Roman" w:eastAsia="Times New Roman" w:hAnsi="Times New Roman" w:cs="Times New Roman"/>
          <w:noProof w:val="0"/>
          <w:kern w:val="0"/>
          <w:sz w:val="24"/>
          <w:szCs w:val="24"/>
          <w:lang w:val="en-ID" w:eastAsia="en-ID"/>
          <w14:ligatures w14:val="none"/>
        </w:rPr>
      </w:pPr>
      <w:r w:rsidRPr="003D1DCB">
        <w:rPr>
          <w:rFonts w:ascii="Times New Roman" w:eastAsia="Times New Roman" w:hAnsi="Times New Roman" w:cs="Times New Roman"/>
          <w:noProof w:val="0"/>
          <w:kern w:val="0"/>
          <w:sz w:val="24"/>
          <w:szCs w:val="24"/>
          <w:lang w:val="en-ID" w:eastAsia="en-ID"/>
          <w14:ligatures w14:val="none"/>
        </w:rPr>
        <w:t xml:space="preserve">The United Nations Monetary and Financial Conference, was the gathering of 730 delegates from all 44 allied nations at the Mount Washington Hotel, in Bretton Woods, New Hampshire, United States, </w:t>
      </w:r>
      <w:r w:rsidR="00B30836">
        <w:rPr>
          <w:rFonts w:ascii="Times New Roman" w:eastAsia="Times New Roman" w:hAnsi="Times New Roman" w:cs="Times New Roman"/>
          <w:noProof w:val="0"/>
          <w:kern w:val="0"/>
          <w:sz w:val="24"/>
          <w:szCs w:val="24"/>
          <w:lang w:val="en-ID" w:eastAsia="en-ID"/>
          <w14:ligatures w14:val="none"/>
        </w:rPr>
        <w:t xml:space="preserve">in July 1944 </w:t>
      </w:r>
      <w:r w:rsidRPr="003D1DCB">
        <w:rPr>
          <w:rFonts w:ascii="Times New Roman" w:eastAsia="Times New Roman" w:hAnsi="Times New Roman" w:cs="Times New Roman"/>
          <w:noProof w:val="0"/>
          <w:kern w:val="0"/>
          <w:sz w:val="24"/>
          <w:szCs w:val="24"/>
          <w:lang w:val="en-ID" w:eastAsia="en-ID"/>
          <w14:ligatures w14:val="none"/>
        </w:rPr>
        <w:t xml:space="preserve">to regulate the international monetary and financial order </w:t>
      </w:r>
      <w:r w:rsidR="00B30836">
        <w:rPr>
          <w:rFonts w:ascii="Times New Roman" w:eastAsia="Times New Roman" w:hAnsi="Times New Roman" w:cs="Times New Roman"/>
          <w:noProof w:val="0"/>
          <w:kern w:val="0"/>
          <w:sz w:val="24"/>
          <w:szCs w:val="24"/>
          <w:lang w:val="en-ID" w:eastAsia="en-ID"/>
          <w14:ligatures w14:val="none"/>
        </w:rPr>
        <w:t xml:space="preserve">at the dawn </w:t>
      </w:r>
      <w:r w:rsidRPr="003D1DCB">
        <w:rPr>
          <w:rFonts w:ascii="Times New Roman" w:eastAsia="Times New Roman" w:hAnsi="Times New Roman" w:cs="Times New Roman"/>
          <w:noProof w:val="0"/>
          <w:kern w:val="0"/>
          <w:sz w:val="24"/>
          <w:szCs w:val="24"/>
          <w:lang w:val="en-ID" w:eastAsia="en-ID"/>
          <w14:ligatures w14:val="none"/>
        </w:rPr>
        <w:t xml:space="preserve">of </w:t>
      </w:r>
      <w:r w:rsidR="00B30836">
        <w:rPr>
          <w:rFonts w:ascii="Times New Roman" w:eastAsia="Times New Roman" w:hAnsi="Times New Roman" w:cs="Times New Roman"/>
          <w:noProof w:val="0"/>
          <w:kern w:val="0"/>
          <w:sz w:val="24"/>
          <w:szCs w:val="24"/>
          <w:lang w:val="en-ID" w:eastAsia="en-ID"/>
          <w14:ligatures w14:val="none"/>
        </w:rPr>
        <w:t>the World War II</w:t>
      </w:r>
      <w:r w:rsidRPr="003D1DCB">
        <w:rPr>
          <w:rFonts w:ascii="Times New Roman" w:eastAsia="Times New Roman" w:hAnsi="Times New Roman" w:cs="Times New Roman"/>
          <w:noProof w:val="0"/>
          <w:kern w:val="0"/>
          <w:sz w:val="24"/>
          <w:szCs w:val="24"/>
          <w:lang w:val="en-ID" w:eastAsia="en-ID"/>
          <w14:ligatures w14:val="none"/>
        </w:rPr>
        <w:t>.</w:t>
      </w:r>
      <w:r w:rsidR="00B30836">
        <w:rPr>
          <w:rFonts w:ascii="Times New Roman" w:eastAsia="Times New Roman" w:hAnsi="Times New Roman" w:cs="Times New Roman"/>
          <w:noProof w:val="0"/>
          <w:kern w:val="0"/>
          <w:sz w:val="24"/>
          <w:szCs w:val="24"/>
          <w:lang w:val="en-ID" w:eastAsia="en-ID"/>
          <w14:ligatures w14:val="none"/>
        </w:rPr>
        <w:t xml:space="preserve"> </w:t>
      </w:r>
      <w:r w:rsidR="00B30836" w:rsidRPr="00B30836">
        <w:rPr>
          <w:rFonts w:ascii="Times New Roman" w:eastAsia="Times New Roman" w:hAnsi="Times New Roman" w:cs="Times New Roman"/>
          <w:noProof w:val="0"/>
          <w:kern w:val="0"/>
          <w:sz w:val="24"/>
          <w:szCs w:val="24"/>
          <w:lang w:val="en-ID" w:eastAsia="en-ID"/>
          <w14:ligatures w14:val="none"/>
        </w:rPr>
        <w:t xml:space="preserve">The United States, which </w:t>
      </w:r>
      <w:r w:rsidR="00B30836">
        <w:rPr>
          <w:rFonts w:ascii="Times New Roman" w:eastAsia="Times New Roman" w:hAnsi="Times New Roman" w:cs="Times New Roman"/>
          <w:noProof w:val="0"/>
          <w:kern w:val="0"/>
          <w:sz w:val="24"/>
          <w:szCs w:val="24"/>
          <w:lang w:val="en-ID" w:eastAsia="en-ID"/>
          <w14:ligatures w14:val="none"/>
        </w:rPr>
        <w:t xml:space="preserve">at that time </w:t>
      </w:r>
      <w:r w:rsidR="00B30836" w:rsidRPr="00B30836">
        <w:rPr>
          <w:rFonts w:ascii="Times New Roman" w:eastAsia="Times New Roman" w:hAnsi="Times New Roman" w:cs="Times New Roman"/>
          <w:noProof w:val="0"/>
          <w:kern w:val="0"/>
          <w:sz w:val="24"/>
          <w:szCs w:val="24"/>
          <w:lang w:val="en-ID" w:eastAsia="en-ID"/>
          <w14:ligatures w14:val="none"/>
        </w:rPr>
        <w:t>controlled two-thirds of the world's gol</w:t>
      </w:r>
      <w:r w:rsidR="00B30836">
        <w:rPr>
          <w:rFonts w:ascii="Times New Roman" w:eastAsia="Times New Roman" w:hAnsi="Times New Roman" w:cs="Times New Roman"/>
          <w:noProof w:val="0"/>
          <w:kern w:val="0"/>
          <w:sz w:val="24"/>
          <w:szCs w:val="24"/>
          <w:lang w:val="en-ID" w:eastAsia="en-ID"/>
          <w14:ligatures w14:val="none"/>
        </w:rPr>
        <w:t xml:space="preserve">d supply, insisted that the monetary system rest on </w:t>
      </w:r>
      <w:r w:rsidR="00B30836" w:rsidRPr="00B30836">
        <w:rPr>
          <w:rFonts w:ascii="Times New Roman" w:eastAsia="Times New Roman" w:hAnsi="Times New Roman" w:cs="Times New Roman"/>
          <w:noProof w:val="0"/>
          <w:kern w:val="0"/>
          <w:sz w:val="24"/>
          <w:szCs w:val="24"/>
          <w:lang w:val="en-ID" w:eastAsia="en-ID"/>
          <w14:ligatures w14:val="none"/>
        </w:rPr>
        <w:t>the US dollar</w:t>
      </w:r>
      <w:r w:rsidR="00B30836">
        <w:rPr>
          <w:rFonts w:ascii="Times New Roman" w:eastAsia="Times New Roman" w:hAnsi="Times New Roman" w:cs="Times New Roman"/>
          <w:noProof w:val="0"/>
          <w:kern w:val="0"/>
          <w:sz w:val="24"/>
          <w:szCs w:val="24"/>
          <w:lang w:val="en-ID" w:eastAsia="en-ID"/>
          <w14:ligatures w14:val="none"/>
        </w:rPr>
        <w:t xml:space="preserve"> as the reserve currency among all participating nations</w:t>
      </w:r>
      <w:r w:rsidR="00B30836" w:rsidRPr="00B30836">
        <w:rPr>
          <w:rFonts w:ascii="Times New Roman" w:eastAsia="Times New Roman" w:hAnsi="Times New Roman" w:cs="Times New Roman"/>
          <w:noProof w:val="0"/>
          <w:kern w:val="0"/>
          <w:sz w:val="24"/>
          <w:szCs w:val="24"/>
          <w:lang w:val="en-ID" w:eastAsia="en-ID"/>
          <w14:ligatures w14:val="none"/>
        </w:rPr>
        <w:t xml:space="preserve">. Soviet representatives attended the conference but later declined to ratify the final agreements, </w:t>
      </w:r>
      <w:r w:rsidR="00B30836">
        <w:rPr>
          <w:rFonts w:ascii="Times New Roman" w:eastAsia="Times New Roman" w:hAnsi="Times New Roman" w:cs="Times New Roman"/>
          <w:noProof w:val="0"/>
          <w:kern w:val="0"/>
          <w:sz w:val="24"/>
          <w:szCs w:val="24"/>
          <w:lang w:val="en-ID" w:eastAsia="en-ID"/>
          <w14:ligatures w14:val="none"/>
        </w:rPr>
        <w:t>stating they don’t want all nations to be not more than</w:t>
      </w:r>
      <w:r w:rsidR="00B30836" w:rsidRPr="00B30836">
        <w:rPr>
          <w:rFonts w:ascii="Times New Roman" w:eastAsia="Times New Roman" w:hAnsi="Times New Roman" w:cs="Times New Roman"/>
          <w:noProof w:val="0"/>
          <w:kern w:val="0"/>
          <w:sz w:val="24"/>
          <w:szCs w:val="24"/>
          <w:lang w:val="en-ID" w:eastAsia="en-ID"/>
          <w14:ligatures w14:val="none"/>
        </w:rPr>
        <w:t xml:space="preserve"> "branches of Wall Street".</w:t>
      </w:r>
    </w:p>
    <w:p w14:paraId="4AB1D87F" w14:textId="313D3F6A" w:rsidR="00246C23" w:rsidRDefault="00A63E35" w:rsidP="00246C23">
      <w:pPr>
        <w:pStyle w:val="Heading4"/>
      </w:pPr>
      <w:r>
        <w:lastRenderedPageBreak/>
        <w:t>2</w:t>
      </w:r>
      <w:r w:rsidR="00246C23">
        <w:t>1. The Nixon Shock</w:t>
      </w:r>
    </w:p>
    <w:p w14:paraId="23CB6D29" w14:textId="6A36BCB9" w:rsidR="00246C23" w:rsidRDefault="00157F7E" w:rsidP="00246C23">
      <w:pPr>
        <w:pStyle w:val="NormalWeb"/>
      </w:pPr>
      <w:r>
        <w:t xml:space="preserve">Much like the “bank run”, nations began to doubt The US Treasury and Federal Reserve as their global bank and they demanded repatriation of their physical gold from The US vault. </w:t>
      </w:r>
      <w:r w:rsidR="00246C23">
        <w:t>On August 15</w:t>
      </w:r>
      <w:r>
        <w:t>th</w:t>
      </w:r>
      <w:r w:rsidR="00246C23">
        <w:t xml:space="preserve"> 1971, </w:t>
      </w:r>
      <w:r>
        <w:t xml:space="preserve">being cornered, </w:t>
      </w:r>
      <w:r w:rsidR="00246C23">
        <w:t xml:space="preserve">President Richard Nixon announced a series of economic measures that included the </w:t>
      </w:r>
      <w:r w:rsidR="00B30836">
        <w:t>temporary</w:t>
      </w:r>
      <w:r w:rsidR="00246C23">
        <w:t xml:space="preserve"> cancellation of the direct convertibility of the United States dollar to </w:t>
      </w:r>
      <w:r w:rsidR="00B30836">
        <w:t xml:space="preserve">physical </w:t>
      </w:r>
      <w:r w:rsidR="00246C23">
        <w:t xml:space="preserve">gold. This event, known as the Nixon Shock, effectively ended the Bretton Woods system and marked the transition to a fiat currency system, where the value of </w:t>
      </w:r>
      <w:r w:rsidR="00B30836">
        <w:t>US dollar</w:t>
      </w:r>
      <w:r w:rsidR="00246C23">
        <w:t xml:space="preserve"> is not backed by physical commodities but </w:t>
      </w:r>
      <w:r w:rsidR="00B30836">
        <w:t xml:space="preserve">merely </w:t>
      </w:r>
      <w:r w:rsidR="00246C23">
        <w:t>by government decree.</w:t>
      </w:r>
    </w:p>
    <w:p w14:paraId="4E277C62" w14:textId="15B68653" w:rsidR="00246C23" w:rsidRDefault="00A63E35" w:rsidP="00246C23">
      <w:pPr>
        <w:pStyle w:val="Heading4"/>
      </w:pPr>
      <w:r>
        <w:t>2</w:t>
      </w:r>
      <w:r w:rsidR="00246C23">
        <w:t xml:space="preserve">2. The </w:t>
      </w:r>
      <w:proofErr w:type="spellStart"/>
      <w:r w:rsidR="00246C23">
        <w:t>Unbacking</w:t>
      </w:r>
      <w:proofErr w:type="spellEnd"/>
      <w:r w:rsidR="00246C23">
        <w:t xml:space="preserve"> of Government Money</w:t>
      </w:r>
    </w:p>
    <w:p w14:paraId="5BDBA82C" w14:textId="63AC8A5C" w:rsidR="00246C23" w:rsidRDefault="00246C23" w:rsidP="00246C23">
      <w:pPr>
        <w:pStyle w:val="NormalWeb"/>
      </w:pPr>
      <w:r>
        <w:t xml:space="preserve">Initially, paper money was redeemable for </w:t>
      </w:r>
      <w:r w:rsidR="00157F7E">
        <w:t xml:space="preserve">physical </w:t>
      </w:r>
      <w:r>
        <w:t xml:space="preserve">gold, ensuring its value was directly tied to </w:t>
      </w:r>
      <w:r w:rsidR="00157F7E">
        <w:t>the nature-backed ledger of gold</w:t>
      </w:r>
      <w:r>
        <w:t xml:space="preserve">. However, with the </w:t>
      </w:r>
      <w:r w:rsidR="00157F7E">
        <w:t>Nixon</w:t>
      </w:r>
      <w:r>
        <w:t xml:space="preserve"> </w:t>
      </w:r>
      <w:r w:rsidR="001515F3">
        <w:t>Shock</w:t>
      </w:r>
      <w:r>
        <w:t xml:space="preserve">, </w:t>
      </w:r>
      <w:r w:rsidR="001515F3">
        <w:t>US Dollar</w:t>
      </w:r>
      <w:r>
        <w:t xml:space="preserve"> is no longer redeemable for gold. Instead, its value is based on the government's declaration and the trust that the public places in that currency.</w:t>
      </w:r>
    </w:p>
    <w:p w14:paraId="14CF8165" w14:textId="3EC88B7C" w:rsidR="00246C23" w:rsidRDefault="00AC0521" w:rsidP="00246C23">
      <w:pPr>
        <w:pStyle w:val="Heading4"/>
      </w:pPr>
      <w:r>
        <w:t>2</w:t>
      </w:r>
      <w:r w:rsidR="00246C23">
        <w:t>3. The Fall from Gold into Fiat Standard</w:t>
      </w:r>
    </w:p>
    <w:p w14:paraId="77A3B842" w14:textId="49704105" w:rsidR="00246C23" w:rsidRDefault="00246C23" w:rsidP="00246C23">
      <w:pPr>
        <w:pStyle w:val="NormalWeb"/>
      </w:pPr>
      <w:r>
        <w:t>Th</w:t>
      </w:r>
      <w:r w:rsidR="00157F7E">
        <w:t>is is the historic money</w:t>
      </w:r>
      <w:r>
        <w:t xml:space="preserve"> evolution from gold coins to gold-backed paper money, and finally to fiat currency. Gold </w:t>
      </w:r>
      <w:r w:rsidR="00157F7E">
        <w:t xml:space="preserve">coins </w:t>
      </w:r>
      <w:r>
        <w:t>served as the original fo</w:t>
      </w:r>
      <w:r w:rsidR="00157F7E">
        <w:t>rm of money due to its natural</w:t>
      </w:r>
      <w:r>
        <w:t xml:space="preserve"> value</w:t>
      </w:r>
      <w:r w:rsidR="00157F7E">
        <w:t xml:space="preserve"> as the best monetary commodity</w:t>
      </w:r>
      <w:r>
        <w:t xml:space="preserve">. Later, gold-backed notes allowed for more practical transactions while still being tied to </w:t>
      </w:r>
      <w:r w:rsidR="00157F7E">
        <w:t>physical gold as</w:t>
      </w:r>
      <w:r>
        <w:t xml:space="preserve"> tangible asset. With fiat currency, however, the money issued by governments no longer holds any </w:t>
      </w:r>
      <w:r w:rsidR="00870256">
        <w:t>natural</w:t>
      </w:r>
      <w:r>
        <w:t xml:space="preserve"> value, relying solely on trust </w:t>
      </w:r>
      <w:r w:rsidR="00157F7E">
        <w:t>to the government and its regulations.</w:t>
      </w:r>
    </w:p>
    <w:p w14:paraId="5EE0C17F" w14:textId="30DF19AB" w:rsidR="00246C23" w:rsidRDefault="00AC0521" w:rsidP="00246C23">
      <w:pPr>
        <w:pStyle w:val="Heading4"/>
      </w:pPr>
      <w:r>
        <w:t>2</w:t>
      </w:r>
      <w:r w:rsidR="00246C23">
        <w:t>4. Old USD vs New USD</w:t>
      </w:r>
    </w:p>
    <w:p w14:paraId="6F6C1959" w14:textId="79F3C235" w:rsidR="00246C23" w:rsidRDefault="00246C23" w:rsidP="00246C23">
      <w:pPr>
        <w:pStyle w:val="NormalWeb"/>
      </w:pPr>
      <w:r>
        <w:t>The old US</w:t>
      </w:r>
      <w:r w:rsidR="00870256">
        <w:t xml:space="preserve"> dollar paper note</w:t>
      </w:r>
      <w:r>
        <w:t xml:space="preserve">, backed by gold, represented a tangible asset that could be redeemed for </w:t>
      </w:r>
      <w:r w:rsidR="00870256">
        <w:t>physical gold</w:t>
      </w:r>
      <w:r>
        <w:t xml:space="preserve">. In contrast, the new </w:t>
      </w:r>
      <w:r w:rsidR="00870256">
        <w:t>note</w:t>
      </w:r>
      <w:r>
        <w:t>, as fiat money, is not backed by physical commodities but</w:t>
      </w:r>
      <w:r w:rsidR="00870256">
        <w:t xml:space="preserve"> only</w:t>
      </w:r>
      <w:r>
        <w:t xml:space="preserve"> by the</w:t>
      </w:r>
      <w:r w:rsidR="00870256">
        <w:t xml:space="preserve"> US</w:t>
      </w:r>
      <w:r>
        <w:t xml:space="preserve"> government’s assurance of its value.</w:t>
      </w:r>
    </w:p>
    <w:p w14:paraId="211560F9" w14:textId="6AA73AB1" w:rsidR="00246C23" w:rsidRDefault="00AC0521" w:rsidP="00246C23">
      <w:pPr>
        <w:pStyle w:val="Heading4"/>
      </w:pPr>
      <w:r>
        <w:t>2</w:t>
      </w:r>
      <w:r w:rsidR="00246C23">
        <w:t>5. "Gold is Money" Statement by J.P. Morgan</w:t>
      </w:r>
    </w:p>
    <w:p w14:paraId="4C35EAD3" w14:textId="789FEE09" w:rsidR="00246C23" w:rsidRDefault="00246C23" w:rsidP="00246C23">
      <w:pPr>
        <w:pStyle w:val="NormalWeb"/>
      </w:pPr>
      <w:r>
        <w:t xml:space="preserve">In 1912, </w:t>
      </w:r>
      <w:r w:rsidR="00A63E35">
        <w:t xml:space="preserve">a year before The Federal Reserve was founded, </w:t>
      </w:r>
      <w:r w:rsidR="00870256">
        <w:t xml:space="preserve">the </w:t>
      </w:r>
      <w:r w:rsidR="00A63E35">
        <w:t>famous banker</w:t>
      </w:r>
      <w:r>
        <w:t xml:space="preserve"> J.P. Morgan testified before Congress, famously stating, "Gold is money. Everything else is credit." This quote underscores the traditional view</w:t>
      </w:r>
      <w:r w:rsidR="00A63E35">
        <w:t xml:space="preserve"> that gold’s ledger has always been preserved by nature</w:t>
      </w:r>
      <w:r>
        <w:t xml:space="preserve"> </w:t>
      </w:r>
      <w:r w:rsidR="00A63E35">
        <w:t>that enable Gold to serve</w:t>
      </w:r>
      <w:r>
        <w:t xml:space="preserve"> as a true form of </w:t>
      </w:r>
      <w:r w:rsidR="00A63E35">
        <w:t xml:space="preserve">sound </w:t>
      </w:r>
      <w:r>
        <w:t>money</w:t>
      </w:r>
      <w:r w:rsidR="00870256">
        <w:t xml:space="preserve"> for centuries</w:t>
      </w:r>
      <w:r>
        <w:t>, while other forms of currency are merely promises of value.</w:t>
      </w:r>
    </w:p>
    <w:p w14:paraId="4B7E8D99" w14:textId="4C09065E" w:rsidR="00246C23" w:rsidRDefault="00AC0521" w:rsidP="00246C23">
      <w:pPr>
        <w:pStyle w:val="Heading4"/>
      </w:pPr>
      <w:r>
        <w:t>2</w:t>
      </w:r>
      <w:r w:rsidR="00246C23">
        <w:t>6. Fiat Money in Reality</w:t>
      </w:r>
    </w:p>
    <w:p w14:paraId="510B0477" w14:textId="756DFBEB" w:rsidR="00246C23" w:rsidRDefault="006F77A8" w:rsidP="00246C23">
      <w:pPr>
        <w:pStyle w:val="NormalWeb"/>
      </w:pPr>
      <w:r>
        <w:t>This meme</w:t>
      </w:r>
      <w:r w:rsidR="00246C23">
        <w:t xml:space="preserve"> explains </w:t>
      </w:r>
      <w:r>
        <w:t xml:space="preserve">the simple truth </w:t>
      </w:r>
      <w:r w:rsidR="00246C23">
        <w:t xml:space="preserve">that </w:t>
      </w:r>
      <w:r>
        <w:t xml:space="preserve">fiat paper </w:t>
      </w:r>
      <w:r w:rsidR="00246C23">
        <w:t xml:space="preserve">money is simply pieces of paper with pictures on them, highlighting the idea that fiat currency derives its value from collective belief rather than </w:t>
      </w:r>
      <w:r>
        <w:t>natural</w:t>
      </w:r>
      <w:r w:rsidR="00246C23">
        <w:t xml:space="preserve"> worth.</w:t>
      </w:r>
    </w:p>
    <w:p w14:paraId="2EB739ED" w14:textId="4A667FAB" w:rsidR="00246C23" w:rsidRDefault="00AC0521" w:rsidP="00246C23">
      <w:pPr>
        <w:pStyle w:val="Heading4"/>
      </w:pPr>
      <w:r>
        <w:t>2</w:t>
      </w:r>
      <w:r w:rsidR="00246C23">
        <w:t>7. A Dollar's Worth: Purchasing Power of the U.S. Dollar</w:t>
      </w:r>
    </w:p>
    <w:p w14:paraId="4635F3C4" w14:textId="350F04D8" w:rsidR="00246C23" w:rsidRDefault="00246C23" w:rsidP="00246C23">
      <w:pPr>
        <w:pStyle w:val="NormalWeb"/>
      </w:pPr>
      <w:r>
        <w:lastRenderedPageBreak/>
        <w:t>This chart tracks the purchasing power of the U.S. dollar from 1920 to 2020. It illustrates a significant decline in value over the century, especially after the Nixon Shock in 1971. The</w:t>
      </w:r>
      <w:r w:rsidR="006F77A8">
        <w:t xml:space="preserve"> downward</w:t>
      </w:r>
      <w:r>
        <w:t xml:space="preserve"> trend reflects the impact of inflation and monetary policies on the dollar’s </w:t>
      </w:r>
      <w:r w:rsidR="006F77A8">
        <w:t>purchasing powers</w:t>
      </w:r>
      <w:r>
        <w:t xml:space="preserve"> over time.</w:t>
      </w:r>
    </w:p>
    <w:p w14:paraId="1ED588A9" w14:textId="04D46140" w:rsidR="00246C23" w:rsidRDefault="00AC0521" w:rsidP="00246C23">
      <w:pPr>
        <w:pStyle w:val="Heading4"/>
      </w:pPr>
      <w:r>
        <w:t>2</w:t>
      </w:r>
      <w:r w:rsidR="00246C23">
        <w:t>8. Disguising Inflation</w:t>
      </w:r>
    </w:p>
    <w:p w14:paraId="00E888CD" w14:textId="02A82306" w:rsidR="00246C23" w:rsidRDefault="006F77A8" w:rsidP="00246C23">
      <w:pPr>
        <w:pStyle w:val="NormalWeb"/>
      </w:pPr>
      <w:r>
        <w:t>Then comes</w:t>
      </w:r>
      <w:r w:rsidR="00246C23">
        <w:t xml:space="preserve"> the concept of hidden inflation through various methods businesses use to cope with rising input costs. It shows how companies might reduce the quality of ingredients (deterioration), decrease the quantity of product (shrinkflation), or directly increase prices (price </w:t>
      </w:r>
      <w:r w:rsidR="005D6F69">
        <w:t>hike</w:t>
      </w:r>
      <w:r w:rsidR="00246C23">
        <w:t>) to maintain profitability</w:t>
      </w:r>
      <w:r>
        <w:t xml:space="preserve"> or just to stay in the business</w:t>
      </w:r>
      <w:r w:rsidR="00246C23">
        <w:t>.</w:t>
      </w:r>
    </w:p>
    <w:p w14:paraId="73D4C5EF" w14:textId="376F72AC" w:rsidR="00246C23" w:rsidRDefault="00AC0521" w:rsidP="00246C23">
      <w:pPr>
        <w:pStyle w:val="Heading4"/>
      </w:pPr>
      <w:r>
        <w:t>2</w:t>
      </w:r>
      <w:r w:rsidR="00246C23">
        <w:t>9. Indonesian Central Bank Mandate Failure - Part 1</w:t>
      </w:r>
    </w:p>
    <w:p w14:paraId="44BA5B22" w14:textId="7CC788EB" w:rsidR="00246C23" w:rsidRDefault="00246C23" w:rsidP="00246C23">
      <w:pPr>
        <w:pStyle w:val="NormalWeb"/>
      </w:pPr>
      <w:r>
        <w:t xml:space="preserve">The </w:t>
      </w:r>
      <w:r w:rsidR="006F77A8">
        <w:t xml:space="preserve">first </w:t>
      </w:r>
      <w:r>
        <w:t xml:space="preserve">image shows a notice from an Indonesian street vendor </w:t>
      </w:r>
      <w:r w:rsidR="006F77A8">
        <w:t xml:space="preserve">in January 2022 </w:t>
      </w:r>
      <w:r>
        <w:t xml:space="preserve">announcing a price increase for fried snacks due to inflation. </w:t>
      </w:r>
      <w:r w:rsidR="006F77A8">
        <w:t xml:space="preserve">The second image shows 1970s Indonesian restaurant’s customers protesting overpriced food with holding up the menu. </w:t>
      </w:r>
      <w:r>
        <w:t xml:space="preserve">This example highlights the real-world impact of inflation </w:t>
      </w:r>
      <w:r w:rsidR="006F77A8">
        <w:t>in Indonesia</w:t>
      </w:r>
      <w:r>
        <w:t>, emphasizing the struggles of maintaining price stability in a fiat currency system.</w:t>
      </w:r>
    </w:p>
    <w:p w14:paraId="7F60E822" w14:textId="0FC5613E" w:rsidR="00246C23" w:rsidRDefault="00AC0521" w:rsidP="00246C23">
      <w:pPr>
        <w:pStyle w:val="Heading4"/>
      </w:pPr>
      <w:r>
        <w:t>3</w:t>
      </w:r>
      <w:r w:rsidR="00246C23">
        <w:t>0. KFC Advertisement from 1994</w:t>
      </w:r>
    </w:p>
    <w:p w14:paraId="43B650E5" w14:textId="492E8202" w:rsidR="00246C23" w:rsidRDefault="00246C23" w:rsidP="00246C23">
      <w:pPr>
        <w:pStyle w:val="NormalWeb"/>
      </w:pPr>
      <w:r>
        <w:t xml:space="preserve">An old </w:t>
      </w:r>
      <w:r w:rsidR="00BC4F80">
        <w:t xml:space="preserve">1994 </w:t>
      </w:r>
      <w:r>
        <w:t>KFC advertisement from</w:t>
      </w:r>
      <w:r w:rsidR="00BC4F80">
        <w:t xml:space="preserve"> Jakarta, the capital city of </w:t>
      </w:r>
      <w:r>
        <w:t>Indonesia</w:t>
      </w:r>
      <w:r w:rsidR="00BC4F80">
        <w:t>,</w:t>
      </w:r>
      <w:r>
        <w:t xml:space="preserve"> shows significantly lower prices compared to today, illustrating the long-term effects of inflation. This visual serves as a reminder of how much more expensive goods and services have become over the decades.</w:t>
      </w:r>
    </w:p>
    <w:p w14:paraId="30896445" w14:textId="2E688B47" w:rsidR="00BC4F80" w:rsidRDefault="00AC0521" w:rsidP="00D9016C">
      <w:pPr>
        <w:pStyle w:val="NormalWeb"/>
      </w:pPr>
      <w:r>
        <w:rPr>
          <w:rFonts w:hAnsi="Symbol"/>
        </w:rPr>
        <w:t>3</w:t>
      </w:r>
      <w:r w:rsidR="00BC4F80">
        <w:rPr>
          <w:rFonts w:hAnsi="Symbol"/>
        </w:rPr>
        <w:t>1.</w:t>
      </w:r>
      <w:r w:rsidR="00D9016C">
        <w:rPr>
          <w:rStyle w:val="Strong"/>
        </w:rPr>
        <w:t xml:space="preserve"> Indonesian Central Bank Mandate Failure (X31)</w:t>
      </w:r>
      <w:r w:rsidR="00D9016C">
        <w:t xml:space="preserve"> </w:t>
      </w:r>
    </w:p>
    <w:p w14:paraId="17D1890C" w14:textId="71FDAA17" w:rsidR="00D9016C" w:rsidRDefault="00D9016C" w:rsidP="00D9016C">
      <w:pPr>
        <w:pStyle w:val="NormalWeb"/>
      </w:pPr>
      <w:r>
        <w:t>This image shows a historical price list of motorcycles from an Indonesian newspaper</w:t>
      </w:r>
      <w:r w:rsidR="00BC4F80">
        <w:t xml:space="preserve"> from November 26</w:t>
      </w:r>
      <w:r w:rsidR="00BC4F80" w:rsidRPr="00BC4F80">
        <w:rPr>
          <w:vertAlign w:val="superscript"/>
        </w:rPr>
        <w:t>th</w:t>
      </w:r>
      <w:r w:rsidR="00BC4F80">
        <w:t xml:space="preserve"> 1970</w:t>
      </w:r>
      <w:r>
        <w:t xml:space="preserve">. The image highlights the prices of various </w:t>
      </w:r>
      <w:r w:rsidR="00BC4F80">
        <w:t xml:space="preserve">used </w:t>
      </w:r>
      <w:r>
        <w:t xml:space="preserve">motorcycle brands and models from </w:t>
      </w:r>
      <w:r w:rsidR="00BC4F80">
        <w:t xml:space="preserve">previous </w:t>
      </w:r>
      <w:r>
        <w:t>years. This historical document serves as an indicator of the consumer price levels at that time.</w:t>
      </w:r>
    </w:p>
    <w:p w14:paraId="77137A2F" w14:textId="05AD411F" w:rsidR="00BC4F80" w:rsidRDefault="00AC0521" w:rsidP="00D9016C">
      <w:pPr>
        <w:pStyle w:val="NormalWeb"/>
      </w:pPr>
      <w:r>
        <w:rPr>
          <w:rFonts w:hAnsi="Symbol"/>
        </w:rPr>
        <w:t>3</w:t>
      </w:r>
      <w:r w:rsidR="00BC4F80">
        <w:rPr>
          <w:rFonts w:hAnsi="Symbol"/>
        </w:rPr>
        <w:t>2.</w:t>
      </w:r>
      <w:r w:rsidR="00D9016C">
        <w:rPr>
          <w:rStyle w:val="Strong"/>
        </w:rPr>
        <w:t xml:space="preserve"> CPI Ongoing Effect (X32)</w:t>
      </w:r>
      <w:r w:rsidR="00D9016C">
        <w:t xml:space="preserve"> </w:t>
      </w:r>
    </w:p>
    <w:p w14:paraId="5C834DC0" w14:textId="13976825" w:rsidR="00D9016C" w:rsidRDefault="00BC4F80" w:rsidP="00D9016C">
      <w:pPr>
        <w:pStyle w:val="NormalWeb"/>
      </w:pPr>
      <w:r>
        <w:t>This</w:t>
      </w:r>
      <w:r w:rsidR="00D9016C">
        <w:t xml:space="preserve"> Federal Reserve Economic Data (FRED) </w:t>
      </w:r>
      <w:r>
        <w:t xml:space="preserve">chart </w:t>
      </w:r>
      <w:r w:rsidR="00D9016C">
        <w:t>depicts the Consumer Price Index (CPI) for</w:t>
      </w:r>
      <w:r>
        <w:t xml:space="preserve"> all urban consumers in the US</w:t>
      </w:r>
      <w:r w:rsidR="00D9016C">
        <w:t xml:space="preserve">, along with the year-over-year CPI growth rate. The blue line represents the CPI, showing the overall trend of price increases over time, while the red line illustrates the annual growth rate. This graph is crucial in understanding how inflation has evolved </w:t>
      </w:r>
      <w:r>
        <w:t>in the US</w:t>
      </w:r>
      <w:r w:rsidR="00D9016C">
        <w:t xml:space="preserve"> economy over the decades.</w:t>
      </w:r>
    </w:p>
    <w:p w14:paraId="42E5EEE1" w14:textId="60182A81" w:rsidR="00AC0521" w:rsidRDefault="00AC0521" w:rsidP="00D9016C">
      <w:pPr>
        <w:pStyle w:val="NormalWeb"/>
      </w:pPr>
      <w:r>
        <w:rPr>
          <w:rFonts w:hAnsi="Symbol"/>
        </w:rPr>
        <w:t>3</w:t>
      </w:r>
      <w:r w:rsidR="00BC4F80">
        <w:rPr>
          <w:rFonts w:hAnsi="Symbol"/>
        </w:rPr>
        <w:t>3.</w:t>
      </w:r>
      <w:r w:rsidR="00D9016C">
        <w:rPr>
          <w:rStyle w:val="Strong"/>
        </w:rPr>
        <w:t xml:space="preserve"> CPI is Not Actual Inflation (X33)</w:t>
      </w:r>
      <w:r w:rsidR="00D9016C">
        <w:t xml:space="preserve"> </w:t>
      </w:r>
    </w:p>
    <w:p w14:paraId="344AA806" w14:textId="4192F5AC" w:rsidR="00D9016C" w:rsidRDefault="00AC0521" w:rsidP="00D9016C">
      <w:pPr>
        <w:pStyle w:val="NormalWeb"/>
      </w:pPr>
      <w:r w:rsidRPr="00AC0521">
        <w:t>However, one limitation of the CPI is that the consumer goods it considers do not represent all production or consumption in the economy. Therefore, as a basic economic barometer, the CPI is inherently flawed.</w:t>
      </w:r>
      <w:r>
        <w:t xml:space="preserve"> It is important to</w:t>
      </w:r>
      <w:r w:rsidR="00D9016C">
        <w:t xml:space="preserve"> highlight public </w:t>
      </w:r>
      <w:proofErr w:type="spellStart"/>
      <w:r w:rsidR="00D9016C">
        <w:t>skepticism</w:t>
      </w:r>
      <w:proofErr w:type="spellEnd"/>
      <w:r w:rsidR="00D9016C">
        <w:t xml:space="preserve"> </w:t>
      </w:r>
      <w:r>
        <w:t>on</w:t>
      </w:r>
      <w:r w:rsidR="00D9016C">
        <w:t xml:space="preserve"> the accuracy of official inflation statistics, implying that the true rate of inflation might be higher than reported.</w:t>
      </w:r>
    </w:p>
    <w:p w14:paraId="3E2480CE" w14:textId="3ECCCCB8" w:rsidR="00AC0521" w:rsidRDefault="00AC0521" w:rsidP="00D9016C">
      <w:pPr>
        <w:pStyle w:val="NormalWeb"/>
      </w:pPr>
      <w:r>
        <w:rPr>
          <w:rFonts w:hAnsi="Symbol"/>
        </w:rPr>
        <w:lastRenderedPageBreak/>
        <w:t>34.</w:t>
      </w:r>
      <w:r w:rsidR="00D9016C">
        <w:rPr>
          <w:rStyle w:val="Strong"/>
        </w:rPr>
        <w:t xml:space="preserve"> Milton Friedman Career Overview (X34)</w:t>
      </w:r>
      <w:r w:rsidR="00D9016C">
        <w:t xml:space="preserve"> </w:t>
      </w:r>
    </w:p>
    <w:p w14:paraId="2F1CCFE3" w14:textId="3161FA79" w:rsidR="00D9016C" w:rsidRDefault="00D9016C" w:rsidP="00D9016C">
      <w:pPr>
        <w:pStyle w:val="NormalWeb"/>
      </w:pPr>
      <w:r>
        <w:t xml:space="preserve">This </w:t>
      </w:r>
      <w:r w:rsidR="00BC4F80">
        <w:t>is</w:t>
      </w:r>
      <w:r w:rsidR="00AC0521">
        <w:t xml:space="preserve"> the popular economist</w:t>
      </w:r>
      <w:r w:rsidR="00BC4F80">
        <w:t xml:space="preserve"> </w:t>
      </w:r>
      <w:r>
        <w:t>Milton Friedman</w:t>
      </w:r>
      <w:r w:rsidR="00BC4F80">
        <w:t>, the father of the monetarist school of economics</w:t>
      </w:r>
      <w:r>
        <w:t xml:space="preserve">. </w:t>
      </w:r>
      <w:r w:rsidR="00BC4F80">
        <w:t>This is the</w:t>
      </w:r>
      <w:r>
        <w:t xml:space="preserve"> lists</w:t>
      </w:r>
      <w:r w:rsidR="00BC4F80">
        <w:t xml:space="preserve"> of</w:t>
      </w:r>
      <w:r>
        <w:t xml:space="preserve"> his major works, his tenure at various institutions, and his recognition, including the Nobel Prize in Economics. </w:t>
      </w:r>
      <w:r w:rsidR="00BC4F80">
        <w:t>As</w:t>
      </w:r>
      <w:r>
        <w:t xml:space="preserve"> </w:t>
      </w:r>
      <w:r w:rsidR="00AC0521">
        <w:t>a senior</w:t>
      </w:r>
      <w:r w:rsidR="00BC4F80">
        <w:t xml:space="preserve"> economic advisor </w:t>
      </w:r>
      <w:r>
        <w:t xml:space="preserve">to </w:t>
      </w:r>
      <w:r w:rsidR="00BC4F80">
        <w:t xml:space="preserve">President Nixon, </w:t>
      </w:r>
      <w:r w:rsidR="00BC4F80" w:rsidRPr="00BC4F80">
        <w:t xml:space="preserve">Friedman regarded </w:t>
      </w:r>
      <w:r w:rsidR="00BC4F80">
        <w:t>the Nixon Shock</w:t>
      </w:r>
      <w:r w:rsidR="00BC4F80" w:rsidRPr="00BC4F80">
        <w:t xml:space="preserve"> as an endorsement of centralized p</w:t>
      </w:r>
      <w:r w:rsidR="00BC4F80">
        <w:t>lanning and a personal betrayal.</w:t>
      </w:r>
    </w:p>
    <w:p w14:paraId="1300BBB0" w14:textId="2F99A3FD" w:rsidR="00AC0521" w:rsidRDefault="00AC0521" w:rsidP="00D9016C">
      <w:pPr>
        <w:pStyle w:val="NormalWeb"/>
      </w:pPr>
      <w:r>
        <w:rPr>
          <w:rFonts w:hAnsi="Symbol"/>
        </w:rPr>
        <w:t>35.</w:t>
      </w:r>
      <w:r w:rsidR="00D9016C">
        <w:rPr>
          <w:rStyle w:val="Strong"/>
        </w:rPr>
        <w:t xml:space="preserve"> Milton Friedman on Inflation (X35)</w:t>
      </w:r>
      <w:r>
        <w:t xml:space="preserve"> </w:t>
      </w:r>
    </w:p>
    <w:p w14:paraId="7F600BE8" w14:textId="1E2CF7A0" w:rsidR="00D9016C" w:rsidRDefault="00AC0521" w:rsidP="00D9016C">
      <w:pPr>
        <w:pStyle w:val="NormalWeb"/>
      </w:pPr>
      <w:r>
        <w:t>This famous Friedman’s quote</w:t>
      </w:r>
      <w:r w:rsidR="00D9016C">
        <w:t xml:space="preserve"> states, "Inflation is always and everywhere a monetary phenomenon in the sense that it is and can be produced only by a more rapid increase in the quantity of mo</w:t>
      </w:r>
      <w:r>
        <w:t xml:space="preserve">ney than in output." This </w:t>
      </w:r>
      <w:r w:rsidR="00D9016C">
        <w:t>underscores Friedman's belief that inflation is fundamentally driven by the expansion of the money supply</w:t>
      </w:r>
      <w:r>
        <w:t xml:space="preserve"> above everything else</w:t>
      </w:r>
      <w:r w:rsidR="00D9016C">
        <w:t>, a core principle of monetarist theory.</w:t>
      </w:r>
    </w:p>
    <w:p w14:paraId="5A9B299E" w14:textId="6B9096F1" w:rsidR="00AC0521" w:rsidRDefault="00AC0521" w:rsidP="00D9016C">
      <w:pPr>
        <w:pStyle w:val="NormalWeb"/>
      </w:pPr>
      <w:r>
        <w:rPr>
          <w:rFonts w:hAnsi="Symbol"/>
        </w:rPr>
        <w:t>36.</w:t>
      </w:r>
      <w:r w:rsidR="00D9016C">
        <w:rPr>
          <w:rStyle w:val="Strong"/>
        </w:rPr>
        <w:t xml:space="preserve"> CPI vs. M2 Money Supply Increases (X36)</w:t>
      </w:r>
      <w:r w:rsidR="00D9016C">
        <w:t xml:space="preserve"> </w:t>
      </w:r>
    </w:p>
    <w:p w14:paraId="22B5B852" w14:textId="0E7AAB0D" w:rsidR="00D9016C" w:rsidRDefault="00AC0521" w:rsidP="00D9016C">
      <w:pPr>
        <w:pStyle w:val="NormalWeb"/>
      </w:pPr>
      <w:r>
        <w:t>Let us compare</w:t>
      </w:r>
      <w:r w:rsidR="00D9016C">
        <w:t xml:space="preserve"> the Consumer Price Index (CPI) with the M2 </w:t>
      </w:r>
      <w:r>
        <w:t>or broad money supply in the US</w:t>
      </w:r>
      <w:r w:rsidR="00D9016C">
        <w:t xml:space="preserve"> over time. The blue line represents the CPI, and the red line shows the M2 </w:t>
      </w:r>
      <w:r>
        <w:t xml:space="preserve">or broad </w:t>
      </w:r>
      <w:r w:rsidR="00D9016C">
        <w:t xml:space="preserve">money supply. The correlation between the two lines demonstrates how increases in the money supply </w:t>
      </w:r>
      <w:r>
        <w:t>always</w:t>
      </w:r>
      <w:r w:rsidR="00D9016C">
        <w:t xml:space="preserve"> lead to higher consumer prices, supporting </w:t>
      </w:r>
      <w:r>
        <w:t xml:space="preserve">Friedman’s </w:t>
      </w:r>
      <w:r w:rsidR="00D9016C">
        <w:t>monetarist views on inflation.</w:t>
      </w:r>
    </w:p>
    <w:p w14:paraId="25B83205" w14:textId="626DDA0D" w:rsidR="00AC0521" w:rsidRDefault="00AC0521" w:rsidP="00D9016C">
      <w:pPr>
        <w:pStyle w:val="NormalWeb"/>
      </w:pPr>
      <w:r>
        <w:rPr>
          <w:rFonts w:hAnsi="Symbol"/>
        </w:rPr>
        <w:t>37.</w:t>
      </w:r>
      <w:r w:rsidR="00D9016C">
        <w:rPr>
          <w:rStyle w:val="Strong"/>
        </w:rPr>
        <w:t xml:space="preserve"> Money Printing During the COVID-19 Pandemic (X37)</w:t>
      </w:r>
      <w:r w:rsidR="00D9016C">
        <w:t xml:space="preserve"> </w:t>
      </w:r>
    </w:p>
    <w:p w14:paraId="306CF124" w14:textId="1E71D56E" w:rsidR="00D9016C" w:rsidRDefault="00D9016C" w:rsidP="00D9016C">
      <w:pPr>
        <w:pStyle w:val="NormalWeb"/>
      </w:pPr>
      <w:r>
        <w:t xml:space="preserve">This image illustrates the significant increase in </w:t>
      </w:r>
      <w:r w:rsidR="00AC0521">
        <w:t xml:space="preserve">The US dollar </w:t>
      </w:r>
      <w:r>
        <w:t xml:space="preserve">money supply from 1971 to the period of the COVID-19 pandemic. It shows how money printing has accelerated, especially in response to the pandemic. The chart highlights the unprecedented monetary expansion during this period, raising </w:t>
      </w:r>
      <w:r w:rsidR="00AC0521">
        <w:t xml:space="preserve">serious </w:t>
      </w:r>
      <w:r>
        <w:t>concerns about its potential inflationary effects.</w:t>
      </w:r>
    </w:p>
    <w:p w14:paraId="1015AD10" w14:textId="2AB78394" w:rsidR="00AC0521" w:rsidRDefault="00AC0521" w:rsidP="00D9016C">
      <w:pPr>
        <w:pStyle w:val="NormalWeb"/>
      </w:pPr>
      <w:r>
        <w:rPr>
          <w:rFonts w:hAnsi="Symbol"/>
        </w:rPr>
        <w:t>38.</w:t>
      </w:r>
      <w:r w:rsidR="00D9016C">
        <w:rPr>
          <w:rStyle w:val="Strong"/>
        </w:rPr>
        <w:t xml:space="preserve"> Burden Sharing During the Pandemic (X38)</w:t>
      </w:r>
      <w:r w:rsidR="00D9016C">
        <w:t xml:space="preserve"> </w:t>
      </w:r>
    </w:p>
    <w:p w14:paraId="5E6BB344" w14:textId="3725664E" w:rsidR="00D9016C" w:rsidRDefault="00D92FD6" w:rsidP="00D9016C">
      <w:pPr>
        <w:pStyle w:val="NormalWeb"/>
      </w:pPr>
      <w:r>
        <w:t>People should take note on the</w:t>
      </w:r>
      <w:r w:rsidR="00D9016C">
        <w:t xml:space="preserve"> </w:t>
      </w:r>
      <w:r>
        <w:t>“</w:t>
      </w:r>
      <w:r w:rsidR="00D9016C">
        <w:t>burden-sharing</w:t>
      </w:r>
      <w:r>
        <w:t>”</w:t>
      </w:r>
      <w:r w:rsidR="00D9016C">
        <w:t xml:space="preserve"> measures between Bank Indonesia and the</w:t>
      </w:r>
      <w:r>
        <w:t xml:space="preserve"> Indonesian</w:t>
      </w:r>
      <w:r w:rsidR="00D9016C">
        <w:t xml:space="preserve"> Mini</w:t>
      </w:r>
      <w:r>
        <w:t>stry of Finance, amounting to</w:t>
      </w:r>
      <w:r w:rsidR="00D9016C">
        <w:t xml:space="preserve"> 1.144 trillion</w:t>
      </w:r>
      <w:r>
        <w:t xml:space="preserve"> rupiahs</w:t>
      </w:r>
      <w:r w:rsidR="00D9016C">
        <w:t xml:space="preserve">, during the COVID-19 pandemic from 2020 to 2022. The </w:t>
      </w:r>
      <w:r>
        <w:t>M2 money supply in 2024, when this video was made, is already near to 9.000 trillion rupiahs. So it’s safe to say that 1 of every 8 rupiahs in circulation were freshly printed into existence during the pandemics.</w:t>
      </w:r>
    </w:p>
    <w:p w14:paraId="6307A70B" w14:textId="6CBD1197" w:rsidR="00AC0521" w:rsidRDefault="00AC0521" w:rsidP="00D9016C">
      <w:pPr>
        <w:pStyle w:val="NormalWeb"/>
      </w:pPr>
      <w:r>
        <w:rPr>
          <w:rFonts w:hAnsi="Symbol"/>
        </w:rPr>
        <w:t>39.</w:t>
      </w:r>
      <w:r w:rsidR="00D9016C">
        <w:rPr>
          <w:rStyle w:val="Strong"/>
        </w:rPr>
        <w:t xml:space="preserve"> Indonesian M2 Money Supply (X39)</w:t>
      </w:r>
      <w:r w:rsidR="00D9016C">
        <w:t xml:space="preserve"> </w:t>
      </w:r>
    </w:p>
    <w:p w14:paraId="64C91297" w14:textId="49AC0FC1" w:rsidR="00D9016C" w:rsidRDefault="00D9016C" w:rsidP="00D9016C">
      <w:pPr>
        <w:pStyle w:val="NormalWeb"/>
      </w:pPr>
      <w:r>
        <w:t xml:space="preserve">This </w:t>
      </w:r>
      <w:r w:rsidR="00D92FD6">
        <w:t xml:space="preserve">staggering </w:t>
      </w:r>
      <w:r>
        <w:t xml:space="preserve">chart </w:t>
      </w:r>
      <w:r w:rsidR="00D92FD6">
        <w:t xml:space="preserve">from Bank Indonesia </w:t>
      </w:r>
      <w:r>
        <w:t xml:space="preserve">tracks the growth of the </w:t>
      </w:r>
      <w:r w:rsidR="00D92FD6">
        <w:t xml:space="preserve">Indonesian </w:t>
      </w:r>
      <w:r>
        <w:t>M2</w:t>
      </w:r>
      <w:r w:rsidR="00D92FD6">
        <w:t xml:space="preserve"> or broad money supply </w:t>
      </w:r>
      <w:r>
        <w:t>from president to president, showing how each administration's polic</w:t>
      </w:r>
      <w:r w:rsidR="00D92FD6">
        <w:t>ies impacted the expanding money supply.</w:t>
      </w:r>
    </w:p>
    <w:p w14:paraId="5133790B" w14:textId="6B486738" w:rsidR="00AC0521" w:rsidRDefault="00AC0521" w:rsidP="00D9016C">
      <w:pPr>
        <w:pStyle w:val="NormalWeb"/>
      </w:pPr>
      <w:r>
        <w:rPr>
          <w:rFonts w:hAnsi="Symbol"/>
        </w:rPr>
        <w:t>40.</w:t>
      </w:r>
      <w:r w:rsidR="00D9016C">
        <w:rPr>
          <w:rStyle w:val="Strong"/>
        </w:rPr>
        <w:t xml:space="preserve"> </w:t>
      </w:r>
      <w:proofErr w:type="spellStart"/>
      <w:r w:rsidR="00D9016C">
        <w:rPr>
          <w:rStyle w:val="Strong"/>
        </w:rPr>
        <w:t>Jokowi's</w:t>
      </w:r>
      <w:proofErr w:type="spellEnd"/>
      <w:r w:rsidR="00D9016C">
        <w:rPr>
          <w:rStyle w:val="Strong"/>
        </w:rPr>
        <w:t xml:space="preserve"> </w:t>
      </w:r>
      <w:r>
        <w:rPr>
          <w:rStyle w:val="Strong"/>
        </w:rPr>
        <w:t xml:space="preserve">Era </w:t>
      </w:r>
      <w:r w:rsidR="00D9016C">
        <w:rPr>
          <w:rStyle w:val="Strong"/>
        </w:rPr>
        <w:t>Monetary Policy (X40)</w:t>
      </w:r>
      <w:r w:rsidR="00D9016C">
        <w:t xml:space="preserve"> </w:t>
      </w:r>
    </w:p>
    <w:p w14:paraId="10DB115C" w14:textId="7F08A722" w:rsidR="00D9016C" w:rsidRDefault="00D9016C" w:rsidP="00D9016C">
      <w:pPr>
        <w:pStyle w:val="NormalWeb"/>
      </w:pPr>
      <w:r>
        <w:t xml:space="preserve">This </w:t>
      </w:r>
      <w:r w:rsidR="00D92FD6">
        <w:t xml:space="preserve">is the current </w:t>
      </w:r>
      <w:r>
        <w:t>President</w:t>
      </w:r>
      <w:r w:rsidR="00D92FD6">
        <w:t xml:space="preserve"> of Indonesia</w:t>
      </w:r>
      <w:r>
        <w:t xml:space="preserve"> </w:t>
      </w:r>
      <w:proofErr w:type="spellStart"/>
      <w:r>
        <w:t>Joko</w:t>
      </w:r>
      <w:proofErr w:type="spellEnd"/>
      <w:r>
        <w:t xml:space="preserve"> </w:t>
      </w:r>
      <w:proofErr w:type="spellStart"/>
      <w:r>
        <w:t>Widodo</w:t>
      </w:r>
      <w:proofErr w:type="spellEnd"/>
      <w:r>
        <w:t xml:space="preserve"> (</w:t>
      </w:r>
      <w:proofErr w:type="spellStart"/>
      <w:r>
        <w:t>Jokowi</w:t>
      </w:r>
      <w:proofErr w:type="spellEnd"/>
      <w:r>
        <w:t>). Th</w:t>
      </w:r>
      <w:r w:rsidR="00D92FD6">
        <w:t>is</w:t>
      </w:r>
      <w:r>
        <w:t xml:space="preserve"> animat</w:t>
      </w:r>
      <w:r w:rsidR="00D92FD6">
        <w:t>ed meme</w:t>
      </w:r>
      <w:r>
        <w:t xml:space="preserve"> underscores the rapid increase in the money supply during his</w:t>
      </w:r>
      <w:r w:rsidR="0006318C">
        <w:t xml:space="preserve"> total of</w:t>
      </w:r>
      <w:r>
        <w:t xml:space="preserve"> </w:t>
      </w:r>
      <w:r w:rsidR="00D92FD6">
        <w:t>2 periods of presidency</w:t>
      </w:r>
      <w:r>
        <w:t>, reflecting pu</w:t>
      </w:r>
      <w:r w:rsidR="00D92FD6">
        <w:t>blic and media attention to Indonesian inflationary problems</w:t>
      </w:r>
      <w:r>
        <w:t>.</w:t>
      </w:r>
    </w:p>
    <w:p w14:paraId="4FA14AEF" w14:textId="77777777" w:rsidR="00246C23" w:rsidRDefault="00246C23"/>
    <w:p w14:paraId="664D41A9" w14:textId="77777777" w:rsidR="00D9016C" w:rsidRPr="00D9016C" w:rsidRDefault="00D9016C" w:rsidP="00461B29">
      <w:pPr>
        <w:numPr>
          <w:ilvl w:val="0"/>
          <w:numId w:val="3"/>
        </w:numPr>
        <w:spacing w:before="100" w:beforeAutospacing="1" w:after="100" w:afterAutospacing="1" w:line="240" w:lineRule="auto"/>
        <w:rPr>
          <w:rFonts w:ascii="Times New Roman" w:eastAsia="Times New Roman" w:hAnsi="Times New Roman" w:cs="Times New Roman"/>
          <w:noProof w:val="0"/>
          <w:kern w:val="0"/>
          <w:sz w:val="24"/>
          <w:szCs w:val="24"/>
          <w:lang w:val="en-ID" w:eastAsia="en-ID"/>
          <w14:ligatures w14:val="none"/>
        </w:rPr>
      </w:pPr>
      <w:r w:rsidRPr="00D9016C">
        <w:rPr>
          <w:rFonts w:ascii="Times New Roman" w:eastAsia="Times New Roman" w:hAnsi="Times New Roman" w:cs="Times New Roman"/>
          <w:b/>
          <w:bCs/>
          <w:noProof w:val="0"/>
          <w:kern w:val="0"/>
          <w:sz w:val="24"/>
          <w:szCs w:val="24"/>
          <w:lang w:val="en-ID" w:eastAsia="en-ID"/>
          <w14:ligatures w14:val="none"/>
        </w:rPr>
        <w:t>Inflation and Crime Rate (Princeton)</w:t>
      </w:r>
    </w:p>
    <w:p w14:paraId="01074647" w14:textId="61E67DFF" w:rsidR="00D9016C" w:rsidRPr="00D9016C" w:rsidRDefault="00D9016C" w:rsidP="0006318C">
      <w:pPr>
        <w:spacing w:before="100" w:beforeAutospacing="1" w:after="100" w:afterAutospacing="1" w:line="240" w:lineRule="auto"/>
        <w:ind w:left="1440"/>
        <w:rPr>
          <w:rFonts w:ascii="Times New Roman" w:eastAsia="Times New Roman" w:hAnsi="Times New Roman" w:cs="Times New Roman"/>
          <w:noProof w:val="0"/>
          <w:kern w:val="0"/>
          <w:sz w:val="24"/>
          <w:szCs w:val="24"/>
          <w:lang w:val="en-ID" w:eastAsia="en-ID"/>
          <w14:ligatures w14:val="none"/>
        </w:rPr>
      </w:pPr>
      <w:r w:rsidRPr="00D9016C">
        <w:rPr>
          <w:rFonts w:ascii="Times New Roman" w:eastAsia="Times New Roman" w:hAnsi="Times New Roman" w:cs="Times New Roman"/>
          <w:noProof w:val="0"/>
          <w:kern w:val="0"/>
          <w:sz w:val="24"/>
          <w:szCs w:val="24"/>
          <w:lang w:val="en-ID" w:eastAsia="en-ID"/>
          <w14:ligatures w14:val="none"/>
        </w:rPr>
        <w:t>Increasing inflation has a positive correlation with rising crime rates, particularly robbery and burglary. Homicide also increases but at a slower rate compared to the other two crimes. This might be due to economic pressures pushing individuals to commit crimes.</w:t>
      </w:r>
    </w:p>
    <w:p w14:paraId="0F1FC978" w14:textId="77777777" w:rsidR="00D9016C" w:rsidRPr="00D9016C" w:rsidRDefault="00D9016C" w:rsidP="00D9016C">
      <w:pPr>
        <w:numPr>
          <w:ilvl w:val="0"/>
          <w:numId w:val="3"/>
        </w:numPr>
        <w:spacing w:before="100" w:beforeAutospacing="1" w:after="100" w:afterAutospacing="1" w:line="240" w:lineRule="auto"/>
        <w:rPr>
          <w:rFonts w:ascii="Times New Roman" w:eastAsia="Times New Roman" w:hAnsi="Times New Roman" w:cs="Times New Roman"/>
          <w:noProof w:val="0"/>
          <w:kern w:val="0"/>
          <w:sz w:val="24"/>
          <w:szCs w:val="24"/>
          <w:lang w:val="en-ID" w:eastAsia="en-ID"/>
          <w14:ligatures w14:val="none"/>
        </w:rPr>
      </w:pPr>
      <w:r w:rsidRPr="00D9016C">
        <w:rPr>
          <w:rFonts w:ascii="Times New Roman" w:eastAsia="Times New Roman" w:hAnsi="Times New Roman" w:cs="Times New Roman"/>
          <w:b/>
          <w:bCs/>
          <w:noProof w:val="0"/>
          <w:kern w:val="0"/>
          <w:sz w:val="24"/>
          <w:szCs w:val="24"/>
          <w:lang w:val="en-ID" w:eastAsia="en-ID"/>
          <w14:ligatures w14:val="none"/>
        </w:rPr>
        <w:t>Inflation, Shadow Economy, and Property Crime</w:t>
      </w:r>
    </w:p>
    <w:p w14:paraId="514C966D" w14:textId="76855365" w:rsidR="00D9016C" w:rsidRPr="00D9016C" w:rsidRDefault="00D9016C" w:rsidP="00171B78">
      <w:pPr>
        <w:spacing w:before="100" w:beforeAutospacing="1" w:after="100" w:afterAutospacing="1" w:line="240" w:lineRule="auto"/>
        <w:ind w:left="1440"/>
        <w:rPr>
          <w:rFonts w:ascii="Times New Roman" w:eastAsia="Times New Roman" w:hAnsi="Times New Roman" w:cs="Times New Roman"/>
          <w:noProof w:val="0"/>
          <w:kern w:val="0"/>
          <w:sz w:val="24"/>
          <w:szCs w:val="24"/>
          <w:lang w:val="en-ID" w:eastAsia="en-ID"/>
          <w14:ligatures w14:val="none"/>
        </w:rPr>
      </w:pPr>
      <w:r w:rsidRPr="00D9016C">
        <w:rPr>
          <w:rFonts w:ascii="Times New Roman" w:eastAsia="Times New Roman" w:hAnsi="Times New Roman" w:cs="Times New Roman"/>
          <w:noProof w:val="0"/>
          <w:kern w:val="0"/>
          <w:sz w:val="24"/>
          <w:szCs w:val="24"/>
          <w:lang w:val="en-ID" w:eastAsia="en-ID"/>
          <w14:ligatures w14:val="none"/>
        </w:rPr>
        <w:t xml:space="preserve">Rising inflation reduces consumers' real income, increasing the demand for shadow </w:t>
      </w:r>
      <w:r w:rsidR="00171B78">
        <w:rPr>
          <w:rFonts w:ascii="Times New Roman" w:eastAsia="Times New Roman" w:hAnsi="Times New Roman" w:cs="Times New Roman"/>
          <w:noProof w:val="0"/>
          <w:kern w:val="0"/>
          <w:sz w:val="24"/>
          <w:szCs w:val="24"/>
          <w:lang w:val="en-ID" w:eastAsia="en-ID"/>
          <w14:ligatures w14:val="none"/>
        </w:rPr>
        <w:t>economy</w:t>
      </w:r>
      <w:r w:rsidRPr="00D9016C">
        <w:rPr>
          <w:rFonts w:ascii="Times New Roman" w:eastAsia="Times New Roman" w:hAnsi="Times New Roman" w:cs="Times New Roman"/>
          <w:noProof w:val="0"/>
          <w:kern w:val="0"/>
          <w:sz w:val="24"/>
          <w:szCs w:val="24"/>
          <w:lang w:val="en-ID" w:eastAsia="en-ID"/>
          <w14:ligatures w14:val="none"/>
        </w:rPr>
        <w:t xml:space="preserve">. Consequently, the incentives for committing property crimes like theft and robbery increase, which can then trigger more violence </w:t>
      </w:r>
    </w:p>
    <w:p w14:paraId="0233C57E" w14:textId="77777777" w:rsidR="00D9016C" w:rsidRPr="00D9016C" w:rsidRDefault="00D9016C" w:rsidP="00D9016C">
      <w:pPr>
        <w:numPr>
          <w:ilvl w:val="0"/>
          <w:numId w:val="3"/>
        </w:numPr>
        <w:spacing w:before="100" w:beforeAutospacing="1" w:after="100" w:afterAutospacing="1" w:line="240" w:lineRule="auto"/>
        <w:rPr>
          <w:rFonts w:ascii="Times New Roman" w:eastAsia="Times New Roman" w:hAnsi="Times New Roman" w:cs="Times New Roman"/>
          <w:noProof w:val="0"/>
          <w:kern w:val="0"/>
          <w:sz w:val="24"/>
          <w:szCs w:val="24"/>
          <w:lang w:val="en-ID" w:eastAsia="en-ID"/>
          <w14:ligatures w14:val="none"/>
        </w:rPr>
      </w:pPr>
      <w:r w:rsidRPr="00D9016C">
        <w:rPr>
          <w:rFonts w:ascii="Times New Roman" w:eastAsia="Times New Roman" w:hAnsi="Times New Roman" w:cs="Times New Roman"/>
          <w:b/>
          <w:bCs/>
          <w:noProof w:val="0"/>
          <w:kern w:val="0"/>
          <w:sz w:val="24"/>
          <w:szCs w:val="24"/>
          <w:lang w:val="en-ID" w:eastAsia="en-ID"/>
          <w14:ligatures w14:val="none"/>
        </w:rPr>
        <w:t>Runaway Inflation</w:t>
      </w:r>
    </w:p>
    <w:p w14:paraId="144E30B8" w14:textId="10241546" w:rsidR="00D9016C" w:rsidRPr="00D9016C" w:rsidRDefault="00D9016C" w:rsidP="00171B78">
      <w:pPr>
        <w:spacing w:before="100" w:beforeAutospacing="1" w:after="100" w:afterAutospacing="1" w:line="240" w:lineRule="auto"/>
        <w:ind w:left="1440"/>
        <w:rPr>
          <w:rFonts w:ascii="Times New Roman" w:eastAsia="Times New Roman" w:hAnsi="Times New Roman" w:cs="Times New Roman"/>
          <w:noProof w:val="0"/>
          <w:kern w:val="0"/>
          <w:sz w:val="24"/>
          <w:szCs w:val="24"/>
          <w:lang w:val="en-ID" w:eastAsia="en-ID"/>
          <w14:ligatures w14:val="none"/>
        </w:rPr>
      </w:pPr>
      <w:r w:rsidRPr="00D9016C">
        <w:rPr>
          <w:rFonts w:ascii="Times New Roman" w:eastAsia="Times New Roman" w:hAnsi="Times New Roman" w:cs="Times New Roman"/>
          <w:noProof w:val="0"/>
          <w:kern w:val="0"/>
          <w:sz w:val="24"/>
          <w:szCs w:val="24"/>
          <w:lang w:val="en-ID" w:eastAsia="en-ID"/>
          <w14:ligatures w14:val="none"/>
        </w:rPr>
        <w:t>This meme highlights the economic strain felt by the public when inflation spikes beyond expectations. It shows how high inflation can erode purchasing power despite nominal wage increases.</w:t>
      </w:r>
    </w:p>
    <w:p w14:paraId="16AFC6E2" w14:textId="77777777" w:rsidR="00D9016C" w:rsidRPr="00D9016C" w:rsidRDefault="00D9016C" w:rsidP="00D9016C">
      <w:pPr>
        <w:numPr>
          <w:ilvl w:val="0"/>
          <w:numId w:val="3"/>
        </w:numPr>
        <w:spacing w:before="100" w:beforeAutospacing="1" w:after="100" w:afterAutospacing="1" w:line="240" w:lineRule="auto"/>
        <w:rPr>
          <w:rFonts w:ascii="Times New Roman" w:eastAsia="Times New Roman" w:hAnsi="Times New Roman" w:cs="Times New Roman"/>
          <w:noProof w:val="0"/>
          <w:kern w:val="0"/>
          <w:sz w:val="24"/>
          <w:szCs w:val="24"/>
          <w:lang w:val="en-ID" w:eastAsia="en-ID"/>
          <w14:ligatures w14:val="none"/>
        </w:rPr>
      </w:pPr>
      <w:r w:rsidRPr="00D9016C">
        <w:rPr>
          <w:rFonts w:ascii="Times New Roman" w:eastAsia="Times New Roman" w:hAnsi="Times New Roman" w:cs="Times New Roman"/>
          <w:b/>
          <w:bCs/>
          <w:noProof w:val="0"/>
          <w:kern w:val="0"/>
          <w:sz w:val="24"/>
          <w:szCs w:val="24"/>
          <w:lang w:val="en-ID" w:eastAsia="en-ID"/>
          <w14:ligatures w14:val="none"/>
        </w:rPr>
        <w:t>US Gini Ratio Post-1971</w:t>
      </w:r>
    </w:p>
    <w:p w14:paraId="335CA718" w14:textId="39DB145D" w:rsidR="00D9016C" w:rsidRPr="00D9016C" w:rsidRDefault="00D9016C" w:rsidP="00171B78">
      <w:pPr>
        <w:spacing w:before="100" w:beforeAutospacing="1" w:after="100" w:afterAutospacing="1" w:line="240" w:lineRule="auto"/>
        <w:ind w:left="1440"/>
        <w:rPr>
          <w:rFonts w:ascii="Times New Roman" w:eastAsia="Times New Roman" w:hAnsi="Times New Roman" w:cs="Times New Roman"/>
          <w:noProof w:val="0"/>
          <w:kern w:val="0"/>
          <w:sz w:val="24"/>
          <w:szCs w:val="24"/>
          <w:lang w:val="en-ID" w:eastAsia="en-ID"/>
          <w14:ligatures w14:val="none"/>
        </w:rPr>
      </w:pPr>
      <w:r w:rsidRPr="00D9016C">
        <w:rPr>
          <w:rFonts w:ascii="Times New Roman" w:eastAsia="Times New Roman" w:hAnsi="Times New Roman" w:cs="Times New Roman"/>
          <w:noProof w:val="0"/>
          <w:kern w:val="0"/>
          <w:sz w:val="24"/>
          <w:szCs w:val="24"/>
          <w:lang w:val="en-ID" w:eastAsia="en-ID"/>
          <w14:ligatures w14:val="none"/>
        </w:rPr>
        <w:t>This graph shows the increase in income inequality in the United States after 1971, when the US ended the gold standard.</w:t>
      </w:r>
      <w:r w:rsidR="00171B78">
        <w:rPr>
          <w:rFonts w:ascii="Times New Roman" w:eastAsia="Times New Roman" w:hAnsi="Times New Roman" w:cs="Times New Roman"/>
          <w:noProof w:val="0"/>
          <w:kern w:val="0"/>
          <w:sz w:val="24"/>
          <w:szCs w:val="24"/>
          <w:lang w:val="en-ID" w:eastAsia="en-ID"/>
          <w14:ligatures w14:val="none"/>
        </w:rPr>
        <w:t xml:space="preserve"> </w:t>
      </w:r>
      <w:r w:rsidRPr="00D9016C">
        <w:rPr>
          <w:rFonts w:ascii="Times New Roman" w:eastAsia="Times New Roman" w:hAnsi="Times New Roman" w:cs="Times New Roman"/>
          <w:noProof w:val="0"/>
          <w:kern w:val="0"/>
          <w:sz w:val="24"/>
          <w:szCs w:val="24"/>
          <w:lang w:val="en-ID" w:eastAsia="en-ID"/>
          <w14:ligatures w14:val="none"/>
        </w:rPr>
        <w:t>The continuous rise in income inequality after the US left the gold standard indicates the impact of loose monetary policies and inflation on income distribution. Th</w:t>
      </w:r>
      <w:r w:rsidR="00171B78">
        <w:rPr>
          <w:rFonts w:ascii="Times New Roman" w:eastAsia="Times New Roman" w:hAnsi="Times New Roman" w:cs="Times New Roman"/>
          <w:noProof w:val="0"/>
          <w:kern w:val="0"/>
          <w:sz w:val="24"/>
          <w:szCs w:val="24"/>
          <w:lang w:val="en-ID" w:eastAsia="en-ID"/>
          <w14:ligatures w14:val="none"/>
        </w:rPr>
        <w:t>is</w:t>
      </w:r>
      <w:r w:rsidRPr="00D9016C">
        <w:rPr>
          <w:rFonts w:ascii="Times New Roman" w:eastAsia="Times New Roman" w:hAnsi="Times New Roman" w:cs="Times New Roman"/>
          <w:noProof w:val="0"/>
          <w:kern w:val="0"/>
          <w:sz w:val="24"/>
          <w:szCs w:val="24"/>
          <w:lang w:val="en-ID" w:eastAsia="en-ID"/>
          <w14:ligatures w14:val="none"/>
        </w:rPr>
        <w:t xml:space="preserve"> rising </w:t>
      </w:r>
      <w:proofErr w:type="spellStart"/>
      <w:r w:rsidRPr="00D9016C">
        <w:rPr>
          <w:rFonts w:ascii="Times New Roman" w:eastAsia="Times New Roman" w:hAnsi="Times New Roman" w:cs="Times New Roman"/>
          <w:noProof w:val="0"/>
          <w:kern w:val="0"/>
          <w:sz w:val="24"/>
          <w:szCs w:val="24"/>
          <w:lang w:val="en-ID" w:eastAsia="en-ID"/>
          <w14:ligatures w14:val="none"/>
        </w:rPr>
        <w:t>Gini</w:t>
      </w:r>
      <w:proofErr w:type="spellEnd"/>
      <w:r w:rsidRPr="00D9016C">
        <w:rPr>
          <w:rFonts w:ascii="Times New Roman" w:eastAsia="Times New Roman" w:hAnsi="Times New Roman" w:cs="Times New Roman"/>
          <w:noProof w:val="0"/>
          <w:kern w:val="0"/>
          <w:sz w:val="24"/>
          <w:szCs w:val="24"/>
          <w:lang w:val="en-ID" w:eastAsia="en-ID"/>
          <w14:ligatures w14:val="none"/>
        </w:rPr>
        <w:t xml:space="preserve"> Ratio reflects a growing gap between high-income and low-income groups.</w:t>
      </w:r>
    </w:p>
    <w:p w14:paraId="0483182B" w14:textId="77777777" w:rsidR="00D9016C" w:rsidRPr="00D9016C" w:rsidRDefault="00D9016C" w:rsidP="00D9016C">
      <w:pPr>
        <w:numPr>
          <w:ilvl w:val="0"/>
          <w:numId w:val="3"/>
        </w:numPr>
        <w:spacing w:before="100" w:beforeAutospacing="1" w:after="100" w:afterAutospacing="1" w:line="240" w:lineRule="auto"/>
        <w:rPr>
          <w:rFonts w:ascii="Times New Roman" w:eastAsia="Times New Roman" w:hAnsi="Times New Roman" w:cs="Times New Roman"/>
          <w:noProof w:val="0"/>
          <w:kern w:val="0"/>
          <w:sz w:val="24"/>
          <w:szCs w:val="24"/>
          <w:lang w:val="en-ID" w:eastAsia="en-ID"/>
          <w14:ligatures w14:val="none"/>
        </w:rPr>
      </w:pPr>
      <w:r w:rsidRPr="00D9016C">
        <w:rPr>
          <w:rFonts w:ascii="Times New Roman" w:eastAsia="Times New Roman" w:hAnsi="Times New Roman" w:cs="Times New Roman"/>
          <w:b/>
          <w:bCs/>
          <w:noProof w:val="0"/>
          <w:kern w:val="0"/>
          <w:sz w:val="24"/>
          <w:szCs w:val="24"/>
          <w:lang w:val="en-ID" w:eastAsia="en-ID"/>
          <w14:ligatures w14:val="none"/>
        </w:rPr>
        <w:t>Global Wealth Inequality in 2021</w:t>
      </w:r>
    </w:p>
    <w:p w14:paraId="027C8D07" w14:textId="4AE87A71" w:rsidR="00D9016C" w:rsidRPr="00D9016C" w:rsidRDefault="00D9016C" w:rsidP="009E777C">
      <w:pPr>
        <w:spacing w:before="100" w:beforeAutospacing="1" w:after="100" w:afterAutospacing="1" w:line="240" w:lineRule="auto"/>
        <w:ind w:left="1440"/>
        <w:rPr>
          <w:rFonts w:ascii="Times New Roman" w:eastAsia="Times New Roman" w:hAnsi="Times New Roman" w:cs="Times New Roman"/>
          <w:noProof w:val="0"/>
          <w:kern w:val="0"/>
          <w:sz w:val="24"/>
          <w:szCs w:val="24"/>
          <w:lang w:val="en-ID" w:eastAsia="en-ID"/>
          <w14:ligatures w14:val="none"/>
        </w:rPr>
      </w:pPr>
      <w:r w:rsidRPr="00D9016C">
        <w:rPr>
          <w:rFonts w:ascii="Times New Roman" w:eastAsia="Times New Roman" w:hAnsi="Times New Roman" w:cs="Times New Roman"/>
          <w:noProof w:val="0"/>
          <w:kern w:val="0"/>
          <w:sz w:val="24"/>
          <w:szCs w:val="24"/>
          <w:lang w:val="en-ID" w:eastAsia="en-ID"/>
          <w14:ligatures w14:val="none"/>
        </w:rPr>
        <w:t>A bar chart illustrating global wealth distribution in 2021 as if there were only 10 people in the world.</w:t>
      </w:r>
      <w:r w:rsidR="009E777C">
        <w:rPr>
          <w:rFonts w:ascii="Times New Roman" w:eastAsia="Times New Roman" w:hAnsi="Times New Roman" w:cs="Times New Roman"/>
          <w:noProof w:val="0"/>
          <w:kern w:val="0"/>
          <w:sz w:val="24"/>
          <w:szCs w:val="24"/>
          <w:lang w:val="en-ID" w:eastAsia="en-ID"/>
          <w14:ligatures w14:val="none"/>
        </w:rPr>
        <w:t xml:space="preserve"> </w:t>
      </w:r>
      <w:r w:rsidRPr="00D9016C">
        <w:rPr>
          <w:rFonts w:ascii="Times New Roman" w:eastAsia="Times New Roman" w:hAnsi="Times New Roman" w:cs="Times New Roman"/>
          <w:noProof w:val="0"/>
          <w:kern w:val="0"/>
          <w:sz w:val="24"/>
          <w:szCs w:val="24"/>
          <w:lang w:val="en-ID" w:eastAsia="en-ID"/>
          <w14:ligatures w14:val="none"/>
        </w:rPr>
        <w:t>This chart highlights the extreme wealth inequality where one person holds the majority of the world's wealth, while most of the population holds little to no wealth. It shows the severe economic injustice at a global level.</w:t>
      </w:r>
    </w:p>
    <w:p w14:paraId="7F3AF8CA" w14:textId="77777777" w:rsidR="00D9016C" w:rsidRPr="00D9016C" w:rsidRDefault="00D9016C" w:rsidP="00D9016C">
      <w:pPr>
        <w:numPr>
          <w:ilvl w:val="0"/>
          <w:numId w:val="3"/>
        </w:numPr>
        <w:spacing w:before="100" w:beforeAutospacing="1" w:after="100" w:afterAutospacing="1" w:line="240" w:lineRule="auto"/>
        <w:rPr>
          <w:rFonts w:ascii="Times New Roman" w:eastAsia="Times New Roman" w:hAnsi="Times New Roman" w:cs="Times New Roman"/>
          <w:noProof w:val="0"/>
          <w:kern w:val="0"/>
          <w:sz w:val="24"/>
          <w:szCs w:val="24"/>
          <w:lang w:val="en-ID" w:eastAsia="en-ID"/>
          <w14:ligatures w14:val="none"/>
        </w:rPr>
      </w:pPr>
      <w:r w:rsidRPr="00D9016C">
        <w:rPr>
          <w:rFonts w:ascii="Times New Roman" w:eastAsia="Times New Roman" w:hAnsi="Times New Roman" w:cs="Times New Roman"/>
          <w:b/>
          <w:bCs/>
          <w:noProof w:val="0"/>
          <w:kern w:val="0"/>
          <w:sz w:val="24"/>
          <w:szCs w:val="24"/>
          <w:lang w:val="en-ID" w:eastAsia="en-ID"/>
          <w14:ligatures w14:val="none"/>
        </w:rPr>
        <w:t>The Fiat Standard Critique</w:t>
      </w:r>
    </w:p>
    <w:p w14:paraId="5DE29C21" w14:textId="1EAC52F2" w:rsidR="00D9016C" w:rsidRDefault="00D9016C" w:rsidP="009E777C">
      <w:pPr>
        <w:spacing w:before="100" w:beforeAutospacing="1" w:after="100" w:afterAutospacing="1" w:line="240" w:lineRule="auto"/>
        <w:ind w:left="1440"/>
        <w:rPr>
          <w:rFonts w:ascii="Times New Roman" w:eastAsia="Times New Roman" w:hAnsi="Times New Roman" w:cs="Times New Roman"/>
          <w:noProof w:val="0"/>
          <w:kern w:val="0"/>
          <w:sz w:val="24"/>
          <w:szCs w:val="24"/>
          <w:lang w:val="en-ID" w:eastAsia="en-ID"/>
          <w14:ligatures w14:val="none"/>
        </w:rPr>
      </w:pPr>
      <w:r w:rsidRPr="00D9016C">
        <w:rPr>
          <w:rFonts w:ascii="Times New Roman" w:eastAsia="Times New Roman" w:hAnsi="Times New Roman" w:cs="Times New Roman"/>
          <w:noProof w:val="0"/>
          <w:kern w:val="0"/>
          <w:sz w:val="24"/>
          <w:szCs w:val="24"/>
          <w:lang w:val="en-ID" w:eastAsia="en-ID"/>
          <w14:ligatures w14:val="none"/>
        </w:rPr>
        <w:t xml:space="preserve">This </w:t>
      </w:r>
      <w:r w:rsidR="00171B78">
        <w:rPr>
          <w:rFonts w:ascii="Times New Roman" w:eastAsia="Times New Roman" w:hAnsi="Times New Roman" w:cs="Times New Roman"/>
          <w:noProof w:val="0"/>
          <w:kern w:val="0"/>
          <w:sz w:val="24"/>
          <w:szCs w:val="24"/>
          <w:lang w:val="en-ID" w:eastAsia="en-ID"/>
          <w14:ligatures w14:val="none"/>
        </w:rPr>
        <w:t xml:space="preserve">is an excellent economic </w:t>
      </w:r>
      <w:r w:rsidRPr="00D9016C">
        <w:rPr>
          <w:rFonts w:ascii="Times New Roman" w:eastAsia="Times New Roman" w:hAnsi="Times New Roman" w:cs="Times New Roman"/>
          <w:noProof w:val="0"/>
          <w:kern w:val="0"/>
          <w:sz w:val="24"/>
          <w:szCs w:val="24"/>
          <w:lang w:val="en-ID" w:eastAsia="en-ID"/>
          <w14:ligatures w14:val="none"/>
        </w:rPr>
        <w:t>book</w:t>
      </w:r>
      <w:r w:rsidR="00171B78">
        <w:rPr>
          <w:rFonts w:ascii="Times New Roman" w:eastAsia="Times New Roman" w:hAnsi="Times New Roman" w:cs="Times New Roman"/>
          <w:noProof w:val="0"/>
          <w:kern w:val="0"/>
          <w:sz w:val="24"/>
          <w:szCs w:val="24"/>
          <w:lang w:val="en-ID" w:eastAsia="en-ID"/>
          <w14:ligatures w14:val="none"/>
        </w:rPr>
        <w:t xml:space="preserve"> by the economist </w:t>
      </w:r>
      <w:proofErr w:type="spellStart"/>
      <w:r w:rsidR="00171B78">
        <w:rPr>
          <w:rFonts w:ascii="Times New Roman" w:eastAsia="Times New Roman" w:hAnsi="Times New Roman" w:cs="Times New Roman"/>
          <w:noProof w:val="0"/>
          <w:kern w:val="0"/>
          <w:sz w:val="24"/>
          <w:szCs w:val="24"/>
          <w:lang w:val="en-ID" w:eastAsia="en-ID"/>
          <w14:ligatures w14:val="none"/>
        </w:rPr>
        <w:t>Saifedean</w:t>
      </w:r>
      <w:proofErr w:type="spellEnd"/>
      <w:r w:rsidR="00171B78">
        <w:rPr>
          <w:rFonts w:ascii="Times New Roman" w:eastAsia="Times New Roman" w:hAnsi="Times New Roman" w:cs="Times New Roman"/>
          <w:noProof w:val="0"/>
          <w:kern w:val="0"/>
          <w:sz w:val="24"/>
          <w:szCs w:val="24"/>
          <w:lang w:val="en-ID" w:eastAsia="en-ID"/>
          <w14:ligatures w14:val="none"/>
        </w:rPr>
        <w:t xml:space="preserve"> </w:t>
      </w:r>
      <w:proofErr w:type="spellStart"/>
      <w:r w:rsidR="00171B78">
        <w:rPr>
          <w:rFonts w:ascii="Times New Roman" w:eastAsia="Times New Roman" w:hAnsi="Times New Roman" w:cs="Times New Roman"/>
          <w:noProof w:val="0"/>
          <w:kern w:val="0"/>
          <w:sz w:val="24"/>
          <w:szCs w:val="24"/>
          <w:lang w:val="en-ID" w:eastAsia="en-ID"/>
          <w14:ligatures w14:val="none"/>
        </w:rPr>
        <w:t>Ammous</w:t>
      </w:r>
      <w:proofErr w:type="spellEnd"/>
      <w:r w:rsidRPr="00D9016C">
        <w:rPr>
          <w:rFonts w:ascii="Times New Roman" w:eastAsia="Times New Roman" w:hAnsi="Times New Roman" w:cs="Times New Roman"/>
          <w:noProof w:val="0"/>
          <w:kern w:val="0"/>
          <w:sz w:val="24"/>
          <w:szCs w:val="24"/>
          <w:lang w:val="en-ID" w:eastAsia="en-ID"/>
          <w14:ligatures w14:val="none"/>
        </w:rPr>
        <w:t xml:space="preserve"> criticiz</w:t>
      </w:r>
      <w:r w:rsidR="00171B78">
        <w:rPr>
          <w:rFonts w:ascii="Times New Roman" w:eastAsia="Times New Roman" w:hAnsi="Times New Roman" w:cs="Times New Roman"/>
          <w:noProof w:val="0"/>
          <w:kern w:val="0"/>
          <w:sz w:val="24"/>
          <w:szCs w:val="24"/>
          <w:lang w:val="en-ID" w:eastAsia="en-ID"/>
          <w14:ligatures w14:val="none"/>
        </w:rPr>
        <w:t>ing</w:t>
      </w:r>
      <w:r w:rsidRPr="00D9016C">
        <w:rPr>
          <w:rFonts w:ascii="Times New Roman" w:eastAsia="Times New Roman" w:hAnsi="Times New Roman" w:cs="Times New Roman"/>
          <w:noProof w:val="0"/>
          <w:kern w:val="0"/>
          <w:sz w:val="24"/>
          <w:szCs w:val="24"/>
          <w:lang w:val="en-ID" w:eastAsia="en-ID"/>
          <w14:ligatures w14:val="none"/>
        </w:rPr>
        <w:t xml:space="preserve"> the fiat monetary system, suggesting it promotes debt</w:t>
      </w:r>
      <w:r w:rsidR="00171B78">
        <w:rPr>
          <w:rFonts w:ascii="Times New Roman" w:eastAsia="Times New Roman" w:hAnsi="Times New Roman" w:cs="Times New Roman"/>
          <w:noProof w:val="0"/>
          <w:kern w:val="0"/>
          <w:sz w:val="24"/>
          <w:szCs w:val="24"/>
          <w:lang w:val="en-ID" w:eastAsia="en-ID"/>
          <w14:ligatures w14:val="none"/>
        </w:rPr>
        <w:t xml:space="preserve"> slavery</w:t>
      </w:r>
      <w:r w:rsidRPr="00D9016C">
        <w:rPr>
          <w:rFonts w:ascii="Times New Roman" w:eastAsia="Times New Roman" w:hAnsi="Times New Roman" w:cs="Times New Roman"/>
          <w:noProof w:val="0"/>
          <w:kern w:val="0"/>
          <w:sz w:val="24"/>
          <w:szCs w:val="24"/>
          <w:lang w:val="en-ID" w:eastAsia="en-ID"/>
          <w14:ligatures w14:val="none"/>
        </w:rPr>
        <w:t xml:space="preserve"> and </w:t>
      </w:r>
      <w:r w:rsidR="00171B78">
        <w:rPr>
          <w:rFonts w:ascii="Times New Roman" w:eastAsia="Times New Roman" w:hAnsi="Times New Roman" w:cs="Times New Roman"/>
          <w:noProof w:val="0"/>
          <w:kern w:val="0"/>
          <w:sz w:val="24"/>
          <w:szCs w:val="24"/>
          <w:lang w:val="en-ID" w:eastAsia="en-ID"/>
          <w14:ligatures w14:val="none"/>
        </w:rPr>
        <w:t xml:space="preserve">economic </w:t>
      </w:r>
      <w:r w:rsidRPr="00D9016C">
        <w:rPr>
          <w:rFonts w:ascii="Times New Roman" w:eastAsia="Times New Roman" w:hAnsi="Times New Roman" w:cs="Times New Roman"/>
          <w:noProof w:val="0"/>
          <w:kern w:val="0"/>
          <w:sz w:val="24"/>
          <w:szCs w:val="24"/>
          <w:lang w:val="en-ID" w:eastAsia="en-ID"/>
          <w14:ligatures w14:val="none"/>
        </w:rPr>
        <w:t xml:space="preserve">inequality. </w:t>
      </w:r>
      <w:r w:rsidR="00171B78">
        <w:rPr>
          <w:rFonts w:ascii="Times New Roman" w:eastAsia="Times New Roman" w:hAnsi="Times New Roman" w:cs="Times New Roman"/>
          <w:noProof w:val="0"/>
          <w:kern w:val="0"/>
          <w:sz w:val="24"/>
          <w:szCs w:val="24"/>
          <w:lang w:val="en-ID" w:eastAsia="en-ID"/>
          <w14:ligatures w14:val="none"/>
        </w:rPr>
        <w:t xml:space="preserve">This is a must-red book if we want to understand the </w:t>
      </w:r>
      <w:r w:rsidRPr="00D9016C">
        <w:rPr>
          <w:rFonts w:ascii="Times New Roman" w:eastAsia="Times New Roman" w:hAnsi="Times New Roman" w:cs="Times New Roman"/>
          <w:noProof w:val="0"/>
          <w:kern w:val="0"/>
          <w:sz w:val="24"/>
          <w:szCs w:val="24"/>
          <w:lang w:val="en-ID" w:eastAsia="en-ID"/>
          <w14:ligatures w14:val="none"/>
        </w:rPr>
        <w:t>connect</w:t>
      </w:r>
      <w:r w:rsidR="00171B78">
        <w:rPr>
          <w:rFonts w:ascii="Times New Roman" w:eastAsia="Times New Roman" w:hAnsi="Times New Roman" w:cs="Times New Roman"/>
          <w:noProof w:val="0"/>
          <w:kern w:val="0"/>
          <w:sz w:val="24"/>
          <w:szCs w:val="24"/>
          <w:lang w:val="en-ID" w:eastAsia="en-ID"/>
          <w14:ligatures w14:val="none"/>
        </w:rPr>
        <w:t>ion</w:t>
      </w:r>
      <w:r w:rsidRPr="00D9016C">
        <w:rPr>
          <w:rFonts w:ascii="Times New Roman" w:eastAsia="Times New Roman" w:hAnsi="Times New Roman" w:cs="Times New Roman"/>
          <w:noProof w:val="0"/>
          <w:kern w:val="0"/>
          <w:sz w:val="24"/>
          <w:szCs w:val="24"/>
          <w:lang w:val="en-ID" w:eastAsia="en-ID"/>
          <w14:ligatures w14:val="none"/>
        </w:rPr>
        <w:t xml:space="preserve"> </w:t>
      </w:r>
      <w:r w:rsidR="00171B78">
        <w:rPr>
          <w:rFonts w:ascii="Times New Roman" w:eastAsia="Times New Roman" w:hAnsi="Times New Roman" w:cs="Times New Roman"/>
          <w:noProof w:val="0"/>
          <w:kern w:val="0"/>
          <w:sz w:val="24"/>
          <w:szCs w:val="24"/>
          <w:lang w:val="en-ID" w:eastAsia="en-ID"/>
          <w14:ligatures w14:val="none"/>
        </w:rPr>
        <w:t xml:space="preserve">between </w:t>
      </w:r>
      <w:r w:rsidRPr="00D9016C">
        <w:rPr>
          <w:rFonts w:ascii="Times New Roman" w:eastAsia="Times New Roman" w:hAnsi="Times New Roman" w:cs="Times New Roman"/>
          <w:noProof w:val="0"/>
          <w:kern w:val="0"/>
          <w:sz w:val="24"/>
          <w:szCs w:val="24"/>
          <w:lang w:val="en-ID" w:eastAsia="en-ID"/>
          <w14:ligatures w14:val="none"/>
        </w:rPr>
        <w:t xml:space="preserve">the fiat </w:t>
      </w:r>
      <w:r w:rsidR="00171B78">
        <w:rPr>
          <w:rFonts w:ascii="Times New Roman" w:eastAsia="Times New Roman" w:hAnsi="Times New Roman" w:cs="Times New Roman"/>
          <w:noProof w:val="0"/>
          <w:kern w:val="0"/>
          <w:sz w:val="24"/>
          <w:szCs w:val="24"/>
          <w:lang w:val="en-ID" w:eastAsia="en-ID"/>
          <w14:ligatures w14:val="none"/>
        </w:rPr>
        <w:t xml:space="preserve">money </w:t>
      </w:r>
      <w:r w:rsidRPr="00D9016C">
        <w:rPr>
          <w:rFonts w:ascii="Times New Roman" w:eastAsia="Times New Roman" w:hAnsi="Times New Roman" w:cs="Times New Roman"/>
          <w:noProof w:val="0"/>
          <w:kern w:val="0"/>
          <w:sz w:val="24"/>
          <w:szCs w:val="24"/>
          <w:lang w:val="en-ID" w:eastAsia="en-ID"/>
          <w14:ligatures w14:val="none"/>
        </w:rPr>
        <w:t xml:space="preserve">standard with </w:t>
      </w:r>
      <w:r w:rsidR="00171B78">
        <w:rPr>
          <w:rFonts w:ascii="Times New Roman" w:eastAsia="Times New Roman" w:hAnsi="Times New Roman" w:cs="Times New Roman"/>
          <w:noProof w:val="0"/>
          <w:kern w:val="0"/>
          <w:sz w:val="24"/>
          <w:szCs w:val="24"/>
          <w:lang w:val="en-ID" w:eastAsia="en-ID"/>
          <w14:ligatures w14:val="none"/>
        </w:rPr>
        <w:t xml:space="preserve">global </w:t>
      </w:r>
      <w:r w:rsidRPr="00D9016C">
        <w:rPr>
          <w:rFonts w:ascii="Times New Roman" w:eastAsia="Times New Roman" w:hAnsi="Times New Roman" w:cs="Times New Roman"/>
          <w:noProof w:val="0"/>
          <w:kern w:val="0"/>
          <w:sz w:val="24"/>
          <w:szCs w:val="24"/>
          <w:lang w:val="en-ID" w:eastAsia="en-ID"/>
          <w14:ligatures w14:val="none"/>
        </w:rPr>
        <w:t>economic violence and oppression.</w:t>
      </w:r>
    </w:p>
    <w:p w14:paraId="598C8863" w14:textId="77777777" w:rsidR="00D9016C" w:rsidRPr="00D9016C" w:rsidRDefault="00D9016C" w:rsidP="00D9016C">
      <w:pPr>
        <w:numPr>
          <w:ilvl w:val="0"/>
          <w:numId w:val="3"/>
        </w:numPr>
        <w:spacing w:before="100" w:beforeAutospacing="1" w:after="100" w:afterAutospacing="1" w:line="240" w:lineRule="auto"/>
        <w:rPr>
          <w:rFonts w:ascii="Times New Roman" w:eastAsia="Times New Roman" w:hAnsi="Times New Roman" w:cs="Times New Roman"/>
          <w:noProof w:val="0"/>
          <w:kern w:val="0"/>
          <w:sz w:val="24"/>
          <w:szCs w:val="24"/>
          <w:lang w:val="en-ID" w:eastAsia="en-ID"/>
          <w14:ligatures w14:val="none"/>
        </w:rPr>
      </w:pPr>
      <w:proofErr w:type="spellStart"/>
      <w:r w:rsidRPr="00D9016C">
        <w:rPr>
          <w:rFonts w:ascii="Times New Roman" w:eastAsia="Times New Roman" w:hAnsi="Times New Roman" w:cs="Times New Roman"/>
          <w:b/>
          <w:bCs/>
          <w:noProof w:val="0"/>
          <w:kern w:val="0"/>
          <w:sz w:val="24"/>
          <w:szCs w:val="24"/>
          <w:lang w:val="en-ID" w:eastAsia="en-ID"/>
          <w14:ligatures w14:val="none"/>
        </w:rPr>
        <w:t>PetroUSD</w:t>
      </w:r>
      <w:proofErr w:type="spellEnd"/>
      <w:r w:rsidRPr="00D9016C">
        <w:rPr>
          <w:rFonts w:ascii="Times New Roman" w:eastAsia="Times New Roman" w:hAnsi="Times New Roman" w:cs="Times New Roman"/>
          <w:b/>
          <w:bCs/>
          <w:noProof w:val="0"/>
          <w:kern w:val="0"/>
          <w:sz w:val="24"/>
          <w:szCs w:val="24"/>
          <w:lang w:val="en-ID" w:eastAsia="en-ID"/>
          <w14:ligatures w14:val="none"/>
        </w:rPr>
        <w:t xml:space="preserve"> System for USD Hegemony</w:t>
      </w:r>
    </w:p>
    <w:p w14:paraId="178B902B" w14:textId="511BDA3F" w:rsidR="00D9016C" w:rsidRPr="00D9016C" w:rsidRDefault="00D9016C" w:rsidP="009E777C">
      <w:pPr>
        <w:spacing w:before="100" w:beforeAutospacing="1" w:after="100" w:afterAutospacing="1" w:line="240" w:lineRule="auto"/>
        <w:ind w:left="1440"/>
        <w:rPr>
          <w:rFonts w:ascii="Times New Roman" w:eastAsia="Times New Roman" w:hAnsi="Times New Roman" w:cs="Times New Roman"/>
          <w:noProof w:val="0"/>
          <w:kern w:val="0"/>
          <w:sz w:val="24"/>
          <w:szCs w:val="24"/>
          <w:lang w:val="en-ID" w:eastAsia="en-ID"/>
          <w14:ligatures w14:val="none"/>
        </w:rPr>
      </w:pPr>
      <w:r w:rsidRPr="00D9016C">
        <w:rPr>
          <w:rFonts w:ascii="Times New Roman" w:eastAsia="Times New Roman" w:hAnsi="Times New Roman" w:cs="Times New Roman"/>
          <w:noProof w:val="0"/>
          <w:kern w:val="0"/>
          <w:sz w:val="24"/>
          <w:szCs w:val="24"/>
          <w:lang w:val="en-ID" w:eastAsia="en-ID"/>
          <w14:ligatures w14:val="none"/>
        </w:rPr>
        <w:t>The petrodollar system maintains US</w:t>
      </w:r>
      <w:r w:rsidR="009E777C">
        <w:rPr>
          <w:rFonts w:ascii="Times New Roman" w:eastAsia="Times New Roman" w:hAnsi="Times New Roman" w:cs="Times New Roman"/>
          <w:noProof w:val="0"/>
          <w:kern w:val="0"/>
          <w:sz w:val="24"/>
          <w:szCs w:val="24"/>
          <w:lang w:val="en-ID" w:eastAsia="en-ID"/>
          <w14:ligatures w14:val="none"/>
        </w:rPr>
        <w:t xml:space="preserve"> dollar</w:t>
      </w:r>
      <w:r w:rsidRPr="00D9016C">
        <w:rPr>
          <w:rFonts w:ascii="Times New Roman" w:eastAsia="Times New Roman" w:hAnsi="Times New Roman" w:cs="Times New Roman"/>
          <w:noProof w:val="0"/>
          <w:kern w:val="0"/>
          <w:sz w:val="24"/>
          <w:szCs w:val="24"/>
          <w:lang w:val="en-ID" w:eastAsia="en-ID"/>
          <w14:ligatures w14:val="none"/>
        </w:rPr>
        <w:t xml:space="preserve"> dominance in international markets through oil trade. </w:t>
      </w:r>
      <w:r w:rsidR="00BF7870">
        <w:rPr>
          <w:rFonts w:ascii="Times New Roman" w:eastAsia="Times New Roman" w:hAnsi="Times New Roman" w:cs="Times New Roman"/>
          <w:noProof w:val="0"/>
          <w:kern w:val="0"/>
          <w:sz w:val="24"/>
          <w:szCs w:val="24"/>
          <w:lang w:val="en-ID" w:eastAsia="en-ID"/>
          <w14:ligatures w14:val="none"/>
        </w:rPr>
        <w:t xml:space="preserve">In summary, </w:t>
      </w:r>
      <w:r w:rsidR="00171B78">
        <w:rPr>
          <w:rFonts w:ascii="Times New Roman" w:eastAsia="Times New Roman" w:hAnsi="Times New Roman" w:cs="Times New Roman"/>
          <w:noProof w:val="0"/>
          <w:kern w:val="0"/>
          <w:sz w:val="24"/>
          <w:szCs w:val="24"/>
          <w:lang w:val="en-ID" w:eastAsia="en-ID"/>
          <w14:ligatures w14:val="none"/>
        </w:rPr>
        <w:t xml:space="preserve">US </w:t>
      </w:r>
      <w:r w:rsidR="00BF7870">
        <w:rPr>
          <w:rFonts w:ascii="Times New Roman" w:eastAsia="Times New Roman" w:hAnsi="Times New Roman" w:cs="Times New Roman"/>
          <w:noProof w:val="0"/>
          <w:kern w:val="0"/>
          <w:sz w:val="24"/>
          <w:szCs w:val="24"/>
          <w:lang w:val="en-ID" w:eastAsia="en-ID"/>
          <w14:ligatures w14:val="none"/>
        </w:rPr>
        <w:t>Government</w:t>
      </w:r>
      <w:r w:rsidR="00171B78">
        <w:rPr>
          <w:rFonts w:ascii="Times New Roman" w:eastAsia="Times New Roman" w:hAnsi="Times New Roman" w:cs="Times New Roman"/>
          <w:noProof w:val="0"/>
          <w:kern w:val="0"/>
          <w:sz w:val="24"/>
          <w:szCs w:val="24"/>
          <w:lang w:val="en-ID" w:eastAsia="en-ID"/>
          <w14:ligatures w14:val="none"/>
        </w:rPr>
        <w:t xml:space="preserve"> put </w:t>
      </w:r>
      <w:r w:rsidR="00BF7870">
        <w:rPr>
          <w:rFonts w:ascii="Times New Roman" w:eastAsia="Times New Roman" w:hAnsi="Times New Roman" w:cs="Times New Roman"/>
          <w:noProof w:val="0"/>
          <w:kern w:val="0"/>
          <w:sz w:val="24"/>
          <w:szCs w:val="24"/>
          <w:lang w:val="en-ID" w:eastAsia="en-ID"/>
          <w14:ligatures w14:val="none"/>
        </w:rPr>
        <w:t xml:space="preserve">active military </w:t>
      </w:r>
      <w:r w:rsidR="00171B78">
        <w:rPr>
          <w:rFonts w:ascii="Times New Roman" w:eastAsia="Times New Roman" w:hAnsi="Times New Roman" w:cs="Times New Roman"/>
          <w:noProof w:val="0"/>
          <w:kern w:val="0"/>
          <w:sz w:val="24"/>
          <w:szCs w:val="24"/>
          <w:lang w:val="en-ID" w:eastAsia="en-ID"/>
          <w14:ligatures w14:val="none"/>
        </w:rPr>
        <w:t xml:space="preserve">troops on the ground for </w:t>
      </w:r>
      <w:r w:rsidRPr="00D9016C">
        <w:rPr>
          <w:rFonts w:ascii="Times New Roman" w:eastAsia="Times New Roman" w:hAnsi="Times New Roman" w:cs="Times New Roman"/>
          <w:noProof w:val="0"/>
          <w:kern w:val="0"/>
          <w:sz w:val="24"/>
          <w:szCs w:val="24"/>
          <w:lang w:val="en-ID" w:eastAsia="en-ID"/>
          <w14:ligatures w14:val="none"/>
        </w:rPr>
        <w:t xml:space="preserve">Oil-exporting nations </w:t>
      </w:r>
      <w:r w:rsidR="00461B29">
        <w:rPr>
          <w:rFonts w:ascii="Times New Roman" w:eastAsia="Times New Roman" w:hAnsi="Times New Roman" w:cs="Times New Roman"/>
          <w:noProof w:val="0"/>
          <w:kern w:val="0"/>
          <w:sz w:val="24"/>
          <w:szCs w:val="24"/>
          <w:lang w:val="en-ID" w:eastAsia="en-ID"/>
          <w14:ligatures w14:val="none"/>
        </w:rPr>
        <w:t>like Saudi Arabia</w:t>
      </w:r>
      <w:r w:rsidR="00171B78">
        <w:rPr>
          <w:rFonts w:ascii="Times New Roman" w:eastAsia="Times New Roman" w:hAnsi="Times New Roman" w:cs="Times New Roman"/>
          <w:noProof w:val="0"/>
          <w:kern w:val="0"/>
          <w:sz w:val="24"/>
          <w:szCs w:val="24"/>
          <w:lang w:val="en-ID" w:eastAsia="en-ID"/>
          <w14:ligatures w14:val="none"/>
        </w:rPr>
        <w:t xml:space="preserve"> </w:t>
      </w:r>
      <w:r w:rsidR="00125E82">
        <w:rPr>
          <w:rFonts w:ascii="Times New Roman" w:eastAsia="Times New Roman" w:hAnsi="Times New Roman" w:cs="Times New Roman"/>
          <w:noProof w:val="0"/>
          <w:kern w:val="0"/>
          <w:sz w:val="24"/>
          <w:szCs w:val="24"/>
          <w:lang w:val="en-ID" w:eastAsia="en-ID"/>
          <w14:ligatures w14:val="none"/>
        </w:rPr>
        <w:t xml:space="preserve">to protect </w:t>
      </w:r>
      <w:r w:rsidR="00125E82">
        <w:rPr>
          <w:rFonts w:ascii="Times New Roman" w:eastAsia="Times New Roman" w:hAnsi="Times New Roman" w:cs="Times New Roman"/>
          <w:noProof w:val="0"/>
          <w:kern w:val="0"/>
          <w:sz w:val="24"/>
          <w:szCs w:val="24"/>
          <w:lang w:val="en-ID" w:eastAsia="en-ID"/>
          <w14:ligatures w14:val="none"/>
        </w:rPr>
        <w:lastRenderedPageBreak/>
        <w:t xml:space="preserve">them </w:t>
      </w:r>
      <w:r w:rsidR="00171B78">
        <w:rPr>
          <w:rFonts w:ascii="Times New Roman" w:eastAsia="Times New Roman" w:hAnsi="Times New Roman" w:cs="Times New Roman"/>
          <w:noProof w:val="0"/>
          <w:kern w:val="0"/>
          <w:sz w:val="24"/>
          <w:szCs w:val="24"/>
          <w:lang w:val="en-ID" w:eastAsia="en-ID"/>
          <w14:ligatures w14:val="none"/>
        </w:rPr>
        <w:t>and</w:t>
      </w:r>
      <w:r w:rsidR="00125E82">
        <w:rPr>
          <w:rFonts w:ascii="Times New Roman" w:eastAsia="Times New Roman" w:hAnsi="Times New Roman" w:cs="Times New Roman"/>
          <w:noProof w:val="0"/>
          <w:kern w:val="0"/>
          <w:sz w:val="24"/>
          <w:szCs w:val="24"/>
          <w:lang w:val="en-ID" w:eastAsia="en-ID"/>
          <w14:ligatures w14:val="none"/>
        </w:rPr>
        <w:t xml:space="preserve"> they must</w:t>
      </w:r>
      <w:r w:rsidR="00461B29">
        <w:rPr>
          <w:rFonts w:ascii="Times New Roman" w:eastAsia="Times New Roman" w:hAnsi="Times New Roman" w:cs="Times New Roman"/>
          <w:noProof w:val="0"/>
          <w:kern w:val="0"/>
          <w:sz w:val="24"/>
          <w:szCs w:val="24"/>
          <w:lang w:val="en-ID" w:eastAsia="en-ID"/>
          <w14:ligatures w14:val="none"/>
        </w:rPr>
        <w:t xml:space="preserve"> </w:t>
      </w:r>
      <w:r w:rsidRPr="00D9016C">
        <w:rPr>
          <w:rFonts w:ascii="Times New Roman" w:eastAsia="Times New Roman" w:hAnsi="Times New Roman" w:cs="Times New Roman"/>
          <w:noProof w:val="0"/>
          <w:kern w:val="0"/>
          <w:sz w:val="24"/>
          <w:szCs w:val="24"/>
          <w:lang w:val="en-ID" w:eastAsia="en-ID"/>
          <w14:ligatures w14:val="none"/>
        </w:rPr>
        <w:t>receive US</w:t>
      </w:r>
      <w:r w:rsidR="009E777C">
        <w:rPr>
          <w:rFonts w:ascii="Times New Roman" w:eastAsia="Times New Roman" w:hAnsi="Times New Roman" w:cs="Times New Roman"/>
          <w:noProof w:val="0"/>
          <w:kern w:val="0"/>
          <w:sz w:val="24"/>
          <w:szCs w:val="24"/>
          <w:lang w:val="en-ID" w:eastAsia="en-ID"/>
          <w14:ligatures w14:val="none"/>
        </w:rPr>
        <w:t xml:space="preserve"> dollar</w:t>
      </w:r>
      <w:r w:rsidRPr="00D9016C">
        <w:rPr>
          <w:rFonts w:ascii="Times New Roman" w:eastAsia="Times New Roman" w:hAnsi="Times New Roman" w:cs="Times New Roman"/>
          <w:noProof w:val="0"/>
          <w:kern w:val="0"/>
          <w:sz w:val="24"/>
          <w:szCs w:val="24"/>
          <w:lang w:val="en-ID" w:eastAsia="en-ID"/>
          <w14:ligatures w14:val="none"/>
        </w:rPr>
        <w:t xml:space="preserve"> as </w:t>
      </w:r>
      <w:r w:rsidR="00BF7870">
        <w:rPr>
          <w:rFonts w:ascii="Times New Roman" w:eastAsia="Times New Roman" w:hAnsi="Times New Roman" w:cs="Times New Roman"/>
          <w:noProof w:val="0"/>
          <w:kern w:val="0"/>
          <w:sz w:val="24"/>
          <w:szCs w:val="24"/>
          <w:lang w:val="en-ID" w:eastAsia="en-ID"/>
          <w14:ligatures w14:val="none"/>
        </w:rPr>
        <w:t xml:space="preserve">the only </w:t>
      </w:r>
      <w:r w:rsidRPr="00D9016C">
        <w:rPr>
          <w:rFonts w:ascii="Times New Roman" w:eastAsia="Times New Roman" w:hAnsi="Times New Roman" w:cs="Times New Roman"/>
          <w:noProof w:val="0"/>
          <w:kern w:val="0"/>
          <w:sz w:val="24"/>
          <w:szCs w:val="24"/>
          <w:lang w:val="en-ID" w:eastAsia="en-ID"/>
          <w14:ligatures w14:val="none"/>
        </w:rPr>
        <w:t>payment</w:t>
      </w:r>
      <w:r w:rsidR="00BF7870">
        <w:rPr>
          <w:rFonts w:ascii="Times New Roman" w:eastAsia="Times New Roman" w:hAnsi="Times New Roman" w:cs="Times New Roman"/>
          <w:noProof w:val="0"/>
          <w:kern w:val="0"/>
          <w:sz w:val="24"/>
          <w:szCs w:val="24"/>
          <w:lang w:val="en-ID" w:eastAsia="en-ID"/>
          <w14:ligatures w14:val="none"/>
        </w:rPr>
        <w:t xml:space="preserve"> system</w:t>
      </w:r>
      <w:r w:rsidRPr="00D9016C">
        <w:rPr>
          <w:rFonts w:ascii="Times New Roman" w:eastAsia="Times New Roman" w:hAnsi="Times New Roman" w:cs="Times New Roman"/>
          <w:noProof w:val="0"/>
          <w:kern w:val="0"/>
          <w:sz w:val="24"/>
          <w:szCs w:val="24"/>
          <w:lang w:val="en-ID" w:eastAsia="en-ID"/>
          <w14:ligatures w14:val="none"/>
        </w:rPr>
        <w:t>, boosting global demand for US</w:t>
      </w:r>
      <w:r w:rsidR="009E777C">
        <w:rPr>
          <w:rFonts w:ascii="Times New Roman" w:eastAsia="Times New Roman" w:hAnsi="Times New Roman" w:cs="Times New Roman"/>
          <w:noProof w:val="0"/>
          <w:kern w:val="0"/>
          <w:sz w:val="24"/>
          <w:szCs w:val="24"/>
          <w:lang w:val="en-ID" w:eastAsia="en-ID"/>
          <w14:ligatures w14:val="none"/>
        </w:rPr>
        <w:t xml:space="preserve"> dollar</w:t>
      </w:r>
      <w:r w:rsidRPr="00D9016C">
        <w:rPr>
          <w:rFonts w:ascii="Times New Roman" w:eastAsia="Times New Roman" w:hAnsi="Times New Roman" w:cs="Times New Roman"/>
          <w:noProof w:val="0"/>
          <w:kern w:val="0"/>
          <w:sz w:val="24"/>
          <w:szCs w:val="24"/>
          <w:lang w:val="en-ID" w:eastAsia="en-ID"/>
          <w14:ligatures w14:val="none"/>
        </w:rPr>
        <w:t xml:space="preserve"> and reinforc</w:t>
      </w:r>
      <w:r w:rsidR="009E777C">
        <w:rPr>
          <w:rFonts w:ascii="Times New Roman" w:eastAsia="Times New Roman" w:hAnsi="Times New Roman" w:cs="Times New Roman"/>
          <w:noProof w:val="0"/>
          <w:kern w:val="0"/>
          <w:sz w:val="24"/>
          <w:szCs w:val="24"/>
          <w:lang w:val="en-ID" w:eastAsia="en-ID"/>
          <w14:ligatures w14:val="none"/>
        </w:rPr>
        <w:t xml:space="preserve">ing its position as the global </w:t>
      </w:r>
      <w:r w:rsidRPr="00D9016C">
        <w:rPr>
          <w:rFonts w:ascii="Times New Roman" w:eastAsia="Times New Roman" w:hAnsi="Times New Roman" w:cs="Times New Roman"/>
          <w:noProof w:val="0"/>
          <w:kern w:val="0"/>
          <w:sz w:val="24"/>
          <w:szCs w:val="24"/>
          <w:lang w:val="en-ID" w:eastAsia="en-ID"/>
          <w14:ligatures w14:val="none"/>
        </w:rPr>
        <w:t>reserve currency.</w:t>
      </w:r>
    </w:p>
    <w:p w14:paraId="60266FB3" w14:textId="77777777" w:rsidR="00D9016C" w:rsidRPr="00D9016C" w:rsidRDefault="00D9016C" w:rsidP="00D9016C">
      <w:pPr>
        <w:numPr>
          <w:ilvl w:val="0"/>
          <w:numId w:val="3"/>
        </w:numPr>
        <w:spacing w:before="100" w:beforeAutospacing="1" w:after="100" w:afterAutospacing="1" w:line="240" w:lineRule="auto"/>
        <w:rPr>
          <w:rFonts w:ascii="Times New Roman" w:eastAsia="Times New Roman" w:hAnsi="Times New Roman" w:cs="Times New Roman"/>
          <w:noProof w:val="0"/>
          <w:kern w:val="0"/>
          <w:sz w:val="24"/>
          <w:szCs w:val="24"/>
          <w:lang w:val="en-ID" w:eastAsia="en-ID"/>
          <w14:ligatures w14:val="none"/>
        </w:rPr>
      </w:pPr>
      <w:r w:rsidRPr="00D9016C">
        <w:rPr>
          <w:rFonts w:ascii="Times New Roman" w:eastAsia="Times New Roman" w:hAnsi="Times New Roman" w:cs="Times New Roman"/>
          <w:b/>
          <w:bCs/>
          <w:noProof w:val="0"/>
          <w:kern w:val="0"/>
          <w:sz w:val="24"/>
          <w:szCs w:val="24"/>
          <w:lang w:val="en-ID" w:eastAsia="en-ID"/>
          <w14:ligatures w14:val="none"/>
        </w:rPr>
        <w:t>US Dollar Milkshake Theory</w:t>
      </w:r>
    </w:p>
    <w:p w14:paraId="0F532A61" w14:textId="21338F16" w:rsidR="00D9016C" w:rsidRPr="00D9016C" w:rsidRDefault="00D9016C" w:rsidP="009E777C">
      <w:pPr>
        <w:spacing w:before="100" w:beforeAutospacing="1" w:after="100" w:afterAutospacing="1" w:line="240" w:lineRule="auto"/>
        <w:ind w:left="1440"/>
        <w:rPr>
          <w:rFonts w:ascii="Times New Roman" w:eastAsia="Times New Roman" w:hAnsi="Times New Roman" w:cs="Times New Roman"/>
          <w:noProof w:val="0"/>
          <w:kern w:val="0"/>
          <w:sz w:val="24"/>
          <w:szCs w:val="24"/>
          <w:lang w:val="en-ID" w:eastAsia="en-ID"/>
          <w14:ligatures w14:val="none"/>
        </w:rPr>
      </w:pPr>
      <w:r w:rsidRPr="00D9016C">
        <w:rPr>
          <w:rFonts w:ascii="Times New Roman" w:eastAsia="Times New Roman" w:hAnsi="Times New Roman" w:cs="Times New Roman"/>
          <w:noProof w:val="0"/>
          <w:kern w:val="0"/>
          <w:sz w:val="24"/>
          <w:szCs w:val="24"/>
          <w:lang w:val="en-ID" w:eastAsia="en-ID"/>
          <w14:ligatures w14:val="none"/>
        </w:rPr>
        <w:t>A graph showing the strengthening</w:t>
      </w:r>
      <w:r w:rsidR="009E777C">
        <w:rPr>
          <w:rFonts w:ascii="Times New Roman" w:eastAsia="Times New Roman" w:hAnsi="Times New Roman" w:cs="Times New Roman"/>
          <w:noProof w:val="0"/>
          <w:kern w:val="0"/>
          <w:sz w:val="24"/>
          <w:szCs w:val="24"/>
          <w:lang w:val="en-ID" w:eastAsia="en-ID"/>
          <w14:ligatures w14:val="none"/>
        </w:rPr>
        <w:t xml:space="preserve"> D</w:t>
      </w:r>
      <w:r w:rsidR="00751386">
        <w:rPr>
          <w:rFonts w:ascii="Times New Roman" w:eastAsia="Times New Roman" w:hAnsi="Times New Roman" w:cs="Times New Roman"/>
          <w:noProof w:val="0"/>
          <w:kern w:val="0"/>
          <w:sz w:val="24"/>
          <w:szCs w:val="24"/>
          <w:lang w:val="en-ID" w:eastAsia="en-ID"/>
          <w14:ligatures w14:val="none"/>
        </w:rPr>
        <w:t>Y</w:t>
      </w:r>
      <w:r w:rsidR="009E777C">
        <w:rPr>
          <w:rFonts w:ascii="Times New Roman" w:eastAsia="Times New Roman" w:hAnsi="Times New Roman" w:cs="Times New Roman"/>
          <w:noProof w:val="0"/>
          <w:kern w:val="0"/>
          <w:sz w:val="24"/>
          <w:szCs w:val="24"/>
          <w:lang w:val="en-ID" w:eastAsia="en-ID"/>
          <w14:ligatures w14:val="none"/>
        </w:rPr>
        <w:t>X index</w:t>
      </w:r>
      <w:r w:rsidRPr="00D9016C">
        <w:rPr>
          <w:rFonts w:ascii="Times New Roman" w:eastAsia="Times New Roman" w:hAnsi="Times New Roman" w:cs="Times New Roman"/>
          <w:noProof w:val="0"/>
          <w:kern w:val="0"/>
          <w:sz w:val="24"/>
          <w:szCs w:val="24"/>
          <w:lang w:val="en-ID" w:eastAsia="en-ID"/>
          <w14:ligatures w14:val="none"/>
        </w:rPr>
        <w:t xml:space="preserve"> of the US dollar against major currencies like the Canadian dollar, Australian dollar, euro, British pound, and Japanese yen from 2022 to 2023.</w:t>
      </w:r>
      <w:r w:rsidR="009E777C">
        <w:rPr>
          <w:rFonts w:ascii="Times New Roman" w:eastAsia="Times New Roman" w:hAnsi="Times New Roman" w:cs="Times New Roman"/>
          <w:noProof w:val="0"/>
          <w:kern w:val="0"/>
          <w:sz w:val="24"/>
          <w:szCs w:val="24"/>
          <w:lang w:val="en-ID" w:eastAsia="en-ID"/>
          <w14:ligatures w14:val="none"/>
        </w:rPr>
        <w:t xml:space="preserve"> </w:t>
      </w:r>
      <w:r w:rsidRPr="00D9016C">
        <w:rPr>
          <w:rFonts w:ascii="Times New Roman" w:eastAsia="Times New Roman" w:hAnsi="Times New Roman" w:cs="Times New Roman"/>
          <w:noProof w:val="0"/>
          <w:kern w:val="0"/>
          <w:sz w:val="24"/>
          <w:szCs w:val="24"/>
          <w:lang w:val="en-ID" w:eastAsia="en-ID"/>
          <w14:ligatures w14:val="none"/>
        </w:rPr>
        <w:t xml:space="preserve">The significant strengthening of the US dollar compared to other currencies indicates its appeal as a safe asset amid global economic uncertainty. The </w:t>
      </w:r>
      <w:r w:rsidR="00751386">
        <w:rPr>
          <w:rFonts w:ascii="Times New Roman" w:eastAsia="Times New Roman" w:hAnsi="Times New Roman" w:cs="Times New Roman"/>
          <w:noProof w:val="0"/>
          <w:kern w:val="0"/>
          <w:sz w:val="24"/>
          <w:szCs w:val="24"/>
          <w:lang w:val="en-ID" w:eastAsia="en-ID"/>
          <w14:ligatures w14:val="none"/>
        </w:rPr>
        <w:t xml:space="preserve">“US Dollar </w:t>
      </w:r>
      <w:r w:rsidRPr="00D9016C">
        <w:rPr>
          <w:rFonts w:ascii="Times New Roman" w:eastAsia="Times New Roman" w:hAnsi="Times New Roman" w:cs="Times New Roman"/>
          <w:noProof w:val="0"/>
          <w:kern w:val="0"/>
          <w:sz w:val="24"/>
          <w:szCs w:val="24"/>
          <w:lang w:val="en-ID" w:eastAsia="en-ID"/>
          <w14:ligatures w14:val="none"/>
        </w:rPr>
        <w:t>Milkshake Theory</w:t>
      </w:r>
      <w:r w:rsidR="00751386">
        <w:rPr>
          <w:rFonts w:ascii="Times New Roman" w:eastAsia="Times New Roman" w:hAnsi="Times New Roman" w:cs="Times New Roman"/>
          <w:noProof w:val="0"/>
          <w:kern w:val="0"/>
          <w:sz w:val="24"/>
          <w:szCs w:val="24"/>
          <w:lang w:val="en-ID" w:eastAsia="en-ID"/>
          <w14:ligatures w14:val="none"/>
        </w:rPr>
        <w:t>” by Brent Johnson</w:t>
      </w:r>
      <w:r w:rsidRPr="00D9016C">
        <w:rPr>
          <w:rFonts w:ascii="Times New Roman" w:eastAsia="Times New Roman" w:hAnsi="Times New Roman" w:cs="Times New Roman"/>
          <w:noProof w:val="0"/>
          <w:kern w:val="0"/>
          <w:sz w:val="24"/>
          <w:szCs w:val="24"/>
          <w:lang w:val="en-ID" w:eastAsia="en-ID"/>
          <w14:ligatures w14:val="none"/>
        </w:rPr>
        <w:t xml:space="preserve"> posits that demand for USD remains high due to its liquidity and security</w:t>
      </w:r>
      <w:r w:rsidR="00751386">
        <w:rPr>
          <w:rFonts w:ascii="Times New Roman" w:eastAsia="Times New Roman" w:hAnsi="Times New Roman" w:cs="Times New Roman"/>
          <w:noProof w:val="0"/>
          <w:kern w:val="0"/>
          <w:sz w:val="24"/>
          <w:szCs w:val="24"/>
          <w:lang w:val="en-ID" w:eastAsia="en-ID"/>
          <w14:ligatures w14:val="none"/>
        </w:rPr>
        <w:t xml:space="preserve"> in the global level</w:t>
      </w:r>
      <w:r w:rsidRPr="00D9016C">
        <w:rPr>
          <w:rFonts w:ascii="Times New Roman" w:eastAsia="Times New Roman" w:hAnsi="Times New Roman" w:cs="Times New Roman"/>
          <w:noProof w:val="0"/>
          <w:kern w:val="0"/>
          <w:sz w:val="24"/>
          <w:szCs w:val="24"/>
          <w:lang w:val="en-ID" w:eastAsia="en-ID"/>
          <w14:ligatures w14:val="none"/>
        </w:rPr>
        <w:t>, drawing "milkshake"</w:t>
      </w:r>
      <w:r w:rsidR="00751386">
        <w:rPr>
          <w:rFonts w:ascii="Times New Roman" w:eastAsia="Times New Roman" w:hAnsi="Times New Roman" w:cs="Times New Roman"/>
          <w:noProof w:val="0"/>
          <w:kern w:val="0"/>
          <w:sz w:val="24"/>
          <w:szCs w:val="24"/>
          <w:lang w:val="en-ID" w:eastAsia="en-ID"/>
          <w14:ligatures w14:val="none"/>
        </w:rPr>
        <w:t xml:space="preserve"> or economic “juices”</w:t>
      </w:r>
      <w:r w:rsidRPr="00D9016C">
        <w:rPr>
          <w:rFonts w:ascii="Times New Roman" w:eastAsia="Times New Roman" w:hAnsi="Times New Roman" w:cs="Times New Roman"/>
          <w:noProof w:val="0"/>
          <w:kern w:val="0"/>
          <w:sz w:val="24"/>
          <w:szCs w:val="24"/>
          <w:lang w:val="en-ID" w:eastAsia="en-ID"/>
          <w14:ligatures w14:val="none"/>
        </w:rPr>
        <w:t xml:space="preserve"> from other </w:t>
      </w:r>
      <w:proofErr w:type="spellStart"/>
      <w:proofErr w:type="gramStart"/>
      <w:r w:rsidR="009E777C">
        <w:rPr>
          <w:rFonts w:ascii="Times New Roman" w:eastAsia="Times New Roman" w:hAnsi="Times New Roman" w:cs="Times New Roman"/>
          <w:noProof w:val="0"/>
          <w:kern w:val="0"/>
          <w:sz w:val="24"/>
          <w:szCs w:val="24"/>
          <w:lang w:val="en-ID" w:eastAsia="en-ID"/>
          <w14:ligatures w14:val="none"/>
        </w:rPr>
        <w:t>nations</w:t>
      </w:r>
      <w:proofErr w:type="spellEnd"/>
      <w:proofErr w:type="gramEnd"/>
      <w:r w:rsidRPr="00D9016C">
        <w:rPr>
          <w:rFonts w:ascii="Times New Roman" w:eastAsia="Times New Roman" w:hAnsi="Times New Roman" w:cs="Times New Roman"/>
          <w:noProof w:val="0"/>
          <w:kern w:val="0"/>
          <w:sz w:val="24"/>
          <w:szCs w:val="24"/>
          <w:lang w:val="en-ID" w:eastAsia="en-ID"/>
          <w14:ligatures w14:val="none"/>
        </w:rPr>
        <w:t xml:space="preserve"> economies.</w:t>
      </w:r>
    </w:p>
    <w:p w14:paraId="048D7E7E" w14:textId="77777777" w:rsidR="00D9016C" w:rsidRPr="00D9016C" w:rsidRDefault="00D9016C" w:rsidP="00D9016C">
      <w:pPr>
        <w:numPr>
          <w:ilvl w:val="0"/>
          <w:numId w:val="3"/>
        </w:numPr>
        <w:spacing w:before="100" w:beforeAutospacing="1" w:after="100" w:afterAutospacing="1" w:line="240" w:lineRule="auto"/>
        <w:rPr>
          <w:rFonts w:ascii="Times New Roman" w:eastAsia="Times New Roman" w:hAnsi="Times New Roman" w:cs="Times New Roman"/>
          <w:noProof w:val="0"/>
          <w:kern w:val="0"/>
          <w:sz w:val="24"/>
          <w:szCs w:val="24"/>
          <w:lang w:val="en-ID" w:eastAsia="en-ID"/>
          <w14:ligatures w14:val="none"/>
        </w:rPr>
      </w:pPr>
      <w:r w:rsidRPr="00D9016C">
        <w:rPr>
          <w:rFonts w:ascii="Times New Roman" w:eastAsia="Times New Roman" w:hAnsi="Times New Roman" w:cs="Times New Roman"/>
          <w:b/>
          <w:bCs/>
          <w:noProof w:val="0"/>
          <w:kern w:val="0"/>
          <w:sz w:val="24"/>
          <w:szCs w:val="24"/>
          <w:lang w:val="en-ID" w:eastAsia="en-ID"/>
          <w14:ligatures w14:val="none"/>
        </w:rPr>
        <w:t>Why the World Cares About US Elections</w:t>
      </w:r>
    </w:p>
    <w:p w14:paraId="322FE7E3" w14:textId="6CC2F9D3" w:rsidR="00D9016C" w:rsidRPr="00D9016C" w:rsidRDefault="00D9016C" w:rsidP="005A7703">
      <w:pPr>
        <w:spacing w:before="100" w:beforeAutospacing="1" w:after="100" w:afterAutospacing="1" w:line="240" w:lineRule="auto"/>
        <w:ind w:left="1440"/>
        <w:rPr>
          <w:rFonts w:ascii="Times New Roman" w:eastAsia="Times New Roman" w:hAnsi="Times New Roman" w:cs="Times New Roman"/>
          <w:noProof w:val="0"/>
          <w:kern w:val="0"/>
          <w:sz w:val="24"/>
          <w:szCs w:val="24"/>
          <w:lang w:val="en-ID" w:eastAsia="en-ID"/>
          <w14:ligatures w14:val="none"/>
        </w:rPr>
      </w:pPr>
      <w:r w:rsidRPr="00D9016C">
        <w:rPr>
          <w:rFonts w:ascii="Times New Roman" w:eastAsia="Times New Roman" w:hAnsi="Times New Roman" w:cs="Times New Roman"/>
          <w:noProof w:val="0"/>
          <w:kern w:val="0"/>
          <w:sz w:val="24"/>
          <w:szCs w:val="24"/>
          <w:lang w:val="en-ID" w:eastAsia="en-ID"/>
          <w14:ligatures w14:val="none"/>
        </w:rPr>
        <w:t>A map showing the locations of US military bases worldwide.</w:t>
      </w:r>
      <w:r w:rsidR="005A7703">
        <w:rPr>
          <w:rFonts w:ascii="Times New Roman" w:eastAsia="Times New Roman" w:hAnsi="Times New Roman" w:cs="Times New Roman"/>
          <w:noProof w:val="0"/>
          <w:kern w:val="0"/>
          <w:sz w:val="24"/>
          <w:szCs w:val="24"/>
          <w:lang w:val="en-ID" w:eastAsia="en-ID"/>
          <w14:ligatures w14:val="none"/>
        </w:rPr>
        <w:t xml:space="preserve"> </w:t>
      </w:r>
      <w:r w:rsidRPr="00D9016C">
        <w:rPr>
          <w:rFonts w:ascii="Times New Roman" w:eastAsia="Times New Roman" w:hAnsi="Times New Roman" w:cs="Times New Roman"/>
          <w:noProof w:val="0"/>
          <w:kern w:val="0"/>
          <w:sz w:val="24"/>
          <w:szCs w:val="24"/>
          <w:lang w:val="en-ID" w:eastAsia="en-ID"/>
          <w14:ligatures w14:val="none"/>
        </w:rPr>
        <w:t>This map demonstrates the global reach of US military influence, explaining why US elections are of global concern. US political decisions and foreign policies can have widespread impacts on many countries hosting</w:t>
      </w:r>
      <w:r w:rsidR="005A7703">
        <w:rPr>
          <w:rFonts w:ascii="Times New Roman" w:eastAsia="Times New Roman" w:hAnsi="Times New Roman" w:cs="Times New Roman"/>
          <w:noProof w:val="0"/>
          <w:kern w:val="0"/>
          <w:sz w:val="24"/>
          <w:szCs w:val="24"/>
          <w:lang w:val="en-ID" w:eastAsia="en-ID"/>
          <w14:ligatures w14:val="none"/>
        </w:rPr>
        <w:t xml:space="preserve"> and bordering</w:t>
      </w:r>
      <w:r w:rsidRPr="00D9016C">
        <w:rPr>
          <w:rFonts w:ascii="Times New Roman" w:eastAsia="Times New Roman" w:hAnsi="Times New Roman" w:cs="Times New Roman"/>
          <w:noProof w:val="0"/>
          <w:kern w:val="0"/>
          <w:sz w:val="24"/>
          <w:szCs w:val="24"/>
          <w:lang w:val="en-ID" w:eastAsia="en-ID"/>
          <w14:ligatures w14:val="none"/>
        </w:rPr>
        <w:t xml:space="preserve"> US military bases.</w:t>
      </w:r>
    </w:p>
    <w:p w14:paraId="72DFBC90" w14:textId="77777777" w:rsidR="00D9016C" w:rsidRPr="00D9016C" w:rsidRDefault="00D9016C" w:rsidP="00D9016C">
      <w:pPr>
        <w:numPr>
          <w:ilvl w:val="0"/>
          <w:numId w:val="3"/>
        </w:numPr>
        <w:spacing w:before="100" w:beforeAutospacing="1" w:after="100" w:afterAutospacing="1" w:line="240" w:lineRule="auto"/>
        <w:rPr>
          <w:rFonts w:ascii="Times New Roman" w:eastAsia="Times New Roman" w:hAnsi="Times New Roman" w:cs="Times New Roman"/>
          <w:noProof w:val="0"/>
          <w:kern w:val="0"/>
          <w:sz w:val="24"/>
          <w:szCs w:val="24"/>
          <w:lang w:val="en-ID" w:eastAsia="en-ID"/>
          <w14:ligatures w14:val="none"/>
        </w:rPr>
      </w:pPr>
      <w:r w:rsidRPr="00D9016C">
        <w:rPr>
          <w:rFonts w:ascii="Times New Roman" w:eastAsia="Times New Roman" w:hAnsi="Times New Roman" w:cs="Times New Roman"/>
          <w:b/>
          <w:bCs/>
          <w:noProof w:val="0"/>
          <w:kern w:val="0"/>
          <w:sz w:val="24"/>
          <w:szCs w:val="24"/>
          <w:lang w:val="en-ID" w:eastAsia="en-ID"/>
          <w14:ligatures w14:val="none"/>
        </w:rPr>
        <w:t>Gold Prices as a Proxy for the Most Important Energy Commodity (Oil)</w:t>
      </w:r>
    </w:p>
    <w:p w14:paraId="3B97DFB4" w14:textId="79B6C8B0" w:rsidR="00D9016C" w:rsidRPr="00D9016C" w:rsidRDefault="00BF079B" w:rsidP="009E777C">
      <w:pPr>
        <w:spacing w:before="100" w:beforeAutospacing="1" w:after="100" w:afterAutospacing="1" w:line="240" w:lineRule="auto"/>
        <w:ind w:left="1440"/>
        <w:rPr>
          <w:rFonts w:ascii="Times New Roman" w:eastAsia="Times New Roman" w:hAnsi="Times New Roman" w:cs="Times New Roman"/>
          <w:noProof w:val="0"/>
          <w:kern w:val="0"/>
          <w:sz w:val="24"/>
          <w:szCs w:val="24"/>
          <w:lang w:val="en-ID" w:eastAsia="en-ID"/>
          <w14:ligatures w14:val="none"/>
        </w:rPr>
      </w:pPr>
      <w:r>
        <w:rPr>
          <w:rFonts w:ascii="Times New Roman" w:eastAsia="Times New Roman" w:hAnsi="Times New Roman" w:cs="Times New Roman"/>
          <w:noProof w:val="0"/>
          <w:kern w:val="0"/>
          <w:sz w:val="24"/>
          <w:szCs w:val="24"/>
          <w:lang w:val="en-ID" w:eastAsia="en-ID"/>
          <w14:ligatures w14:val="none"/>
        </w:rPr>
        <w:t>We need to understand the re</w:t>
      </w:r>
      <w:r w:rsidR="00D9016C" w:rsidRPr="00D9016C">
        <w:rPr>
          <w:rFonts w:ascii="Times New Roman" w:eastAsia="Times New Roman" w:hAnsi="Times New Roman" w:cs="Times New Roman"/>
          <w:noProof w:val="0"/>
          <w:kern w:val="0"/>
          <w:sz w:val="24"/>
          <w:szCs w:val="24"/>
          <w:lang w:val="en-ID" w:eastAsia="en-ID"/>
          <w14:ligatures w14:val="none"/>
        </w:rPr>
        <w:t>lationship between gold and oil prices over time.</w:t>
      </w:r>
      <w:r w:rsidR="009E777C">
        <w:rPr>
          <w:rFonts w:ascii="Times New Roman" w:eastAsia="Times New Roman" w:hAnsi="Times New Roman" w:cs="Times New Roman"/>
          <w:noProof w:val="0"/>
          <w:kern w:val="0"/>
          <w:sz w:val="24"/>
          <w:szCs w:val="24"/>
          <w:lang w:val="en-ID" w:eastAsia="en-ID"/>
          <w14:ligatures w14:val="none"/>
        </w:rPr>
        <w:t xml:space="preserve"> </w:t>
      </w:r>
      <w:r w:rsidR="00D9016C" w:rsidRPr="00D9016C">
        <w:rPr>
          <w:rFonts w:ascii="Times New Roman" w:eastAsia="Times New Roman" w:hAnsi="Times New Roman" w:cs="Times New Roman"/>
          <w:noProof w:val="0"/>
          <w:kern w:val="0"/>
          <w:sz w:val="24"/>
          <w:szCs w:val="24"/>
          <w:lang w:val="en-ID" w:eastAsia="en-ID"/>
          <w14:ligatures w14:val="none"/>
        </w:rPr>
        <w:t xml:space="preserve">This graph indicates that gold prices are often used as a proxy for major energy commodities like oil. Spikes in gold prices often reflect economic and geopolitical uncertainties that also affect oil prices, highlighting the close relationship between these two </w:t>
      </w:r>
      <w:r>
        <w:rPr>
          <w:rFonts w:ascii="Times New Roman" w:eastAsia="Times New Roman" w:hAnsi="Times New Roman" w:cs="Times New Roman"/>
          <w:noProof w:val="0"/>
          <w:kern w:val="0"/>
          <w:sz w:val="24"/>
          <w:szCs w:val="24"/>
          <w:lang w:val="en-ID" w:eastAsia="en-ID"/>
          <w14:ligatures w14:val="none"/>
        </w:rPr>
        <w:t xml:space="preserve">different </w:t>
      </w:r>
      <w:r w:rsidR="00D9016C" w:rsidRPr="00D9016C">
        <w:rPr>
          <w:rFonts w:ascii="Times New Roman" w:eastAsia="Times New Roman" w:hAnsi="Times New Roman" w:cs="Times New Roman"/>
          <w:noProof w:val="0"/>
          <w:kern w:val="0"/>
          <w:sz w:val="24"/>
          <w:szCs w:val="24"/>
          <w:lang w:val="en-ID" w:eastAsia="en-ID"/>
          <w14:ligatures w14:val="none"/>
        </w:rPr>
        <w:t>commodities.</w:t>
      </w:r>
    </w:p>
    <w:p w14:paraId="281C2DC8" w14:textId="77777777" w:rsidR="00DA18D9" w:rsidRDefault="00DA18D9" w:rsidP="00DA18D9">
      <w:pPr>
        <w:pStyle w:val="Heading3"/>
        <w:numPr>
          <w:ilvl w:val="0"/>
          <w:numId w:val="3"/>
        </w:numPr>
      </w:pPr>
      <w:r>
        <w:t>Image 1: China Gold Reserves (2000-2024)</w:t>
      </w:r>
    </w:p>
    <w:p w14:paraId="5C15220E" w14:textId="345C39F2" w:rsidR="00DA18D9" w:rsidRDefault="00DA18D9" w:rsidP="00DA18D9">
      <w:pPr>
        <w:pStyle w:val="NormalWeb"/>
        <w:ind w:left="720"/>
      </w:pPr>
      <w:r>
        <w:t xml:space="preserve">This </w:t>
      </w:r>
      <w:r w:rsidR="00BF079B">
        <w:t>data shows</w:t>
      </w:r>
      <w:r>
        <w:t xml:space="preserve"> the gold reserves </w:t>
      </w:r>
      <w:r w:rsidR="00BF079B">
        <w:t>of</w:t>
      </w:r>
      <w:r>
        <w:t xml:space="preserve"> China from 2000 to the first quarter of 2024. The chart illustrates a significant increase in reserves, with the total reaching an all-time high of 2264.87 tonnes in early 2024. The graph shows a steady rise over the years, reflecting China's strategy to bolster its gold holdings</w:t>
      </w:r>
      <w:r w:rsidR="004A4B97">
        <w:t xml:space="preserve"> as oil dominant proxy</w:t>
      </w:r>
      <w:r>
        <w:t>,</w:t>
      </w:r>
      <w:r w:rsidR="004A4B97">
        <w:t xml:space="preserve"> in </w:t>
      </w:r>
      <w:proofErr w:type="gramStart"/>
      <w:r w:rsidR="004A4B97">
        <w:t xml:space="preserve">order </w:t>
      </w:r>
      <w:r>
        <w:t xml:space="preserve"> </w:t>
      </w:r>
      <w:r w:rsidR="004A4B97">
        <w:t>to</w:t>
      </w:r>
      <w:proofErr w:type="gramEnd"/>
      <w:r w:rsidR="004A4B97">
        <w:t xml:space="preserve"> make their Chinese Yuan “prettier” to their oil-exporting partner countries</w:t>
      </w:r>
      <w:r>
        <w:t xml:space="preserve"> and to diversify its reserves away from foreign currencies</w:t>
      </w:r>
      <w:r w:rsidR="00BF079B">
        <w:t xml:space="preserve"> especially </w:t>
      </w:r>
      <w:r w:rsidR="004A4B97">
        <w:t xml:space="preserve">the Yuan’s rival </w:t>
      </w:r>
      <w:r w:rsidR="00BF079B">
        <w:t>US Dollar</w:t>
      </w:r>
      <w:r>
        <w:t>.</w:t>
      </w:r>
    </w:p>
    <w:p w14:paraId="31C8491B" w14:textId="77777777" w:rsidR="00DA18D9" w:rsidRDefault="00DA18D9" w:rsidP="00DA18D9">
      <w:pPr>
        <w:pStyle w:val="Heading3"/>
        <w:numPr>
          <w:ilvl w:val="0"/>
          <w:numId w:val="3"/>
        </w:numPr>
      </w:pPr>
      <w:r>
        <w:t>Image 2: Competition of Sovereign Debt-Based Fiats</w:t>
      </w:r>
    </w:p>
    <w:p w14:paraId="6BA9585D" w14:textId="0A91A0E6" w:rsidR="00DA18D9" w:rsidRDefault="004A4B97" w:rsidP="00DA18D9">
      <w:pPr>
        <w:pStyle w:val="NormalWeb"/>
        <w:ind w:left="720"/>
      </w:pPr>
      <w:r>
        <w:t>In the global level, we have s</w:t>
      </w:r>
      <w:r w:rsidR="00DA18D9">
        <w:t>overeign currencies</w:t>
      </w:r>
      <w:r>
        <w:t xml:space="preserve"> warring with each other –</w:t>
      </w:r>
      <w:r w:rsidR="00DA18D9">
        <w:t xml:space="preserve"> each</w:t>
      </w:r>
      <w:r>
        <w:t xml:space="preserve"> nation state</w:t>
      </w:r>
      <w:r w:rsidR="00DA18D9">
        <w:t xml:space="preserve"> </w:t>
      </w:r>
      <w:r>
        <w:t>with</w:t>
      </w:r>
      <w:r w:rsidR="00DA18D9">
        <w:t xml:space="preserve"> </w:t>
      </w:r>
      <w:r>
        <w:t>their unique</w:t>
      </w:r>
      <w:r w:rsidR="00DA18D9">
        <w:t xml:space="preserve"> economic sectors </w:t>
      </w:r>
      <w:r>
        <w:t>and special</w:t>
      </w:r>
      <w:r w:rsidR="00DA18D9">
        <w:t xml:space="preserve"> commodities. The competition and interconnect</w:t>
      </w:r>
      <w:r>
        <w:t>ion</w:t>
      </w:r>
      <w:r w:rsidR="00DA18D9">
        <w:t xml:space="preserve"> of different</w:t>
      </w:r>
      <w:r>
        <w:t xml:space="preserve"> nations with their</w:t>
      </w:r>
      <w:r w:rsidR="00DA18D9">
        <w:t xml:space="preserve"> fiat currencies, emphasizing their </w:t>
      </w:r>
      <w:r>
        <w:t>entangled</w:t>
      </w:r>
      <w:r w:rsidR="00DA18D9">
        <w:t xml:space="preserve"> </w:t>
      </w:r>
      <w:r>
        <w:t xml:space="preserve">risks </w:t>
      </w:r>
      <w:r w:rsidR="00DA18D9">
        <w:t xml:space="preserve">in the global economy and the </w:t>
      </w:r>
      <w:r>
        <w:t xml:space="preserve">huge </w:t>
      </w:r>
      <w:r w:rsidR="00DA18D9">
        <w:t>influence</w:t>
      </w:r>
      <w:r>
        <w:t>s</w:t>
      </w:r>
      <w:r w:rsidR="00DA18D9">
        <w:t xml:space="preserve"> of government debt</w:t>
      </w:r>
      <w:r>
        <w:t>s</w:t>
      </w:r>
      <w:r w:rsidR="00DA18D9">
        <w:t xml:space="preserve"> on the</w:t>
      </w:r>
      <w:r>
        <w:t xml:space="preserve"> global financial market</w:t>
      </w:r>
      <w:r w:rsidR="00DA18D9">
        <w:t>.</w:t>
      </w:r>
    </w:p>
    <w:p w14:paraId="5AAFD388" w14:textId="77777777" w:rsidR="00DA18D9" w:rsidRDefault="00DA18D9" w:rsidP="00DA18D9">
      <w:pPr>
        <w:pStyle w:val="Heading3"/>
        <w:numPr>
          <w:ilvl w:val="0"/>
          <w:numId w:val="3"/>
        </w:numPr>
      </w:pPr>
      <w:r>
        <w:t>Image 3: US vs. World Military Spending (2021)</w:t>
      </w:r>
    </w:p>
    <w:p w14:paraId="2652EA0A" w14:textId="230B1063" w:rsidR="00DA18D9" w:rsidRDefault="00DA18D9" w:rsidP="00DA18D9">
      <w:pPr>
        <w:pStyle w:val="NormalWeb"/>
        <w:ind w:left="720"/>
      </w:pPr>
      <w:r>
        <w:lastRenderedPageBreak/>
        <w:t>This bar chart compares the military spending of the United States</w:t>
      </w:r>
      <w:r w:rsidR="004A4B97">
        <w:t xml:space="preserve"> of America</w:t>
      </w:r>
      <w:r>
        <w:t xml:space="preserve"> with the next nine </w:t>
      </w:r>
      <w:r w:rsidR="004A4B97">
        <w:t xml:space="preserve">big </w:t>
      </w:r>
      <w:r>
        <w:t>countries and the rest of the world in 2021. The United States leads significantly with $801 billion, while the combined expenditure of the next nine countries is $776 billion. This highlights the substantial military expenditure of the US in comparison to other nations.</w:t>
      </w:r>
      <w:r w:rsidR="004A4B97">
        <w:t xml:space="preserve"> The Petrodollar system is not cheap to maintain, is it?</w:t>
      </w:r>
    </w:p>
    <w:p w14:paraId="55E94F1C" w14:textId="77777777" w:rsidR="00DA18D9" w:rsidRDefault="00DA18D9" w:rsidP="00DA18D9">
      <w:pPr>
        <w:pStyle w:val="Heading3"/>
        <w:numPr>
          <w:ilvl w:val="0"/>
          <w:numId w:val="3"/>
        </w:numPr>
      </w:pPr>
      <w:r>
        <w:t>Image 4: Debt-to-GDP Ratio by Country (2021)</w:t>
      </w:r>
    </w:p>
    <w:p w14:paraId="728CB7F7" w14:textId="31E10060" w:rsidR="00DA18D9" w:rsidRDefault="00DA18D9" w:rsidP="00DA18D9">
      <w:pPr>
        <w:pStyle w:val="NormalWeb"/>
        <w:ind w:left="720"/>
      </w:pPr>
      <w:r>
        <w:t>This infographic presents the debt-to-GDP ratios of various countries in 2021. Japan leads with a ratio of 257%, followed by Sudan and Greece.</w:t>
      </w:r>
      <w:r w:rsidR="004A4B97">
        <w:t xml:space="preserve"> The United States is not excluded from this risk.</w:t>
      </w:r>
      <w:r>
        <w:t xml:space="preserve"> The chart underscores the financial burdens faced by countries with high debt-to-GDP ratios and the associated </w:t>
      </w:r>
      <w:r w:rsidR="004A4B97">
        <w:t xml:space="preserve">global </w:t>
      </w:r>
      <w:r>
        <w:t>economic risks.</w:t>
      </w:r>
    </w:p>
    <w:p w14:paraId="1B7A73EC" w14:textId="77777777" w:rsidR="00DA18D9" w:rsidRDefault="00DA18D9" w:rsidP="00DA18D9">
      <w:pPr>
        <w:pStyle w:val="Heading3"/>
        <w:numPr>
          <w:ilvl w:val="0"/>
          <w:numId w:val="3"/>
        </w:numPr>
      </w:pPr>
      <w:r>
        <w:t>Image 5: Government Debt &amp; Central Bank's Magic Money Printers</w:t>
      </w:r>
    </w:p>
    <w:p w14:paraId="43BDDB82" w14:textId="17C15008" w:rsidR="00DA18D9" w:rsidRDefault="00DA18D9" w:rsidP="00DA18D9">
      <w:pPr>
        <w:pStyle w:val="NormalWeb"/>
        <w:ind w:left="720"/>
      </w:pPr>
      <w:r>
        <w:t>This illustrat</w:t>
      </w:r>
      <w:r w:rsidR="004A4B97">
        <w:t>ion shows</w:t>
      </w:r>
      <w:r>
        <w:t xml:space="preserve"> the relationship between government debt and central banks' monetary policies. It depicts how central banks print money to buy </w:t>
      </w:r>
      <w:r w:rsidR="004A4B97">
        <w:t xml:space="preserve">and monetize </w:t>
      </w:r>
      <w:r>
        <w:t xml:space="preserve">government bonds, creating a cycle of debt and liquidity. The sustainability of </w:t>
      </w:r>
      <w:r w:rsidR="004A4B97">
        <w:t xml:space="preserve">continuing </w:t>
      </w:r>
      <w:r>
        <w:t>such monetary practices</w:t>
      </w:r>
      <w:r w:rsidR="004A4B97">
        <w:t xml:space="preserve"> is very worrying</w:t>
      </w:r>
      <w:r>
        <w:t>.</w:t>
      </w:r>
    </w:p>
    <w:p w14:paraId="659ADB99" w14:textId="77777777" w:rsidR="00DA18D9" w:rsidRDefault="00DA18D9" w:rsidP="00DA18D9">
      <w:pPr>
        <w:pStyle w:val="Heading3"/>
        <w:numPr>
          <w:ilvl w:val="0"/>
          <w:numId w:val="3"/>
        </w:numPr>
      </w:pPr>
      <w:r>
        <w:t>Image 6: Government Debt-Based Central Bank Fiat is Self-Defeating</w:t>
      </w:r>
    </w:p>
    <w:p w14:paraId="00E76077" w14:textId="76E2082C" w:rsidR="00DA18D9" w:rsidRDefault="00A22C8D" w:rsidP="00DA18D9">
      <w:pPr>
        <w:pStyle w:val="NormalWeb"/>
        <w:ind w:left="720"/>
      </w:pPr>
      <w:r>
        <w:t xml:space="preserve">All </w:t>
      </w:r>
      <w:r w:rsidR="00DA18D9">
        <w:t xml:space="preserve">highlights the absurdity of </w:t>
      </w:r>
      <w:r w:rsidR="008368EA">
        <w:t xml:space="preserve">US </w:t>
      </w:r>
      <w:r w:rsidR="00DA18D9">
        <w:t xml:space="preserve">governments borrowing money from </w:t>
      </w:r>
      <w:r w:rsidR="008368EA">
        <w:t>The Federal Reserve</w:t>
      </w:r>
      <w:r w:rsidR="00DA18D9">
        <w:t xml:space="preserve"> to pay for the bonds they issue, emphasizing the circular and potentially unsustainable nature of this system.</w:t>
      </w:r>
      <w:r>
        <w:t xml:space="preserve"> In the </w:t>
      </w:r>
      <w:r w:rsidR="008368EA">
        <w:t>late stage fiat system with absurdly high Debt-to-GDP level</w:t>
      </w:r>
      <w:r>
        <w:t>,</w:t>
      </w:r>
      <w:r w:rsidR="008368EA">
        <w:t xml:space="preserve"> catastrophic breakdowns will eventually happen whether The Federal Reserve raise the interest rate or don’t.</w:t>
      </w:r>
      <w:r>
        <w:t xml:space="preserve"> </w:t>
      </w:r>
    </w:p>
    <w:p w14:paraId="476C6D94" w14:textId="77777777" w:rsidR="00DA18D9" w:rsidRDefault="00DA18D9" w:rsidP="00DA18D9">
      <w:pPr>
        <w:pStyle w:val="Heading3"/>
        <w:numPr>
          <w:ilvl w:val="0"/>
          <w:numId w:val="3"/>
        </w:numPr>
      </w:pPr>
      <w:r>
        <w:t>Image 7: US Debt Since 1971</w:t>
      </w:r>
    </w:p>
    <w:p w14:paraId="25B49106" w14:textId="09F11335" w:rsidR="00DA18D9" w:rsidRDefault="00DA18D9" w:rsidP="00DA18D9">
      <w:pPr>
        <w:pStyle w:val="NormalWeb"/>
        <w:ind w:left="720"/>
      </w:pPr>
      <w:r>
        <w:t>This graph shows the exponential increase in US national debt from 1900 to 2020. The sharp rise after 1971, the year the US abandoned the gold standard, illustrates the significant growth in debt levels in the subsequent decades</w:t>
      </w:r>
      <w:r w:rsidR="008368EA">
        <w:t xml:space="preserve"> until now</w:t>
      </w:r>
      <w:r>
        <w:t>.</w:t>
      </w:r>
      <w:r w:rsidR="008368EA">
        <w:t xml:space="preserve"> The bad news is this crazy train will never stop.</w:t>
      </w:r>
    </w:p>
    <w:p w14:paraId="1B2C5259" w14:textId="77777777" w:rsidR="00DA18D9" w:rsidRDefault="00DA18D9" w:rsidP="00DA18D9">
      <w:pPr>
        <w:pStyle w:val="Heading3"/>
        <w:numPr>
          <w:ilvl w:val="0"/>
          <w:numId w:val="3"/>
        </w:numPr>
      </w:pPr>
      <w:r>
        <w:t>Image 8: Fiat Money Backed by Banking and Violence</w:t>
      </w:r>
    </w:p>
    <w:p w14:paraId="0E5FD888" w14:textId="47813043" w:rsidR="00DA18D9" w:rsidRDefault="00DA18D9" w:rsidP="00DA18D9">
      <w:pPr>
        <w:pStyle w:val="NormalWeb"/>
        <w:ind w:left="720"/>
      </w:pPr>
      <w:r>
        <w:t xml:space="preserve">This </w:t>
      </w:r>
      <w:r w:rsidR="00866E66">
        <w:t>caption</w:t>
      </w:r>
      <w:r>
        <w:t xml:space="preserve"> features quotes and explanations about the nature of fiat money, emphasizing that it is backed by the government's ability to tax and enforce laws rather than </w:t>
      </w:r>
      <w:r w:rsidR="00866E66">
        <w:t>real economi</w:t>
      </w:r>
      <w:r>
        <w:t>c value. The quotes from Warren Mosler and Paul Krugman highlight the reliance on state power to maintain the value of fiat currencies.</w:t>
      </w:r>
    </w:p>
    <w:p w14:paraId="0E0295BA" w14:textId="77777777" w:rsidR="00DA18D9" w:rsidRDefault="00DA18D9" w:rsidP="00DA18D9">
      <w:pPr>
        <w:pStyle w:val="Heading3"/>
        <w:numPr>
          <w:ilvl w:val="0"/>
          <w:numId w:val="3"/>
        </w:numPr>
      </w:pPr>
      <w:r>
        <w:t>Image 9: Pyramid of Fiat Superpower</w:t>
      </w:r>
    </w:p>
    <w:p w14:paraId="1436BC84" w14:textId="5E943C8F" w:rsidR="00DA18D9" w:rsidRDefault="00DA18D9" w:rsidP="00DA18D9">
      <w:pPr>
        <w:pStyle w:val="NormalWeb"/>
        <w:ind w:left="720"/>
      </w:pPr>
      <w:r>
        <w:t>This pyramid diagram illustrates the hierarchical structure of state power, corporatists, state violence, and central banking, with individuals at the bottom. It criticizes the concentration of power</w:t>
      </w:r>
      <w:r w:rsidR="005A7703">
        <w:t xml:space="preserve"> to the elites</w:t>
      </w:r>
      <w:r w:rsidR="00866E66">
        <w:t xml:space="preserve"> who enjoy </w:t>
      </w:r>
      <w:proofErr w:type="spellStart"/>
      <w:r w:rsidR="00866E66">
        <w:t>cantillion’s</w:t>
      </w:r>
      <w:proofErr w:type="spellEnd"/>
      <w:r w:rsidR="00866E66">
        <w:t xml:space="preserve"> effect at the top</w:t>
      </w:r>
      <w:r>
        <w:t xml:space="preserve"> and the burden placed on individuals</w:t>
      </w:r>
      <w:r w:rsidR="00866E66">
        <w:t xml:space="preserve"> at the bottom</w:t>
      </w:r>
      <w:r>
        <w:t xml:space="preserve"> by the fiat monetary system.</w:t>
      </w:r>
    </w:p>
    <w:p w14:paraId="12EAD36C" w14:textId="77777777" w:rsidR="00DA18D9" w:rsidRDefault="00DA18D9" w:rsidP="00DA18D9">
      <w:pPr>
        <w:pStyle w:val="Heading3"/>
        <w:numPr>
          <w:ilvl w:val="0"/>
          <w:numId w:val="3"/>
        </w:numPr>
      </w:pPr>
      <w:r>
        <w:lastRenderedPageBreak/>
        <w:t>Image 10: Equities vs. Gold (1980 vs. 2022)</w:t>
      </w:r>
    </w:p>
    <w:p w14:paraId="55BD83F1" w14:textId="61A26FFC" w:rsidR="00DA18D9" w:rsidRDefault="00DA18D9" w:rsidP="00DA18D9">
      <w:pPr>
        <w:pStyle w:val="NormalWeb"/>
        <w:ind w:left="360"/>
      </w:pPr>
      <w:r>
        <w:t xml:space="preserve">This </w:t>
      </w:r>
      <w:r w:rsidR="00CA4A91">
        <w:t>sadly</w:t>
      </w:r>
      <w:r>
        <w:t xml:space="preserve"> shows the market value of gold versus </w:t>
      </w:r>
      <w:r w:rsidR="00CA4A91">
        <w:t xml:space="preserve">all </w:t>
      </w:r>
      <w:r>
        <w:t>global equities from 1980 to 2022. In 1980, both were valued at $2.5 trillion, but by 2022, global equities surged to $115 trillion compared to $12 trillion for gold. This highlights the</w:t>
      </w:r>
      <w:r w:rsidR="00CA4A91">
        <w:t xml:space="preserve"> epic</w:t>
      </w:r>
      <w:r>
        <w:t xml:space="preserve"> </w:t>
      </w:r>
      <w:r w:rsidR="00CA4A91">
        <w:t>failure of gold to maintain its status as the number one safe-haven asset. T</w:t>
      </w:r>
      <w:r>
        <w:t>h</w:t>
      </w:r>
      <w:r w:rsidR="00CA4A91">
        <w:t>is</w:t>
      </w:r>
      <w:r>
        <w:t xml:space="preserve"> </w:t>
      </w:r>
      <w:r w:rsidR="00CA4A91">
        <w:t>massive</w:t>
      </w:r>
      <w:r>
        <w:t xml:space="preserve"> decline in gold's prominence </w:t>
      </w:r>
      <w:r w:rsidR="00232093">
        <w:t>in monetary world has</w:t>
      </w:r>
      <w:r w:rsidR="00CA4A91">
        <w:t xml:space="preserve"> eventually </w:t>
      </w:r>
      <w:proofErr w:type="spellStart"/>
      <w:r w:rsidR="00CA4A91">
        <w:t>trigger</w:t>
      </w:r>
      <w:r w:rsidR="00232093">
        <w:t>red</w:t>
      </w:r>
      <w:proofErr w:type="spellEnd"/>
      <w:r w:rsidR="00CA4A91">
        <w:t xml:space="preserve"> someone with the pseudo name “Satoshi </w:t>
      </w:r>
      <w:proofErr w:type="spellStart"/>
      <w:r w:rsidR="00CA4A91">
        <w:t>Nakamoto</w:t>
      </w:r>
      <w:proofErr w:type="spellEnd"/>
      <w:r w:rsidR="00CA4A91">
        <w:t xml:space="preserve">” to kick-start the </w:t>
      </w:r>
      <w:proofErr w:type="spellStart"/>
      <w:r w:rsidR="00CA4A91">
        <w:t>Bitcoin</w:t>
      </w:r>
      <w:proofErr w:type="spellEnd"/>
      <w:r w:rsidR="00CA4A91">
        <w:t xml:space="preserve"> network in 2009 </w:t>
      </w:r>
      <w:r w:rsidR="00232093">
        <w:t xml:space="preserve">with the aim </w:t>
      </w:r>
      <w:r w:rsidR="00CA4A91">
        <w:t xml:space="preserve">to </w:t>
      </w:r>
      <w:r w:rsidR="00232093">
        <w:t>make</w:t>
      </w:r>
      <w:r w:rsidR="00CA4A91">
        <w:t xml:space="preserve"> the Gold 2.0 </w:t>
      </w:r>
      <w:r w:rsidR="00232093">
        <w:t>monetary standard</w:t>
      </w:r>
      <w:r>
        <w:t>.</w:t>
      </w:r>
    </w:p>
    <w:p w14:paraId="0A64F4CE" w14:textId="491656F4" w:rsidR="00A51A21" w:rsidRPr="00A51A21" w:rsidRDefault="00A51A21" w:rsidP="009E777C">
      <w:pPr>
        <w:numPr>
          <w:ilvl w:val="0"/>
          <w:numId w:val="4"/>
        </w:numPr>
        <w:spacing w:before="100" w:beforeAutospacing="1" w:after="100" w:afterAutospacing="1" w:line="240" w:lineRule="auto"/>
        <w:rPr>
          <w:rFonts w:ascii="Times New Roman" w:eastAsia="Times New Roman" w:hAnsi="Times New Roman" w:cs="Times New Roman"/>
          <w:noProof w:val="0"/>
          <w:kern w:val="0"/>
          <w:sz w:val="24"/>
          <w:szCs w:val="24"/>
          <w:lang w:val="en-ID" w:eastAsia="en-ID"/>
          <w14:ligatures w14:val="none"/>
        </w:rPr>
      </w:pPr>
      <w:r w:rsidRPr="00A51A21">
        <w:rPr>
          <w:rFonts w:ascii="Times New Roman" w:eastAsia="Times New Roman" w:hAnsi="Times New Roman" w:cs="Times New Roman"/>
          <w:b/>
          <w:bCs/>
          <w:noProof w:val="0"/>
          <w:kern w:val="0"/>
          <w:sz w:val="24"/>
          <w:szCs w:val="24"/>
          <w:lang w:val="en-ID" w:eastAsia="en-ID"/>
          <w14:ligatures w14:val="none"/>
        </w:rPr>
        <w:t>Henry Ford on the Banking System</w:t>
      </w:r>
      <w:r>
        <w:rPr>
          <w:rFonts w:ascii="Times New Roman" w:eastAsia="Times New Roman" w:hAnsi="Times New Roman" w:cs="Times New Roman"/>
          <w:b/>
          <w:bCs/>
          <w:noProof w:val="0"/>
          <w:kern w:val="0"/>
          <w:sz w:val="24"/>
          <w:szCs w:val="24"/>
          <w:lang w:val="en-ID" w:eastAsia="en-ID"/>
          <w14:ligatures w14:val="none"/>
        </w:rPr>
        <w:t>, x60</w:t>
      </w:r>
    </w:p>
    <w:p w14:paraId="5E1049CB" w14:textId="77777777" w:rsidR="00A51A21" w:rsidRPr="00A51A21" w:rsidRDefault="00A51A21" w:rsidP="00232093">
      <w:pPr>
        <w:spacing w:before="100" w:beforeAutospacing="1" w:after="100" w:afterAutospacing="1" w:line="240" w:lineRule="auto"/>
        <w:rPr>
          <w:rFonts w:ascii="Times New Roman" w:eastAsia="Times New Roman" w:hAnsi="Times New Roman" w:cs="Times New Roman"/>
          <w:noProof w:val="0"/>
          <w:kern w:val="0"/>
          <w:sz w:val="24"/>
          <w:szCs w:val="24"/>
          <w:lang w:val="en-ID" w:eastAsia="en-ID"/>
          <w14:ligatures w14:val="none"/>
        </w:rPr>
      </w:pPr>
      <w:r w:rsidRPr="00A51A21">
        <w:rPr>
          <w:rFonts w:ascii="Times New Roman" w:eastAsia="Times New Roman" w:hAnsi="Times New Roman" w:cs="Times New Roman"/>
          <w:noProof w:val="0"/>
          <w:kern w:val="0"/>
          <w:sz w:val="24"/>
          <w:szCs w:val="24"/>
          <w:lang w:val="en-ID" w:eastAsia="en-ID"/>
          <w14:ligatures w14:val="none"/>
        </w:rPr>
        <w:t>This image features a quote from Henry Ford stating that if people understood the banking and monetary system, there would be a revolution before tomorrow morning. This quote implies Ford's dissatisfaction with the financial system of his time, suggesting that a deeper public understanding could trigger radical change.</w:t>
      </w:r>
    </w:p>
    <w:p w14:paraId="31EBCB1C" w14:textId="532575B9" w:rsidR="00A51A21" w:rsidRPr="00A51A21" w:rsidRDefault="00A51A21" w:rsidP="00A51A21">
      <w:pPr>
        <w:numPr>
          <w:ilvl w:val="0"/>
          <w:numId w:val="4"/>
        </w:numPr>
        <w:spacing w:before="100" w:beforeAutospacing="1" w:after="100" w:afterAutospacing="1" w:line="240" w:lineRule="auto"/>
        <w:rPr>
          <w:rFonts w:ascii="Times New Roman" w:eastAsia="Times New Roman" w:hAnsi="Times New Roman" w:cs="Times New Roman"/>
          <w:noProof w:val="0"/>
          <w:kern w:val="0"/>
          <w:sz w:val="24"/>
          <w:szCs w:val="24"/>
          <w:lang w:val="en-ID" w:eastAsia="en-ID"/>
          <w14:ligatures w14:val="none"/>
        </w:rPr>
      </w:pPr>
      <w:r w:rsidRPr="00A51A21">
        <w:rPr>
          <w:rFonts w:ascii="Times New Roman" w:eastAsia="Times New Roman" w:hAnsi="Times New Roman" w:cs="Times New Roman"/>
          <w:b/>
          <w:bCs/>
          <w:noProof w:val="0"/>
          <w:kern w:val="0"/>
          <w:sz w:val="24"/>
          <w:szCs w:val="24"/>
          <w:lang w:val="en-ID" w:eastAsia="en-ID"/>
          <w14:ligatures w14:val="none"/>
        </w:rPr>
        <w:t>1921 Newspaper Article on Energy Currency by Ford</w:t>
      </w:r>
      <w:r>
        <w:rPr>
          <w:rFonts w:ascii="Times New Roman" w:eastAsia="Times New Roman" w:hAnsi="Times New Roman" w:cs="Times New Roman"/>
          <w:b/>
          <w:bCs/>
          <w:noProof w:val="0"/>
          <w:kern w:val="0"/>
          <w:sz w:val="24"/>
          <w:szCs w:val="24"/>
          <w:lang w:val="en-ID" w:eastAsia="en-ID"/>
          <w14:ligatures w14:val="none"/>
        </w:rPr>
        <w:t>, x61</w:t>
      </w:r>
    </w:p>
    <w:p w14:paraId="3DDBCD42" w14:textId="1BCBBDAD" w:rsidR="00A51A21" w:rsidRPr="00A51A21" w:rsidRDefault="00A51A21" w:rsidP="00232093">
      <w:pPr>
        <w:spacing w:before="100" w:beforeAutospacing="1" w:after="100" w:afterAutospacing="1" w:line="240" w:lineRule="auto"/>
        <w:rPr>
          <w:rFonts w:ascii="Times New Roman" w:eastAsia="Times New Roman" w:hAnsi="Times New Roman" w:cs="Times New Roman"/>
          <w:noProof w:val="0"/>
          <w:kern w:val="0"/>
          <w:sz w:val="24"/>
          <w:szCs w:val="24"/>
          <w:lang w:val="en-ID" w:eastAsia="en-ID"/>
          <w14:ligatures w14:val="none"/>
        </w:rPr>
      </w:pPr>
      <w:r w:rsidRPr="00A51A21">
        <w:rPr>
          <w:rFonts w:ascii="Times New Roman" w:eastAsia="Times New Roman" w:hAnsi="Times New Roman" w:cs="Times New Roman"/>
          <w:noProof w:val="0"/>
          <w:kern w:val="0"/>
          <w:sz w:val="24"/>
          <w:szCs w:val="24"/>
          <w:lang w:val="en-ID" w:eastAsia="en-ID"/>
          <w14:ligatures w14:val="none"/>
        </w:rPr>
        <w:t xml:space="preserve">This article from the 1921 New York Tribune discusses Henry Ford's proposal to replace the </w:t>
      </w:r>
      <w:r w:rsidR="00232093">
        <w:rPr>
          <w:rFonts w:ascii="Times New Roman" w:eastAsia="Times New Roman" w:hAnsi="Times New Roman" w:cs="Times New Roman"/>
          <w:noProof w:val="0"/>
          <w:kern w:val="0"/>
          <w:sz w:val="24"/>
          <w:szCs w:val="24"/>
          <w:lang w:val="en-ID" w:eastAsia="en-ID"/>
          <w14:ligatures w14:val="none"/>
        </w:rPr>
        <w:t xml:space="preserve">US dollar as a </w:t>
      </w:r>
      <w:r w:rsidRPr="00A51A21">
        <w:rPr>
          <w:rFonts w:ascii="Times New Roman" w:eastAsia="Times New Roman" w:hAnsi="Times New Roman" w:cs="Times New Roman"/>
          <w:noProof w:val="0"/>
          <w:kern w:val="0"/>
          <w:sz w:val="24"/>
          <w:szCs w:val="24"/>
          <w:lang w:val="en-ID" w:eastAsia="en-ID"/>
          <w14:ligatures w14:val="none"/>
        </w:rPr>
        <w:t>gold</w:t>
      </w:r>
      <w:r w:rsidR="00232093">
        <w:rPr>
          <w:rFonts w:ascii="Times New Roman" w:eastAsia="Times New Roman" w:hAnsi="Times New Roman" w:cs="Times New Roman"/>
          <w:noProof w:val="0"/>
          <w:kern w:val="0"/>
          <w:sz w:val="24"/>
          <w:szCs w:val="24"/>
          <w:lang w:val="en-ID" w:eastAsia="en-ID"/>
          <w14:ligatures w14:val="none"/>
        </w:rPr>
        <w:t>-backed currency</w:t>
      </w:r>
      <w:r w:rsidRPr="00A51A21">
        <w:rPr>
          <w:rFonts w:ascii="Times New Roman" w:eastAsia="Times New Roman" w:hAnsi="Times New Roman" w:cs="Times New Roman"/>
          <w:noProof w:val="0"/>
          <w:kern w:val="0"/>
          <w:sz w:val="24"/>
          <w:szCs w:val="24"/>
          <w:lang w:val="en-ID" w:eastAsia="en-ID"/>
          <w14:ligatures w14:val="none"/>
        </w:rPr>
        <w:t xml:space="preserve"> with an energy currency. Ford believed that using </w:t>
      </w:r>
      <w:r w:rsidR="00232093">
        <w:rPr>
          <w:rFonts w:ascii="Times New Roman" w:eastAsia="Times New Roman" w:hAnsi="Times New Roman" w:cs="Times New Roman"/>
          <w:noProof w:val="0"/>
          <w:kern w:val="0"/>
          <w:sz w:val="24"/>
          <w:szCs w:val="24"/>
          <w:lang w:val="en-ID" w:eastAsia="en-ID"/>
          <w14:ligatures w14:val="none"/>
        </w:rPr>
        <w:t xml:space="preserve">direct </w:t>
      </w:r>
      <w:r w:rsidRPr="00A51A21">
        <w:rPr>
          <w:rFonts w:ascii="Times New Roman" w:eastAsia="Times New Roman" w:hAnsi="Times New Roman" w:cs="Times New Roman"/>
          <w:noProof w:val="0"/>
          <w:kern w:val="0"/>
          <w:sz w:val="24"/>
          <w:szCs w:val="24"/>
          <w:lang w:val="en-ID" w:eastAsia="en-ID"/>
          <w14:ligatures w14:val="none"/>
        </w:rPr>
        <w:t xml:space="preserve">energy as the basis for the world's money would prevent </w:t>
      </w:r>
      <w:r w:rsidR="007470CD">
        <w:rPr>
          <w:rFonts w:ascii="Times New Roman" w:eastAsia="Times New Roman" w:hAnsi="Times New Roman" w:cs="Times New Roman"/>
          <w:noProof w:val="0"/>
          <w:kern w:val="0"/>
          <w:sz w:val="24"/>
          <w:szCs w:val="24"/>
          <w:lang w:val="en-ID" w:eastAsia="en-ID"/>
          <w14:ligatures w14:val="none"/>
        </w:rPr>
        <w:t>conflicts</w:t>
      </w:r>
      <w:r w:rsidRPr="00A51A21">
        <w:rPr>
          <w:rFonts w:ascii="Times New Roman" w:eastAsia="Times New Roman" w:hAnsi="Times New Roman" w:cs="Times New Roman"/>
          <w:noProof w:val="0"/>
          <w:kern w:val="0"/>
          <w:sz w:val="24"/>
          <w:szCs w:val="24"/>
          <w:lang w:val="en-ID" w:eastAsia="en-ID"/>
          <w14:ligatures w14:val="none"/>
        </w:rPr>
        <w:t xml:space="preserve"> and </w:t>
      </w:r>
      <w:r w:rsidR="007470CD">
        <w:rPr>
          <w:rFonts w:ascii="Times New Roman" w:eastAsia="Times New Roman" w:hAnsi="Times New Roman" w:cs="Times New Roman"/>
          <w:noProof w:val="0"/>
          <w:kern w:val="0"/>
          <w:sz w:val="24"/>
          <w:szCs w:val="24"/>
          <w:lang w:val="en-ID" w:eastAsia="en-ID"/>
          <w14:ligatures w14:val="none"/>
        </w:rPr>
        <w:t xml:space="preserve">it would </w:t>
      </w:r>
      <w:r w:rsidRPr="00A51A21">
        <w:rPr>
          <w:rFonts w:ascii="Times New Roman" w:eastAsia="Times New Roman" w:hAnsi="Times New Roman" w:cs="Times New Roman"/>
          <w:noProof w:val="0"/>
          <w:kern w:val="0"/>
          <w:sz w:val="24"/>
          <w:szCs w:val="24"/>
          <w:lang w:val="en-ID" w:eastAsia="en-ID"/>
          <w14:ligatures w14:val="none"/>
        </w:rPr>
        <w:t>be more stable than gold</w:t>
      </w:r>
      <w:r w:rsidR="00232093">
        <w:rPr>
          <w:rFonts w:ascii="Times New Roman" w:eastAsia="Times New Roman" w:hAnsi="Times New Roman" w:cs="Times New Roman"/>
          <w:noProof w:val="0"/>
          <w:kern w:val="0"/>
          <w:sz w:val="24"/>
          <w:szCs w:val="24"/>
          <w:lang w:val="en-ID" w:eastAsia="en-ID"/>
          <w14:ligatures w14:val="none"/>
        </w:rPr>
        <w:t xml:space="preserve"> that actually is only a proxy </w:t>
      </w:r>
      <w:proofErr w:type="spellStart"/>
      <w:r w:rsidR="00232093">
        <w:rPr>
          <w:rFonts w:ascii="Times New Roman" w:eastAsia="Times New Roman" w:hAnsi="Times New Roman" w:cs="Times New Roman"/>
          <w:noProof w:val="0"/>
          <w:kern w:val="0"/>
          <w:sz w:val="24"/>
          <w:szCs w:val="24"/>
          <w:lang w:val="en-ID" w:eastAsia="en-ID"/>
          <w14:ligatures w14:val="none"/>
        </w:rPr>
        <w:t>comodity</w:t>
      </w:r>
      <w:proofErr w:type="spellEnd"/>
      <w:r w:rsidR="00232093">
        <w:rPr>
          <w:rFonts w:ascii="Times New Roman" w:eastAsia="Times New Roman" w:hAnsi="Times New Roman" w:cs="Times New Roman"/>
          <w:noProof w:val="0"/>
          <w:kern w:val="0"/>
          <w:sz w:val="24"/>
          <w:szCs w:val="24"/>
          <w:lang w:val="en-ID" w:eastAsia="en-ID"/>
          <w14:ligatures w14:val="none"/>
        </w:rPr>
        <w:t xml:space="preserve"> for vast energy market. </w:t>
      </w:r>
      <w:r w:rsidRPr="00A51A21">
        <w:rPr>
          <w:rFonts w:ascii="Times New Roman" w:eastAsia="Times New Roman" w:hAnsi="Times New Roman" w:cs="Times New Roman"/>
          <w:noProof w:val="0"/>
          <w:kern w:val="0"/>
          <w:sz w:val="24"/>
          <w:szCs w:val="24"/>
          <w:lang w:val="en-ID" w:eastAsia="en-ID"/>
          <w14:ligatures w14:val="none"/>
        </w:rPr>
        <w:t xml:space="preserve">Ford's innovative </w:t>
      </w:r>
      <w:r w:rsidR="00232093">
        <w:rPr>
          <w:rFonts w:ascii="Times New Roman" w:eastAsia="Times New Roman" w:hAnsi="Times New Roman" w:cs="Times New Roman"/>
          <w:noProof w:val="0"/>
          <w:kern w:val="0"/>
          <w:sz w:val="24"/>
          <w:szCs w:val="24"/>
          <w:lang w:val="en-ID" w:eastAsia="en-ID"/>
          <w14:ligatures w14:val="none"/>
        </w:rPr>
        <w:t>idea</w:t>
      </w:r>
      <w:r w:rsidRPr="00A51A21">
        <w:rPr>
          <w:rFonts w:ascii="Times New Roman" w:eastAsia="Times New Roman" w:hAnsi="Times New Roman" w:cs="Times New Roman"/>
          <w:noProof w:val="0"/>
          <w:kern w:val="0"/>
          <w:sz w:val="24"/>
          <w:szCs w:val="24"/>
          <w:lang w:val="en-ID" w:eastAsia="en-ID"/>
          <w14:ligatures w14:val="none"/>
        </w:rPr>
        <w:t xml:space="preserve"> in seeking better economic solutions</w:t>
      </w:r>
      <w:r w:rsidR="00232093">
        <w:rPr>
          <w:rFonts w:ascii="Times New Roman" w:eastAsia="Times New Roman" w:hAnsi="Times New Roman" w:cs="Times New Roman"/>
          <w:noProof w:val="0"/>
          <w:kern w:val="0"/>
          <w:sz w:val="24"/>
          <w:szCs w:val="24"/>
          <w:lang w:val="en-ID" w:eastAsia="en-ID"/>
          <w14:ligatures w14:val="none"/>
        </w:rPr>
        <w:t xml:space="preserve"> has gone totally in vain because of the technology limitations in his lifetime - until the emergence of </w:t>
      </w:r>
      <w:proofErr w:type="spellStart"/>
      <w:r w:rsidR="00232093">
        <w:rPr>
          <w:rFonts w:ascii="Times New Roman" w:eastAsia="Times New Roman" w:hAnsi="Times New Roman" w:cs="Times New Roman"/>
          <w:noProof w:val="0"/>
          <w:kern w:val="0"/>
          <w:sz w:val="24"/>
          <w:szCs w:val="24"/>
          <w:lang w:val="en-ID" w:eastAsia="en-ID"/>
          <w14:ligatures w14:val="none"/>
        </w:rPr>
        <w:t>Bitcoin’s</w:t>
      </w:r>
      <w:proofErr w:type="spellEnd"/>
      <w:r w:rsidR="00232093">
        <w:rPr>
          <w:rFonts w:ascii="Times New Roman" w:eastAsia="Times New Roman" w:hAnsi="Times New Roman" w:cs="Times New Roman"/>
          <w:noProof w:val="0"/>
          <w:kern w:val="0"/>
          <w:sz w:val="24"/>
          <w:szCs w:val="24"/>
          <w:lang w:val="en-ID" w:eastAsia="en-ID"/>
          <w14:ligatures w14:val="none"/>
        </w:rPr>
        <w:t xml:space="preserve"> Proof-of-Work system almost a century later</w:t>
      </w:r>
      <w:r w:rsidRPr="00A51A21">
        <w:rPr>
          <w:rFonts w:ascii="Times New Roman" w:eastAsia="Times New Roman" w:hAnsi="Times New Roman" w:cs="Times New Roman"/>
          <w:noProof w:val="0"/>
          <w:kern w:val="0"/>
          <w:sz w:val="24"/>
          <w:szCs w:val="24"/>
          <w:lang w:val="en-ID" w:eastAsia="en-ID"/>
          <w14:ligatures w14:val="none"/>
        </w:rPr>
        <w:t>.</w:t>
      </w:r>
    </w:p>
    <w:p w14:paraId="345E3FE2" w14:textId="160367BA" w:rsidR="00A51A21" w:rsidRPr="00A51A21" w:rsidRDefault="00A51A21" w:rsidP="00A51A21">
      <w:pPr>
        <w:numPr>
          <w:ilvl w:val="0"/>
          <w:numId w:val="4"/>
        </w:numPr>
        <w:spacing w:before="100" w:beforeAutospacing="1" w:after="100" w:afterAutospacing="1" w:line="240" w:lineRule="auto"/>
        <w:rPr>
          <w:rFonts w:ascii="Times New Roman" w:eastAsia="Times New Roman" w:hAnsi="Times New Roman" w:cs="Times New Roman"/>
          <w:noProof w:val="0"/>
          <w:kern w:val="0"/>
          <w:sz w:val="24"/>
          <w:szCs w:val="24"/>
          <w:lang w:val="en-ID" w:eastAsia="en-ID"/>
          <w14:ligatures w14:val="none"/>
        </w:rPr>
      </w:pPr>
      <w:r w:rsidRPr="00A51A21">
        <w:rPr>
          <w:rFonts w:ascii="Times New Roman" w:eastAsia="Times New Roman" w:hAnsi="Times New Roman" w:cs="Times New Roman"/>
          <w:b/>
          <w:bCs/>
          <w:noProof w:val="0"/>
          <w:kern w:val="0"/>
          <w:sz w:val="24"/>
          <w:szCs w:val="24"/>
          <w:lang w:val="en-ID" w:eastAsia="en-ID"/>
          <w14:ligatures w14:val="none"/>
        </w:rPr>
        <w:t>The Origins of Paper Money Backed by Gold</w:t>
      </w:r>
      <w:r>
        <w:rPr>
          <w:rFonts w:ascii="Times New Roman" w:eastAsia="Times New Roman" w:hAnsi="Times New Roman" w:cs="Times New Roman"/>
          <w:b/>
          <w:bCs/>
          <w:noProof w:val="0"/>
          <w:kern w:val="0"/>
          <w:sz w:val="24"/>
          <w:szCs w:val="24"/>
          <w:lang w:val="en-ID" w:eastAsia="en-ID"/>
          <w14:ligatures w14:val="none"/>
        </w:rPr>
        <w:t>, x62</w:t>
      </w:r>
    </w:p>
    <w:p w14:paraId="1EC591F4" w14:textId="589BC727" w:rsidR="00A51A21" w:rsidRPr="00A51A21" w:rsidRDefault="007470CD" w:rsidP="00232093">
      <w:pPr>
        <w:spacing w:before="100" w:beforeAutospacing="1" w:after="100" w:afterAutospacing="1" w:line="240" w:lineRule="auto"/>
        <w:rPr>
          <w:rFonts w:ascii="Times New Roman" w:eastAsia="Times New Roman" w:hAnsi="Times New Roman" w:cs="Times New Roman"/>
          <w:noProof w:val="0"/>
          <w:kern w:val="0"/>
          <w:sz w:val="24"/>
          <w:szCs w:val="24"/>
          <w:lang w:val="en-ID" w:eastAsia="en-ID"/>
          <w14:ligatures w14:val="none"/>
        </w:rPr>
      </w:pPr>
      <w:r>
        <w:rPr>
          <w:rFonts w:ascii="Times New Roman" w:eastAsia="Times New Roman" w:hAnsi="Times New Roman" w:cs="Times New Roman"/>
          <w:noProof w:val="0"/>
          <w:kern w:val="0"/>
          <w:sz w:val="24"/>
          <w:szCs w:val="24"/>
          <w:lang w:val="en-ID" w:eastAsia="en-ID"/>
          <w14:ligatures w14:val="none"/>
        </w:rPr>
        <w:t>We have learned</w:t>
      </w:r>
      <w:r w:rsidR="00A51A21" w:rsidRPr="00A51A21">
        <w:rPr>
          <w:rFonts w:ascii="Times New Roman" w:eastAsia="Times New Roman" w:hAnsi="Times New Roman" w:cs="Times New Roman"/>
          <w:noProof w:val="0"/>
          <w:kern w:val="0"/>
          <w:sz w:val="24"/>
          <w:szCs w:val="24"/>
          <w:lang w:val="en-ID" w:eastAsia="en-ID"/>
          <w14:ligatures w14:val="none"/>
        </w:rPr>
        <w:t xml:space="preserve"> </w:t>
      </w:r>
      <w:r w:rsidR="00232093">
        <w:rPr>
          <w:rFonts w:ascii="Times New Roman" w:eastAsia="Times New Roman" w:hAnsi="Times New Roman" w:cs="Times New Roman"/>
          <w:noProof w:val="0"/>
          <w:kern w:val="0"/>
          <w:sz w:val="24"/>
          <w:szCs w:val="24"/>
          <w:lang w:val="en-ID" w:eastAsia="en-ID"/>
          <w14:ligatures w14:val="none"/>
        </w:rPr>
        <w:t>how</w:t>
      </w:r>
      <w:r w:rsidR="00673F51">
        <w:rPr>
          <w:rFonts w:ascii="Times New Roman" w:eastAsia="Times New Roman" w:hAnsi="Times New Roman" w:cs="Times New Roman"/>
          <w:noProof w:val="0"/>
          <w:kern w:val="0"/>
          <w:sz w:val="24"/>
          <w:szCs w:val="24"/>
          <w:lang w:val="en-ID" w:eastAsia="en-ID"/>
          <w14:ligatures w14:val="none"/>
        </w:rPr>
        <w:t xml:space="preserve"> eventually</w:t>
      </w:r>
      <w:r w:rsidR="00232093">
        <w:rPr>
          <w:rFonts w:ascii="Times New Roman" w:eastAsia="Times New Roman" w:hAnsi="Times New Roman" w:cs="Times New Roman"/>
          <w:noProof w:val="0"/>
          <w:kern w:val="0"/>
          <w:sz w:val="24"/>
          <w:szCs w:val="24"/>
          <w:lang w:val="en-ID" w:eastAsia="en-ID"/>
          <w14:ligatures w14:val="none"/>
        </w:rPr>
        <w:t xml:space="preserve"> gold will always fail into fiat capture because its problems in portability and re</w:t>
      </w:r>
      <w:r w:rsidR="00673F51">
        <w:rPr>
          <w:rFonts w:ascii="Times New Roman" w:eastAsia="Times New Roman" w:hAnsi="Times New Roman" w:cs="Times New Roman"/>
          <w:noProof w:val="0"/>
          <w:kern w:val="0"/>
          <w:sz w:val="24"/>
          <w:szCs w:val="24"/>
          <w:lang w:val="en-ID" w:eastAsia="en-ID"/>
          <w14:ligatures w14:val="none"/>
        </w:rPr>
        <w:t>cognisability</w:t>
      </w:r>
      <w:r w:rsidR="00A51A21" w:rsidRPr="00A51A21">
        <w:rPr>
          <w:rFonts w:ascii="Times New Roman" w:eastAsia="Times New Roman" w:hAnsi="Times New Roman" w:cs="Times New Roman"/>
          <w:noProof w:val="0"/>
          <w:kern w:val="0"/>
          <w:sz w:val="24"/>
          <w:szCs w:val="24"/>
          <w:lang w:val="en-ID" w:eastAsia="en-ID"/>
          <w14:ligatures w14:val="none"/>
        </w:rPr>
        <w:t>.</w:t>
      </w:r>
      <w:r w:rsidR="00673F51">
        <w:rPr>
          <w:rFonts w:ascii="Times New Roman" w:eastAsia="Times New Roman" w:hAnsi="Times New Roman" w:cs="Times New Roman"/>
          <w:noProof w:val="0"/>
          <w:kern w:val="0"/>
          <w:sz w:val="24"/>
          <w:szCs w:val="24"/>
          <w:lang w:val="en-ID" w:eastAsia="en-ID"/>
          <w14:ligatures w14:val="none"/>
        </w:rPr>
        <w:t xml:space="preserve"> The chance for a new gold standard in the local and global scale is almost impossible.</w:t>
      </w:r>
      <w:r>
        <w:rPr>
          <w:rFonts w:ascii="Times New Roman" w:eastAsia="Times New Roman" w:hAnsi="Times New Roman" w:cs="Times New Roman"/>
          <w:noProof w:val="0"/>
          <w:kern w:val="0"/>
          <w:sz w:val="24"/>
          <w:szCs w:val="24"/>
          <w:lang w:val="en-ID" w:eastAsia="en-ID"/>
          <w14:ligatures w14:val="none"/>
        </w:rPr>
        <w:t xml:space="preserve"> This is exactly why thinkers like Henry Ford desperately wanted to replace gold with energy-backed currency.</w:t>
      </w:r>
    </w:p>
    <w:p w14:paraId="1C7CF0BF" w14:textId="2B7D8ABE" w:rsidR="00A51A21" w:rsidRPr="00A51A21" w:rsidRDefault="00A51A21" w:rsidP="00A51A21">
      <w:pPr>
        <w:numPr>
          <w:ilvl w:val="0"/>
          <w:numId w:val="4"/>
        </w:numPr>
        <w:spacing w:before="100" w:beforeAutospacing="1" w:after="100" w:afterAutospacing="1" w:line="240" w:lineRule="auto"/>
        <w:rPr>
          <w:rFonts w:ascii="Times New Roman" w:eastAsia="Times New Roman" w:hAnsi="Times New Roman" w:cs="Times New Roman"/>
          <w:noProof w:val="0"/>
          <w:kern w:val="0"/>
          <w:sz w:val="24"/>
          <w:szCs w:val="24"/>
          <w:lang w:val="en-ID" w:eastAsia="en-ID"/>
          <w14:ligatures w14:val="none"/>
        </w:rPr>
      </w:pPr>
      <w:r w:rsidRPr="00A51A21">
        <w:rPr>
          <w:rFonts w:ascii="Times New Roman" w:eastAsia="Times New Roman" w:hAnsi="Times New Roman" w:cs="Times New Roman"/>
          <w:b/>
          <w:bCs/>
          <w:noProof w:val="0"/>
          <w:kern w:val="0"/>
          <w:sz w:val="24"/>
          <w:szCs w:val="24"/>
          <w:lang w:val="en-ID" w:eastAsia="en-ID"/>
          <w14:ligatures w14:val="none"/>
        </w:rPr>
        <w:t>Communist Manifesto on the Centralization of Credit</w:t>
      </w:r>
      <w:r>
        <w:rPr>
          <w:rFonts w:ascii="Times New Roman" w:eastAsia="Times New Roman" w:hAnsi="Times New Roman" w:cs="Times New Roman"/>
          <w:b/>
          <w:bCs/>
          <w:noProof w:val="0"/>
          <w:kern w:val="0"/>
          <w:sz w:val="24"/>
          <w:szCs w:val="24"/>
          <w:lang w:val="en-ID" w:eastAsia="en-ID"/>
          <w14:ligatures w14:val="none"/>
        </w:rPr>
        <w:t>, x63</w:t>
      </w:r>
    </w:p>
    <w:p w14:paraId="002C7E39" w14:textId="0CB9304B" w:rsidR="00A51A21" w:rsidRDefault="005862E3" w:rsidP="005862E3">
      <w:pPr>
        <w:spacing w:before="100" w:beforeAutospacing="1" w:after="100" w:afterAutospacing="1" w:line="240" w:lineRule="auto"/>
        <w:rPr>
          <w:rFonts w:ascii="Times New Roman" w:eastAsia="Times New Roman" w:hAnsi="Times New Roman" w:cs="Times New Roman"/>
          <w:noProof w:val="0"/>
          <w:kern w:val="0"/>
          <w:sz w:val="24"/>
          <w:szCs w:val="24"/>
          <w:lang w:val="en-ID" w:eastAsia="en-ID"/>
          <w14:ligatures w14:val="none"/>
        </w:rPr>
      </w:pPr>
      <w:r>
        <w:rPr>
          <w:rFonts w:ascii="Times New Roman" w:eastAsia="Times New Roman" w:hAnsi="Times New Roman" w:cs="Times New Roman"/>
          <w:noProof w:val="0"/>
          <w:kern w:val="0"/>
          <w:sz w:val="24"/>
          <w:szCs w:val="24"/>
          <w:lang w:val="en-ID" w:eastAsia="en-ID"/>
          <w14:ligatures w14:val="none"/>
        </w:rPr>
        <w:t>The 5</w:t>
      </w:r>
      <w:r w:rsidRPr="005862E3">
        <w:rPr>
          <w:rFonts w:ascii="Times New Roman" w:eastAsia="Times New Roman" w:hAnsi="Times New Roman" w:cs="Times New Roman"/>
          <w:noProof w:val="0"/>
          <w:kern w:val="0"/>
          <w:sz w:val="24"/>
          <w:szCs w:val="24"/>
          <w:vertAlign w:val="superscript"/>
          <w:lang w:val="en-ID" w:eastAsia="en-ID"/>
          <w14:ligatures w14:val="none"/>
        </w:rPr>
        <w:t>th</w:t>
      </w:r>
      <w:r>
        <w:rPr>
          <w:rFonts w:ascii="Times New Roman" w:eastAsia="Times New Roman" w:hAnsi="Times New Roman" w:cs="Times New Roman"/>
          <w:noProof w:val="0"/>
          <w:kern w:val="0"/>
          <w:sz w:val="24"/>
          <w:szCs w:val="24"/>
          <w:lang w:val="en-ID" w:eastAsia="en-ID"/>
          <w14:ligatures w14:val="none"/>
        </w:rPr>
        <w:t xml:space="preserve"> pillar of</w:t>
      </w:r>
      <w:r w:rsidR="00A51A21" w:rsidRPr="00A51A21">
        <w:rPr>
          <w:rFonts w:ascii="Times New Roman" w:eastAsia="Times New Roman" w:hAnsi="Times New Roman" w:cs="Times New Roman"/>
          <w:noProof w:val="0"/>
          <w:kern w:val="0"/>
          <w:sz w:val="24"/>
          <w:szCs w:val="24"/>
          <w:lang w:val="en-ID" w:eastAsia="en-ID"/>
          <w14:ligatures w14:val="none"/>
        </w:rPr>
        <w:t xml:space="preserve"> Communist Manifesto by Karl Marx calling for the centralization of credit in the hands of the state through a national bank with state capital and an</w:t>
      </w:r>
      <w:r w:rsidR="00673F51">
        <w:rPr>
          <w:rFonts w:ascii="Times New Roman" w:eastAsia="Times New Roman" w:hAnsi="Times New Roman" w:cs="Times New Roman"/>
          <w:noProof w:val="0"/>
          <w:kern w:val="0"/>
          <w:sz w:val="24"/>
          <w:szCs w:val="24"/>
          <w:lang w:val="en-ID" w:eastAsia="en-ID"/>
          <w14:ligatures w14:val="none"/>
        </w:rPr>
        <w:t xml:space="preserve"> exclusive monopoly. This </w:t>
      </w:r>
      <w:r w:rsidR="00A51A21" w:rsidRPr="00A51A21">
        <w:rPr>
          <w:rFonts w:ascii="Times New Roman" w:eastAsia="Times New Roman" w:hAnsi="Times New Roman" w:cs="Times New Roman"/>
          <w:noProof w:val="0"/>
          <w:kern w:val="0"/>
          <w:sz w:val="24"/>
          <w:szCs w:val="24"/>
          <w:lang w:val="en-ID" w:eastAsia="en-ID"/>
          <w14:ligatures w14:val="none"/>
        </w:rPr>
        <w:t xml:space="preserve">represents one of the ten steps proposed in the manifesto to achieve </w:t>
      </w:r>
      <w:r w:rsidR="00673F51">
        <w:rPr>
          <w:rFonts w:ascii="Times New Roman" w:eastAsia="Times New Roman" w:hAnsi="Times New Roman" w:cs="Times New Roman"/>
          <w:noProof w:val="0"/>
          <w:kern w:val="0"/>
          <w:sz w:val="24"/>
          <w:szCs w:val="24"/>
          <w:lang w:val="en-ID" w:eastAsia="en-ID"/>
          <w14:ligatures w14:val="none"/>
        </w:rPr>
        <w:t xml:space="preserve">perfect </w:t>
      </w:r>
      <w:r w:rsidR="00A51A21" w:rsidRPr="00A51A21">
        <w:rPr>
          <w:rFonts w:ascii="Times New Roman" w:eastAsia="Times New Roman" w:hAnsi="Times New Roman" w:cs="Times New Roman"/>
          <w:noProof w:val="0"/>
          <w:kern w:val="0"/>
          <w:sz w:val="24"/>
          <w:szCs w:val="24"/>
          <w:lang w:val="en-ID" w:eastAsia="en-ID"/>
          <w14:ligatures w14:val="none"/>
        </w:rPr>
        <w:t>communism.</w:t>
      </w:r>
      <w:r w:rsidR="00673F51">
        <w:rPr>
          <w:rFonts w:ascii="Times New Roman" w:eastAsia="Times New Roman" w:hAnsi="Times New Roman" w:cs="Times New Roman"/>
          <w:noProof w:val="0"/>
          <w:kern w:val="0"/>
          <w:sz w:val="24"/>
          <w:szCs w:val="24"/>
          <w:lang w:val="en-ID" w:eastAsia="en-ID"/>
          <w14:ligatures w14:val="none"/>
        </w:rPr>
        <w:t xml:space="preserve"> As far as we can see, any country with a central bank is</w:t>
      </w:r>
      <w:r w:rsidR="00F92E3E">
        <w:rPr>
          <w:rFonts w:ascii="Times New Roman" w:eastAsia="Times New Roman" w:hAnsi="Times New Roman" w:cs="Times New Roman"/>
          <w:noProof w:val="0"/>
          <w:kern w:val="0"/>
          <w:sz w:val="24"/>
          <w:szCs w:val="24"/>
          <w:lang w:val="en-ID" w:eastAsia="en-ID"/>
          <w14:ligatures w14:val="none"/>
        </w:rPr>
        <w:t xml:space="preserve"> actually</w:t>
      </w:r>
      <w:r w:rsidR="00673F51">
        <w:rPr>
          <w:rFonts w:ascii="Times New Roman" w:eastAsia="Times New Roman" w:hAnsi="Times New Roman" w:cs="Times New Roman"/>
          <w:noProof w:val="0"/>
          <w:kern w:val="0"/>
          <w:sz w:val="24"/>
          <w:szCs w:val="24"/>
          <w:lang w:val="en-ID" w:eastAsia="en-ID"/>
          <w14:ligatures w14:val="none"/>
        </w:rPr>
        <w:t xml:space="preserve"> following </w:t>
      </w:r>
      <w:r w:rsidR="00F92E3E">
        <w:rPr>
          <w:rFonts w:ascii="Times New Roman" w:eastAsia="Times New Roman" w:hAnsi="Times New Roman" w:cs="Times New Roman"/>
          <w:noProof w:val="0"/>
          <w:kern w:val="0"/>
          <w:sz w:val="24"/>
          <w:szCs w:val="24"/>
          <w:lang w:val="en-ID" w:eastAsia="en-ID"/>
          <w14:ligatures w14:val="none"/>
        </w:rPr>
        <w:t xml:space="preserve">this </w:t>
      </w:r>
      <w:r w:rsidR="00673F51">
        <w:rPr>
          <w:rFonts w:ascii="Times New Roman" w:eastAsia="Times New Roman" w:hAnsi="Times New Roman" w:cs="Times New Roman"/>
          <w:noProof w:val="0"/>
          <w:kern w:val="0"/>
          <w:sz w:val="24"/>
          <w:szCs w:val="24"/>
          <w:lang w:val="en-ID" w:eastAsia="en-ID"/>
          <w14:ligatures w14:val="none"/>
        </w:rPr>
        <w:t xml:space="preserve">Marx’s </w:t>
      </w:r>
      <w:r w:rsidR="00F92E3E">
        <w:rPr>
          <w:rFonts w:ascii="Times New Roman" w:eastAsia="Times New Roman" w:hAnsi="Times New Roman" w:cs="Times New Roman"/>
          <w:noProof w:val="0"/>
          <w:kern w:val="0"/>
          <w:sz w:val="24"/>
          <w:szCs w:val="24"/>
          <w:lang w:val="en-ID" w:eastAsia="en-ID"/>
          <w14:ligatures w14:val="none"/>
        </w:rPr>
        <w:t xml:space="preserve">anti-capitalism </w:t>
      </w:r>
      <w:r w:rsidR="00673F51">
        <w:rPr>
          <w:rFonts w:ascii="Times New Roman" w:eastAsia="Times New Roman" w:hAnsi="Times New Roman" w:cs="Times New Roman"/>
          <w:noProof w:val="0"/>
          <w:kern w:val="0"/>
          <w:sz w:val="24"/>
          <w:szCs w:val="24"/>
          <w:lang w:val="en-ID" w:eastAsia="en-ID"/>
          <w14:ligatures w14:val="none"/>
        </w:rPr>
        <w:t xml:space="preserve">idea even though </w:t>
      </w:r>
      <w:r w:rsidR="00F92E3E">
        <w:rPr>
          <w:rFonts w:ascii="Times New Roman" w:eastAsia="Times New Roman" w:hAnsi="Times New Roman" w:cs="Times New Roman"/>
          <w:noProof w:val="0"/>
          <w:kern w:val="0"/>
          <w:sz w:val="24"/>
          <w:szCs w:val="24"/>
          <w:lang w:val="en-ID" w:eastAsia="en-ID"/>
          <w14:ligatures w14:val="none"/>
        </w:rPr>
        <w:t>practices may vary depends on the country’s local risk</w:t>
      </w:r>
      <w:r w:rsidR="00673F51">
        <w:rPr>
          <w:rFonts w:ascii="Times New Roman" w:eastAsia="Times New Roman" w:hAnsi="Times New Roman" w:cs="Times New Roman"/>
          <w:noProof w:val="0"/>
          <w:kern w:val="0"/>
          <w:sz w:val="24"/>
          <w:szCs w:val="24"/>
          <w:lang w:val="en-ID" w:eastAsia="en-ID"/>
          <w14:ligatures w14:val="none"/>
        </w:rPr>
        <w:t>.</w:t>
      </w:r>
    </w:p>
    <w:p w14:paraId="0ACBA6F6" w14:textId="2BF27C33" w:rsidR="008715CA" w:rsidRPr="008715CA" w:rsidRDefault="005A7703" w:rsidP="008715CA">
      <w:pPr>
        <w:spacing w:before="100" w:beforeAutospacing="1" w:after="100" w:afterAutospacing="1" w:line="240" w:lineRule="auto"/>
        <w:rPr>
          <w:rFonts w:ascii="Times New Roman" w:eastAsia="Times New Roman" w:hAnsi="Times New Roman" w:cs="Times New Roman"/>
          <w:noProof w:val="0"/>
          <w:kern w:val="0"/>
          <w:sz w:val="24"/>
          <w:szCs w:val="24"/>
          <w:lang w:val="en-ID" w:eastAsia="en-ID"/>
          <w14:ligatures w14:val="none"/>
        </w:rPr>
      </w:pPr>
      <w:r>
        <w:rPr>
          <w:rFonts w:ascii="Times New Roman" w:eastAsia="Times New Roman" w:hAnsi="Times New Roman" w:cs="Times New Roman"/>
          <w:b/>
          <w:bCs/>
          <w:noProof w:val="0"/>
          <w:kern w:val="0"/>
          <w:sz w:val="24"/>
          <w:szCs w:val="24"/>
          <w:lang w:val="en-ID" w:eastAsia="en-ID"/>
          <w14:ligatures w14:val="none"/>
        </w:rPr>
        <w:t>65.</w:t>
      </w:r>
      <w:r w:rsidR="008715CA" w:rsidRPr="008715CA">
        <w:rPr>
          <w:rFonts w:ascii="Times New Roman" w:eastAsia="Times New Roman" w:hAnsi="Times New Roman" w:cs="Times New Roman"/>
          <w:b/>
          <w:bCs/>
          <w:noProof w:val="0"/>
          <w:kern w:val="0"/>
          <w:sz w:val="24"/>
          <w:szCs w:val="24"/>
          <w:lang w:val="en-ID" w:eastAsia="en-ID"/>
          <w14:ligatures w14:val="none"/>
        </w:rPr>
        <w:t xml:space="preserve"> Hayek - Denationalization of Money by Sly Roundabout</w:t>
      </w:r>
    </w:p>
    <w:p w14:paraId="08C6661C" w14:textId="03A60696" w:rsidR="008715CA" w:rsidRPr="00A51A21" w:rsidRDefault="006E607C" w:rsidP="008715CA">
      <w:pPr>
        <w:spacing w:before="100" w:beforeAutospacing="1" w:after="100" w:afterAutospacing="1" w:line="240" w:lineRule="auto"/>
        <w:rPr>
          <w:rFonts w:ascii="Times New Roman" w:eastAsia="Times New Roman" w:hAnsi="Times New Roman" w:cs="Times New Roman"/>
          <w:noProof w:val="0"/>
          <w:kern w:val="0"/>
          <w:sz w:val="24"/>
          <w:szCs w:val="24"/>
          <w:lang w:val="en-ID" w:eastAsia="en-ID"/>
          <w14:ligatures w14:val="none"/>
        </w:rPr>
      </w:pPr>
      <w:r>
        <w:rPr>
          <w:rFonts w:ascii="Times New Roman" w:eastAsia="Times New Roman" w:hAnsi="Times New Roman" w:cs="Times New Roman"/>
          <w:noProof w:val="0"/>
          <w:kern w:val="0"/>
          <w:sz w:val="24"/>
          <w:szCs w:val="24"/>
          <w:lang w:val="en-ID" w:eastAsia="en-ID"/>
          <w14:ligatures w14:val="none"/>
        </w:rPr>
        <w:t xml:space="preserve">TEXT: </w:t>
      </w:r>
      <w:r w:rsidRPr="006E607C">
        <w:rPr>
          <w:rFonts w:ascii="Times New Roman" w:eastAsia="Times New Roman" w:hAnsi="Times New Roman" w:cs="Times New Roman"/>
          <w:noProof w:val="0"/>
          <w:kern w:val="0"/>
          <w:sz w:val="24"/>
          <w:szCs w:val="24"/>
          <w:lang w:val="en-ID" w:eastAsia="en-ID"/>
          <w14:ligatures w14:val="none"/>
        </w:rPr>
        <w:t xml:space="preserve">Friedrich Hayek, an Austrian </w:t>
      </w:r>
      <w:r>
        <w:rPr>
          <w:rFonts w:ascii="Times New Roman" w:eastAsia="Times New Roman" w:hAnsi="Times New Roman" w:cs="Times New Roman"/>
          <w:noProof w:val="0"/>
          <w:kern w:val="0"/>
          <w:sz w:val="24"/>
          <w:szCs w:val="24"/>
          <w:lang w:val="en-ID" w:eastAsia="en-ID"/>
          <w14:ligatures w14:val="none"/>
        </w:rPr>
        <w:t xml:space="preserve">economist, expressed </w:t>
      </w:r>
      <w:bookmarkStart w:id="0" w:name="_GoBack"/>
      <w:bookmarkEnd w:id="0"/>
      <w:r w:rsidRPr="006E607C">
        <w:rPr>
          <w:rFonts w:ascii="Times New Roman" w:eastAsia="Times New Roman" w:hAnsi="Times New Roman" w:cs="Times New Roman"/>
          <w:noProof w:val="0"/>
          <w:kern w:val="0"/>
          <w:sz w:val="24"/>
          <w:szCs w:val="24"/>
          <w:lang w:val="en-ID" w:eastAsia="en-ID"/>
          <w14:ligatures w14:val="none"/>
        </w:rPr>
        <w:t xml:space="preserve">that humanity would no longer </w:t>
      </w:r>
      <w:r>
        <w:rPr>
          <w:rFonts w:ascii="Times New Roman" w:eastAsia="Times New Roman" w:hAnsi="Times New Roman" w:cs="Times New Roman"/>
          <w:noProof w:val="0"/>
          <w:kern w:val="0"/>
          <w:sz w:val="24"/>
          <w:szCs w:val="24"/>
          <w:lang w:val="en-ID" w:eastAsia="en-ID"/>
          <w14:ligatures w14:val="none"/>
        </w:rPr>
        <w:t xml:space="preserve">to </w:t>
      </w:r>
      <w:r w:rsidRPr="006E607C">
        <w:rPr>
          <w:rFonts w:ascii="Times New Roman" w:eastAsia="Times New Roman" w:hAnsi="Times New Roman" w:cs="Times New Roman"/>
          <w:noProof w:val="0"/>
          <w:kern w:val="0"/>
          <w:sz w:val="24"/>
          <w:szCs w:val="24"/>
          <w:lang w:val="en-ID" w:eastAsia="en-ID"/>
          <w14:ligatures w14:val="none"/>
        </w:rPr>
        <w:t xml:space="preserve">have </w:t>
      </w:r>
      <w:r>
        <w:rPr>
          <w:rFonts w:ascii="Times New Roman" w:eastAsia="Times New Roman" w:hAnsi="Times New Roman" w:cs="Times New Roman"/>
          <w:noProof w:val="0"/>
          <w:kern w:val="0"/>
          <w:sz w:val="24"/>
          <w:szCs w:val="24"/>
          <w:lang w:val="en-ID" w:eastAsia="en-ID"/>
          <w14:ligatures w14:val="none"/>
        </w:rPr>
        <w:t>sound</w:t>
      </w:r>
      <w:r w:rsidRPr="006E607C">
        <w:rPr>
          <w:rFonts w:ascii="Times New Roman" w:eastAsia="Times New Roman" w:hAnsi="Times New Roman" w:cs="Times New Roman"/>
          <w:noProof w:val="0"/>
          <w:kern w:val="0"/>
          <w:sz w:val="24"/>
          <w:szCs w:val="24"/>
          <w:lang w:val="en-ID" w:eastAsia="en-ID"/>
          <w14:ligatures w14:val="none"/>
        </w:rPr>
        <w:t xml:space="preserve"> money like gold if money was not denationalized from the hands of governments and central banks. </w:t>
      </w:r>
      <w:r>
        <w:rPr>
          <w:rFonts w:ascii="Times New Roman" w:eastAsia="Times New Roman" w:hAnsi="Times New Roman" w:cs="Times New Roman"/>
          <w:noProof w:val="0"/>
          <w:kern w:val="0"/>
          <w:sz w:val="24"/>
          <w:szCs w:val="24"/>
          <w:lang w:val="en-ID" w:eastAsia="en-ID"/>
          <w14:ligatures w14:val="none"/>
        </w:rPr>
        <w:t>His idea of</w:t>
      </w:r>
      <w:r w:rsidRPr="006E607C">
        <w:rPr>
          <w:rFonts w:ascii="Times New Roman" w:eastAsia="Times New Roman" w:hAnsi="Times New Roman" w:cs="Times New Roman"/>
          <w:noProof w:val="0"/>
          <w:kern w:val="0"/>
          <w:sz w:val="24"/>
          <w:szCs w:val="24"/>
          <w:lang w:val="en-ID" w:eastAsia="en-ID"/>
          <w14:ligatures w14:val="none"/>
        </w:rPr>
        <w:t xml:space="preserve"> "</w:t>
      </w:r>
      <w:r>
        <w:rPr>
          <w:rFonts w:ascii="Times New Roman" w:eastAsia="Times New Roman" w:hAnsi="Times New Roman" w:cs="Times New Roman"/>
          <w:noProof w:val="0"/>
          <w:kern w:val="0"/>
          <w:sz w:val="24"/>
          <w:szCs w:val="24"/>
          <w:lang w:val="en-ID" w:eastAsia="en-ID"/>
          <w14:ligatures w14:val="none"/>
        </w:rPr>
        <w:t>sly roundabout</w:t>
      </w:r>
      <w:r w:rsidRPr="006E607C">
        <w:rPr>
          <w:rFonts w:ascii="Times New Roman" w:eastAsia="Times New Roman" w:hAnsi="Times New Roman" w:cs="Times New Roman"/>
          <w:noProof w:val="0"/>
          <w:kern w:val="0"/>
          <w:sz w:val="24"/>
          <w:szCs w:val="24"/>
          <w:lang w:val="en-ID" w:eastAsia="en-ID"/>
          <w14:ligatures w14:val="none"/>
        </w:rPr>
        <w:t xml:space="preserve">" inspired Satoshi </w:t>
      </w:r>
      <w:proofErr w:type="spellStart"/>
      <w:r w:rsidRPr="006E607C">
        <w:rPr>
          <w:rFonts w:ascii="Times New Roman" w:eastAsia="Times New Roman" w:hAnsi="Times New Roman" w:cs="Times New Roman"/>
          <w:noProof w:val="0"/>
          <w:kern w:val="0"/>
          <w:sz w:val="24"/>
          <w:szCs w:val="24"/>
          <w:lang w:val="en-ID" w:eastAsia="en-ID"/>
          <w14:ligatures w14:val="none"/>
        </w:rPr>
        <w:t>Nakamoto</w:t>
      </w:r>
      <w:proofErr w:type="spellEnd"/>
      <w:r w:rsidRPr="006E607C">
        <w:rPr>
          <w:rFonts w:ascii="Times New Roman" w:eastAsia="Times New Roman" w:hAnsi="Times New Roman" w:cs="Times New Roman"/>
          <w:noProof w:val="0"/>
          <w:kern w:val="0"/>
          <w:sz w:val="24"/>
          <w:szCs w:val="24"/>
          <w:lang w:val="en-ID" w:eastAsia="en-ID"/>
          <w14:ligatures w14:val="none"/>
        </w:rPr>
        <w:t xml:space="preserve"> to create </w:t>
      </w:r>
      <w:proofErr w:type="spellStart"/>
      <w:r w:rsidRPr="006E607C">
        <w:rPr>
          <w:rFonts w:ascii="Times New Roman" w:eastAsia="Times New Roman" w:hAnsi="Times New Roman" w:cs="Times New Roman"/>
          <w:noProof w:val="0"/>
          <w:kern w:val="0"/>
          <w:sz w:val="24"/>
          <w:szCs w:val="24"/>
          <w:lang w:val="en-ID" w:eastAsia="en-ID"/>
          <w14:ligatures w14:val="none"/>
        </w:rPr>
        <w:t>Bitcoin</w:t>
      </w:r>
      <w:proofErr w:type="spellEnd"/>
      <w:r w:rsidRPr="006E607C">
        <w:rPr>
          <w:rFonts w:ascii="Times New Roman" w:eastAsia="Times New Roman" w:hAnsi="Times New Roman" w:cs="Times New Roman"/>
          <w:noProof w:val="0"/>
          <w:kern w:val="0"/>
          <w:sz w:val="24"/>
          <w:szCs w:val="24"/>
          <w:lang w:val="en-ID" w:eastAsia="en-ID"/>
          <w14:ligatures w14:val="none"/>
        </w:rPr>
        <w:t xml:space="preserve"> </w:t>
      </w:r>
      <w:r>
        <w:rPr>
          <w:rFonts w:ascii="Times New Roman" w:eastAsia="Times New Roman" w:hAnsi="Times New Roman" w:cs="Times New Roman"/>
          <w:noProof w:val="0"/>
          <w:kern w:val="0"/>
          <w:sz w:val="24"/>
          <w:szCs w:val="24"/>
          <w:lang w:val="en-ID" w:eastAsia="en-ID"/>
          <w14:ligatures w14:val="none"/>
        </w:rPr>
        <w:t xml:space="preserve">to </w:t>
      </w:r>
      <w:r w:rsidRPr="006E607C">
        <w:rPr>
          <w:rFonts w:ascii="Times New Roman" w:eastAsia="Times New Roman" w:hAnsi="Times New Roman" w:cs="Times New Roman"/>
          <w:noProof w:val="0"/>
          <w:kern w:val="0"/>
          <w:sz w:val="24"/>
          <w:szCs w:val="24"/>
          <w:lang w:val="en-ID" w:eastAsia="en-ID"/>
          <w14:ligatures w14:val="none"/>
        </w:rPr>
        <w:t>effectively challenge the monopoly of fiat money issued</w:t>
      </w:r>
      <w:r>
        <w:rPr>
          <w:rFonts w:ascii="Times New Roman" w:eastAsia="Times New Roman" w:hAnsi="Times New Roman" w:cs="Times New Roman"/>
          <w:noProof w:val="0"/>
          <w:kern w:val="0"/>
          <w:sz w:val="24"/>
          <w:szCs w:val="24"/>
          <w:lang w:val="en-ID" w:eastAsia="en-ID"/>
          <w14:ligatures w14:val="none"/>
        </w:rPr>
        <w:t xml:space="preserve"> by the state</w:t>
      </w:r>
      <w:r w:rsidRPr="006E607C">
        <w:rPr>
          <w:rFonts w:ascii="Times New Roman" w:eastAsia="Times New Roman" w:hAnsi="Times New Roman" w:cs="Times New Roman"/>
          <w:noProof w:val="0"/>
          <w:kern w:val="0"/>
          <w:sz w:val="24"/>
          <w:szCs w:val="24"/>
          <w:lang w:val="en-ID" w:eastAsia="en-ID"/>
          <w14:ligatures w14:val="none"/>
        </w:rPr>
        <w:t>.</w:t>
      </w:r>
    </w:p>
    <w:p w14:paraId="45F2F1FA" w14:textId="10936C40" w:rsidR="00A51A21" w:rsidRPr="00A51A21" w:rsidRDefault="005A7703" w:rsidP="005A7703">
      <w:pPr>
        <w:spacing w:before="100" w:beforeAutospacing="1" w:after="100" w:afterAutospacing="1" w:line="240" w:lineRule="auto"/>
        <w:rPr>
          <w:rFonts w:ascii="Times New Roman" w:eastAsia="Times New Roman" w:hAnsi="Times New Roman" w:cs="Times New Roman"/>
          <w:noProof w:val="0"/>
          <w:kern w:val="0"/>
          <w:sz w:val="24"/>
          <w:szCs w:val="24"/>
          <w:lang w:val="en-ID" w:eastAsia="en-ID"/>
          <w14:ligatures w14:val="none"/>
        </w:rPr>
      </w:pPr>
      <w:r>
        <w:rPr>
          <w:rFonts w:ascii="Times New Roman" w:eastAsia="Times New Roman" w:hAnsi="Times New Roman" w:cs="Times New Roman"/>
          <w:b/>
          <w:bCs/>
          <w:noProof w:val="0"/>
          <w:kern w:val="0"/>
          <w:sz w:val="24"/>
          <w:szCs w:val="24"/>
          <w:lang w:val="en-ID" w:eastAsia="en-ID"/>
          <w14:ligatures w14:val="none"/>
        </w:rPr>
        <w:t xml:space="preserve">66. </w:t>
      </w:r>
      <w:r w:rsidR="00A51A21" w:rsidRPr="00A51A21">
        <w:rPr>
          <w:rFonts w:ascii="Times New Roman" w:eastAsia="Times New Roman" w:hAnsi="Times New Roman" w:cs="Times New Roman"/>
          <w:b/>
          <w:bCs/>
          <w:noProof w:val="0"/>
          <w:kern w:val="0"/>
          <w:sz w:val="24"/>
          <w:szCs w:val="24"/>
          <w:lang w:val="en-ID" w:eastAsia="en-ID"/>
          <w14:ligatures w14:val="none"/>
        </w:rPr>
        <w:t>Depiction of Global Currencies</w:t>
      </w:r>
      <w:r w:rsidR="00A51A21">
        <w:rPr>
          <w:rFonts w:ascii="Times New Roman" w:eastAsia="Times New Roman" w:hAnsi="Times New Roman" w:cs="Times New Roman"/>
          <w:b/>
          <w:bCs/>
          <w:noProof w:val="0"/>
          <w:kern w:val="0"/>
          <w:sz w:val="24"/>
          <w:szCs w:val="24"/>
          <w:lang w:val="en-ID" w:eastAsia="en-ID"/>
          <w14:ligatures w14:val="none"/>
        </w:rPr>
        <w:t>, x65</w:t>
      </w:r>
    </w:p>
    <w:p w14:paraId="1439D02D" w14:textId="356170B0" w:rsidR="00A51A21" w:rsidRDefault="00F92E3E" w:rsidP="00F92E3E">
      <w:pPr>
        <w:spacing w:before="100" w:beforeAutospacing="1" w:after="100" w:afterAutospacing="1" w:line="240" w:lineRule="auto"/>
        <w:rPr>
          <w:rFonts w:ascii="Times New Roman" w:eastAsia="Times New Roman" w:hAnsi="Times New Roman" w:cs="Times New Roman"/>
          <w:noProof w:val="0"/>
          <w:kern w:val="0"/>
          <w:sz w:val="24"/>
          <w:szCs w:val="24"/>
          <w:lang w:val="en-ID" w:eastAsia="en-ID"/>
          <w14:ligatures w14:val="none"/>
        </w:rPr>
      </w:pPr>
      <w:r>
        <w:rPr>
          <w:rFonts w:ascii="Times New Roman" w:eastAsia="Times New Roman" w:hAnsi="Times New Roman" w:cs="Times New Roman"/>
          <w:noProof w:val="0"/>
          <w:kern w:val="0"/>
          <w:sz w:val="24"/>
          <w:szCs w:val="24"/>
          <w:lang w:val="en-ID" w:eastAsia="en-ID"/>
          <w14:ligatures w14:val="none"/>
        </w:rPr>
        <w:lastRenderedPageBreak/>
        <w:t xml:space="preserve">Remember that “money tends to be one” - </w:t>
      </w:r>
      <w:r w:rsidR="00A51A21" w:rsidRPr="00A51A21">
        <w:rPr>
          <w:rFonts w:ascii="Times New Roman" w:eastAsia="Times New Roman" w:hAnsi="Times New Roman" w:cs="Times New Roman"/>
          <w:noProof w:val="0"/>
          <w:kern w:val="0"/>
          <w:sz w:val="24"/>
          <w:szCs w:val="24"/>
          <w:lang w:val="en-ID" w:eastAsia="en-ID"/>
          <w14:ligatures w14:val="none"/>
        </w:rPr>
        <w:t>Th</w:t>
      </w:r>
      <w:r>
        <w:rPr>
          <w:rFonts w:ascii="Times New Roman" w:eastAsia="Times New Roman" w:hAnsi="Times New Roman" w:cs="Times New Roman"/>
          <w:noProof w:val="0"/>
          <w:kern w:val="0"/>
          <w:sz w:val="24"/>
          <w:szCs w:val="24"/>
          <w:lang w:val="en-ID" w:eastAsia="en-ID"/>
          <w14:ligatures w14:val="none"/>
        </w:rPr>
        <w:t>e</w:t>
      </w:r>
      <w:r w:rsidR="00A51A21" w:rsidRPr="00A51A21">
        <w:rPr>
          <w:rFonts w:ascii="Times New Roman" w:eastAsia="Times New Roman" w:hAnsi="Times New Roman" w:cs="Times New Roman"/>
          <w:noProof w:val="0"/>
          <w:kern w:val="0"/>
          <w:sz w:val="24"/>
          <w:szCs w:val="24"/>
          <w:lang w:val="en-ID" w:eastAsia="en-ID"/>
          <w14:ligatures w14:val="none"/>
        </w:rPr>
        <w:t xml:space="preserve"> various major world currenc</w:t>
      </w:r>
      <w:r>
        <w:rPr>
          <w:rFonts w:ascii="Times New Roman" w:eastAsia="Times New Roman" w:hAnsi="Times New Roman" w:cs="Times New Roman"/>
          <w:noProof w:val="0"/>
          <w:kern w:val="0"/>
          <w:sz w:val="24"/>
          <w:szCs w:val="24"/>
          <w:lang w:val="en-ID" w:eastAsia="en-ID"/>
          <w14:ligatures w14:val="none"/>
        </w:rPr>
        <w:t>ie</w:t>
      </w:r>
      <w:r w:rsidR="00A51A21" w:rsidRPr="00A51A21">
        <w:rPr>
          <w:rFonts w:ascii="Times New Roman" w:eastAsia="Times New Roman" w:hAnsi="Times New Roman" w:cs="Times New Roman"/>
          <w:noProof w:val="0"/>
          <w:kern w:val="0"/>
          <w:sz w:val="24"/>
          <w:szCs w:val="24"/>
          <w:lang w:val="en-ID" w:eastAsia="en-ID"/>
          <w14:ligatures w14:val="none"/>
        </w:rPr>
        <w:t xml:space="preserve">s </w:t>
      </w:r>
      <w:r>
        <w:rPr>
          <w:rFonts w:ascii="Times New Roman" w:eastAsia="Times New Roman" w:hAnsi="Times New Roman" w:cs="Times New Roman"/>
          <w:noProof w:val="0"/>
          <w:kern w:val="0"/>
          <w:sz w:val="24"/>
          <w:szCs w:val="24"/>
          <w:lang w:val="en-ID" w:eastAsia="en-ID"/>
          <w14:ligatures w14:val="none"/>
        </w:rPr>
        <w:t>now have to</w:t>
      </w:r>
      <w:r w:rsidR="00A51A21" w:rsidRPr="00A51A21">
        <w:rPr>
          <w:rFonts w:ascii="Times New Roman" w:eastAsia="Times New Roman" w:hAnsi="Times New Roman" w:cs="Times New Roman"/>
          <w:noProof w:val="0"/>
          <w:kern w:val="0"/>
          <w:sz w:val="24"/>
          <w:szCs w:val="24"/>
          <w:lang w:val="en-ID" w:eastAsia="en-ID"/>
          <w14:ligatures w14:val="none"/>
        </w:rPr>
        <w:t xml:space="preserve"> interact </w:t>
      </w:r>
      <w:r>
        <w:rPr>
          <w:rFonts w:ascii="Times New Roman" w:eastAsia="Times New Roman" w:hAnsi="Times New Roman" w:cs="Times New Roman"/>
          <w:noProof w:val="0"/>
          <w:kern w:val="0"/>
          <w:sz w:val="24"/>
          <w:szCs w:val="24"/>
          <w:lang w:val="en-ID" w:eastAsia="en-ID"/>
          <w14:ligatures w14:val="none"/>
        </w:rPr>
        <w:t xml:space="preserve">in competition with </w:t>
      </w:r>
      <w:proofErr w:type="spellStart"/>
      <w:r>
        <w:rPr>
          <w:rFonts w:ascii="Times New Roman" w:eastAsia="Times New Roman" w:hAnsi="Times New Roman" w:cs="Times New Roman"/>
          <w:noProof w:val="0"/>
          <w:kern w:val="0"/>
          <w:sz w:val="24"/>
          <w:szCs w:val="24"/>
          <w:lang w:val="en-ID" w:eastAsia="en-ID"/>
          <w14:ligatures w14:val="none"/>
        </w:rPr>
        <w:t>Bitcoin</w:t>
      </w:r>
      <w:proofErr w:type="spellEnd"/>
      <w:r>
        <w:rPr>
          <w:rFonts w:ascii="Times New Roman" w:eastAsia="Times New Roman" w:hAnsi="Times New Roman" w:cs="Times New Roman"/>
          <w:noProof w:val="0"/>
          <w:kern w:val="0"/>
          <w:sz w:val="24"/>
          <w:szCs w:val="24"/>
          <w:lang w:val="en-ID" w:eastAsia="en-ID"/>
          <w14:ligatures w14:val="none"/>
        </w:rPr>
        <w:t xml:space="preserve"> </w:t>
      </w:r>
      <w:r w:rsidR="00A51A21" w:rsidRPr="00A51A21">
        <w:rPr>
          <w:rFonts w:ascii="Times New Roman" w:eastAsia="Times New Roman" w:hAnsi="Times New Roman" w:cs="Times New Roman"/>
          <w:noProof w:val="0"/>
          <w:kern w:val="0"/>
          <w:sz w:val="24"/>
          <w:szCs w:val="24"/>
          <w:lang w:val="en-ID" w:eastAsia="en-ID"/>
          <w14:ligatures w14:val="none"/>
        </w:rPr>
        <w:t>within the interlinked global financial system.</w:t>
      </w:r>
    </w:p>
    <w:p w14:paraId="4DD52399" w14:textId="2E634EA2" w:rsidR="008715CA" w:rsidRPr="008715CA" w:rsidRDefault="005A7703" w:rsidP="008715CA">
      <w:pPr>
        <w:spacing w:before="100" w:beforeAutospacing="1" w:after="100" w:afterAutospacing="1" w:line="240" w:lineRule="auto"/>
        <w:rPr>
          <w:rFonts w:ascii="Times New Roman" w:eastAsia="Times New Roman" w:hAnsi="Times New Roman" w:cs="Times New Roman"/>
          <w:noProof w:val="0"/>
          <w:kern w:val="0"/>
          <w:sz w:val="24"/>
          <w:szCs w:val="24"/>
          <w:lang w:val="en-ID" w:eastAsia="en-ID"/>
          <w14:ligatures w14:val="none"/>
        </w:rPr>
      </w:pPr>
      <w:r>
        <w:rPr>
          <w:rFonts w:ascii="Times New Roman" w:eastAsia="Times New Roman" w:hAnsi="Times New Roman" w:cs="Times New Roman"/>
          <w:b/>
          <w:bCs/>
          <w:noProof w:val="0"/>
          <w:kern w:val="0"/>
          <w:sz w:val="24"/>
          <w:szCs w:val="24"/>
          <w:lang w:val="en-ID" w:eastAsia="en-ID"/>
          <w14:ligatures w14:val="none"/>
        </w:rPr>
        <w:t>67</w:t>
      </w:r>
      <w:r w:rsidR="008715CA" w:rsidRPr="008715CA">
        <w:rPr>
          <w:rFonts w:ascii="Times New Roman" w:eastAsia="Times New Roman" w:hAnsi="Times New Roman" w:cs="Times New Roman"/>
          <w:b/>
          <w:bCs/>
          <w:noProof w:val="0"/>
          <w:kern w:val="0"/>
          <w:sz w:val="24"/>
          <w:szCs w:val="24"/>
          <w:lang w:val="en-ID" w:eastAsia="en-ID"/>
          <w14:ligatures w14:val="none"/>
        </w:rPr>
        <w:t xml:space="preserve">: Qu </w:t>
      </w:r>
      <w:proofErr w:type="spellStart"/>
      <w:r w:rsidR="008715CA" w:rsidRPr="008715CA">
        <w:rPr>
          <w:rFonts w:ascii="Times New Roman" w:eastAsia="Times New Roman" w:hAnsi="Times New Roman" w:cs="Times New Roman"/>
          <w:b/>
          <w:bCs/>
          <w:noProof w:val="0"/>
          <w:kern w:val="0"/>
          <w:sz w:val="24"/>
          <w:szCs w:val="24"/>
          <w:lang w:val="en-ID" w:eastAsia="en-ID"/>
          <w14:ligatures w14:val="none"/>
        </w:rPr>
        <w:t>Qiang</w:t>
      </w:r>
      <w:proofErr w:type="spellEnd"/>
      <w:r w:rsidR="008715CA" w:rsidRPr="008715CA">
        <w:rPr>
          <w:rFonts w:ascii="Times New Roman" w:eastAsia="Times New Roman" w:hAnsi="Times New Roman" w:cs="Times New Roman"/>
          <w:b/>
          <w:bCs/>
          <w:noProof w:val="0"/>
          <w:kern w:val="0"/>
          <w:sz w:val="24"/>
          <w:szCs w:val="24"/>
          <w:lang w:val="en-ID" w:eastAsia="en-ID"/>
          <w14:ligatures w14:val="none"/>
        </w:rPr>
        <w:t xml:space="preserve"> - </w:t>
      </w:r>
      <w:proofErr w:type="spellStart"/>
      <w:r w:rsidR="008715CA" w:rsidRPr="008715CA">
        <w:rPr>
          <w:rFonts w:ascii="Times New Roman" w:eastAsia="Times New Roman" w:hAnsi="Times New Roman" w:cs="Times New Roman"/>
          <w:b/>
          <w:bCs/>
          <w:noProof w:val="0"/>
          <w:kern w:val="0"/>
          <w:sz w:val="24"/>
          <w:szCs w:val="24"/>
          <w:lang w:val="en-ID" w:eastAsia="en-ID"/>
          <w14:ligatures w14:val="none"/>
        </w:rPr>
        <w:t>Bitcoin</w:t>
      </w:r>
      <w:proofErr w:type="spellEnd"/>
      <w:r w:rsidR="008715CA" w:rsidRPr="008715CA">
        <w:rPr>
          <w:rFonts w:ascii="Times New Roman" w:eastAsia="Times New Roman" w:hAnsi="Times New Roman" w:cs="Times New Roman"/>
          <w:b/>
          <w:bCs/>
          <w:noProof w:val="0"/>
          <w:kern w:val="0"/>
          <w:sz w:val="24"/>
          <w:szCs w:val="24"/>
          <w:lang w:val="en-ID" w:eastAsia="en-ID"/>
          <w14:ligatures w14:val="none"/>
        </w:rPr>
        <w:t xml:space="preserve"> Will Make Us All Die</w:t>
      </w:r>
    </w:p>
    <w:p w14:paraId="04C37C2D" w14:textId="23AF875A" w:rsidR="008715CA" w:rsidRPr="008715CA" w:rsidRDefault="00F92E3E" w:rsidP="00F92E3E">
      <w:pPr>
        <w:spacing w:before="100" w:beforeAutospacing="1" w:after="100" w:afterAutospacing="1" w:line="240" w:lineRule="auto"/>
        <w:rPr>
          <w:rFonts w:ascii="Times New Roman" w:eastAsia="Times New Roman" w:hAnsi="Times New Roman" w:cs="Times New Roman"/>
          <w:noProof w:val="0"/>
          <w:kern w:val="0"/>
          <w:sz w:val="24"/>
          <w:szCs w:val="24"/>
          <w:lang w:val="en-ID" w:eastAsia="en-ID"/>
          <w14:ligatures w14:val="none"/>
        </w:rPr>
      </w:pPr>
      <w:r>
        <w:rPr>
          <w:rFonts w:ascii="Times New Roman" w:eastAsia="Times New Roman" w:hAnsi="Times New Roman" w:cs="Times New Roman"/>
          <w:noProof w:val="0"/>
          <w:kern w:val="0"/>
          <w:sz w:val="24"/>
          <w:szCs w:val="24"/>
          <w:lang w:val="en-ID" w:eastAsia="en-ID"/>
          <w14:ligatures w14:val="none"/>
        </w:rPr>
        <w:t xml:space="preserve">TEXT: </w:t>
      </w:r>
      <w:r w:rsidR="007470CD">
        <w:rPr>
          <w:rFonts w:ascii="Times New Roman" w:eastAsia="Times New Roman" w:hAnsi="Times New Roman" w:cs="Times New Roman"/>
          <w:noProof w:val="0"/>
          <w:kern w:val="0"/>
          <w:sz w:val="24"/>
          <w:szCs w:val="24"/>
          <w:lang w:val="en-ID" w:eastAsia="en-ID"/>
          <w14:ligatures w14:val="none"/>
        </w:rPr>
        <w:t xml:space="preserve">Qu </w:t>
      </w:r>
      <w:proofErr w:type="spellStart"/>
      <w:r w:rsidR="007470CD">
        <w:rPr>
          <w:rFonts w:ascii="Times New Roman" w:eastAsia="Times New Roman" w:hAnsi="Times New Roman" w:cs="Times New Roman"/>
          <w:noProof w:val="0"/>
          <w:kern w:val="0"/>
          <w:sz w:val="24"/>
          <w:szCs w:val="24"/>
          <w:lang w:val="en-ID" w:eastAsia="en-ID"/>
          <w14:ligatures w14:val="none"/>
        </w:rPr>
        <w:t>Qiang</w:t>
      </w:r>
      <w:proofErr w:type="spellEnd"/>
      <w:r w:rsidR="007470CD">
        <w:rPr>
          <w:rFonts w:ascii="Times New Roman" w:eastAsia="Times New Roman" w:hAnsi="Times New Roman" w:cs="Times New Roman"/>
          <w:noProof w:val="0"/>
          <w:kern w:val="0"/>
          <w:sz w:val="24"/>
          <w:szCs w:val="24"/>
          <w:lang w:val="en-ID" w:eastAsia="en-ID"/>
          <w14:ligatures w14:val="none"/>
        </w:rPr>
        <w:t xml:space="preserve">, a </w:t>
      </w:r>
      <w:proofErr w:type="spellStart"/>
      <w:proofErr w:type="gramStart"/>
      <w:r w:rsidR="007470CD">
        <w:rPr>
          <w:rFonts w:ascii="Times New Roman" w:eastAsia="Times New Roman" w:hAnsi="Times New Roman" w:cs="Times New Roman"/>
          <w:noProof w:val="0"/>
          <w:kern w:val="0"/>
          <w:sz w:val="24"/>
          <w:szCs w:val="24"/>
          <w:lang w:val="en-ID" w:eastAsia="en-ID"/>
          <w14:ligatures w14:val="none"/>
        </w:rPr>
        <w:t>chinese</w:t>
      </w:r>
      <w:proofErr w:type="spellEnd"/>
      <w:proofErr w:type="gramEnd"/>
      <w:r w:rsidR="007470CD">
        <w:rPr>
          <w:rFonts w:ascii="Times New Roman" w:eastAsia="Times New Roman" w:hAnsi="Times New Roman" w:cs="Times New Roman"/>
          <w:noProof w:val="0"/>
          <w:kern w:val="0"/>
          <w:sz w:val="24"/>
          <w:szCs w:val="24"/>
          <w:lang w:val="en-ID" w:eastAsia="en-ID"/>
          <w14:ligatures w14:val="none"/>
        </w:rPr>
        <w:t xml:space="preserve"> economist</w:t>
      </w:r>
      <w:r w:rsidR="008715CA" w:rsidRPr="008715CA">
        <w:rPr>
          <w:rFonts w:ascii="Times New Roman" w:eastAsia="Times New Roman" w:hAnsi="Times New Roman" w:cs="Times New Roman"/>
          <w:noProof w:val="0"/>
          <w:kern w:val="0"/>
          <w:sz w:val="24"/>
          <w:szCs w:val="24"/>
          <w:lang w:val="en-ID" w:eastAsia="en-ID"/>
          <w14:ligatures w14:val="none"/>
        </w:rPr>
        <w:t xml:space="preserve">, discussing </w:t>
      </w:r>
      <w:r>
        <w:rPr>
          <w:rFonts w:ascii="Times New Roman" w:eastAsia="Times New Roman" w:hAnsi="Times New Roman" w:cs="Times New Roman"/>
          <w:noProof w:val="0"/>
          <w:kern w:val="0"/>
          <w:sz w:val="24"/>
          <w:szCs w:val="24"/>
          <w:lang w:val="en-ID" w:eastAsia="en-ID"/>
          <w14:ligatures w14:val="none"/>
        </w:rPr>
        <w:t xml:space="preserve">on how he is afraid that </w:t>
      </w:r>
      <w:proofErr w:type="spellStart"/>
      <w:r>
        <w:rPr>
          <w:rFonts w:ascii="Times New Roman" w:eastAsia="Times New Roman" w:hAnsi="Times New Roman" w:cs="Times New Roman"/>
          <w:noProof w:val="0"/>
          <w:kern w:val="0"/>
          <w:sz w:val="24"/>
          <w:szCs w:val="24"/>
          <w:lang w:val="en-ID" w:eastAsia="en-ID"/>
          <w14:ligatures w14:val="none"/>
        </w:rPr>
        <w:t>Bitcoin</w:t>
      </w:r>
      <w:proofErr w:type="spellEnd"/>
      <w:r>
        <w:rPr>
          <w:rFonts w:ascii="Times New Roman" w:eastAsia="Times New Roman" w:hAnsi="Times New Roman" w:cs="Times New Roman"/>
          <w:noProof w:val="0"/>
          <w:kern w:val="0"/>
          <w:sz w:val="24"/>
          <w:szCs w:val="24"/>
          <w:lang w:val="en-ID" w:eastAsia="en-ID"/>
          <w14:ligatures w14:val="none"/>
        </w:rPr>
        <w:t xml:space="preserve"> </w:t>
      </w:r>
      <w:r w:rsidR="001515F3">
        <w:rPr>
          <w:rFonts w:ascii="Times New Roman" w:eastAsia="Times New Roman" w:hAnsi="Times New Roman" w:cs="Times New Roman"/>
          <w:noProof w:val="0"/>
          <w:kern w:val="0"/>
          <w:sz w:val="24"/>
          <w:szCs w:val="24"/>
          <w:lang w:val="en-ID" w:eastAsia="en-ID"/>
          <w14:ligatures w14:val="none"/>
        </w:rPr>
        <w:t xml:space="preserve">adoption </w:t>
      </w:r>
      <w:r>
        <w:rPr>
          <w:rFonts w:ascii="Times New Roman" w:eastAsia="Times New Roman" w:hAnsi="Times New Roman" w:cs="Times New Roman"/>
          <w:noProof w:val="0"/>
          <w:kern w:val="0"/>
          <w:sz w:val="24"/>
          <w:szCs w:val="24"/>
          <w:lang w:val="en-ID" w:eastAsia="en-ID"/>
          <w14:ligatures w14:val="none"/>
        </w:rPr>
        <w:t>will obliterate the fiat mo</w:t>
      </w:r>
      <w:r w:rsidR="00FD5A73">
        <w:rPr>
          <w:rFonts w:ascii="Times New Roman" w:eastAsia="Times New Roman" w:hAnsi="Times New Roman" w:cs="Times New Roman"/>
          <w:noProof w:val="0"/>
          <w:kern w:val="0"/>
          <w:sz w:val="24"/>
          <w:szCs w:val="24"/>
          <w:lang w:val="en-ID" w:eastAsia="en-ID"/>
          <w14:ligatures w14:val="none"/>
        </w:rPr>
        <w:t>ne</w:t>
      </w:r>
      <w:r>
        <w:rPr>
          <w:rFonts w:ascii="Times New Roman" w:eastAsia="Times New Roman" w:hAnsi="Times New Roman" w:cs="Times New Roman"/>
          <w:noProof w:val="0"/>
          <w:kern w:val="0"/>
          <w:sz w:val="24"/>
          <w:szCs w:val="24"/>
          <w:lang w:val="en-ID" w:eastAsia="en-ID"/>
          <w14:ligatures w14:val="none"/>
        </w:rPr>
        <w:t>tary systems</w:t>
      </w:r>
      <w:r w:rsidR="00784B9A">
        <w:rPr>
          <w:rFonts w:ascii="Times New Roman" w:eastAsia="Times New Roman" w:hAnsi="Times New Roman" w:cs="Times New Roman"/>
          <w:noProof w:val="0"/>
          <w:kern w:val="0"/>
          <w:sz w:val="24"/>
          <w:szCs w:val="24"/>
          <w:lang w:val="en-ID" w:eastAsia="en-ID"/>
          <w14:ligatures w14:val="none"/>
        </w:rPr>
        <w:t xml:space="preserve"> especially his national Chinese Yuan system</w:t>
      </w:r>
    </w:p>
    <w:p w14:paraId="1FE849EF" w14:textId="77777777" w:rsidR="001515F3" w:rsidRPr="001515F3" w:rsidRDefault="001515F3" w:rsidP="001515F3">
      <w:pPr>
        <w:spacing w:before="100" w:beforeAutospacing="1" w:after="100" w:afterAutospacing="1" w:line="240" w:lineRule="auto"/>
        <w:ind w:left="720"/>
        <w:rPr>
          <w:rFonts w:ascii="Times New Roman" w:eastAsia="Times New Roman" w:hAnsi="Times New Roman" w:cs="Times New Roman"/>
          <w:noProof w:val="0"/>
          <w:kern w:val="0"/>
          <w:sz w:val="24"/>
          <w:szCs w:val="24"/>
          <w:lang w:val="en-ID" w:eastAsia="en-ID"/>
          <w14:ligatures w14:val="none"/>
        </w:rPr>
      </w:pPr>
    </w:p>
    <w:p w14:paraId="08F413BC" w14:textId="0BA62419" w:rsidR="00A51A21" w:rsidRPr="00A51A21" w:rsidRDefault="00A51A21" w:rsidP="005A7703">
      <w:pPr>
        <w:numPr>
          <w:ilvl w:val="0"/>
          <w:numId w:val="8"/>
        </w:numPr>
        <w:spacing w:before="100" w:beforeAutospacing="1" w:after="100" w:afterAutospacing="1" w:line="240" w:lineRule="auto"/>
        <w:rPr>
          <w:rFonts w:ascii="Times New Roman" w:eastAsia="Times New Roman" w:hAnsi="Times New Roman" w:cs="Times New Roman"/>
          <w:noProof w:val="0"/>
          <w:kern w:val="0"/>
          <w:sz w:val="24"/>
          <w:szCs w:val="24"/>
          <w:lang w:val="en-ID" w:eastAsia="en-ID"/>
          <w14:ligatures w14:val="none"/>
        </w:rPr>
      </w:pPr>
      <w:r w:rsidRPr="00A51A21">
        <w:rPr>
          <w:rFonts w:ascii="Times New Roman" w:eastAsia="Times New Roman" w:hAnsi="Times New Roman" w:cs="Times New Roman"/>
          <w:b/>
          <w:bCs/>
          <w:noProof w:val="0"/>
          <w:kern w:val="0"/>
          <w:sz w:val="24"/>
          <w:szCs w:val="24"/>
          <w:lang w:val="en-ID" w:eastAsia="en-ID"/>
          <w14:ligatures w14:val="none"/>
        </w:rPr>
        <w:t>How Saving Works: Fiat vs. Bitcoin</w:t>
      </w:r>
      <w:r>
        <w:rPr>
          <w:rFonts w:ascii="Times New Roman" w:eastAsia="Times New Roman" w:hAnsi="Times New Roman" w:cs="Times New Roman"/>
          <w:b/>
          <w:bCs/>
          <w:noProof w:val="0"/>
          <w:kern w:val="0"/>
          <w:sz w:val="24"/>
          <w:szCs w:val="24"/>
          <w:lang w:val="en-ID" w:eastAsia="en-ID"/>
          <w14:ligatures w14:val="none"/>
        </w:rPr>
        <w:t>, x67</w:t>
      </w:r>
    </w:p>
    <w:p w14:paraId="16A5CE6B" w14:textId="3A49C349" w:rsidR="00A51A21" w:rsidRPr="00A51A21" w:rsidRDefault="00A51A21" w:rsidP="00784B9A">
      <w:pPr>
        <w:spacing w:before="100" w:beforeAutospacing="1" w:after="100" w:afterAutospacing="1" w:line="240" w:lineRule="auto"/>
        <w:rPr>
          <w:rFonts w:ascii="Times New Roman" w:eastAsia="Times New Roman" w:hAnsi="Times New Roman" w:cs="Times New Roman"/>
          <w:noProof w:val="0"/>
          <w:kern w:val="0"/>
          <w:sz w:val="24"/>
          <w:szCs w:val="24"/>
          <w:lang w:val="en-ID" w:eastAsia="en-ID"/>
          <w14:ligatures w14:val="none"/>
        </w:rPr>
      </w:pPr>
      <w:r w:rsidRPr="00A51A21">
        <w:rPr>
          <w:rFonts w:ascii="Times New Roman" w:eastAsia="Times New Roman" w:hAnsi="Times New Roman" w:cs="Times New Roman"/>
          <w:noProof w:val="0"/>
          <w:kern w:val="0"/>
          <w:sz w:val="24"/>
          <w:szCs w:val="24"/>
          <w:lang w:val="en-ID" w:eastAsia="en-ID"/>
          <w14:ligatures w14:val="none"/>
        </w:rPr>
        <w:t xml:space="preserve">This </w:t>
      </w:r>
      <w:proofErr w:type="spellStart"/>
      <w:r w:rsidRPr="00A51A21">
        <w:rPr>
          <w:rFonts w:ascii="Times New Roman" w:eastAsia="Times New Roman" w:hAnsi="Times New Roman" w:cs="Times New Roman"/>
          <w:noProof w:val="0"/>
          <w:kern w:val="0"/>
          <w:sz w:val="24"/>
          <w:szCs w:val="24"/>
          <w:lang w:val="en-ID" w:eastAsia="en-ID"/>
          <w14:ligatures w14:val="none"/>
        </w:rPr>
        <w:t>infographic</w:t>
      </w:r>
      <w:proofErr w:type="spellEnd"/>
      <w:r w:rsidRPr="00A51A21">
        <w:rPr>
          <w:rFonts w:ascii="Times New Roman" w:eastAsia="Times New Roman" w:hAnsi="Times New Roman" w:cs="Times New Roman"/>
          <w:noProof w:val="0"/>
          <w:kern w:val="0"/>
          <w:sz w:val="24"/>
          <w:szCs w:val="24"/>
          <w:lang w:val="en-ID" w:eastAsia="en-ID"/>
          <w14:ligatures w14:val="none"/>
        </w:rPr>
        <w:t xml:space="preserve"> compares how saving works with fiat currency versus Bitcoin. Fiat currency is characterized as having an infinite supply, while </w:t>
      </w:r>
      <w:proofErr w:type="spellStart"/>
      <w:r w:rsidRPr="00A51A21">
        <w:rPr>
          <w:rFonts w:ascii="Times New Roman" w:eastAsia="Times New Roman" w:hAnsi="Times New Roman" w:cs="Times New Roman"/>
          <w:noProof w:val="0"/>
          <w:kern w:val="0"/>
          <w:sz w:val="24"/>
          <w:szCs w:val="24"/>
          <w:lang w:val="en-ID" w:eastAsia="en-ID"/>
          <w14:ligatures w14:val="none"/>
        </w:rPr>
        <w:t>Bitcoin</w:t>
      </w:r>
      <w:r w:rsidR="00FD5A73">
        <w:rPr>
          <w:rFonts w:ascii="Times New Roman" w:eastAsia="Times New Roman" w:hAnsi="Times New Roman" w:cs="Times New Roman"/>
          <w:noProof w:val="0"/>
          <w:kern w:val="0"/>
          <w:sz w:val="24"/>
          <w:szCs w:val="24"/>
          <w:lang w:val="en-ID" w:eastAsia="en-ID"/>
          <w14:ligatures w14:val="none"/>
        </w:rPr>
        <w:t>’s</w:t>
      </w:r>
      <w:proofErr w:type="spellEnd"/>
      <w:r w:rsidRPr="00A51A21">
        <w:rPr>
          <w:rFonts w:ascii="Times New Roman" w:eastAsia="Times New Roman" w:hAnsi="Times New Roman" w:cs="Times New Roman"/>
          <w:noProof w:val="0"/>
          <w:kern w:val="0"/>
          <w:sz w:val="24"/>
          <w:szCs w:val="24"/>
          <w:lang w:val="en-ID" w:eastAsia="en-ID"/>
          <w14:ligatures w14:val="none"/>
        </w:rPr>
        <w:t xml:space="preserve"> </w:t>
      </w:r>
      <w:r w:rsidR="00FD5A73">
        <w:rPr>
          <w:rFonts w:ascii="Times New Roman" w:eastAsia="Times New Roman" w:hAnsi="Times New Roman" w:cs="Times New Roman"/>
          <w:noProof w:val="0"/>
          <w:kern w:val="0"/>
          <w:sz w:val="24"/>
          <w:szCs w:val="24"/>
          <w:lang w:val="en-ID" w:eastAsia="en-ID"/>
          <w14:ligatures w14:val="none"/>
        </w:rPr>
        <w:t xml:space="preserve">maximum supply </w:t>
      </w:r>
      <w:r w:rsidRPr="00A51A21">
        <w:rPr>
          <w:rFonts w:ascii="Times New Roman" w:eastAsia="Times New Roman" w:hAnsi="Times New Roman" w:cs="Times New Roman"/>
          <w:noProof w:val="0"/>
          <w:kern w:val="0"/>
          <w:sz w:val="24"/>
          <w:szCs w:val="24"/>
          <w:lang w:val="en-ID" w:eastAsia="en-ID"/>
          <w14:ligatures w14:val="none"/>
        </w:rPr>
        <w:t>is</w:t>
      </w:r>
      <w:r w:rsidR="00FD5A73">
        <w:rPr>
          <w:rFonts w:ascii="Times New Roman" w:eastAsia="Times New Roman" w:hAnsi="Times New Roman" w:cs="Times New Roman"/>
          <w:noProof w:val="0"/>
          <w:kern w:val="0"/>
          <w:sz w:val="24"/>
          <w:szCs w:val="24"/>
          <w:lang w:val="en-ID" w:eastAsia="en-ID"/>
          <w14:ligatures w14:val="none"/>
        </w:rPr>
        <w:t xml:space="preserve"> already coded to be strictly</w:t>
      </w:r>
      <w:r w:rsidRPr="00A51A21">
        <w:rPr>
          <w:rFonts w:ascii="Times New Roman" w:eastAsia="Times New Roman" w:hAnsi="Times New Roman" w:cs="Times New Roman"/>
          <w:noProof w:val="0"/>
          <w:kern w:val="0"/>
          <w:sz w:val="24"/>
          <w:szCs w:val="24"/>
          <w:lang w:val="en-ID" w:eastAsia="en-ID"/>
          <w14:ligatures w14:val="none"/>
        </w:rPr>
        <w:t xml:space="preserve"> limited to </w:t>
      </w:r>
      <w:r w:rsidR="00FD5A73">
        <w:rPr>
          <w:rFonts w:ascii="Times New Roman" w:eastAsia="Times New Roman" w:hAnsi="Times New Roman" w:cs="Times New Roman"/>
          <w:noProof w:val="0"/>
          <w:kern w:val="0"/>
          <w:sz w:val="24"/>
          <w:szCs w:val="24"/>
          <w:lang w:val="en-ID" w:eastAsia="en-ID"/>
          <w14:ligatures w14:val="none"/>
        </w:rPr>
        <w:t xml:space="preserve">only </w:t>
      </w:r>
      <w:r w:rsidRPr="00A51A21">
        <w:rPr>
          <w:rFonts w:ascii="Times New Roman" w:eastAsia="Times New Roman" w:hAnsi="Times New Roman" w:cs="Times New Roman"/>
          <w:noProof w:val="0"/>
          <w:kern w:val="0"/>
          <w:sz w:val="24"/>
          <w:szCs w:val="24"/>
          <w:lang w:val="en-ID" w:eastAsia="en-ID"/>
          <w14:ligatures w14:val="none"/>
        </w:rPr>
        <w:t xml:space="preserve">21 million units. It highlights the fundamental difference between </w:t>
      </w:r>
      <w:r w:rsidR="00FD5A73">
        <w:rPr>
          <w:rFonts w:ascii="Times New Roman" w:eastAsia="Times New Roman" w:hAnsi="Times New Roman" w:cs="Times New Roman"/>
          <w:noProof w:val="0"/>
          <w:kern w:val="0"/>
          <w:sz w:val="24"/>
          <w:szCs w:val="24"/>
          <w:lang w:val="en-ID" w:eastAsia="en-ID"/>
          <w14:ligatures w14:val="none"/>
        </w:rPr>
        <w:t>fiat</w:t>
      </w:r>
      <w:r w:rsidRPr="00A51A21">
        <w:rPr>
          <w:rFonts w:ascii="Times New Roman" w:eastAsia="Times New Roman" w:hAnsi="Times New Roman" w:cs="Times New Roman"/>
          <w:noProof w:val="0"/>
          <w:kern w:val="0"/>
          <w:sz w:val="24"/>
          <w:szCs w:val="24"/>
          <w:lang w:val="en-ID" w:eastAsia="en-ID"/>
          <w14:ligatures w14:val="none"/>
        </w:rPr>
        <w:t xml:space="preserve"> currency and </w:t>
      </w:r>
      <w:proofErr w:type="spellStart"/>
      <w:r w:rsidR="00FD5A73">
        <w:rPr>
          <w:rFonts w:ascii="Times New Roman" w:eastAsia="Times New Roman" w:hAnsi="Times New Roman" w:cs="Times New Roman"/>
          <w:noProof w:val="0"/>
          <w:kern w:val="0"/>
          <w:sz w:val="24"/>
          <w:szCs w:val="24"/>
          <w:lang w:val="en-ID" w:eastAsia="en-ID"/>
          <w14:ligatures w14:val="none"/>
        </w:rPr>
        <w:t>Bitcoin</w:t>
      </w:r>
      <w:proofErr w:type="spellEnd"/>
      <w:r w:rsidRPr="00A51A21">
        <w:rPr>
          <w:rFonts w:ascii="Times New Roman" w:eastAsia="Times New Roman" w:hAnsi="Times New Roman" w:cs="Times New Roman"/>
          <w:noProof w:val="0"/>
          <w:kern w:val="0"/>
          <w:sz w:val="24"/>
          <w:szCs w:val="24"/>
          <w:lang w:val="en-ID" w:eastAsia="en-ID"/>
          <w14:ligatures w14:val="none"/>
        </w:rPr>
        <w:t xml:space="preserve"> in terms of storing value.</w:t>
      </w:r>
    </w:p>
    <w:p w14:paraId="71EC9E68" w14:textId="3BDF45A8" w:rsidR="00A51A21" w:rsidRPr="00A51A21" w:rsidRDefault="00A51A21" w:rsidP="005A7703">
      <w:pPr>
        <w:numPr>
          <w:ilvl w:val="0"/>
          <w:numId w:val="8"/>
        </w:numPr>
        <w:spacing w:before="100" w:beforeAutospacing="1" w:after="100" w:afterAutospacing="1" w:line="240" w:lineRule="auto"/>
        <w:rPr>
          <w:rFonts w:ascii="Times New Roman" w:eastAsia="Times New Roman" w:hAnsi="Times New Roman" w:cs="Times New Roman"/>
          <w:noProof w:val="0"/>
          <w:kern w:val="0"/>
          <w:sz w:val="24"/>
          <w:szCs w:val="24"/>
          <w:lang w:val="en-ID" w:eastAsia="en-ID"/>
          <w14:ligatures w14:val="none"/>
        </w:rPr>
      </w:pPr>
      <w:r w:rsidRPr="00A51A21">
        <w:rPr>
          <w:rFonts w:ascii="Times New Roman" w:eastAsia="Times New Roman" w:hAnsi="Times New Roman" w:cs="Times New Roman"/>
          <w:b/>
          <w:bCs/>
          <w:noProof w:val="0"/>
          <w:kern w:val="0"/>
          <w:sz w:val="24"/>
          <w:szCs w:val="24"/>
          <w:lang w:val="en-ID" w:eastAsia="en-ID"/>
          <w14:ligatures w14:val="none"/>
        </w:rPr>
        <w:t>iPhone Prices in Bitcoin</w:t>
      </w:r>
      <w:r>
        <w:rPr>
          <w:rFonts w:ascii="Times New Roman" w:eastAsia="Times New Roman" w:hAnsi="Times New Roman" w:cs="Times New Roman"/>
          <w:b/>
          <w:bCs/>
          <w:noProof w:val="0"/>
          <w:kern w:val="0"/>
          <w:sz w:val="24"/>
          <w:szCs w:val="24"/>
          <w:lang w:val="en-ID" w:eastAsia="en-ID"/>
          <w14:ligatures w14:val="none"/>
        </w:rPr>
        <w:t>, x68</w:t>
      </w:r>
    </w:p>
    <w:p w14:paraId="1D85FD2F" w14:textId="2D691F2E" w:rsidR="00A51A21" w:rsidRPr="00A51A21" w:rsidRDefault="00A51A21" w:rsidP="00FD5A73">
      <w:pPr>
        <w:spacing w:before="100" w:beforeAutospacing="1" w:after="100" w:afterAutospacing="1" w:line="240" w:lineRule="auto"/>
        <w:rPr>
          <w:rFonts w:ascii="Times New Roman" w:eastAsia="Times New Roman" w:hAnsi="Times New Roman" w:cs="Times New Roman"/>
          <w:noProof w:val="0"/>
          <w:kern w:val="0"/>
          <w:sz w:val="24"/>
          <w:szCs w:val="24"/>
          <w:lang w:val="en-ID" w:eastAsia="en-ID"/>
          <w14:ligatures w14:val="none"/>
        </w:rPr>
      </w:pPr>
      <w:r w:rsidRPr="00A51A21">
        <w:rPr>
          <w:rFonts w:ascii="Times New Roman" w:eastAsia="Times New Roman" w:hAnsi="Times New Roman" w:cs="Times New Roman"/>
          <w:noProof w:val="0"/>
          <w:kern w:val="0"/>
          <w:sz w:val="24"/>
          <w:szCs w:val="24"/>
          <w:lang w:val="en-ID" w:eastAsia="en-ID"/>
          <w14:ligatures w14:val="none"/>
        </w:rPr>
        <w:t xml:space="preserve">This image shows the change in iPhone prices in </w:t>
      </w:r>
      <w:proofErr w:type="spellStart"/>
      <w:r w:rsidRPr="00A51A21">
        <w:rPr>
          <w:rFonts w:ascii="Times New Roman" w:eastAsia="Times New Roman" w:hAnsi="Times New Roman" w:cs="Times New Roman"/>
          <w:noProof w:val="0"/>
          <w:kern w:val="0"/>
          <w:sz w:val="24"/>
          <w:szCs w:val="24"/>
          <w:lang w:val="en-ID" w:eastAsia="en-ID"/>
          <w14:ligatures w14:val="none"/>
        </w:rPr>
        <w:t>Bitcoin</w:t>
      </w:r>
      <w:proofErr w:type="spellEnd"/>
      <w:r w:rsidRPr="00A51A21">
        <w:rPr>
          <w:rFonts w:ascii="Times New Roman" w:eastAsia="Times New Roman" w:hAnsi="Times New Roman" w:cs="Times New Roman"/>
          <w:noProof w:val="0"/>
          <w:kern w:val="0"/>
          <w:sz w:val="24"/>
          <w:szCs w:val="24"/>
          <w:lang w:val="en-ID" w:eastAsia="en-ID"/>
          <w14:ligatures w14:val="none"/>
        </w:rPr>
        <w:t xml:space="preserve"> units from </w:t>
      </w:r>
      <w:r w:rsidR="00FD5A73">
        <w:rPr>
          <w:rFonts w:ascii="Times New Roman" w:eastAsia="Times New Roman" w:hAnsi="Times New Roman" w:cs="Times New Roman"/>
          <w:noProof w:val="0"/>
          <w:kern w:val="0"/>
          <w:sz w:val="24"/>
          <w:szCs w:val="24"/>
          <w:lang w:val="en-ID" w:eastAsia="en-ID"/>
          <w14:ligatures w14:val="none"/>
        </w:rPr>
        <w:t xml:space="preserve">the launching of </w:t>
      </w:r>
      <w:r w:rsidRPr="00A51A21">
        <w:rPr>
          <w:rFonts w:ascii="Times New Roman" w:eastAsia="Times New Roman" w:hAnsi="Times New Roman" w:cs="Times New Roman"/>
          <w:noProof w:val="0"/>
          <w:kern w:val="0"/>
          <w:sz w:val="24"/>
          <w:szCs w:val="24"/>
          <w:lang w:val="en-ID" w:eastAsia="en-ID"/>
          <w14:ligatures w14:val="none"/>
        </w:rPr>
        <w:t>iPhone 4 to iPhone 13. The image emphasizes the deflationary nature of Bitcoin, where the amount of Bitcoin needed to buy an iPhone decreases over time</w:t>
      </w:r>
      <w:r w:rsidR="00FD5A73">
        <w:rPr>
          <w:rFonts w:ascii="Times New Roman" w:eastAsia="Times New Roman" w:hAnsi="Times New Roman" w:cs="Times New Roman"/>
          <w:noProof w:val="0"/>
          <w:kern w:val="0"/>
          <w:sz w:val="24"/>
          <w:szCs w:val="24"/>
          <w:lang w:val="en-ID" w:eastAsia="en-ID"/>
          <w14:ligatures w14:val="none"/>
        </w:rPr>
        <w:t xml:space="preserve"> while, in contrary, the amount of fiat currency needed increases. </w:t>
      </w:r>
      <w:proofErr w:type="spellStart"/>
      <w:r w:rsidRPr="00A51A21">
        <w:rPr>
          <w:rFonts w:ascii="Times New Roman" w:eastAsia="Times New Roman" w:hAnsi="Times New Roman" w:cs="Times New Roman"/>
          <w:noProof w:val="0"/>
          <w:kern w:val="0"/>
          <w:sz w:val="24"/>
          <w:szCs w:val="24"/>
          <w:lang w:val="en-ID" w:eastAsia="en-ID"/>
          <w14:ligatures w14:val="none"/>
        </w:rPr>
        <w:t>Bitcoin</w:t>
      </w:r>
      <w:proofErr w:type="spellEnd"/>
      <w:r w:rsidR="00FD5A73">
        <w:rPr>
          <w:rFonts w:ascii="Times New Roman" w:eastAsia="Times New Roman" w:hAnsi="Times New Roman" w:cs="Times New Roman"/>
          <w:noProof w:val="0"/>
          <w:kern w:val="0"/>
          <w:sz w:val="24"/>
          <w:szCs w:val="24"/>
          <w:lang w:val="en-ID" w:eastAsia="en-ID"/>
          <w14:ligatures w14:val="none"/>
        </w:rPr>
        <w:t xml:space="preserve"> has been</w:t>
      </w:r>
      <w:r w:rsidRPr="00A51A21">
        <w:rPr>
          <w:rFonts w:ascii="Times New Roman" w:eastAsia="Times New Roman" w:hAnsi="Times New Roman" w:cs="Times New Roman"/>
          <w:noProof w:val="0"/>
          <w:kern w:val="0"/>
          <w:sz w:val="24"/>
          <w:szCs w:val="24"/>
          <w:lang w:val="en-ID" w:eastAsia="en-ID"/>
          <w14:ligatures w14:val="none"/>
        </w:rPr>
        <w:t xml:space="preserve"> </w:t>
      </w:r>
      <w:r w:rsidR="00FD5A73">
        <w:rPr>
          <w:rFonts w:ascii="Times New Roman" w:eastAsia="Times New Roman" w:hAnsi="Times New Roman" w:cs="Times New Roman"/>
          <w:noProof w:val="0"/>
          <w:kern w:val="0"/>
          <w:sz w:val="24"/>
          <w:szCs w:val="24"/>
          <w:lang w:val="en-ID" w:eastAsia="en-ID"/>
          <w14:ligatures w14:val="none"/>
        </w:rPr>
        <w:t>performing</w:t>
      </w:r>
      <w:r w:rsidRPr="00A51A21">
        <w:rPr>
          <w:rFonts w:ascii="Times New Roman" w:eastAsia="Times New Roman" w:hAnsi="Times New Roman" w:cs="Times New Roman"/>
          <w:noProof w:val="0"/>
          <w:kern w:val="0"/>
          <w:sz w:val="24"/>
          <w:szCs w:val="24"/>
          <w:lang w:val="en-ID" w:eastAsia="en-ID"/>
          <w14:ligatures w14:val="none"/>
        </w:rPr>
        <w:t xml:space="preserve"> </w:t>
      </w:r>
      <w:r w:rsidR="001515F3">
        <w:rPr>
          <w:rFonts w:ascii="Times New Roman" w:eastAsia="Times New Roman" w:hAnsi="Times New Roman" w:cs="Times New Roman"/>
          <w:noProof w:val="0"/>
          <w:kern w:val="0"/>
          <w:sz w:val="24"/>
          <w:szCs w:val="24"/>
          <w:lang w:val="en-ID" w:eastAsia="en-ID"/>
          <w14:ligatures w14:val="none"/>
        </w:rPr>
        <w:t xml:space="preserve">far </w:t>
      </w:r>
      <w:r w:rsidRPr="00A51A21">
        <w:rPr>
          <w:rFonts w:ascii="Times New Roman" w:eastAsia="Times New Roman" w:hAnsi="Times New Roman" w:cs="Times New Roman"/>
          <w:noProof w:val="0"/>
          <w:kern w:val="0"/>
          <w:sz w:val="24"/>
          <w:szCs w:val="24"/>
          <w:lang w:val="en-ID" w:eastAsia="en-ID"/>
          <w14:ligatures w14:val="none"/>
        </w:rPr>
        <w:t>better</w:t>
      </w:r>
      <w:r w:rsidR="00FD5A73">
        <w:rPr>
          <w:rFonts w:ascii="Times New Roman" w:eastAsia="Times New Roman" w:hAnsi="Times New Roman" w:cs="Times New Roman"/>
          <w:noProof w:val="0"/>
          <w:kern w:val="0"/>
          <w:sz w:val="24"/>
          <w:szCs w:val="24"/>
          <w:lang w:val="en-ID" w:eastAsia="en-ID"/>
          <w14:ligatures w14:val="none"/>
        </w:rPr>
        <w:t xml:space="preserve"> as a</w:t>
      </w:r>
      <w:r w:rsidRPr="00A51A21">
        <w:rPr>
          <w:rFonts w:ascii="Times New Roman" w:eastAsia="Times New Roman" w:hAnsi="Times New Roman" w:cs="Times New Roman"/>
          <w:noProof w:val="0"/>
          <w:kern w:val="0"/>
          <w:sz w:val="24"/>
          <w:szCs w:val="24"/>
          <w:lang w:val="en-ID" w:eastAsia="en-ID"/>
          <w14:ligatures w14:val="none"/>
        </w:rPr>
        <w:t xml:space="preserve"> store of value compared to inflationary fiat currencies.</w:t>
      </w:r>
    </w:p>
    <w:p w14:paraId="384EC23A" w14:textId="07315A42" w:rsidR="00A51A21" w:rsidRPr="00A51A21" w:rsidRDefault="00A51A21" w:rsidP="005A7703">
      <w:pPr>
        <w:numPr>
          <w:ilvl w:val="0"/>
          <w:numId w:val="8"/>
        </w:numPr>
        <w:spacing w:before="100" w:beforeAutospacing="1" w:after="100" w:afterAutospacing="1" w:line="240" w:lineRule="auto"/>
        <w:rPr>
          <w:rFonts w:ascii="Times New Roman" w:eastAsia="Times New Roman" w:hAnsi="Times New Roman" w:cs="Times New Roman"/>
          <w:noProof w:val="0"/>
          <w:kern w:val="0"/>
          <w:sz w:val="24"/>
          <w:szCs w:val="24"/>
          <w:lang w:val="en-ID" w:eastAsia="en-ID"/>
          <w14:ligatures w14:val="none"/>
        </w:rPr>
      </w:pPr>
      <w:r w:rsidRPr="00A51A21">
        <w:rPr>
          <w:rFonts w:ascii="Times New Roman" w:eastAsia="Times New Roman" w:hAnsi="Times New Roman" w:cs="Times New Roman"/>
          <w:b/>
          <w:bCs/>
          <w:noProof w:val="0"/>
          <w:kern w:val="0"/>
          <w:sz w:val="24"/>
          <w:szCs w:val="24"/>
          <w:lang w:val="en-ID" w:eastAsia="en-ID"/>
          <w14:ligatures w14:val="none"/>
        </w:rPr>
        <w:t>Inflation of Fiat vs. Deflation of Bitcoin</w:t>
      </w:r>
      <w:r w:rsidR="008715CA">
        <w:rPr>
          <w:rFonts w:ascii="Times New Roman" w:eastAsia="Times New Roman" w:hAnsi="Times New Roman" w:cs="Times New Roman"/>
          <w:b/>
          <w:bCs/>
          <w:noProof w:val="0"/>
          <w:kern w:val="0"/>
          <w:sz w:val="24"/>
          <w:szCs w:val="24"/>
          <w:lang w:val="en-ID" w:eastAsia="en-ID"/>
          <w14:ligatures w14:val="none"/>
        </w:rPr>
        <w:t>, X69</w:t>
      </w:r>
    </w:p>
    <w:p w14:paraId="407DEFDB" w14:textId="394C7860" w:rsidR="00A51A21" w:rsidRDefault="00A51A21" w:rsidP="00FD5A73">
      <w:pPr>
        <w:spacing w:before="100" w:beforeAutospacing="1" w:after="100" w:afterAutospacing="1" w:line="240" w:lineRule="auto"/>
        <w:rPr>
          <w:rFonts w:ascii="Times New Roman" w:eastAsia="Times New Roman" w:hAnsi="Times New Roman" w:cs="Times New Roman"/>
          <w:noProof w:val="0"/>
          <w:kern w:val="0"/>
          <w:sz w:val="24"/>
          <w:szCs w:val="24"/>
          <w:lang w:val="en-ID" w:eastAsia="en-ID"/>
          <w14:ligatures w14:val="none"/>
        </w:rPr>
      </w:pPr>
      <w:r w:rsidRPr="00A51A21">
        <w:rPr>
          <w:rFonts w:ascii="Times New Roman" w:eastAsia="Times New Roman" w:hAnsi="Times New Roman" w:cs="Times New Roman"/>
          <w:noProof w:val="0"/>
          <w:kern w:val="0"/>
          <w:sz w:val="24"/>
          <w:szCs w:val="24"/>
          <w:lang w:val="en-ID" w:eastAsia="en-ID"/>
          <w14:ligatures w14:val="none"/>
        </w:rPr>
        <w:t xml:space="preserve">This image compares the inflation </w:t>
      </w:r>
      <w:r w:rsidR="001F0D3D">
        <w:rPr>
          <w:rFonts w:ascii="Times New Roman" w:eastAsia="Times New Roman" w:hAnsi="Times New Roman" w:cs="Times New Roman"/>
          <w:noProof w:val="0"/>
          <w:kern w:val="0"/>
          <w:sz w:val="24"/>
          <w:szCs w:val="24"/>
          <w:lang w:val="en-ID" w:eastAsia="en-ID"/>
          <w14:ligatures w14:val="none"/>
        </w:rPr>
        <w:t>trend</w:t>
      </w:r>
      <w:r w:rsidRPr="00A51A21">
        <w:rPr>
          <w:rFonts w:ascii="Times New Roman" w:eastAsia="Times New Roman" w:hAnsi="Times New Roman" w:cs="Times New Roman"/>
          <w:noProof w:val="0"/>
          <w:kern w:val="0"/>
          <w:sz w:val="24"/>
          <w:szCs w:val="24"/>
          <w:lang w:val="en-ID" w:eastAsia="en-ID"/>
          <w14:ligatures w14:val="none"/>
        </w:rPr>
        <w:t xml:space="preserve"> of fiat currencies </w:t>
      </w:r>
      <w:r w:rsidR="001F0D3D">
        <w:rPr>
          <w:rFonts w:ascii="Times New Roman" w:eastAsia="Times New Roman" w:hAnsi="Times New Roman" w:cs="Times New Roman"/>
          <w:noProof w:val="0"/>
          <w:kern w:val="0"/>
          <w:sz w:val="24"/>
          <w:szCs w:val="24"/>
          <w:lang w:val="en-ID" w:eastAsia="en-ID"/>
          <w14:ligatures w14:val="none"/>
        </w:rPr>
        <w:t>in</w:t>
      </w:r>
      <w:r w:rsidRPr="00A51A21">
        <w:rPr>
          <w:rFonts w:ascii="Times New Roman" w:eastAsia="Times New Roman" w:hAnsi="Times New Roman" w:cs="Times New Roman"/>
          <w:noProof w:val="0"/>
          <w:kern w:val="0"/>
          <w:sz w:val="24"/>
          <w:szCs w:val="24"/>
          <w:lang w:val="en-ID" w:eastAsia="en-ID"/>
          <w14:ligatures w14:val="none"/>
        </w:rPr>
        <w:t xml:space="preserve"> </w:t>
      </w:r>
      <w:r w:rsidR="001F0D3D">
        <w:rPr>
          <w:rFonts w:ascii="Times New Roman" w:eastAsia="Times New Roman" w:hAnsi="Times New Roman" w:cs="Times New Roman"/>
          <w:noProof w:val="0"/>
          <w:kern w:val="0"/>
          <w:sz w:val="24"/>
          <w:szCs w:val="24"/>
          <w:lang w:val="en-ID" w:eastAsia="en-ID"/>
          <w14:ligatures w14:val="none"/>
        </w:rPr>
        <w:t xml:space="preserve">comparison with </w:t>
      </w:r>
      <w:proofErr w:type="spellStart"/>
      <w:r w:rsidRPr="00A51A21">
        <w:rPr>
          <w:rFonts w:ascii="Times New Roman" w:eastAsia="Times New Roman" w:hAnsi="Times New Roman" w:cs="Times New Roman"/>
          <w:noProof w:val="0"/>
          <w:kern w:val="0"/>
          <w:sz w:val="24"/>
          <w:szCs w:val="24"/>
          <w:lang w:val="en-ID" w:eastAsia="en-ID"/>
          <w14:ligatures w14:val="none"/>
        </w:rPr>
        <w:t>Bitcoin</w:t>
      </w:r>
      <w:proofErr w:type="spellEnd"/>
      <w:r w:rsidRPr="00A51A21">
        <w:rPr>
          <w:rFonts w:ascii="Times New Roman" w:eastAsia="Times New Roman" w:hAnsi="Times New Roman" w:cs="Times New Roman"/>
          <w:noProof w:val="0"/>
          <w:kern w:val="0"/>
          <w:sz w:val="24"/>
          <w:szCs w:val="24"/>
          <w:lang w:val="en-ID" w:eastAsia="en-ID"/>
          <w14:ligatures w14:val="none"/>
        </w:rPr>
        <w:t>. The graph shows how the purchasing power of fiat currencies declines over time</w:t>
      </w:r>
      <w:r w:rsidR="00FD5A73">
        <w:rPr>
          <w:rFonts w:ascii="Times New Roman" w:eastAsia="Times New Roman" w:hAnsi="Times New Roman" w:cs="Times New Roman"/>
          <w:noProof w:val="0"/>
          <w:kern w:val="0"/>
          <w:sz w:val="24"/>
          <w:szCs w:val="24"/>
          <w:lang w:val="en-ID" w:eastAsia="en-ID"/>
          <w14:ligatures w14:val="none"/>
        </w:rPr>
        <w:t xml:space="preserve"> as consequence from the</w:t>
      </w:r>
      <w:r w:rsidR="001F0D3D">
        <w:rPr>
          <w:rFonts w:ascii="Times New Roman" w:eastAsia="Times New Roman" w:hAnsi="Times New Roman" w:cs="Times New Roman"/>
          <w:noProof w:val="0"/>
          <w:kern w:val="0"/>
          <w:sz w:val="24"/>
          <w:szCs w:val="24"/>
          <w:lang w:val="en-ID" w:eastAsia="en-ID"/>
          <w14:ligatures w14:val="none"/>
        </w:rPr>
        <w:t xml:space="preserve"> increasing</w:t>
      </w:r>
      <w:r w:rsidR="00FD5A73">
        <w:rPr>
          <w:rFonts w:ascii="Times New Roman" w:eastAsia="Times New Roman" w:hAnsi="Times New Roman" w:cs="Times New Roman"/>
          <w:noProof w:val="0"/>
          <w:kern w:val="0"/>
          <w:sz w:val="24"/>
          <w:szCs w:val="24"/>
          <w:lang w:val="en-ID" w:eastAsia="en-ID"/>
          <w14:ligatures w14:val="none"/>
        </w:rPr>
        <w:t xml:space="preserve"> expansion of its supply</w:t>
      </w:r>
      <w:r w:rsidR="001F0D3D">
        <w:rPr>
          <w:rFonts w:ascii="Times New Roman" w:eastAsia="Times New Roman" w:hAnsi="Times New Roman" w:cs="Times New Roman"/>
          <w:noProof w:val="0"/>
          <w:kern w:val="0"/>
          <w:sz w:val="24"/>
          <w:szCs w:val="24"/>
          <w:lang w:val="en-ID" w:eastAsia="en-ID"/>
          <w14:ligatures w14:val="none"/>
        </w:rPr>
        <w:t xml:space="preserve"> from time to time</w:t>
      </w:r>
      <w:r w:rsidRPr="00A51A21">
        <w:rPr>
          <w:rFonts w:ascii="Times New Roman" w:eastAsia="Times New Roman" w:hAnsi="Times New Roman" w:cs="Times New Roman"/>
          <w:noProof w:val="0"/>
          <w:kern w:val="0"/>
          <w:sz w:val="24"/>
          <w:szCs w:val="24"/>
          <w:lang w:val="en-ID" w:eastAsia="en-ID"/>
          <w14:ligatures w14:val="none"/>
        </w:rPr>
        <w:t>, while</w:t>
      </w:r>
      <w:r w:rsidR="001F0D3D">
        <w:rPr>
          <w:rFonts w:ascii="Times New Roman" w:eastAsia="Times New Roman" w:hAnsi="Times New Roman" w:cs="Times New Roman"/>
          <w:noProof w:val="0"/>
          <w:kern w:val="0"/>
          <w:sz w:val="24"/>
          <w:szCs w:val="24"/>
          <w:lang w:val="en-ID" w:eastAsia="en-ID"/>
          <w14:ligatures w14:val="none"/>
        </w:rPr>
        <w:t xml:space="preserve"> the scarcer</w:t>
      </w:r>
      <w:r w:rsidRPr="00A51A21">
        <w:rPr>
          <w:rFonts w:ascii="Times New Roman" w:eastAsia="Times New Roman" w:hAnsi="Times New Roman" w:cs="Times New Roman"/>
          <w:noProof w:val="0"/>
          <w:kern w:val="0"/>
          <w:sz w:val="24"/>
          <w:szCs w:val="24"/>
          <w:lang w:val="en-ID" w:eastAsia="en-ID"/>
          <w14:ligatures w14:val="none"/>
        </w:rPr>
        <w:t xml:space="preserve"> </w:t>
      </w:r>
      <w:proofErr w:type="spellStart"/>
      <w:r w:rsidRPr="00A51A21">
        <w:rPr>
          <w:rFonts w:ascii="Times New Roman" w:eastAsia="Times New Roman" w:hAnsi="Times New Roman" w:cs="Times New Roman"/>
          <w:noProof w:val="0"/>
          <w:kern w:val="0"/>
          <w:sz w:val="24"/>
          <w:szCs w:val="24"/>
          <w:lang w:val="en-ID" w:eastAsia="en-ID"/>
          <w14:ligatures w14:val="none"/>
        </w:rPr>
        <w:t>Bitcoin</w:t>
      </w:r>
      <w:proofErr w:type="spellEnd"/>
      <w:r w:rsidRPr="00A51A21">
        <w:rPr>
          <w:rFonts w:ascii="Times New Roman" w:eastAsia="Times New Roman" w:hAnsi="Times New Roman" w:cs="Times New Roman"/>
          <w:noProof w:val="0"/>
          <w:kern w:val="0"/>
          <w:sz w:val="24"/>
          <w:szCs w:val="24"/>
          <w:lang w:val="en-ID" w:eastAsia="en-ID"/>
          <w14:ligatures w14:val="none"/>
        </w:rPr>
        <w:t xml:space="preserve"> tends to increase in value. It provides a clear visualization of the fundamental difference</w:t>
      </w:r>
      <w:r w:rsidR="001F0D3D">
        <w:rPr>
          <w:rFonts w:ascii="Times New Roman" w:eastAsia="Times New Roman" w:hAnsi="Times New Roman" w:cs="Times New Roman"/>
          <w:noProof w:val="0"/>
          <w:kern w:val="0"/>
          <w:sz w:val="24"/>
          <w:szCs w:val="24"/>
          <w:lang w:val="en-ID" w:eastAsia="en-ID"/>
          <w14:ligatures w14:val="none"/>
        </w:rPr>
        <w:t xml:space="preserve"> in performance</w:t>
      </w:r>
      <w:r w:rsidRPr="00A51A21">
        <w:rPr>
          <w:rFonts w:ascii="Times New Roman" w:eastAsia="Times New Roman" w:hAnsi="Times New Roman" w:cs="Times New Roman"/>
          <w:noProof w:val="0"/>
          <w:kern w:val="0"/>
          <w:sz w:val="24"/>
          <w:szCs w:val="24"/>
          <w:lang w:val="en-ID" w:eastAsia="en-ID"/>
          <w14:ligatures w14:val="none"/>
        </w:rPr>
        <w:t xml:space="preserve"> between the two</w:t>
      </w:r>
      <w:r w:rsidR="001F0D3D">
        <w:rPr>
          <w:rFonts w:ascii="Times New Roman" w:eastAsia="Times New Roman" w:hAnsi="Times New Roman" w:cs="Times New Roman"/>
          <w:noProof w:val="0"/>
          <w:kern w:val="0"/>
          <w:sz w:val="24"/>
          <w:szCs w:val="24"/>
          <w:lang w:val="en-ID" w:eastAsia="en-ID"/>
          <w14:ligatures w14:val="none"/>
        </w:rPr>
        <w:t xml:space="preserve"> competing stores of value</w:t>
      </w:r>
      <w:r w:rsidRPr="00A51A21">
        <w:rPr>
          <w:rFonts w:ascii="Times New Roman" w:eastAsia="Times New Roman" w:hAnsi="Times New Roman" w:cs="Times New Roman"/>
          <w:noProof w:val="0"/>
          <w:kern w:val="0"/>
          <w:sz w:val="24"/>
          <w:szCs w:val="24"/>
          <w:lang w:val="en-ID" w:eastAsia="en-ID"/>
          <w14:ligatures w14:val="none"/>
        </w:rPr>
        <w:t>.</w:t>
      </w:r>
    </w:p>
    <w:p w14:paraId="752D3FFB" w14:textId="3C0EEB2D" w:rsidR="00C131FA" w:rsidRDefault="005A7703" w:rsidP="00C131FA">
      <w:pPr>
        <w:pStyle w:val="Heading4"/>
      </w:pPr>
      <w:r>
        <w:t>71.</w:t>
      </w:r>
      <w:r w:rsidR="00C131FA">
        <w:t xml:space="preserve"> X70 - The Impact - Deflationary Tech Advances Graph</w:t>
      </w:r>
    </w:p>
    <w:p w14:paraId="63FC7F7C" w14:textId="4E437261" w:rsidR="00C131FA" w:rsidRDefault="001F0D3D" w:rsidP="00C131FA">
      <w:pPr>
        <w:pStyle w:val="NormalWeb"/>
      </w:pPr>
      <w:r>
        <w:t>Let’s take a brief look at the</w:t>
      </w:r>
      <w:r w:rsidR="00C131FA">
        <w:t xml:space="preserve"> evolution of technology from prehistoric times to the modern era. The graph divides technological development into three main categories: transforming material, transforming energy, and transforming information. In each category, key milestones are highlighted, such as stone tools, bronze tools, iron tools, water power, steam power, electric power, combustion power, communicating and storing information, and computing information. </w:t>
      </w:r>
      <w:r>
        <w:t>Look on</w:t>
      </w:r>
      <w:r w:rsidR="00C131FA">
        <w:t xml:space="preserve"> how each technological era brought significant advancements that contributed to societal progress</w:t>
      </w:r>
      <w:r>
        <w:t xml:space="preserve"> resulting in </w:t>
      </w:r>
      <w:proofErr w:type="spellStart"/>
      <w:r>
        <w:t>nett</w:t>
      </w:r>
      <w:proofErr w:type="spellEnd"/>
      <w:r>
        <w:t xml:space="preserve"> productivity increase and deflationary cheaper prices for the masses</w:t>
      </w:r>
      <w:r w:rsidR="00C131FA">
        <w:t>.</w:t>
      </w:r>
    </w:p>
    <w:p w14:paraId="68B3A943" w14:textId="5B3F6F5D" w:rsidR="00C131FA" w:rsidRDefault="005A7703" w:rsidP="00C131FA">
      <w:pPr>
        <w:pStyle w:val="Heading4"/>
      </w:pPr>
      <w:r>
        <w:t>72.</w:t>
      </w:r>
      <w:r w:rsidR="00C131FA">
        <w:t xml:space="preserve"> X71 - The Impact - Deflationary Tech Advances</w:t>
      </w:r>
    </w:p>
    <w:p w14:paraId="4F715AC9" w14:textId="53D5A747" w:rsidR="00C131FA" w:rsidRDefault="001F0D3D" w:rsidP="00C131FA">
      <w:pPr>
        <w:pStyle w:val="NormalWeb"/>
      </w:pPr>
      <w:r>
        <w:t>I</w:t>
      </w:r>
      <w:r w:rsidR="00C131FA">
        <w:t>n 1880, one minute of work at the average wage could earn four minutes of light from a kerosene lamp. In contrast, in 1950, one minute of work could earn more than seven hours of light from an incandescent bulb. This shows how technological advancements make production more efficient and affordable.</w:t>
      </w:r>
    </w:p>
    <w:p w14:paraId="4AB4BCFE" w14:textId="3CBB46A7" w:rsidR="00C131FA" w:rsidRDefault="005A7703" w:rsidP="00C131FA">
      <w:pPr>
        <w:pStyle w:val="Heading4"/>
      </w:pPr>
      <w:r>
        <w:lastRenderedPageBreak/>
        <w:t>73.</w:t>
      </w:r>
      <w:r w:rsidR="00C131FA">
        <w:t xml:space="preserve"> X72 - The Impact - From GOLD to BTC</w:t>
      </w:r>
    </w:p>
    <w:p w14:paraId="12C32C4D" w14:textId="6AB2D6F2" w:rsidR="00C131FA" w:rsidRDefault="001F0D3D" w:rsidP="00C131FA">
      <w:pPr>
        <w:pStyle w:val="NormalWeb"/>
      </w:pPr>
      <w:r>
        <w:t>Just like</w:t>
      </w:r>
      <w:r w:rsidR="00C131FA">
        <w:t xml:space="preserve"> the evolution from using cand</w:t>
      </w:r>
      <w:r>
        <w:t xml:space="preserve">les for lighting to electricity, we are in a very technologically disruptive era signalling humanity to move </w:t>
      </w:r>
      <w:r w:rsidR="00C131FA">
        <w:t>from gold as a store of value to Bitcoin. The</w:t>
      </w:r>
      <w:r>
        <w:t xml:space="preserve"> </w:t>
      </w:r>
      <w:r w:rsidR="00C131FA">
        <w:t xml:space="preserve">significant changes in how society uses technology and value </w:t>
      </w:r>
      <w:r>
        <w:t>time</w:t>
      </w:r>
      <w:r w:rsidR="00C131FA">
        <w:t xml:space="preserve"> over time, </w:t>
      </w:r>
      <w:r>
        <w:t>brings up</w:t>
      </w:r>
      <w:r w:rsidR="00C131FA">
        <w:t xml:space="preserve"> </w:t>
      </w:r>
      <w:proofErr w:type="spellStart"/>
      <w:r w:rsidR="00C131FA">
        <w:t>Bitcoin</w:t>
      </w:r>
      <w:proofErr w:type="spellEnd"/>
      <w:r w:rsidR="00C131FA">
        <w:t xml:space="preserve"> as</w:t>
      </w:r>
      <w:r w:rsidR="004D7EBA">
        <w:t xml:space="preserve"> the</w:t>
      </w:r>
      <w:r w:rsidR="00C131FA">
        <w:t xml:space="preserve"> </w:t>
      </w:r>
      <w:r>
        <w:t xml:space="preserve">Gold 2.0 or </w:t>
      </w:r>
      <w:r w:rsidR="00C131FA">
        <w:t>"digital gold" in the modern era.</w:t>
      </w:r>
    </w:p>
    <w:p w14:paraId="64873926" w14:textId="43D1D7C7" w:rsidR="00C131FA" w:rsidRDefault="005A7703" w:rsidP="00C131FA">
      <w:pPr>
        <w:pStyle w:val="Heading4"/>
      </w:pPr>
      <w:r>
        <w:t>74.</w:t>
      </w:r>
      <w:r w:rsidR="00C131FA">
        <w:t xml:space="preserve"> X73 - Gold vs BTC Since 2010 (BTC is Far Better)</w:t>
      </w:r>
    </w:p>
    <w:p w14:paraId="32A842F8" w14:textId="54CB1239" w:rsidR="00C131FA" w:rsidRDefault="00C131FA" w:rsidP="00C131FA">
      <w:pPr>
        <w:pStyle w:val="NormalWeb"/>
      </w:pPr>
      <w:r>
        <w:t xml:space="preserve">This chart shows the comparison of the </w:t>
      </w:r>
      <w:proofErr w:type="spellStart"/>
      <w:r>
        <w:t>Bitcoin</w:t>
      </w:r>
      <w:proofErr w:type="spellEnd"/>
      <w:r>
        <w:t>-to-</w:t>
      </w:r>
      <w:r w:rsidR="004D7EBA">
        <w:t>G</w:t>
      </w:r>
      <w:r>
        <w:t>old price ratio from 2010 to 2022. The chart uses a logarithmic scale to better visualize th</w:t>
      </w:r>
      <w:r w:rsidR="004D7EBA">
        <w:t>is important</w:t>
      </w:r>
      <w:r>
        <w:t xml:space="preserve"> data. When the ratio rises, it indicates that </w:t>
      </w:r>
      <w:proofErr w:type="spellStart"/>
      <w:r>
        <w:t>Bitcoin</w:t>
      </w:r>
      <w:proofErr w:type="spellEnd"/>
      <w:r>
        <w:t xml:space="preserve"> is outperforming gold</w:t>
      </w:r>
      <w:r w:rsidR="004D7EBA">
        <w:t xml:space="preserve"> as a better monetary asset</w:t>
      </w:r>
      <w:r>
        <w:t>, and vice versa. The chart depicts a significant increase in the value of Bitcoin compared to gold, demonstrating Bitcoin's dominance as a better store of value in the digital age.</w:t>
      </w:r>
    </w:p>
    <w:p w14:paraId="7C1DE79A" w14:textId="62274593" w:rsidR="00C131FA" w:rsidRDefault="005A7703" w:rsidP="00C131FA">
      <w:pPr>
        <w:pStyle w:val="Heading4"/>
      </w:pPr>
      <w:r>
        <w:t>75.</w:t>
      </w:r>
      <w:r w:rsidR="00C131FA">
        <w:t xml:space="preserve"> X74 - </w:t>
      </w:r>
      <w:proofErr w:type="spellStart"/>
      <w:r w:rsidR="00C131FA">
        <w:t>Satoshis</w:t>
      </w:r>
      <w:proofErr w:type="spellEnd"/>
      <w:r w:rsidR="00C131FA">
        <w:t xml:space="preserve"> &amp; Future </w:t>
      </w:r>
      <w:proofErr w:type="spellStart"/>
      <w:r w:rsidR="00C131FA">
        <w:t>Softfork</w:t>
      </w:r>
      <w:proofErr w:type="spellEnd"/>
      <w:r w:rsidR="00C131FA">
        <w:t xml:space="preserve"> for Divisibility</w:t>
      </w:r>
    </w:p>
    <w:p w14:paraId="224AF20A" w14:textId="47D9334A" w:rsidR="00C131FA" w:rsidRDefault="004D7EBA" w:rsidP="00C131FA">
      <w:pPr>
        <w:pStyle w:val="NormalWeb"/>
      </w:pPr>
      <w:r>
        <w:t>Please take note that o</w:t>
      </w:r>
      <w:r w:rsidR="00C131FA">
        <w:t xml:space="preserve">ne </w:t>
      </w:r>
      <w:r>
        <w:t xml:space="preserve">whole coin of </w:t>
      </w:r>
      <w:proofErr w:type="spellStart"/>
      <w:r w:rsidR="00C131FA">
        <w:t>Bitcoin</w:t>
      </w:r>
      <w:proofErr w:type="spellEnd"/>
      <w:r w:rsidR="00C131FA">
        <w:t xml:space="preserve"> consists of 100 million </w:t>
      </w:r>
      <w:proofErr w:type="spellStart"/>
      <w:r w:rsidR="00C131FA">
        <w:t>Satoshis</w:t>
      </w:r>
      <w:proofErr w:type="spellEnd"/>
      <w:r w:rsidR="00C131FA">
        <w:t xml:space="preserve">. </w:t>
      </w:r>
      <w:r>
        <w:t xml:space="preserve">1 </w:t>
      </w:r>
      <w:proofErr w:type="spellStart"/>
      <w:r>
        <w:t>Sastoshi</w:t>
      </w:r>
      <w:proofErr w:type="spellEnd"/>
      <w:r>
        <w:t xml:space="preserve"> is currently </w:t>
      </w:r>
      <w:r w:rsidR="00C131FA">
        <w:t xml:space="preserve">the smallest unit of Bitcoin, allowing for microtransactions. </w:t>
      </w:r>
      <w:r>
        <w:t>We won’t deny</w:t>
      </w:r>
      <w:r w:rsidR="00C131FA">
        <w:t xml:space="preserve"> the possi</w:t>
      </w:r>
      <w:r w:rsidR="007E2529">
        <w:t xml:space="preserve">bility of future upgrades (most likely with </w:t>
      </w:r>
      <w:proofErr w:type="spellStart"/>
      <w:r w:rsidR="007E2529">
        <w:t>soft</w:t>
      </w:r>
      <w:r w:rsidR="00C131FA">
        <w:t>forks</w:t>
      </w:r>
      <w:proofErr w:type="spellEnd"/>
      <w:r w:rsidR="00C131FA">
        <w:t xml:space="preserve">) to enhance </w:t>
      </w:r>
      <w:proofErr w:type="spellStart"/>
      <w:r w:rsidR="00C131FA">
        <w:t>Bitcoin's</w:t>
      </w:r>
      <w:proofErr w:type="spellEnd"/>
      <w:r w:rsidR="00C131FA">
        <w:t xml:space="preserve"> divisibility</w:t>
      </w:r>
      <w:r>
        <w:t xml:space="preserve"> into </w:t>
      </w:r>
      <w:r w:rsidR="007E2529">
        <w:t xml:space="preserve">smaller units like </w:t>
      </w:r>
      <w:proofErr w:type="spellStart"/>
      <w:r>
        <w:t>microsatoshi</w:t>
      </w:r>
      <w:proofErr w:type="spellEnd"/>
      <w:r>
        <w:t>(s)</w:t>
      </w:r>
      <w:r w:rsidR="007E2529">
        <w:t xml:space="preserve"> </w:t>
      </w:r>
      <w:proofErr w:type="spellStart"/>
      <w:r w:rsidR="007E2529">
        <w:t>etc</w:t>
      </w:r>
      <w:proofErr w:type="spellEnd"/>
      <w:r w:rsidR="00C131FA">
        <w:t>, making it more flexible and accessible for various transactions</w:t>
      </w:r>
      <w:r>
        <w:t xml:space="preserve"> in the near or f</w:t>
      </w:r>
      <w:r w:rsidR="007E2529">
        <w:t>urthe</w:t>
      </w:r>
      <w:r>
        <w:t>r future</w:t>
      </w:r>
      <w:r w:rsidR="00C131FA">
        <w:t>.</w:t>
      </w:r>
    </w:p>
    <w:p w14:paraId="5EC8D87D" w14:textId="77777777" w:rsidR="00C131FA" w:rsidRPr="00A51A21" w:rsidRDefault="00C131FA" w:rsidP="00C131FA">
      <w:pPr>
        <w:spacing w:before="100" w:beforeAutospacing="1" w:after="100" w:afterAutospacing="1" w:line="240" w:lineRule="auto"/>
        <w:rPr>
          <w:rFonts w:ascii="Times New Roman" w:eastAsia="Times New Roman" w:hAnsi="Times New Roman" w:cs="Times New Roman"/>
          <w:noProof w:val="0"/>
          <w:kern w:val="0"/>
          <w:sz w:val="24"/>
          <w:szCs w:val="24"/>
          <w:lang w:val="en-ID" w:eastAsia="en-ID"/>
          <w14:ligatures w14:val="none"/>
        </w:rPr>
      </w:pPr>
    </w:p>
    <w:p w14:paraId="3285149A" w14:textId="77777777" w:rsidR="00A51A21" w:rsidRDefault="00A51A21"/>
    <w:sectPr w:rsidR="00A51A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37444B"/>
    <w:multiLevelType w:val="multilevel"/>
    <w:tmpl w:val="58F64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A93941"/>
    <w:multiLevelType w:val="multilevel"/>
    <w:tmpl w:val="69BA85DA"/>
    <w:lvl w:ilvl="0">
      <w:start w:val="1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sz w:val="20"/>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
    <w:nsid w:val="329A7268"/>
    <w:multiLevelType w:val="multilevel"/>
    <w:tmpl w:val="BC6E49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2CC67A1"/>
    <w:multiLevelType w:val="multilevel"/>
    <w:tmpl w:val="7F845564"/>
    <w:lvl w:ilvl="0">
      <w:start w:val="6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
    <w:nsid w:val="39C85BB5"/>
    <w:multiLevelType w:val="multilevel"/>
    <w:tmpl w:val="B0809ABC"/>
    <w:lvl w:ilvl="0">
      <w:start w:val="4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
    <w:nsid w:val="41B21C10"/>
    <w:multiLevelType w:val="multilevel"/>
    <w:tmpl w:val="9C32D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7632FF2"/>
    <w:multiLevelType w:val="multilevel"/>
    <w:tmpl w:val="9AF8C77E"/>
    <w:lvl w:ilvl="0">
      <w:start w:val="68"/>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7">
    <w:nsid w:val="7D6E3DA4"/>
    <w:multiLevelType w:val="multilevel"/>
    <w:tmpl w:val="7F845564"/>
    <w:lvl w:ilvl="0">
      <w:start w:val="6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num w:numId="1">
    <w:abstractNumId w:val="1"/>
  </w:num>
  <w:num w:numId="2">
    <w:abstractNumId w:val="2"/>
  </w:num>
  <w:num w:numId="3">
    <w:abstractNumId w:val="4"/>
  </w:num>
  <w:num w:numId="4">
    <w:abstractNumId w:val="7"/>
  </w:num>
  <w:num w:numId="5">
    <w:abstractNumId w:val="0"/>
  </w:num>
  <w:num w:numId="6">
    <w:abstractNumId w:val="5"/>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077F"/>
    <w:rsid w:val="0004432F"/>
    <w:rsid w:val="0006318C"/>
    <w:rsid w:val="00115F59"/>
    <w:rsid w:val="00125E82"/>
    <w:rsid w:val="001515F3"/>
    <w:rsid w:val="00157F7E"/>
    <w:rsid w:val="00171B78"/>
    <w:rsid w:val="001E2A43"/>
    <w:rsid w:val="001F0D3D"/>
    <w:rsid w:val="00232093"/>
    <w:rsid w:val="00246C23"/>
    <w:rsid w:val="002F3795"/>
    <w:rsid w:val="003A105A"/>
    <w:rsid w:val="003D1DCB"/>
    <w:rsid w:val="0041077F"/>
    <w:rsid w:val="00461B29"/>
    <w:rsid w:val="004A4B97"/>
    <w:rsid w:val="004D7EBA"/>
    <w:rsid w:val="004E27CC"/>
    <w:rsid w:val="004E46AC"/>
    <w:rsid w:val="005532F1"/>
    <w:rsid w:val="005862E3"/>
    <w:rsid w:val="005A7703"/>
    <w:rsid w:val="005D0FF2"/>
    <w:rsid w:val="005D6F69"/>
    <w:rsid w:val="00605736"/>
    <w:rsid w:val="00673F51"/>
    <w:rsid w:val="006E607C"/>
    <w:rsid w:val="006F77A8"/>
    <w:rsid w:val="007470CD"/>
    <w:rsid w:val="00751386"/>
    <w:rsid w:val="007717E5"/>
    <w:rsid w:val="00784B9A"/>
    <w:rsid w:val="00793B97"/>
    <w:rsid w:val="007E2529"/>
    <w:rsid w:val="008368EA"/>
    <w:rsid w:val="00852E8B"/>
    <w:rsid w:val="00866E66"/>
    <w:rsid w:val="00870256"/>
    <w:rsid w:val="008715CA"/>
    <w:rsid w:val="008E0683"/>
    <w:rsid w:val="00975A81"/>
    <w:rsid w:val="009E777C"/>
    <w:rsid w:val="00A22C8D"/>
    <w:rsid w:val="00A51A21"/>
    <w:rsid w:val="00A63E35"/>
    <w:rsid w:val="00AC0521"/>
    <w:rsid w:val="00AF4992"/>
    <w:rsid w:val="00B17852"/>
    <w:rsid w:val="00B30836"/>
    <w:rsid w:val="00BC4F80"/>
    <w:rsid w:val="00BF079B"/>
    <w:rsid w:val="00BF7870"/>
    <w:rsid w:val="00C131FA"/>
    <w:rsid w:val="00CA4A91"/>
    <w:rsid w:val="00CA5943"/>
    <w:rsid w:val="00CD5F1B"/>
    <w:rsid w:val="00D9016C"/>
    <w:rsid w:val="00D92FD6"/>
    <w:rsid w:val="00DA18D9"/>
    <w:rsid w:val="00E8787B"/>
    <w:rsid w:val="00EF60E3"/>
    <w:rsid w:val="00F92E3E"/>
    <w:rsid w:val="00FD5A7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66CF7"/>
  <w15:chartTrackingRefBased/>
  <w15:docId w15:val="{44B3D0B2-BC9F-4282-824C-4CB871C86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lang w:val="id-ID"/>
    </w:rPr>
  </w:style>
  <w:style w:type="paragraph" w:styleId="Heading3">
    <w:name w:val="heading 3"/>
    <w:basedOn w:val="Normal"/>
    <w:link w:val="Heading3Char"/>
    <w:uiPriority w:val="9"/>
    <w:qFormat/>
    <w:rsid w:val="0041077F"/>
    <w:pPr>
      <w:spacing w:before="100" w:beforeAutospacing="1" w:after="100" w:afterAutospacing="1" w:line="240" w:lineRule="auto"/>
      <w:outlineLvl w:val="2"/>
    </w:pPr>
    <w:rPr>
      <w:rFonts w:ascii="Times New Roman" w:eastAsia="Times New Roman" w:hAnsi="Times New Roman" w:cs="Times New Roman"/>
      <w:b/>
      <w:bCs/>
      <w:noProof w:val="0"/>
      <w:kern w:val="0"/>
      <w:sz w:val="27"/>
      <w:szCs w:val="27"/>
      <w:lang w:val="en-ID" w:eastAsia="en-ID"/>
      <w14:ligatures w14:val="none"/>
    </w:rPr>
  </w:style>
  <w:style w:type="paragraph" w:styleId="Heading4">
    <w:name w:val="heading 4"/>
    <w:basedOn w:val="Normal"/>
    <w:link w:val="Heading4Char"/>
    <w:uiPriority w:val="9"/>
    <w:qFormat/>
    <w:rsid w:val="0041077F"/>
    <w:pPr>
      <w:spacing w:before="100" w:beforeAutospacing="1" w:after="100" w:afterAutospacing="1" w:line="240" w:lineRule="auto"/>
      <w:outlineLvl w:val="3"/>
    </w:pPr>
    <w:rPr>
      <w:rFonts w:ascii="Times New Roman" w:eastAsia="Times New Roman" w:hAnsi="Times New Roman" w:cs="Times New Roman"/>
      <w:b/>
      <w:bCs/>
      <w:noProof w:val="0"/>
      <w:kern w:val="0"/>
      <w:sz w:val="24"/>
      <w:szCs w:val="24"/>
      <w:lang w:val="en-ID" w:eastAsia="en-ID"/>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1077F"/>
    <w:rPr>
      <w:rFonts w:ascii="Times New Roman" w:eastAsia="Times New Roman" w:hAnsi="Times New Roman" w:cs="Times New Roman"/>
      <w:b/>
      <w:bCs/>
      <w:kern w:val="0"/>
      <w:sz w:val="27"/>
      <w:szCs w:val="27"/>
      <w:lang w:eastAsia="en-ID"/>
      <w14:ligatures w14:val="none"/>
    </w:rPr>
  </w:style>
  <w:style w:type="character" w:customStyle="1" w:styleId="Heading4Char">
    <w:name w:val="Heading 4 Char"/>
    <w:basedOn w:val="DefaultParagraphFont"/>
    <w:link w:val="Heading4"/>
    <w:uiPriority w:val="9"/>
    <w:rsid w:val="0041077F"/>
    <w:rPr>
      <w:rFonts w:ascii="Times New Roman" w:eastAsia="Times New Roman" w:hAnsi="Times New Roman" w:cs="Times New Roman"/>
      <w:b/>
      <w:bCs/>
      <w:kern w:val="0"/>
      <w:sz w:val="24"/>
      <w:szCs w:val="24"/>
      <w:lang w:eastAsia="en-ID"/>
      <w14:ligatures w14:val="none"/>
    </w:rPr>
  </w:style>
  <w:style w:type="paragraph" w:styleId="NormalWeb">
    <w:name w:val="Normal (Web)"/>
    <w:basedOn w:val="Normal"/>
    <w:uiPriority w:val="99"/>
    <w:unhideWhenUsed/>
    <w:rsid w:val="0041077F"/>
    <w:pPr>
      <w:spacing w:before="100" w:beforeAutospacing="1" w:after="100" w:afterAutospacing="1" w:line="240" w:lineRule="auto"/>
    </w:pPr>
    <w:rPr>
      <w:rFonts w:ascii="Times New Roman" w:eastAsia="Times New Roman" w:hAnsi="Times New Roman" w:cs="Times New Roman"/>
      <w:noProof w:val="0"/>
      <w:kern w:val="0"/>
      <w:sz w:val="24"/>
      <w:szCs w:val="24"/>
      <w:lang w:val="en-ID" w:eastAsia="en-ID"/>
      <w14:ligatures w14:val="none"/>
    </w:rPr>
  </w:style>
  <w:style w:type="character" w:styleId="Strong">
    <w:name w:val="Strong"/>
    <w:basedOn w:val="DefaultParagraphFont"/>
    <w:uiPriority w:val="22"/>
    <w:qFormat/>
    <w:rsid w:val="00246C2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079813">
      <w:bodyDiv w:val="1"/>
      <w:marLeft w:val="0"/>
      <w:marRight w:val="0"/>
      <w:marTop w:val="0"/>
      <w:marBottom w:val="0"/>
      <w:divBdr>
        <w:top w:val="none" w:sz="0" w:space="0" w:color="auto"/>
        <w:left w:val="none" w:sz="0" w:space="0" w:color="auto"/>
        <w:bottom w:val="none" w:sz="0" w:space="0" w:color="auto"/>
        <w:right w:val="none" w:sz="0" w:space="0" w:color="auto"/>
      </w:divBdr>
    </w:div>
    <w:div w:id="263730782">
      <w:bodyDiv w:val="1"/>
      <w:marLeft w:val="0"/>
      <w:marRight w:val="0"/>
      <w:marTop w:val="0"/>
      <w:marBottom w:val="0"/>
      <w:divBdr>
        <w:top w:val="none" w:sz="0" w:space="0" w:color="auto"/>
        <w:left w:val="none" w:sz="0" w:space="0" w:color="auto"/>
        <w:bottom w:val="none" w:sz="0" w:space="0" w:color="auto"/>
        <w:right w:val="none" w:sz="0" w:space="0" w:color="auto"/>
      </w:divBdr>
    </w:div>
    <w:div w:id="377781822">
      <w:bodyDiv w:val="1"/>
      <w:marLeft w:val="0"/>
      <w:marRight w:val="0"/>
      <w:marTop w:val="0"/>
      <w:marBottom w:val="0"/>
      <w:divBdr>
        <w:top w:val="none" w:sz="0" w:space="0" w:color="auto"/>
        <w:left w:val="none" w:sz="0" w:space="0" w:color="auto"/>
        <w:bottom w:val="none" w:sz="0" w:space="0" w:color="auto"/>
        <w:right w:val="none" w:sz="0" w:space="0" w:color="auto"/>
      </w:divBdr>
    </w:div>
    <w:div w:id="427235952">
      <w:bodyDiv w:val="1"/>
      <w:marLeft w:val="0"/>
      <w:marRight w:val="0"/>
      <w:marTop w:val="0"/>
      <w:marBottom w:val="0"/>
      <w:divBdr>
        <w:top w:val="none" w:sz="0" w:space="0" w:color="auto"/>
        <w:left w:val="none" w:sz="0" w:space="0" w:color="auto"/>
        <w:bottom w:val="none" w:sz="0" w:space="0" w:color="auto"/>
        <w:right w:val="none" w:sz="0" w:space="0" w:color="auto"/>
      </w:divBdr>
    </w:div>
    <w:div w:id="934900082">
      <w:bodyDiv w:val="1"/>
      <w:marLeft w:val="0"/>
      <w:marRight w:val="0"/>
      <w:marTop w:val="0"/>
      <w:marBottom w:val="0"/>
      <w:divBdr>
        <w:top w:val="none" w:sz="0" w:space="0" w:color="auto"/>
        <w:left w:val="none" w:sz="0" w:space="0" w:color="auto"/>
        <w:bottom w:val="none" w:sz="0" w:space="0" w:color="auto"/>
        <w:right w:val="none" w:sz="0" w:space="0" w:color="auto"/>
      </w:divBdr>
      <w:divsChild>
        <w:div w:id="934170608">
          <w:marLeft w:val="0"/>
          <w:marRight w:val="0"/>
          <w:marTop w:val="0"/>
          <w:marBottom w:val="0"/>
          <w:divBdr>
            <w:top w:val="none" w:sz="0" w:space="0" w:color="auto"/>
            <w:left w:val="none" w:sz="0" w:space="0" w:color="auto"/>
            <w:bottom w:val="none" w:sz="0" w:space="0" w:color="auto"/>
            <w:right w:val="none" w:sz="0" w:space="0" w:color="auto"/>
          </w:divBdr>
          <w:divsChild>
            <w:div w:id="219437147">
              <w:marLeft w:val="0"/>
              <w:marRight w:val="0"/>
              <w:marTop w:val="0"/>
              <w:marBottom w:val="0"/>
              <w:divBdr>
                <w:top w:val="none" w:sz="0" w:space="0" w:color="auto"/>
                <w:left w:val="none" w:sz="0" w:space="0" w:color="auto"/>
                <w:bottom w:val="none" w:sz="0" w:space="0" w:color="auto"/>
                <w:right w:val="none" w:sz="0" w:space="0" w:color="auto"/>
              </w:divBdr>
              <w:divsChild>
                <w:div w:id="77407048">
                  <w:marLeft w:val="0"/>
                  <w:marRight w:val="0"/>
                  <w:marTop w:val="0"/>
                  <w:marBottom w:val="0"/>
                  <w:divBdr>
                    <w:top w:val="none" w:sz="0" w:space="0" w:color="auto"/>
                    <w:left w:val="none" w:sz="0" w:space="0" w:color="auto"/>
                    <w:bottom w:val="none" w:sz="0" w:space="0" w:color="auto"/>
                    <w:right w:val="none" w:sz="0" w:space="0" w:color="auto"/>
                  </w:divBdr>
                  <w:divsChild>
                    <w:div w:id="976908449">
                      <w:marLeft w:val="0"/>
                      <w:marRight w:val="0"/>
                      <w:marTop w:val="0"/>
                      <w:marBottom w:val="0"/>
                      <w:divBdr>
                        <w:top w:val="none" w:sz="0" w:space="0" w:color="auto"/>
                        <w:left w:val="none" w:sz="0" w:space="0" w:color="auto"/>
                        <w:bottom w:val="none" w:sz="0" w:space="0" w:color="auto"/>
                        <w:right w:val="none" w:sz="0" w:space="0" w:color="auto"/>
                      </w:divBdr>
                      <w:divsChild>
                        <w:div w:id="1916865121">
                          <w:marLeft w:val="0"/>
                          <w:marRight w:val="0"/>
                          <w:marTop w:val="0"/>
                          <w:marBottom w:val="0"/>
                          <w:divBdr>
                            <w:top w:val="none" w:sz="0" w:space="0" w:color="auto"/>
                            <w:left w:val="none" w:sz="0" w:space="0" w:color="auto"/>
                            <w:bottom w:val="none" w:sz="0" w:space="0" w:color="auto"/>
                            <w:right w:val="none" w:sz="0" w:space="0" w:color="auto"/>
                          </w:divBdr>
                          <w:divsChild>
                            <w:div w:id="1848326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3451090">
      <w:bodyDiv w:val="1"/>
      <w:marLeft w:val="0"/>
      <w:marRight w:val="0"/>
      <w:marTop w:val="0"/>
      <w:marBottom w:val="0"/>
      <w:divBdr>
        <w:top w:val="none" w:sz="0" w:space="0" w:color="auto"/>
        <w:left w:val="none" w:sz="0" w:space="0" w:color="auto"/>
        <w:bottom w:val="none" w:sz="0" w:space="0" w:color="auto"/>
        <w:right w:val="none" w:sz="0" w:space="0" w:color="auto"/>
      </w:divBdr>
    </w:div>
    <w:div w:id="1500003331">
      <w:bodyDiv w:val="1"/>
      <w:marLeft w:val="0"/>
      <w:marRight w:val="0"/>
      <w:marTop w:val="0"/>
      <w:marBottom w:val="0"/>
      <w:divBdr>
        <w:top w:val="none" w:sz="0" w:space="0" w:color="auto"/>
        <w:left w:val="none" w:sz="0" w:space="0" w:color="auto"/>
        <w:bottom w:val="none" w:sz="0" w:space="0" w:color="auto"/>
        <w:right w:val="none" w:sz="0" w:space="0" w:color="auto"/>
      </w:divBdr>
    </w:div>
    <w:div w:id="1567646971">
      <w:bodyDiv w:val="1"/>
      <w:marLeft w:val="0"/>
      <w:marRight w:val="0"/>
      <w:marTop w:val="0"/>
      <w:marBottom w:val="0"/>
      <w:divBdr>
        <w:top w:val="none" w:sz="0" w:space="0" w:color="auto"/>
        <w:left w:val="none" w:sz="0" w:space="0" w:color="auto"/>
        <w:bottom w:val="none" w:sz="0" w:space="0" w:color="auto"/>
        <w:right w:val="none" w:sz="0" w:space="0" w:color="auto"/>
      </w:divBdr>
    </w:div>
    <w:div w:id="1571307714">
      <w:bodyDiv w:val="1"/>
      <w:marLeft w:val="0"/>
      <w:marRight w:val="0"/>
      <w:marTop w:val="0"/>
      <w:marBottom w:val="0"/>
      <w:divBdr>
        <w:top w:val="none" w:sz="0" w:space="0" w:color="auto"/>
        <w:left w:val="none" w:sz="0" w:space="0" w:color="auto"/>
        <w:bottom w:val="none" w:sz="0" w:space="0" w:color="auto"/>
        <w:right w:val="none" w:sz="0" w:space="0" w:color="auto"/>
      </w:divBdr>
    </w:div>
    <w:div w:id="1670522491">
      <w:bodyDiv w:val="1"/>
      <w:marLeft w:val="0"/>
      <w:marRight w:val="0"/>
      <w:marTop w:val="0"/>
      <w:marBottom w:val="0"/>
      <w:divBdr>
        <w:top w:val="none" w:sz="0" w:space="0" w:color="auto"/>
        <w:left w:val="none" w:sz="0" w:space="0" w:color="auto"/>
        <w:bottom w:val="none" w:sz="0" w:space="0" w:color="auto"/>
        <w:right w:val="none" w:sz="0" w:space="0" w:color="auto"/>
      </w:divBdr>
    </w:div>
    <w:div w:id="1818571167">
      <w:bodyDiv w:val="1"/>
      <w:marLeft w:val="0"/>
      <w:marRight w:val="0"/>
      <w:marTop w:val="0"/>
      <w:marBottom w:val="0"/>
      <w:divBdr>
        <w:top w:val="none" w:sz="0" w:space="0" w:color="auto"/>
        <w:left w:val="none" w:sz="0" w:space="0" w:color="auto"/>
        <w:bottom w:val="none" w:sz="0" w:space="0" w:color="auto"/>
        <w:right w:val="none" w:sz="0" w:space="0" w:color="auto"/>
      </w:divBdr>
    </w:div>
    <w:div w:id="2074157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306</TotalTime>
  <Pages>12</Pages>
  <Words>4456</Words>
  <Characters>25403</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widarsa1984@outlook.com</dc:creator>
  <cp:keywords/>
  <dc:description/>
  <cp:lastModifiedBy>JTP Acc</cp:lastModifiedBy>
  <cp:revision>25</cp:revision>
  <dcterms:created xsi:type="dcterms:W3CDTF">2024-07-17T14:02:00Z</dcterms:created>
  <dcterms:modified xsi:type="dcterms:W3CDTF">2024-07-19T04:39:00Z</dcterms:modified>
</cp:coreProperties>
</file>