
<file path=[Content_Types].xml><?xml version="1.0" encoding="utf-8"?>
<Types xmlns="http://schemas.openxmlformats.org/package/2006/content-types">
  <Default Extension="bin" ContentType="image/unknown"/>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9A52" w14:textId="77777777" w:rsidR="000E010E" w:rsidRDefault="00000000">
      <w:pPr>
        <w:pStyle w:val="Corpsdetexte"/>
        <w:spacing w:before="33"/>
        <w:ind w:left="222"/>
        <w:jc w:val="center"/>
      </w:pPr>
      <w:r>
        <w:rPr>
          <w:noProof/>
        </w:rPr>
        <mc:AlternateContent>
          <mc:Choice Requires="wpg">
            <w:drawing>
              <wp:anchor distT="0" distB="0" distL="0" distR="0" simplePos="0" relativeHeight="487552512" behindDoc="1" locked="0" layoutInCell="1" allowOverlap="1" wp14:anchorId="3F724AF8" wp14:editId="4B470A26">
                <wp:simplePos x="0" y="0"/>
                <wp:positionH relativeFrom="page">
                  <wp:posOffset>0</wp:posOffset>
                </wp:positionH>
                <wp:positionV relativeFrom="page">
                  <wp:posOffset>304800</wp:posOffset>
                </wp:positionV>
                <wp:extent cx="7256145" cy="103879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6145" cy="10387965"/>
                          <a:chOff x="0" y="0"/>
                          <a:chExt cx="7256145" cy="10387965"/>
                        </a:xfrm>
                      </wpg:grpSpPr>
                      <wps:wsp>
                        <wps:cNvPr id="2" name="Graphic 2"/>
                        <wps:cNvSpPr/>
                        <wps:spPr>
                          <a:xfrm>
                            <a:off x="0" y="8604338"/>
                            <a:ext cx="363220" cy="1358265"/>
                          </a:xfrm>
                          <a:custGeom>
                            <a:avLst/>
                            <a:gdLst/>
                            <a:ahLst/>
                            <a:cxnLst/>
                            <a:rect l="l" t="t" r="r" b="b"/>
                            <a:pathLst>
                              <a:path w="363220" h="1358265">
                                <a:moveTo>
                                  <a:pt x="0" y="1358056"/>
                                </a:moveTo>
                                <a:lnTo>
                                  <a:pt x="0" y="0"/>
                                </a:lnTo>
                                <a:lnTo>
                                  <a:pt x="19113" y="14451"/>
                                </a:lnTo>
                                <a:lnTo>
                                  <a:pt x="53662" y="42959"/>
                                </a:lnTo>
                                <a:lnTo>
                                  <a:pt x="86676" y="72688"/>
                                </a:lnTo>
                                <a:lnTo>
                                  <a:pt x="118103" y="103593"/>
                                </a:lnTo>
                                <a:lnTo>
                                  <a:pt x="147889" y="135631"/>
                                </a:lnTo>
                                <a:lnTo>
                                  <a:pt x="175980" y="168757"/>
                                </a:lnTo>
                                <a:lnTo>
                                  <a:pt x="202323" y="202927"/>
                                </a:lnTo>
                                <a:lnTo>
                                  <a:pt x="226865" y="238097"/>
                                </a:lnTo>
                                <a:lnTo>
                                  <a:pt x="249553" y="274223"/>
                                </a:lnTo>
                                <a:lnTo>
                                  <a:pt x="270334" y="311261"/>
                                </a:lnTo>
                                <a:lnTo>
                                  <a:pt x="289153" y="349166"/>
                                </a:lnTo>
                                <a:lnTo>
                                  <a:pt x="305958" y="387895"/>
                                </a:lnTo>
                                <a:lnTo>
                                  <a:pt x="320695" y="427403"/>
                                </a:lnTo>
                                <a:lnTo>
                                  <a:pt x="333311" y="467647"/>
                                </a:lnTo>
                                <a:lnTo>
                                  <a:pt x="343753" y="508581"/>
                                </a:lnTo>
                                <a:lnTo>
                                  <a:pt x="351967" y="550162"/>
                                </a:lnTo>
                                <a:lnTo>
                                  <a:pt x="357901" y="592346"/>
                                </a:lnTo>
                                <a:lnTo>
                                  <a:pt x="361500" y="635088"/>
                                </a:lnTo>
                                <a:lnTo>
                                  <a:pt x="362712" y="678345"/>
                                </a:lnTo>
                                <a:lnTo>
                                  <a:pt x="361500" y="721729"/>
                                </a:lnTo>
                                <a:lnTo>
                                  <a:pt x="357901" y="764591"/>
                                </a:lnTo>
                                <a:lnTo>
                                  <a:pt x="351967" y="806888"/>
                                </a:lnTo>
                                <a:lnTo>
                                  <a:pt x="343753" y="848575"/>
                                </a:lnTo>
                                <a:lnTo>
                                  <a:pt x="333311" y="889608"/>
                                </a:lnTo>
                                <a:lnTo>
                                  <a:pt x="320695" y="929944"/>
                                </a:lnTo>
                                <a:lnTo>
                                  <a:pt x="305958" y="969539"/>
                                </a:lnTo>
                                <a:lnTo>
                                  <a:pt x="289153" y="1008348"/>
                                </a:lnTo>
                                <a:lnTo>
                                  <a:pt x="270334" y="1046329"/>
                                </a:lnTo>
                                <a:lnTo>
                                  <a:pt x="249553" y="1083436"/>
                                </a:lnTo>
                                <a:lnTo>
                                  <a:pt x="226865" y="1119626"/>
                                </a:lnTo>
                                <a:lnTo>
                                  <a:pt x="202323" y="1154855"/>
                                </a:lnTo>
                                <a:lnTo>
                                  <a:pt x="175980" y="1189079"/>
                                </a:lnTo>
                                <a:lnTo>
                                  <a:pt x="147889" y="1222255"/>
                                </a:lnTo>
                                <a:lnTo>
                                  <a:pt x="118103" y="1254337"/>
                                </a:lnTo>
                                <a:lnTo>
                                  <a:pt x="86676" y="1285283"/>
                                </a:lnTo>
                                <a:lnTo>
                                  <a:pt x="53662" y="1315048"/>
                                </a:lnTo>
                                <a:lnTo>
                                  <a:pt x="19113" y="1343589"/>
                                </a:lnTo>
                                <a:lnTo>
                                  <a:pt x="0" y="1358056"/>
                                </a:lnTo>
                                <a:close/>
                              </a:path>
                            </a:pathLst>
                          </a:custGeom>
                          <a:solidFill>
                            <a:srgbClr val="4472C3"/>
                          </a:solidFill>
                        </wps:spPr>
                        <wps:bodyPr wrap="square" lIns="0" tIns="0" rIns="0" bIns="0" rtlCol="0">
                          <a:prstTxWarp prst="textNoShape">
                            <a:avLst/>
                          </a:prstTxWarp>
                          <a:noAutofit/>
                        </wps:bodyPr>
                      </wps:wsp>
                      <wps:wsp>
                        <wps:cNvPr id="3" name="Graphic 3"/>
                        <wps:cNvSpPr/>
                        <wps:spPr>
                          <a:xfrm>
                            <a:off x="0" y="9278112"/>
                            <a:ext cx="1229995" cy="1109980"/>
                          </a:xfrm>
                          <a:custGeom>
                            <a:avLst/>
                            <a:gdLst/>
                            <a:ahLst/>
                            <a:cxnLst/>
                            <a:rect l="l" t="t" r="r" b="b"/>
                            <a:pathLst>
                              <a:path w="1229995" h="1109980">
                                <a:moveTo>
                                  <a:pt x="1205751" y="1109472"/>
                                </a:moveTo>
                                <a:lnTo>
                                  <a:pt x="0" y="1109472"/>
                                </a:lnTo>
                                <a:lnTo>
                                  <a:pt x="0" y="5072"/>
                                </a:lnTo>
                                <a:lnTo>
                                  <a:pt x="11496" y="3971"/>
                                </a:lnTo>
                                <a:lnTo>
                                  <a:pt x="63346" y="1000"/>
                                </a:lnTo>
                                <a:lnTo>
                                  <a:pt x="115823" y="0"/>
                                </a:lnTo>
                                <a:lnTo>
                                  <a:pt x="168301" y="1000"/>
                                </a:lnTo>
                                <a:lnTo>
                                  <a:pt x="220151" y="3971"/>
                                </a:lnTo>
                                <a:lnTo>
                                  <a:pt x="271319" y="8870"/>
                                </a:lnTo>
                                <a:lnTo>
                                  <a:pt x="321752" y="15652"/>
                                </a:lnTo>
                                <a:lnTo>
                                  <a:pt x="371398" y="24272"/>
                                </a:lnTo>
                                <a:lnTo>
                                  <a:pt x="420202" y="34688"/>
                                </a:lnTo>
                                <a:lnTo>
                                  <a:pt x="468111" y="46853"/>
                                </a:lnTo>
                                <a:lnTo>
                                  <a:pt x="515073" y="60725"/>
                                </a:lnTo>
                                <a:lnTo>
                                  <a:pt x="561033" y="76260"/>
                                </a:lnTo>
                                <a:lnTo>
                                  <a:pt x="605938" y="93412"/>
                                </a:lnTo>
                                <a:lnTo>
                                  <a:pt x="649736" y="112139"/>
                                </a:lnTo>
                                <a:lnTo>
                                  <a:pt x="692372" y="132395"/>
                                </a:lnTo>
                                <a:lnTo>
                                  <a:pt x="733794" y="154137"/>
                                </a:lnTo>
                                <a:lnTo>
                                  <a:pt x="773948" y="177320"/>
                                </a:lnTo>
                                <a:lnTo>
                                  <a:pt x="812780" y="201901"/>
                                </a:lnTo>
                                <a:lnTo>
                                  <a:pt x="850238" y="227835"/>
                                </a:lnTo>
                                <a:lnTo>
                                  <a:pt x="886269" y="255077"/>
                                </a:lnTo>
                                <a:lnTo>
                                  <a:pt x="920818" y="283585"/>
                                </a:lnTo>
                                <a:lnTo>
                                  <a:pt x="953832" y="313314"/>
                                </a:lnTo>
                                <a:lnTo>
                                  <a:pt x="985259" y="344219"/>
                                </a:lnTo>
                                <a:lnTo>
                                  <a:pt x="1015044" y="376257"/>
                                </a:lnTo>
                                <a:lnTo>
                                  <a:pt x="1043136" y="409383"/>
                                </a:lnTo>
                                <a:lnTo>
                                  <a:pt x="1069479" y="443553"/>
                                </a:lnTo>
                                <a:lnTo>
                                  <a:pt x="1094021" y="478723"/>
                                </a:lnTo>
                                <a:lnTo>
                                  <a:pt x="1116709" y="514849"/>
                                </a:lnTo>
                                <a:lnTo>
                                  <a:pt x="1137490" y="551887"/>
                                </a:lnTo>
                                <a:lnTo>
                                  <a:pt x="1156309" y="589793"/>
                                </a:lnTo>
                                <a:lnTo>
                                  <a:pt x="1173114" y="628522"/>
                                </a:lnTo>
                                <a:lnTo>
                                  <a:pt x="1187851" y="668030"/>
                                </a:lnTo>
                                <a:lnTo>
                                  <a:pt x="1200467" y="708273"/>
                                </a:lnTo>
                                <a:lnTo>
                                  <a:pt x="1210909" y="749207"/>
                                </a:lnTo>
                                <a:lnTo>
                                  <a:pt x="1219123" y="790788"/>
                                </a:lnTo>
                                <a:lnTo>
                                  <a:pt x="1225057" y="832972"/>
                                </a:lnTo>
                                <a:lnTo>
                                  <a:pt x="1228656" y="875715"/>
                                </a:lnTo>
                                <a:lnTo>
                                  <a:pt x="1229868" y="918972"/>
                                </a:lnTo>
                                <a:lnTo>
                                  <a:pt x="1228656" y="962355"/>
                                </a:lnTo>
                                <a:lnTo>
                                  <a:pt x="1225057" y="1005217"/>
                                </a:lnTo>
                                <a:lnTo>
                                  <a:pt x="1219123" y="1047514"/>
                                </a:lnTo>
                                <a:lnTo>
                                  <a:pt x="1210909" y="1089201"/>
                                </a:lnTo>
                                <a:lnTo>
                                  <a:pt x="1205751" y="1109472"/>
                                </a:lnTo>
                                <a:close/>
                              </a:path>
                            </a:pathLst>
                          </a:custGeom>
                          <a:solidFill>
                            <a:srgbClr val="2F5497"/>
                          </a:solidFill>
                        </wps:spPr>
                        <wps:bodyPr wrap="square" lIns="0" tIns="0" rIns="0" bIns="0" rtlCol="0">
                          <a:prstTxWarp prst="textNoShape">
                            <a:avLst/>
                          </a:prstTxWarp>
                          <a:noAutofit/>
                        </wps:bodyPr>
                      </wps:wsp>
                      <wps:wsp>
                        <wps:cNvPr id="4" name="Graphic 4"/>
                        <wps:cNvSpPr/>
                        <wps:spPr>
                          <a:xfrm>
                            <a:off x="304800" y="0"/>
                            <a:ext cx="2033905" cy="10387965"/>
                          </a:xfrm>
                          <a:custGeom>
                            <a:avLst/>
                            <a:gdLst/>
                            <a:ahLst/>
                            <a:cxnLst/>
                            <a:rect l="l" t="t" r="r" b="b"/>
                            <a:pathLst>
                              <a:path w="2033905" h="10387965">
                                <a:moveTo>
                                  <a:pt x="65532" y="56388"/>
                                </a:moveTo>
                                <a:lnTo>
                                  <a:pt x="56375" y="56388"/>
                                </a:lnTo>
                                <a:lnTo>
                                  <a:pt x="56375" y="65532"/>
                                </a:lnTo>
                                <a:lnTo>
                                  <a:pt x="65532" y="65532"/>
                                </a:lnTo>
                                <a:lnTo>
                                  <a:pt x="65532" y="56388"/>
                                </a:lnTo>
                                <a:close/>
                              </a:path>
                              <a:path w="2033905" h="10387965">
                                <a:moveTo>
                                  <a:pt x="65532" y="0"/>
                                </a:moveTo>
                                <a:lnTo>
                                  <a:pt x="18275" y="0"/>
                                </a:lnTo>
                                <a:lnTo>
                                  <a:pt x="0" y="0"/>
                                </a:lnTo>
                                <a:lnTo>
                                  <a:pt x="0" y="18288"/>
                                </a:lnTo>
                                <a:lnTo>
                                  <a:pt x="0" y="65532"/>
                                </a:lnTo>
                                <a:lnTo>
                                  <a:pt x="18275" y="65532"/>
                                </a:lnTo>
                                <a:lnTo>
                                  <a:pt x="18275" y="18288"/>
                                </a:lnTo>
                                <a:lnTo>
                                  <a:pt x="65532" y="18288"/>
                                </a:lnTo>
                                <a:lnTo>
                                  <a:pt x="65532" y="0"/>
                                </a:lnTo>
                                <a:close/>
                              </a:path>
                              <a:path w="2033905" h="10387965">
                                <a:moveTo>
                                  <a:pt x="2033524" y="10387584"/>
                                </a:moveTo>
                                <a:lnTo>
                                  <a:pt x="1996236" y="10350386"/>
                                </a:lnTo>
                                <a:lnTo>
                                  <a:pt x="1963229" y="10320655"/>
                                </a:lnTo>
                                <a:lnTo>
                                  <a:pt x="1928672" y="10292143"/>
                                </a:lnTo>
                                <a:lnTo>
                                  <a:pt x="1892642" y="10264902"/>
                                </a:lnTo>
                                <a:lnTo>
                                  <a:pt x="1855190" y="10238969"/>
                                </a:lnTo>
                                <a:lnTo>
                                  <a:pt x="1816354" y="10214394"/>
                                </a:lnTo>
                                <a:lnTo>
                                  <a:pt x="1776209" y="10191204"/>
                                </a:lnTo>
                                <a:lnTo>
                                  <a:pt x="1734781" y="10169461"/>
                                </a:lnTo>
                                <a:lnTo>
                                  <a:pt x="1692148" y="10149205"/>
                                </a:lnTo>
                                <a:lnTo>
                                  <a:pt x="1648345" y="10130485"/>
                                </a:lnTo>
                                <a:lnTo>
                                  <a:pt x="1603438" y="10113327"/>
                                </a:lnTo>
                                <a:lnTo>
                                  <a:pt x="1557477" y="10097795"/>
                                </a:lnTo>
                                <a:lnTo>
                                  <a:pt x="1510525" y="10083927"/>
                                </a:lnTo>
                                <a:lnTo>
                                  <a:pt x="1462608" y="10071760"/>
                                </a:lnTo>
                                <a:lnTo>
                                  <a:pt x="1413802" y="10061346"/>
                                </a:lnTo>
                                <a:lnTo>
                                  <a:pt x="1364157" y="10052723"/>
                                </a:lnTo>
                                <a:lnTo>
                                  <a:pt x="1313726" y="10045941"/>
                                </a:lnTo>
                                <a:lnTo>
                                  <a:pt x="1262557" y="10041039"/>
                                </a:lnTo>
                                <a:lnTo>
                                  <a:pt x="1210716" y="10038067"/>
                                </a:lnTo>
                                <a:lnTo>
                                  <a:pt x="1158240" y="10037064"/>
                                </a:lnTo>
                                <a:lnTo>
                                  <a:pt x="1105750" y="10038067"/>
                                </a:lnTo>
                                <a:lnTo>
                                  <a:pt x="1053909" y="10041039"/>
                                </a:lnTo>
                                <a:lnTo>
                                  <a:pt x="1002741" y="10045941"/>
                                </a:lnTo>
                                <a:lnTo>
                                  <a:pt x="952309" y="10052723"/>
                                </a:lnTo>
                                <a:lnTo>
                                  <a:pt x="902665" y="10061346"/>
                                </a:lnTo>
                                <a:lnTo>
                                  <a:pt x="853859" y="10071760"/>
                                </a:lnTo>
                                <a:lnTo>
                                  <a:pt x="805942" y="10083927"/>
                                </a:lnTo>
                                <a:lnTo>
                                  <a:pt x="758990" y="10097795"/>
                                </a:lnTo>
                                <a:lnTo>
                                  <a:pt x="713028" y="10113327"/>
                                </a:lnTo>
                                <a:lnTo>
                                  <a:pt x="668121" y="10130485"/>
                                </a:lnTo>
                                <a:lnTo>
                                  <a:pt x="624319" y="10149205"/>
                                </a:lnTo>
                                <a:lnTo>
                                  <a:pt x="581685" y="10169461"/>
                                </a:lnTo>
                                <a:lnTo>
                                  <a:pt x="540258" y="10191204"/>
                                </a:lnTo>
                                <a:lnTo>
                                  <a:pt x="500113" y="10214394"/>
                                </a:lnTo>
                                <a:lnTo>
                                  <a:pt x="461276" y="10238969"/>
                                </a:lnTo>
                                <a:lnTo>
                                  <a:pt x="423824" y="10264902"/>
                                </a:lnTo>
                                <a:lnTo>
                                  <a:pt x="387794" y="10292143"/>
                                </a:lnTo>
                                <a:lnTo>
                                  <a:pt x="353237" y="10320655"/>
                                </a:lnTo>
                                <a:lnTo>
                                  <a:pt x="320230" y="10350386"/>
                                </a:lnTo>
                                <a:lnTo>
                                  <a:pt x="288798" y="10381285"/>
                                </a:lnTo>
                                <a:lnTo>
                                  <a:pt x="282943" y="10387584"/>
                                </a:lnTo>
                                <a:lnTo>
                                  <a:pt x="2033524" y="10387584"/>
                                </a:lnTo>
                                <a:close/>
                              </a:path>
                            </a:pathLst>
                          </a:custGeom>
                          <a:solidFill>
                            <a:srgbClr val="FFBF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70332" y="0"/>
                            <a:ext cx="6819900" cy="65532"/>
                          </a:xfrm>
                          <a:prstGeom prst="rect">
                            <a:avLst/>
                          </a:prstGeom>
                        </pic:spPr>
                      </pic:pic>
                      <wps:wsp>
                        <wps:cNvPr id="6" name="Graphic 6"/>
                        <wps:cNvSpPr/>
                        <wps:spPr>
                          <a:xfrm>
                            <a:off x="304800" y="0"/>
                            <a:ext cx="6951345" cy="10017760"/>
                          </a:xfrm>
                          <a:custGeom>
                            <a:avLst/>
                            <a:gdLst/>
                            <a:ahLst/>
                            <a:cxnLst/>
                            <a:rect l="l" t="t" r="r" b="b"/>
                            <a:pathLst>
                              <a:path w="6951345" h="10017760">
                                <a:moveTo>
                                  <a:pt x="18275" y="65532"/>
                                </a:moveTo>
                                <a:lnTo>
                                  <a:pt x="0" y="65532"/>
                                </a:lnTo>
                                <a:lnTo>
                                  <a:pt x="0" y="10017265"/>
                                </a:lnTo>
                                <a:lnTo>
                                  <a:pt x="18275" y="10017265"/>
                                </a:lnTo>
                                <a:lnTo>
                                  <a:pt x="18275" y="65532"/>
                                </a:lnTo>
                                <a:close/>
                              </a:path>
                              <a:path w="6951345" h="10017760">
                                <a:moveTo>
                                  <a:pt x="6894576" y="56388"/>
                                </a:moveTo>
                                <a:lnTo>
                                  <a:pt x="6885432" y="56388"/>
                                </a:lnTo>
                                <a:lnTo>
                                  <a:pt x="6885432" y="65532"/>
                                </a:lnTo>
                                <a:lnTo>
                                  <a:pt x="6894576" y="65532"/>
                                </a:lnTo>
                                <a:lnTo>
                                  <a:pt x="6894576" y="56388"/>
                                </a:lnTo>
                                <a:close/>
                              </a:path>
                              <a:path w="6951345" h="10017760">
                                <a:moveTo>
                                  <a:pt x="6950964" y="0"/>
                                </a:moveTo>
                                <a:lnTo>
                                  <a:pt x="6932676" y="0"/>
                                </a:lnTo>
                                <a:lnTo>
                                  <a:pt x="6885432" y="0"/>
                                </a:lnTo>
                                <a:lnTo>
                                  <a:pt x="6885432" y="18288"/>
                                </a:lnTo>
                                <a:lnTo>
                                  <a:pt x="6932676" y="18288"/>
                                </a:lnTo>
                                <a:lnTo>
                                  <a:pt x="6932676" y="65532"/>
                                </a:lnTo>
                                <a:lnTo>
                                  <a:pt x="6950964" y="65532"/>
                                </a:lnTo>
                                <a:lnTo>
                                  <a:pt x="6950964" y="18288"/>
                                </a:lnTo>
                                <a:lnTo>
                                  <a:pt x="6950964" y="0"/>
                                </a:lnTo>
                                <a:close/>
                              </a:path>
                            </a:pathLst>
                          </a:custGeom>
                          <a:solidFill>
                            <a:srgbClr val="FFBF00"/>
                          </a:solidFill>
                        </wps:spPr>
                        <wps:bodyPr wrap="square" lIns="0" tIns="0" rIns="0" bIns="0" rtlCol="0">
                          <a:prstTxWarp prst="textNoShape">
                            <a:avLst/>
                          </a:prstTxWarp>
                          <a:noAutofit/>
                        </wps:bodyPr>
                      </wps:wsp>
                      <wps:wsp>
                        <wps:cNvPr id="7" name="Graphic 7"/>
                        <wps:cNvSpPr/>
                        <wps:spPr>
                          <a:xfrm>
                            <a:off x="323088" y="65532"/>
                            <a:ext cx="38100" cy="9951720"/>
                          </a:xfrm>
                          <a:custGeom>
                            <a:avLst/>
                            <a:gdLst/>
                            <a:ahLst/>
                            <a:cxnLst/>
                            <a:rect l="l" t="t" r="r" b="b"/>
                            <a:pathLst>
                              <a:path w="38100" h="9951720">
                                <a:moveTo>
                                  <a:pt x="38100" y="9951720"/>
                                </a:moveTo>
                                <a:lnTo>
                                  <a:pt x="0" y="9951720"/>
                                </a:lnTo>
                                <a:lnTo>
                                  <a:pt x="0" y="0"/>
                                </a:lnTo>
                                <a:lnTo>
                                  <a:pt x="38100" y="0"/>
                                </a:lnTo>
                                <a:lnTo>
                                  <a:pt x="38100" y="995172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304800" y="65532"/>
                            <a:ext cx="6951345" cy="10017760"/>
                          </a:xfrm>
                          <a:custGeom>
                            <a:avLst/>
                            <a:gdLst/>
                            <a:ahLst/>
                            <a:cxnLst/>
                            <a:rect l="l" t="t" r="r" b="b"/>
                            <a:pathLst>
                              <a:path w="6951345" h="10017760">
                                <a:moveTo>
                                  <a:pt x="65532" y="9998964"/>
                                </a:moveTo>
                                <a:lnTo>
                                  <a:pt x="18275" y="9998964"/>
                                </a:lnTo>
                                <a:lnTo>
                                  <a:pt x="18275" y="9951733"/>
                                </a:lnTo>
                                <a:lnTo>
                                  <a:pt x="0" y="9951733"/>
                                </a:lnTo>
                                <a:lnTo>
                                  <a:pt x="0" y="9998964"/>
                                </a:lnTo>
                                <a:lnTo>
                                  <a:pt x="0" y="10017265"/>
                                </a:lnTo>
                                <a:lnTo>
                                  <a:pt x="18275" y="10017265"/>
                                </a:lnTo>
                                <a:lnTo>
                                  <a:pt x="65532" y="10017265"/>
                                </a:lnTo>
                                <a:lnTo>
                                  <a:pt x="65532" y="9998964"/>
                                </a:lnTo>
                                <a:close/>
                              </a:path>
                              <a:path w="6951345" h="10017760">
                                <a:moveTo>
                                  <a:pt x="65532" y="0"/>
                                </a:moveTo>
                                <a:lnTo>
                                  <a:pt x="56375" y="0"/>
                                </a:lnTo>
                                <a:lnTo>
                                  <a:pt x="56375" y="9951733"/>
                                </a:lnTo>
                                <a:lnTo>
                                  <a:pt x="65532" y="9951733"/>
                                </a:lnTo>
                                <a:lnTo>
                                  <a:pt x="65532" y="0"/>
                                </a:lnTo>
                                <a:close/>
                              </a:path>
                              <a:path w="6951345" h="10017760">
                                <a:moveTo>
                                  <a:pt x="6894576" y="0"/>
                                </a:moveTo>
                                <a:lnTo>
                                  <a:pt x="6885432" y="0"/>
                                </a:lnTo>
                                <a:lnTo>
                                  <a:pt x="6885432" y="9951733"/>
                                </a:lnTo>
                                <a:lnTo>
                                  <a:pt x="6894576" y="9951733"/>
                                </a:lnTo>
                                <a:lnTo>
                                  <a:pt x="6894576" y="0"/>
                                </a:lnTo>
                                <a:close/>
                              </a:path>
                              <a:path w="6951345" h="10017760">
                                <a:moveTo>
                                  <a:pt x="6950964" y="0"/>
                                </a:moveTo>
                                <a:lnTo>
                                  <a:pt x="6932676" y="0"/>
                                </a:lnTo>
                                <a:lnTo>
                                  <a:pt x="6932676" y="9951733"/>
                                </a:lnTo>
                                <a:lnTo>
                                  <a:pt x="6950964" y="9951733"/>
                                </a:lnTo>
                                <a:lnTo>
                                  <a:pt x="6950964" y="0"/>
                                </a:lnTo>
                                <a:close/>
                              </a:path>
                            </a:pathLst>
                          </a:custGeom>
                          <a:solidFill>
                            <a:srgbClr val="FFBF00"/>
                          </a:solidFill>
                        </wps:spPr>
                        <wps:bodyPr wrap="square" lIns="0" tIns="0" rIns="0" bIns="0" rtlCol="0">
                          <a:prstTxWarp prst="textNoShape">
                            <a:avLst/>
                          </a:prstTxWarp>
                          <a:noAutofit/>
                        </wps:bodyPr>
                      </wps:wsp>
                      <wps:wsp>
                        <wps:cNvPr id="9" name="Graphic 9"/>
                        <wps:cNvSpPr/>
                        <wps:spPr>
                          <a:xfrm>
                            <a:off x="323075" y="10017252"/>
                            <a:ext cx="47625" cy="47625"/>
                          </a:xfrm>
                          <a:custGeom>
                            <a:avLst/>
                            <a:gdLst/>
                            <a:ahLst/>
                            <a:cxnLst/>
                            <a:rect l="l" t="t" r="r" b="b"/>
                            <a:pathLst>
                              <a:path w="47625" h="47625">
                                <a:moveTo>
                                  <a:pt x="47256" y="9144"/>
                                </a:moveTo>
                                <a:lnTo>
                                  <a:pt x="38100" y="9144"/>
                                </a:lnTo>
                                <a:lnTo>
                                  <a:pt x="38100" y="0"/>
                                </a:lnTo>
                                <a:lnTo>
                                  <a:pt x="0" y="0"/>
                                </a:lnTo>
                                <a:lnTo>
                                  <a:pt x="0" y="9144"/>
                                </a:lnTo>
                                <a:lnTo>
                                  <a:pt x="0" y="47244"/>
                                </a:lnTo>
                                <a:lnTo>
                                  <a:pt x="38100" y="47244"/>
                                </a:lnTo>
                                <a:lnTo>
                                  <a:pt x="47256" y="47244"/>
                                </a:lnTo>
                                <a:lnTo>
                                  <a:pt x="47256" y="9144"/>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361188" y="10017252"/>
                            <a:ext cx="9525" cy="9525"/>
                          </a:xfrm>
                          <a:custGeom>
                            <a:avLst/>
                            <a:gdLst/>
                            <a:ahLst/>
                            <a:cxnLst/>
                            <a:rect l="l" t="t" r="r" b="b"/>
                            <a:pathLst>
                              <a:path w="9525" h="9525">
                                <a:moveTo>
                                  <a:pt x="9144" y="9143"/>
                                </a:moveTo>
                                <a:lnTo>
                                  <a:pt x="0" y="9143"/>
                                </a:lnTo>
                                <a:lnTo>
                                  <a:pt x="0" y="0"/>
                                </a:lnTo>
                                <a:lnTo>
                                  <a:pt x="9144" y="0"/>
                                </a:lnTo>
                                <a:lnTo>
                                  <a:pt x="9144" y="9143"/>
                                </a:lnTo>
                                <a:close/>
                              </a:path>
                            </a:pathLst>
                          </a:custGeom>
                          <a:solidFill>
                            <a:srgbClr val="FFBF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7" cstate="print"/>
                          <a:stretch>
                            <a:fillRect/>
                          </a:stretch>
                        </pic:blipFill>
                        <pic:spPr>
                          <a:xfrm>
                            <a:off x="370332" y="10017252"/>
                            <a:ext cx="6819900" cy="65532"/>
                          </a:xfrm>
                          <a:prstGeom prst="rect">
                            <a:avLst/>
                          </a:prstGeom>
                        </pic:spPr>
                      </pic:pic>
                      <wps:wsp>
                        <wps:cNvPr id="12" name="Graphic 12"/>
                        <wps:cNvSpPr/>
                        <wps:spPr>
                          <a:xfrm>
                            <a:off x="7190232" y="10017252"/>
                            <a:ext cx="66040" cy="66040"/>
                          </a:xfrm>
                          <a:custGeom>
                            <a:avLst/>
                            <a:gdLst/>
                            <a:ahLst/>
                            <a:cxnLst/>
                            <a:rect l="l" t="t" r="r" b="b"/>
                            <a:pathLst>
                              <a:path w="66040" h="66040">
                                <a:moveTo>
                                  <a:pt x="9144" y="0"/>
                                </a:moveTo>
                                <a:lnTo>
                                  <a:pt x="0" y="0"/>
                                </a:lnTo>
                                <a:lnTo>
                                  <a:pt x="0" y="9144"/>
                                </a:lnTo>
                                <a:lnTo>
                                  <a:pt x="9144" y="9144"/>
                                </a:lnTo>
                                <a:lnTo>
                                  <a:pt x="9144" y="0"/>
                                </a:lnTo>
                                <a:close/>
                              </a:path>
                              <a:path w="66040" h="66040">
                                <a:moveTo>
                                  <a:pt x="65532" y="0"/>
                                </a:moveTo>
                                <a:lnTo>
                                  <a:pt x="47244" y="0"/>
                                </a:lnTo>
                                <a:lnTo>
                                  <a:pt x="47244" y="47244"/>
                                </a:lnTo>
                                <a:lnTo>
                                  <a:pt x="0" y="47244"/>
                                </a:lnTo>
                                <a:lnTo>
                                  <a:pt x="0" y="65544"/>
                                </a:lnTo>
                                <a:lnTo>
                                  <a:pt x="47244" y="65544"/>
                                </a:lnTo>
                                <a:lnTo>
                                  <a:pt x="65532" y="65544"/>
                                </a:lnTo>
                                <a:lnTo>
                                  <a:pt x="65532" y="47244"/>
                                </a:lnTo>
                                <a:lnTo>
                                  <a:pt x="65532" y="0"/>
                                </a:lnTo>
                                <a:close/>
                              </a:path>
                            </a:pathLst>
                          </a:custGeom>
                          <a:solidFill>
                            <a:srgbClr val="FFBF00"/>
                          </a:solidFill>
                        </wps:spPr>
                        <wps:bodyPr wrap="square" lIns="0" tIns="0" rIns="0" bIns="0" rtlCol="0">
                          <a:prstTxWarp prst="textNoShape">
                            <a:avLst/>
                          </a:prstTxWarp>
                          <a:noAutofit/>
                        </wps:bodyPr>
                      </wps:wsp>
                    </wpg:wgp>
                  </a:graphicData>
                </a:graphic>
              </wp:anchor>
            </w:drawing>
          </mc:Choice>
          <mc:Fallback>
            <w:pict>
              <v:group w14:anchorId="5427B058" id="Group 1" o:spid="_x0000_s1026" style="position:absolute;margin-left:0;margin-top:24pt;width:571.35pt;height:817.95pt;z-index:-15763968;mso-wrap-distance-left:0;mso-wrap-distance-right:0;mso-position-horizontal-relative:page;mso-position-vertical-relative:page" coordsize="72561,10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">
                <v:shape id="Graphic 2" o:spid="_x0000_s1027" style="position:absolute;top:86043;width:3632;height:13583;visibility:visible;mso-wrap-style:square;v-text-anchor:top" coordsize="363220,135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" path="m,1358056l,,19113,14451,53662,42959,86676,72688r31427,30905l147889,135631r28091,33126l202323,202927r24542,35170l249553,274223r20781,37038l289153,349166r16805,38729l320695,427403r12616,40244l343753,508581r8214,41581l357901,592346r3599,42742l362712,678345r-1212,43384l357901,764591r-5934,42297l343753,848575r-10442,41033l320695,929944r-14737,39595l289153,1008348r-18819,37981l249553,1083436r-22688,36190l202323,1154855r-26343,34224l147889,1222255r-29786,32082l86676,1285283r-33014,29765l19113,1343589,,1358056xe" fillcolor="#4472c3" stroked="f">
                  <v:path arrowok="t"/>
                </v:shape>
                <v:shape id="Graphic 3" o:spid="_x0000_s1028" style="position:absolute;top:92781;width:12299;height:11099;visibility:visible;mso-wrap-style:square;v-text-anchor:top" coordsize="122999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" path="m1205751,1109472l,1109472,,5072,11496,3971,63346,1000,115823,r52478,1000l220151,3971r51168,4899l321752,15652r49646,8620l420202,34688r47909,12165l515073,60725r45960,15535l605938,93412r43798,18727l692372,132395r41422,21742l773948,177320r38832,24581l850238,227835r36031,27242l920818,283585r33014,29729l985259,344219r29785,32038l1043136,409383r26343,34170l1094021,478723r22688,36126l1137490,551887r18819,37906l1173114,628522r14737,39508l1200467,708273r10442,40934l1219123,790788r5934,42184l1228656,875715r1212,43257l1228656,962355r-3599,42862l1219123,1047514r-8214,41687l1205751,1109472xe" fillcolor="#2f5497" stroked="f">
                  <v:path arrowok="t"/>
                </v:shape>
                <v:shape id="Graphic 4" o:spid="_x0000_s1029" style="position:absolute;left:3048;width:20339;height:103879;visibility:visible;mso-wrap-style:square;v-text-anchor:top" coordsize="2033905,1038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" path="m65532,56388r-9157,l56375,65532r9157,l65532,56388xem65532,l18275,,,,,18288,,65532r18275,l18275,18288r47257,l65532,xem2033524,10387584r-37288,-37198l1963229,10320655r-34557,-28512l1892642,10264902r-37452,-25933l1816354,10214394r-40145,-23190l1734781,10169461r-42633,-20256l1648345,10130485r-44907,-17158l1557477,10097795r-46952,-13868l1462608,10071760r-48806,-10414l1364157,10052723r-50431,-6782l1262557,10041039r-51841,-2972l1158240,10037064r-52490,1003l1053909,10041039r-51168,4902l952309,10052723r-49644,8623l853859,10071760r-47917,12167l758990,10097795r-45962,15532l668121,10130485r-43802,18720l581685,10169461r-41427,21743l500113,10214394r-38837,24575l423824,10264902r-36030,27241l353237,10320655r-33007,29731l288798,10381285r-5855,6299l2033524,10387584xe" fillcolor="#ffbf00" stroked="f">
                  <v:path arrowok="t"/>
                </v:shape>
                <v:shape id="Image 5" o:spid="_x0000_s1030" type="#_x0000_t75" style="position:absolute;left:3703;width:68199;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">
                  <v:imagedata r:id="rId8" o:title=""/>
                </v:shape>
                <v:shape id="Graphic 6" o:spid="_x0000_s1031" style="position:absolute;left:3048;width:69513;height:100177;visibility:visible;mso-wrap-style:square;v-text-anchor:top" coordsize="6951345,1001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" path="m18275,65532l,65532r,9951733l18275,10017265r,-9951733xem6894576,56388r-9144,l6885432,65532r9144,l6894576,56388xem6950964,r-18288,l6885432,r,18288l6932676,18288r,47244l6950964,65532r,-47244l6950964,xe" fillcolor="#ffbf00" stroked="f">
                  <v:path arrowok="t"/>
                </v:shape>
                <v:shape id="Graphic 7" o:spid="_x0000_s1032" style="position:absolute;left:3230;top:655;width:381;height:99517;visibility:visible;mso-wrap-style:square;v-text-anchor:top" coordsize="38100,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" path="m38100,9951720r-38100,l,,38100,r,9951720xe" stroked="f">
                  <v:path arrowok="t"/>
                </v:shape>
                <v:shape id="Graphic 8" o:spid="_x0000_s1033" style="position:absolute;left:3048;top:655;width:69513;height:100177;visibility:visible;mso-wrap-style:square;v-text-anchor:top" coordsize="6951345,1001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" path="m65532,9998964r-47257,l18275,9951733r-18275,l,9998964r,18301l18275,10017265r47257,l65532,9998964xem65532,l56375,r,9951733l65532,9951733,65532,xem6894576,r-9144,l6885432,9951733r9144,l6894576,xem6950964,r-18288,l6932676,9951733r18288,l6950964,xe" fillcolor="#ffbf00" stroked="f">
                  <v:path arrowok="t"/>
                </v:shape>
                <v:shape id="Graphic 9" o:spid="_x0000_s1034" style="position:absolute;left:3230;top:100172;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" path="m47256,9144r-9156,l38100,,,,,9144,,47244r38100,l47256,47244r,-38100xe" stroked="f">
                  <v:path arrowok="t"/>
                </v:shape>
                <v:shape id="Graphic 10" o:spid="_x0000_s1035" style="position:absolute;left:3611;top:100172;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" path="m9144,9143l,9143,,,9144,r,9143xe" fillcolor="#ffbf00" stroked="f">
                  <v:path arrowok="t"/>
                </v:shape>
                <v:shape id="Image 11" o:spid="_x0000_s1036" type="#_x0000_t75" style="position:absolute;left:3703;top:100172;width:68199;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">
                  <v:imagedata r:id="rId8" o:title=""/>
                </v:shape>
                <v:shape id="Graphic 12" o:spid="_x0000_s1037" style="position:absolute;left:71902;top:100172;width:660;height:66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" path="m9144,l,,,9144r9144,l9144,xem65532,l47244,r,47244l,47244,,65544r47244,l65532,65544r,-18300l65532,xe" fillcolor="#ffbf00" stroked="f">
                  <v:path arrowok="t"/>
                </v:shape>
                <w10:wrap anchorx="page" anchory="page"/>
              </v:group>
            </w:pict>
          </mc:Fallback>
        </mc:AlternateContent>
      </w:r>
      <w:r>
        <w:t>REPUBLIQUE</w:t>
      </w:r>
      <w:r>
        <w:rPr>
          <w:spacing w:val="-4"/>
        </w:rPr>
        <w:t xml:space="preserve"> </w:t>
      </w:r>
      <w:r>
        <w:t>DE</w:t>
      </w:r>
      <w:r>
        <w:rPr>
          <w:spacing w:val="-5"/>
        </w:rPr>
        <w:t xml:space="preserve"> </w:t>
      </w:r>
      <w:r>
        <w:t>CÔTE</w:t>
      </w:r>
      <w:r>
        <w:rPr>
          <w:spacing w:val="-4"/>
        </w:rPr>
        <w:t xml:space="preserve"> </w:t>
      </w:r>
      <w:r>
        <w:rPr>
          <w:spacing w:val="-2"/>
        </w:rPr>
        <w:t>D’IVOIRE</w:t>
      </w:r>
    </w:p>
    <w:p w14:paraId="223F0F09" w14:textId="77777777" w:rsidR="000E010E" w:rsidRDefault="00000000">
      <w:pPr>
        <w:pStyle w:val="Corpsdetexte"/>
        <w:spacing w:before="22"/>
        <w:ind w:left="222"/>
        <w:jc w:val="center"/>
      </w:pPr>
      <w:r>
        <w:t>MINISTERE</w:t>
      </w:r>
      <w:r>
        <w:rPr>
          <w:spacing w:val="-6"/>
        </w:rPr>
        <w:t xml:space="preserve"> </w:t>
      </w:r>
      <w:r>
        <w:t>DE</w:t>
      </w:r>
      <w:r>
        <w:rPr>
          <w:spacing w:val="-3"/>
        </w:rPr>
        <w:t xml:space="preserve"> </w:t>
      </w:r>
      <w:r>
        <w:t>L’ENSEIGNEMENT</w:t>
      </w:r>
      <w:r>
        <w:rPr>
          <w:spacing w:val="-5"/>
        </w:rPr>
        <w:t xml:space="preserve"> </w:t>
      </w:r>
      <w:r>
        <w:t>SUPERIEUR</w:t>
      </w:r>
      <w:r>
        <w:rPr>
          <w:spacing w:val="-3"/>
        </w:rPr>
        <w:t xml:space="preserve"> </w:t>
      </w:r>
      <w:r>
        <w:t>ET</w:t>
      </w:r>
      <w:r>
        <w:rPr>
          <w:spacing w:val="-3"/>
        </w:rPr>
        <w:t xml:space="preserve"> </w:t>
      </w:r>
      <w:r>
        <w:t>DE</w:t>
      </w:r>
      <w:r>
        <w:rPr>
          <w:spacing w:val="-4"/>
        </w:rPr>
        <w:t xml:space="preserve"> </w:t>
      </w:r>
      <w:r>
        <w:t>LA</w:t>
      </w:r>
      <w:r>
        <w:rPr>
          <w:spacing w:val="-3"/>
        </w:rPr>
        <w:t xml:space="preserve"> </w:t>
      </w:r>
      <w:r>
        <w:t>RECHERCHE</w:t>
      </w:r>
      <w:r>
        <w:rPr>
          <w:spacing w:val="-5"/>
        </w:rPr>
        <w:t xml:space="preserve"> </w:t>
      </w:r>
      <w:r>
        <w:rPr>
          <w:spacing w:val="-2"/>
        </w:rPr>
        <w:t>SCIENTIFIQUE</w:t>
      </w:r>
    </w:p>
    <w:p w14:paraId="68309E8A" w14:textId="77777777" w:rsidR="000E010E" w:rsidRDefault="00000000">
      <w:pPr>
        <w:pStyle w:val="Corpsdetexte"/>
        <w:spacing w:before="6"/>
        <w:rPr>
          <w:sz w:val="10"/>
        </w:rPr>
      </w:pPr>
      <w:r>
        <w:rPr>
          <w:noProof/>
          <w:sz w:val="10"/>
        </w:rPr>
        <w:drawing>
          <wp:anchor distT="0" distB="0" distL="0" distR="0" simplePos="0" relativeHeight="487587840" behindDoc="1" locked="0" layoutInCell="1" allowOverlap="1" wp14:anchorId="4EE9E1FB" wp14:editId="7D8F34C5">
            <wp:simplePos x="0" y="0"/>
            <wp:positionH relativeFrom="page">
              <wp:posOffset>1054327</wp:posOffset>
            </wp:positionH>
            <wp:positionV relativeFrom="paragraph">
              <wp:posOffset>298869</wp:posOffset>
            </wp:positionV>
            <wp:extent cx="1745790" cy="68799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745790" cy="687990"/>
                    </a:xfrm>
                    <a:prstGeom prst="rect">
                      <a:avLst/>
                    </a:prstGeom>
                  </pic:spPr>
                </pic:pic>
              </a:graphicData>
            </a:graphic>
          </wp:anchor>
        </w:drawing>
      </w:r>
      <w:r>
        <w:rPr>
          <w:noProof/>
          <w:sz w:val="10"/>
        </w:rPr>
        <w:drawing>
          <wp:anchor distT="0" distB="0" distL="0" distR="0" simplePos="0" relativeHeight="487588352" behindDoc="1" locked="0" layoutInCell="1" allowOverlap="1" wp14:anchorId="79E85A8E" wp14:editId="61E6F67D">
            <wp:simplePos x="0" y="0"/>
            <wp:positionH relativeFrom="page">
              <wp:posOffset>4407408</wp:posOffset>
            </wp:positionH>
            <wp:positionV relativeFrom="paragraph">
              <wp:posOffset>96958</wp:posOffset>
            </wp:positionV>
            <wp:extent cx="2246376" cy="11277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2246376" cy="1127759"/>
                    </a:xfrm>
                    <a:prstGeom prst="rect">
                      <a:avLst/>
                    </a:prstGeom>
                  </pic:spPr>
                </pic:pic>
              </a:graphicData>
            </a:graphic>
          </wp:anchor>
        </w:drawing>
      </w:r>
    </w:p>
    <w:p w14:paraId="2C3EFEE8" w14:textId="77777777" w:rsidR="000E010E" w:rsidRDefault="000E010E">
      <w:pPr>
        <w:pStyle w:val="Corpsdetexte"/>
      </w:pPr>
    </w:p>
    <w:p w14:paraId="07C5DDE8" w14:textId="77777777" w:rsidR="000E010E" w:rsidRDefault="000E010E">
      <w:pPr>
        <w:pStyle w:val="Corpsdetexte"/>
      </w:pPr>
    </w:p>
    <w:p w14:paraId="4CDEB5AB" w14:textId="77777777" w:rsidR="000E010E" w:rsidRDefault="000E010E">
      <w:pPr>
        <w:pStyle w:val="Corpsdetexte"/>
      </w:pPr>
    </w:p>
    <w:p w14:paraId="16EC374B" w14:textId="77777777" w:rsidR="000E010E" w:rsidRDefault="000E010E">
      <w:pPr>
        <w:pStyle w:val="Corpsdetexte"/>
      </w:pPr>
    </w:p>
    <w:p w14:paraId="7F11E75F" w14:textId="77777777" w:rsidR="000E010E" w:rsidRDefault="000E010E">
      <w:pPr>
        <w:pStyle w:val="Corpsdetexte"/>
        <w:spacing w:before="51"/>
      </w:pPr>
    </w:p>
    <w:p w14:paraId="6CE63161" w14:textId="77777777" w:rsidR="000E010E" w:rsidRDefault="00000000">
      <w:pPr>
        <w:pStyle w:val="Titre"/>
      </w:pPr>
      <w:r>
        <w:t>MEMOIRE</w:t>
      </w:r>
      <w:r>
        <w:rPr>
          <w:spacing w:val="-15"/>
        </w:rPr>
        <w:t xml:space="preserve"> </w:t>
      </w:r>
      <w:r>
        <w:t>DE</w:t>
      </w:r>
      <w:r>
        <w:rPr>
          <w:spacing w:val="-12"/>
        </w:rPr>
        <w:t xml:space="preserve"> </w:t>
      </w:r>
      <w:r>
        <w:t>FIN</w:t>
      </w:r>
      <w:r>
        <w:rPr>
          <w:spacing w:val="-10"/>
        </w:rPr>
        <w:t xml:space="preserve"> </w:t>
      </w:r>
      <w:r>
        <w:t>DE</w:t>
      </w:r>
      <w:r>
        <w:rPr>
          <w:spacing w:val="-15"/>
        </w:rPr>
        <w:t xml:space="preserve"> </w:t>
      </w:r>
      <w:r>
        <w:rPr>
          <w:spacing w:val="-2"/>
        </w:rPr>
        <w:t>CYCLE</w:t>
      </w:r>
    </w:p>
    <w:p w14:paraId="56013878" w14:textId="77777777" w:rsidR="000E010E" w:rsidRDefault="00000000">
      <w:pPr>
        <w:spacing w:before="218"/>
        <w:ind w:left="994" w:right="2"/>
        <w:jc w:val="center"/>
        <w:rPr>
          <w:b/>
          <w:sz w:val="24"/>
        </w:rPr>
      </w:pPr>
      <w:r>
        <w:rPr>
          <w:b/>
          <w:sz w:val="24"/>
        </w:rPr>
        <w:t>EN</w:t>
      </w:r>
      <w:r>
        <w:rPr>
          <w:b/>
          <w:spacing w:val="1"/>
          <w:sz w:val="24"/>
        </w:rPr>
        <w:t xml:space="preserve"> </w:t>
      </w:r>
      <w:r>
        <w:rPr>
          <w:b/>
          <w:sz w:val="24"/>
        </w:rPr>
        <w:t>VUE</w:t>
      </w:r>
      <w:r>
        <w:rPr>
          <w:b/>
          <w:spacing w:val="-1"/>
          <w:sz w:val="24"/>
        </w:rPr>
        <w:t xml:space="preserve"> </w:t>
      </w:r>
      <w:r>
        <w:rPr>
          <w:b/>
          <w:sz w:val="24"/>
        </w:rPr>
        <w:t>DE</w:t>
      </w:r>
      <w:r>
        <w:rPr>
          <w:b/>
          <w:spacing w:val="2"/>
          <w:sz w:val="24"/>
        </w:rPr>
        <w:t xml:space="preserve"> </w:t>
      </w:r>
      <w:r>
        <w:rPr>
          <w:b/>
          <w:spacing w:val="-2"/>
          <w:sz w:val="24"/>
        </w:rPr>
        <w:t>L’OBTENTION</w:t>
      </w:r>
    </w:p>
    <w:p w14:paraId="07E03288" w14:textId="77777777" w:rsidR="000E010E" w:rsidRDefault="00000000">
      <w:pPr>
        <w:spacing w:before="184"/>
        <w:ind w:left="994"/>
        <w:jc w:val="center"/>
        <w:rPr>
          <w:b/>
          <w:sz w:val="24"/>
        </w:rPr>
      </w:pPr>
      <w:r>
        <w:rPr>
          <w:b/>
          <w:sz w:val="24"/>
        </w:rPr>
        <w:t>DE</w:t>
      </w:r>
      <w:r>
        <w:rPr>
          <w:b/>
          <w:spacing w:val="-3"/>
          <w:sz w:val="24"/>
        </w:rPr>
        <w:t xml:space="preserve"> </w:t>
      </w:r>
      <w:r>
        <w:rPr>
          <w:b/>
          <w:sz w:val="24"/>
        </w:rPr>
        <w:t>LA LICENCE</w:t>
      </w:r>
      <w:r>
        <w:rPr>
          <w:b/>
          <w:spacing w:val="-1"/>
          <w:sz w:val="24"/>
        </w:rPr>
        <w:t xml:space="preserve"> </w:t>
      </w:r>
      <w:r>
        <w:rPr>
          <w:b/>
          <w:sz w:val="24"/>
        </w:rPr>
        <w:t>PROFESSIONNELLE EN</w:t>
      </w:r>
      <w:r>
        <w:rPr>
          <w:b/>
          <w:spacing w:val="-3"/>
          <w:sz w:val="24"/>
        </w:rPr>
        <w:t xml:space="preserve"> </w:t>
      </w:r>
      <w:r>
        <w:rPr>
          <w:b/>
          <w:sz w:val="24"/>
        </w:rPr>
        <w:t>GESTION</w:t>
      </w:r>
      <w:r>
        <w:rPr>
          <w:b/>
          <w:spacing w:val="-4"/>
          <w:sz w:val="24"/>
        </w:rPr>
        <w:t xml:space="preserve"> </w:t>
      </w:r>
      <w:r>
        <w:rPr>
          <w:b/>
          <w:sz w:val="24"/>
        </w:rPr>
        <w:t>DES RESSOURCES</w:t>
      </w:r>
      <w:r>
        <w:rPr>
          <w:b/>
          <w:spacing w:val="1"/>
          <w:sz w:val="24"/>
        </w:rPr>
        <w:t xml:space="preserve"> </w:t>
      </w:r>
      <w:r>
        <w:rPr>
          <w:b/>
          <w:spacing w:val="-2"/>
          <w:sz w:val="24"/>
        </w:rPr>
        <w:t>HUMAINES</w:t>
      </w:r>
    </w:p>
    <w:p w14:paraId="3EFF4434" w14:textId="77777777" w:rsidR="000E010E" w:rsidRDefault="000E010E">
      <w:pPr>
        <w:pStyle w:val="Corpsdetexte"/>
        <w:rPr>
          <w:sz w:val="24"/>
        </w:rPr>
      </w:pPr>
    </w:p>
    <w:p w14:paraId="61E84C97" w14:textId="77777777" w:rsidR="000E010E" w:rsidRDefault="000E010E">
      <w:pPr>
        <w:pStyle w:val="Corpsdetexte"/>
        <w:spacing w:before="72"/>
        <w:rPr>
          <w:sz w:val="24"/>
        </w:rPr>
      </w:pPr>
    </w:p>
    <w:p w14:paraId="27CF248F" w14:textId="77777777" w:rsidR="000E010E" w:rsidRDefault="00000000">
      <w:pPr>
        <w:ind w:left="994" w:right="2"/>
        <w:jc w:val="center"/>
        <w:rPr>
          <w:rFonts w:ascii="Comic Sans MS" w:hAnsi="Comic Sans MS"/>
          <w:sz w:val="24"/>
        </w:rPr>
      </w:pPr>
      <w:r>
        <w:rPr>
          <w:rFonts w:ascii="Comic Sans MS" w:hAnsi="Comic Sans MS"/>
          <w:sz w:val="24"/>
        </w:rPr>
        <w:t>Année académique : 2024-</w:t>
      </w:r>
      <w:r>
        <w:rPr>
          <w:rFonts w:ascii="Comic Sans MS" w:hAnsi="Comic Sans MS"/>
          <w:spacing w:val="-4"/>
          <w:sz w:val="24"/>
        </w:rPr>
        <w:t>2025</w:t>
      </w:r>
    </w:p>
    <w:p w14:paraId="50BA4469" w14:textId="77777777" w:rsidR="000E010E" w:rsidRDefault="000E010E">
      <w:pPr>
        <w:pStyle w:val="Corpsdetexte"/>
        <w:spacing w:before="304"/>
        <w:rPr>
          <w:rFonts w:ascii="Comic Sans MS"/>
          <w:b w:val="0"/>
          <w:sz w:val="24"/>
        </w:rPr>
      </w:pPr>
    </w:p>
    <w:p w14:paraId="14DF4E68" w14:textId="77777777" w:rsidR="000E010E" w:rsidRDefault="00000000">
      <w:pPr>
        <w:ind w:left="1"/>
        <w:rPr>
          <w:b/>
        </w:rPr>
      </w:pPr>
      <w:r>
        <w:rPr>
          <w:rFonts w:ascii="Comic Sans MS"/>
          <w:b/>
          <w:spacing w:val="-2"/>
          <w:sz w:val="40"/>
        </w:rPr>
        <w:t>THEME</w:t>
      </w:r>
      <w:r>
        <w:rPr>
          <w:rFonts w:ascii="Comic Sans MS"/>
          <w:b/>
          <w:spacing w:val="-87"/>
          <w:sz w:val="40"/>
        </w:rPr>
        <w:t xml:space="preserve"> </w:t>
      </w:r>
      <w:r>
        <w:rPr>
          <w:b/>
          <w:spacing w:val="-10"/>
        </w:rPr>
        <w:t>:</w:t>
      </w:r>
    </w:p>
    <w:p w14:paraId="55CFB296" w14:textId="77777777" w:rsidR="000E010E" w:rsidRDefault="00000000">
      <w:pPr>
        <w:pStyle w:val="Corpsdetexte"/>
        <w:spacing w:before="7"/>
        <w:rPr>
          <w:sz w:val="13"/>
        </w:rPr>
      </w:pPr>
      <w:r>
        <w:rPr>
          <w:noProof/>
          <w:sz w:val="13"/>
        </w:rPr>
        <mc:AlternateContent>
          <mc:Choice Requires="wpg">
            <w:drawing>
              <wp:anchor distT="0" distB="0" distL="0" distR="0" simplePos="0" relativeHeight="487588864" behindDoc="1" locked="0" layoutInCell="1" allowOverlap="1" wp14:anchorId="748B11D1" wp14:editId="16377B29">
                <wp:simplePos x="0" y="0"/>
                <wp:positionH relativeFrom="page">
                  <wp:posOffset>1029461</wp:posOffset>
                </wp:positionH>
                <wp:positionV relativeFrom="paragraph">
                  <wp:posOffset>120670</wp:posOffset>
                </wp:positionV>
                <wp:extent cx="5791200" cy="19431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1943100"/>
                          <a:chOff x="0" y="0"/>
                          <a:chExt cx="5791200" cy="1943100"/>
                        </a:xfrm>
                      </wpg:grpSpPr>
                      <wps:wsp>
                        <wps:cNvPr id="16" name="Graphic 16"/>
                        <wps:cNvSpPr/>
                        <wps:spPr>
                          <a:xfrm>
                            <a:off x="14477" y="14477"/>
                            <a:ext cx="5762625" cy="1914525"/>
                          </a:xfrm>
                          <a:custGeom>
                            <a:avLst/>
                            <a:gdLst/>
                            <a:ahLst/>
                            <a:cxnLst/>
                            <a:rect l="l" t="t" r="r" b="b"/>
                            <a:pathLst>
                              <a:path w="5762625" h="1914525">
                                <a:moveTo>
                                  <a:pt x="0" y="318515"/>
                                </a:moveTo>
                                <a:lnTo>
                                  <a:pt x="3468" y="271594"/>
                                </a:lnTo>
                                <a:lnTo>
                                  <a:pt x="13538" y="226762"/>
                                </a:lnTo>
                                <a:lnTo>
                                  <a:pt x="29709" y="184519"/>
                                </a:lnTo>
                                <a:lnTo>
                                  <a:pt x="51479" y="145368"/>
                                </a:lnTo>
                                <a:lnTo>
                                  <a:pt x="78346" y="109810"/>
                                </a:lnTo>
                                <a:lnTo>
                                  <a:pt x="109810" y="78346"/>
                                </a:lnTo>
                                <a:lnTo>
                                  <a:pt x="145368" y="51479"/>
                                </a:lnTo>
                                <a:lnTo>
                                  <a:pt x="184519" y="29709"/>
                                </a:lnTo>
                                <a:lnTo>
                                  <a:pt x="226762" y="13538"/>
                                </a:lnTo>
                                <a:lnTo>
                                  <a:pt x="271594" y="3468"/>
                                </a:lnTo>
                                <a:lnTo>
                                  <a:pt x="318515" y="0"/>
                                </a:lnTo>
                                <a:lnTo>
                                  <a:pt x="5443728" y="0"/>
                                </a:lnTo>
                                <a:lnTo>
                                  <a:pt x="5490992" y="3468"/>
                                </a:lnTo>
                                <a:lnTo>
                                  <a:pt x="5536038" y="13538"/>
                                </a:lnTo>
                                <a:lnTo>
                                  <a:pt x="5578384" y="29709"/>
                                </a:lnTo>
                                <a:lnTo>
                                  <a:pt x="5617548" y="51479"/>
                                </a:lnTo>
                                <a:lnTo>
                                  <a:pt x="5653052" y="78346"/>
                                </a:lnTo>
                                <a:lnTo>
                                  <a:pt x="5684412" y="109810"/>
                                </a:lnTo>
                                <a:lnTo>
                                  <a:pt x="5711149" y="145368"/>
                                </a:lnTo>
                                <a:lnTo>
                                  <a:pt x="5732782" y="184519"/>
                                </a:lnTo>
                                <a:lnTo>
                                  <a:pt x="5748829" y="226762"/>
                                </a:lnTo>
                                <a:lnTo>
                                  <a:pt x="5758810" y="271594"/>
                                </a:lnTo>
                                <a:lnTo>
                                  <a:pt x="5762244" y="318515"/>
                                </a:lnTo>
                                <a:lnTo>
                                  <a:pt x="5762244" y="1595628"/>
                                </a:lnTo>
                                <a:lnTo>
                                  <a:pt x="5758810" y="1642892"/>
                                </a:lnTo>
                                <a:lnTo>
                                  <a:pt x="5748829" y="1687938"/>
                                </a:lnTo>
                                <a:lnTo>
                                  <a:pt x="5732782" y="1730283"/>
                                </a:lnTo>
                                <a:lnTo>
                                  <a:pt x="5711149" y="1769448"/>
                                </a:lnTo>
                                <a:lnTo>
                                  <a:pt x="5684412" y="1804951"/>
                                </a:lnTo>
                                <a:lnTo>
                                  <a:pt x="5653052" y="1836312"/>
                                </a:lnTo>
                                <a:lnTo>
                                  <a:pt x="5617548" y="1863049"/>
                                </a:lnTo>
                                <a:lnTo>
                                  <a:pt x="5578384" y="1884681"/>
                                </a:lnTo>
                                <a:lnTo>
                                  <a:pt x="5536038" y="1900729"/>
                                </a:lnTo>
                                <a:lnTo>
                                  <a:pt x="5490992" y="1910710"/>
                                </a:lnTo>
                                <a:lnTo>
                                  <a:pt x="5443728" y="1914144"/>
                                </a:lnTo>
                                <a:lnTo>
                                  <a:pt x="318515" y="1914144"/>
                                </a:lnTo>
                                <a:lnTo>
                                  <a:pt x="271594" y="1910710"/>
                                </a:lnTo>
                                <a:lnTo>
                                  <a:pt x="226762" y="1900729"/>
                                </a:lnTo>
                                <a:lnTo>
                                  <a:pt x="184519" y="1884681"/>
                                </a:lnTo>
                                <a:lnTo>
                                  <a:pt x="145368" y="1863049"/>
                                </a:lnTo>
                                <a:lnTo>
                                  <a:pt x="109810" y="1836312"/>
                                </a:lnTo>
                                <a:lnTo>
                                  <a:pt x="78346" y="1804951"/>
                                </a:lnTo>
                                <a:lnTo>
                                  <a:pt x="51479" y="1769448"/>
                                </a:lnTo>
                                <a:lnTo>
                                  <a:pt x="29709" y="1730283"/>
                                </a:lnTo>
                                <a:lnTo>
                                  <a:pt x="13538" y="1687938"/>
                                </a:lnTo>
                                <a:lnTo>
                                  <a:pt x="3468" y="1642892"/>
                                </a:lnTo>
                                <a:lnTo>
                                  <a:pt x="0" y="1595628"/>
                                </a:lnTo>
                                <a:lnTo>
                                  <a:pt x="0" y="318515"/>
                                </a:lnTo>
                                <a:close/>
                              </a:path>
                            </a:pathLst>
                          </a:custGeom>
                          <a:ln w="28956">
                            <a:solidFill>
                              <a:srgbClr val="FFD866"/>
                            </a:solidFill>
                            <a:prstDash val="solid"/>
                          </a:ln>
                        </wps:spPr>
                        <wps:bodyPr wrap="square" lIns="0" tIns="0" rIns="0" bIns="0" rtlCol="0">
                          <a:prstTxWarp prst="textNoShape">
                            <a:avLst/>
                          </a:prstTxWarp>
                          <a:noAutofit/>
                        </wps:bodyPr>
                      </wps:wsp>
                      <wps:wsp>
                        <wps:cNvPr id="17" name="Textbox 17"/>
                        <wps:cNvSpPr txBox="1"/>
                        <wps:spPr>
                          <a:xfrm>
                            <a:off x="0" y="0"/>
                            <a:ext cx="5791200" cy="1943100"/>
                          </a:xfrm>
                          <a:prstGeom prst="rect">
                            <a:avLst/>
                          </a:prstGeom>
                        </wps:spPr>
                        <wps:txbx>
                          <w:txbxContent>
                            <w:p w14:paraId="6A538E51" w14:textId="77777777" w:rsidR="000E010E" w:rsidRDefault="00000000">
                              <w:pPr>
                                <w:spacing w:before="537" w:line="254" w:lineRule="auto"/>
                                <w:ind w:left="553" w:right="553"/>
                                <w:jc w:val="center"/>
                                <w:rPr>
                                  <w:rFonts w:ascii="Times New Roman" w:hAnsi="Times New Roman"/>
                                  <w:b/>
                                  <w:sz w:val="48"/>
                                </w:rPr>
                              </w:pPr>
                              <w:r>
                                <w:rPr>
                                  <w:rFonts w:ascii="Times New Roman" w:hAnsi="Times New Roman"/>
                                  <w:b/>
                                  <w:sz w:val="48"/>
                                </w:rPr>
                                <w:t xml:space="preserve">LA MOTIVATION DU PERSONNEL ET LA PERFORMANCE DE </w:t>
                              </w:r>
                              <w:r>
                                <w:rPr>
                                  <w:rFonts w:ascii="Times New Roman" w:hAnsi="Times New Roman"/>
                                  <w:b/>
                                  <w:spacing w:val="-2"/>
                                  <w:sz w:val="48"/>
                                </w:rPr>
                                <w:t>L’ENTREPRISE</w:t>
                              </w:r>
                            </w:p>
                          </w:txbxContent>
                        </wps:txbx>
                        <wps:bodyPr wrap="square" lIns="0" tIns="0" rIns="0" bIns="0" rtlCol="0">
                          <a:noAutofit/>
                        </wps:bodyPr>
                      </wps:wsp>
                    </wpg:wgp>
                  </a:graphicData>
                </a:graphic>
              </wp:anchor>
            </w:drawing>
          </mc:Choice>
          <mc:Fallback>
            <w:pict>
              <v:group w14:anchorId="748B11D1" id="Group 15" o:spid="_x0000_s1026" style="position:absolute;margin-left:81.05pt;margin-top:9.5pt;width:456pt;height:153pt;z-index:-15727616;mso-wrap-distance-left:0;mso-wrap-distance-right:0;mso-position-horizontal-relative:page" coordsize="57912,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">
                <v:shape id="Graphic 16" o:spid="_x0000_s1027" style="position:absolute;left:144;top:144;width:57627;height:19146;visibility:visible;mso-wrap-style:square;v-text-anchor:top" coordsize="57626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" path="m,318515l3468,271594,13538,226762,29709,184519,51479,145368,78346,109810,109810,78346,145368,51479,184519,29709,226762,13538,271594,3468,318515,,5443728,r47264,3468l5536038,13538r42346,16171l5617548,51479r35504,26867l5684412,109810r26737,35558l5732782,184519r16047,42243l5758810,271594r3434,46921l5762244,1595628r-3434,47264l5748829,1687938r-16047,42345l5711149,1769448r-26737,35503l5653052,1836312r-35504,26737l5578384,1884681r-42346,16048l5490992,1910710r-47264,3434l318515,1914144r-46921,-3434l226762,1900729r-42243,-16048l145368,1863049r-35558,-26737l78346,1804951,51479,1769448,29709,1730283,13538,1687938,3468,1642892,,1595628,,318515xe" filled="f" strokecolor="#ffd866" strokeweight="2.28pt">
                  <v:path arrowok="t"/>
                </v:shape>
                <v:shapetype id="_x0000_t202" coordsize="21600,21600" o:spt="202" path="m,l,21600r21600,l21600,xe">
                  <v:stroke joinstyle="miter"/>
                  <v:path gradientshapeok="t" o:connecttype="rect"/>
                </v:shapetype>
                <v:shape id="Textbox 17" o:spid="_x0000_s1028" type="#_x0000_t202" style="position:absolute;width:57912;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A538E51" w14:textId="77777777" w:rsidR="000E010E" w:rsidRDefault="00000000">
                        <w:pPr>
                          <w:spacing w:before="537" w:line="254" w:lineRule="auto"/>
                          <w:ind w:left="553" w:right="553"/>
                          <w:jc w:val="center"/>
                          <w:rPr>
                            <w:rFonts w:ascii="Times New Roman" w:hAnsi="Times New Roman"/>
                            <w:b/>
                            <w:sz w:val="48"/>
                          </w:rPr>
                        </w:pPr>
                        <w:r>
                          <w:rPr>
                            <w:rFonts w:ascii="Times New Roman" w:hAnsi="Times New Roman"/>
                            <w:b/>
                            <w:sz w:val="48"/>
                          </w:rPr>
                          <w:t xml:space="preserve">LA MOTIVATION DU PERSONNEL ET LA PERFORMANCE DE </w:t>
                        </w:r>
                        <w:r>
                          <w:rPr>
                            <w:rFonts w:ascii="Times New Roman" w:hAnsi="Times New Roman"/>
                            <w:b/>
                            <w:spacing w:val="-2"/>
                            <w:sz w:val="48"/>
                          </w:rPr>
                          <w:t>L’ENTREPRISE</w:t>
                        </w:r>
                      </w:p>
                    </w:txbxContent>
                  </v:textbox>
                </v:shape>
                <w10:wrap type="topAndBottom" anchorx="page"/>
              </v:group>
            </w:pict>
          </mc:Fallback>
        </mc:AlternateContent>
      </w:r>
    </w:p>
    <w:p w14:paraId="1C031749" w14:textId="77777777" w:rsidR="000E010E" w:rsidRDefault="000E010E">
      <w:pPr>
        <w:pStyle w:val="Corpsdetexte"/>
        <w:spacing w:before="65"/>
        <w:rPr>
          <w:sz w:val="40"/>
        </w:rPr>
      </w:pPr>
    </w:p>
    <w:p w14:paraId="1CCABF5A" w14:textId="77777777" w:rsidR="009809C4" w:rsidRDefault="009809C4">
      <w:pPr>
        <w:pStyle w:val="Corpsdetexte"/>
        <w:spacing w:before="65"/>
        <w:rPr>
          <w:sz w:val="40"/>
        </w:rPr>
      </w:pPr>
    </w:p>
    <w:p w14:paraId="5F7B47A2" w14:textId="77777777" w:rsidR="009809C4" w:rsidRDefault="00000000" w:rsidP="009809C4">
      <w:pPr>
        <w:ind w:left="1"/>
        <w:rPr>
          <w:rFonts w:ascii="Times New Roman" w:hAnsi="Times New Roman"/>
          <w:b/>
          <w:spacing w:val="-2"/>
          <w:sz w:val="28"/>
          <w:szCs w:val="18"/>
        </w:rPr>
      </w:pPr>
      <w:r w:rsidRPr="009809C4">
        <w:rPr>
          <w:sz w:val="28"/>
          <w:szCs w:val="18"/>
        </w:rPr>
        <w:t>Impétrante</w:t>
      </w:r>
      <w:r w:rsidRPr="009809C4">
        <w:rPr>
          <w:spacing w:val="1"/>
          <w:sz w:val="28"/>
          <w:szCs w:val="18"/>
        </w:rPr>
        <w:t xml:space="preserve"> </w:t>
      </w:r>
      <w:r w:rsidRPr="009809C4">
        <w:rPr>
          <w:b/>
          <w:sz w:val="28"/>
          <w:szCs w:val="18"/>
        </w:rPr>
        <w:t>:</w:t>
      </w:r>
      <w:r w:rsidRPr="009809C4">
        <w:rPr>
          <w:b/>
          <w:spacing w:val="1"/>
          <w:sz w:val="28"/>
          <w:szCs w:val="18"/>
        </w:rPr>
        <w:t xml:space="preserve"> </w:t>
      </w:r>
      <w:r w:rsidRPr="009809C4">
        <w:rPr>
          <w:rFonts w:ascii="Times New Roman" w:hAnsi="Times New Roman"/>
          <w:b/>
          <w:sz w:val="28"/>
          <w:szCs w:val="18"/>
        </w:rPr>
        <w:t>Mlle</w:t>
      </w:r>
      <w:r w:rsidRPr="009809C4">
        <w:rPr>
          <w:rFonts w:ascii="Times New Roman" w:hAnsi="Times New Roman"/>
          <w:b/>
          <w:spacing w:val="6"/>
          <w:sz w:val="28"/>
          <w:szCs w:val="18"/>
        </w:rPr>
        <w:t xml:space="preserve"> </w:t>
      </w:r>
      <w:r w:rsidRPr="009809C4">
        <w:rPr>
          <w:rFonts w:ascii="Times New Roman" w:hAnsi="Times New Roman"/>
          <w:b/>
          <w:sz w:val="28"/>
          <w:szCs w:val="18"/>
        </w:rPr>
        <w:t>N’DA</w:t>
      </w:r>
      <w:r w:rsidRPr="009809C4">
        <w:rPr>
          <w:rFonts w:ascii="Times New Roman" w:hAnsi="Times New Roman"/>
          <w:b/>
          <w:spacing w:val="7"/>
          <w:sz w:val="28"/>
          <w:szCs w:val="18"/>
        </w:rPr>
        <w:t xml:space="preserve"> </w:t>
      </w:r>
      <w:r w:rsidRPr="009809C4">
        <w:rPr>
          <w:rFonts w:ascii="Times New Roman" w:hAnsi="Times New Roman"/>
          <w:b/>
          <w:spacing w:val="-2"/>
          <w:sz w:val="28"/>
          <w:szCs w:val="18"/>
        </w:rPr>
        <w:t>THEVETIA</w:t>
      </w:r>
      <w:r w:rsidR="009809C4">
        <w:rPr>
          <w:rFonts w:ascii="Times New Roman" w:hAnsi="Times New Roman"/>
          <w:b/>
          <w:spacing w:val="-2"/>
          <w:sz w:val="28"/>
          <w:szCs w:val="18"/>
        </w:rPr>
        <w:t xml:space="preserve"> </w:t>
      </w:r>
    </w:p>
    <w:p w14:paraId="7284E9D6" w14:textId="77777777" w:rsidR="009809C4" w:rsidRDefault="009809C4" w:rsidP="009809C4">
      <w:pPr>
        <w:ind w:left="2881" w:firstLine="719"/>
        <w:rPr>
          <w:rFonts w:ascii="Times New Roman" w:hAnsi="Times New Roman"/>
          <w:b/>
          <w:spacing w:val="-2"/>
          <w:sz w:val="28"/>
          <w:szCs w:val="18"/>
        </w:rPr>
      </w:pPr>
    </w:p>
    <w:p w14:paraId="4B40BD51" w14:textId="177805D8" w:rsidR="009809C4" w:rsidRPr="009809C4" w:rsidRDefault="009809C4" w:rsidP="009809C4">
      <w:pPr>
        <w:ind w:left="3601" w:firstLine="719"/>
        <w:rPr>
          <w:rFonts w:ascii="Times New Roman" w:hAnsi="Times New Roman"/>
          <w:b/>
          <w:sz w:val="28"/>
          <w:szCs w:val="18"/>
        </w:rPr>
      </w:pPr>
      <w:r w:rsidRPr="009809C4">
        <w:rPr>
          <w:rFonts w:asciiTheme="minorHAnsi" w:hAnsiTheme="minorHAnsi" w:cstheme="minorHAnsi"/>
          <w:bCs/>
          <w:spacing w:val="-2"/>
          <w:sz w:val="28"/>
          <w:szCs w:val="18"/>
        </w:rPr>
        <w:t>Encadreur</w:t>
      </w:r>
      <w:r>
        <w:rPr>
          <w:rFonts w:ascii="Times New Roman" w:hAnsi="Times New Roman"/>
          <w:b/>
          <w:spacing w:val="-2"/>
          <w:sz w:val="28"/>
          <w:szCs w:val="18"/>
        </w:rPr>
        <w:t> : Diomandé Zeus Adams</w:t>
      </w:r>
    </w:p>
    <w:p w14:paraId="3DA1097C" w14:textId="0DAB9E7A" w:rsidR="000E010E" w:rsidRDefault="000E010E">
      <w:pPr>
        <w:ind w:left="1"/>
        <w:rPr>
          <w:rFonts w:ascii="Times New Roman" w:hAnsi="Times New Roman"/>
          <w:b/>
          <w:spacing w:val="-2"/>
          <w:sz w:val="28"/>
          <w:szCs w:val="18"/>
        </w:rPr>
      </w:pPr>
    </w:p>
    <w:p w14:paraId="3D51BDF5" w14:textId="77777777" w:rsidR="009809C4" w:rsidRDefault="009809C4">
      <w:pPr>
        <w:ind w:left="1"/>
        <w:rPr>
          <w:rFonts w:ascii="Times New Roman" w:hAnsi="Times New Roman"/>
          <w:b/>
          <w:spacing w:val="-2"/>
          <w:sz w:val="28"/>
          <w:szCs w:val="18"/>
        </w:rPr>
      </w:pPr>
    </w:p>
    <w:p w14:paraId="1F97FCB9" w14:textId="1914BA6E" w:rsidR="009809C4" w:rsidRPr="009809C4" w:rsidRDefault="009809C4">
      <w:pPr>
        <w:ind w:left="1"/>
        <w:rPr>
          <w:rFonts w:ascii="Times New Roman" w:hAnsi="Times New Roman"/>
          <w:b/>
          <w:sz w:val="28"/>
          <w:szCs w:val="18"/>
        </w:rPr>
      </w:pPr>
      <w:r>
        <w:rPr>
          <w:rFonts w:ascii="Times New Roman" w:hAnsi="Times New Roman"/>
          <w:b/>
          <w:spacing w:val="-2"/>
          <w:sz w:val="28"/>
          <w:szCs w:val="18"/>
        </w:rPr>
        <w:tab/>
      </w:r>
      <w:r>
        <w:rPr>
          <w:rFonts w:ascii="Times New Roman" w:hAnsi="Times New Roman"/>
          <w:b/>
          <w:spacing w:val="-2"/>
          <w:sz w:val="28"/>
          <w:szCs w:val="18"/>
        </w:rPr>
        <w:tab/>
      </w:r>
      <w:r>
        <w:rPr>
          <w:rFonts w:ascii="Times New Roman" w:hAnsi="Times New Roman"/>
          <w:b/>
          <w:spacing w:val="-2"/>
          <w:sz w:val="28"/>
          <w:szCs w:val="18"/>
        </w:rPr>
        <w:tab/>
      </w:r>
      <w:r>
        <w:rPr>
          <w:rFonts w:ascii="Times New Roman" w:hAnsi="Times New Roman"/>
          <w:b/>
          <w:spacing w:val="-2"/>
          <w:sz w:val="28"/>
          <w:szCs w:val="18"/>
        </w:rPr>
        <w:tab/>
      </w:r>
    </w:p>
    <w:p w14:paraId="1E350087" w14:textId="7261FEB3" w:rsidR="00655434" w:rsidRPr="00655434" w:rsidRDefault="009809C4" w:rsidP="00655434">
      <w:pPr>
        <w:rPr>
          <w:rFonts w:ascii="Times New Roman"/>
          <w:sz w:val="36"/>
        </w:rPr>
      </w:pPr>
      <w:r>
        <w:rPr>
          <w:rFonts w:ascii="Times New Roman"/>
          <w:sz w:val="36"/>
        </w:rPr>
        <w:br w:type="page"/>
      </w:r>
      <w:r>
        <w:rPr>
          <w:rFonts w:ascii="Times New Roman"/>
          <w:sz w:val="36"/>
        </w:rPr>
        <w:lastRenderedPageBreak/>
        <w:br w:type="page"/>
      </w:r>
    </w:p>
    <w:p w14:paraId="35395B89" w14:textId="2F14DF76" w:rsidR="00655434" w:rsidRDefault="00791A73" w:rsidP="00791A73">
      <w:pPr>
        <w:jc w:val="center"/>
        <w:rPr>
          <w:rFonts w:cstheme="minorHAnsi"/>
          <w:b/>
          <w:sz w:val="40"/>
          <w:szCs w:val="40"/>
        </w:rPr>
      </w:pPr>
      <w:r w:rsidRPr="00791A73">
        <w:rPr>
          <w:rFonts w:cstheme="minorHAnsi"/>
          <w:b/>
          <w:sz w:val="40"/>
          <w:szCs w:val="40"/>
        </w:rPr>
        <w:lastRenderedPageBreak/>
        <w:t>Dédicace</w:t>
      </w:r>
    </w:p>
    <w:p w14:paraId="3B001842" w14:textId="77777777" w:rsidR="00791A73" w:rsidRDefault="00791A73" w:rsidP="00791A73">
      <w:pPr>
        <w:jc w:val="center"/>
        <w:rPr>
          <w:rFonts w:cstheme="minorHAnsi"/>
          <w:b/>
          <w:sz w:val="40"/>
          <w:szCs w:val="40"/>
        </w:rPr>
      </w:pPr>
    </w:p>
    <w:p w14:paraId="7073C893" w14:textId="77777777" w:rsidR="00791A73" w:rsidRDefault="00791A73" w:rsidP="00791A73">
      <w:pPr>
        <w:jc w:val="center"/>
        <w:rPr>
          <w:rFonts w:cstheme="minorHAnsi"/>
          <w:b/>
          <w:sz w:val="40"/>
          <w:szCs w:val="40"/>
        </w:rPr>
      </w:pPr>
    </w:p>
    <w:p w14:paraId="252A7092" w14:textId="77777777" w:rsidR="00791A73" w:rsidRDefault="00791A73" w:rsidP="00791A73">
      <w:pPr>
        <w:jc w:val="center"/>
        <w:rPr>
          <w:rFonts w:cstheme="minorHAnsi"/>
          <w:b/>
          <w:sz w:val="40"/>
          <w:szCs w:val="40"/>
        </w:rPr>
      </w:pPr>
    </w:p>
    <w:p w14:paraId="3127EE63" w14:textId="77777777" w:rsidR="00791A73" w:rsidRDefault="00791A73" w:rsidP="00791A73">
      <w:pPr>
        <w:jc w:val="center"/>
        <w:rPr>
          <w:rFonts w:cstheme="minorHAnsi"/>
          <w:b/>
          <w:sz w:val="40"/>
          <w:szCs w:val="40"/>
        </w:rPr>
      </w:pPr>
    </w:p>
    <w:p w14:paraId="3227E555" w14:textId="77777777" w:rsidR="00791A73" w:rsidRDefault="00791A73" w:rsidP="00791A73">
      <w:pPr>
        <w:jc w:val="center"/>
        <w:rPr>
          <w:rFonts w:cstheme="minorHAnsi"/>
          <w:b/>
          <w:sz w:val="40"/>
          <w:szCs w:val="40"/>
        </w:rPr>
      </w:pPr>
    </w:p>
    <w:p w14:paraId="6EA32074" w14:textId="77777777" w:rsidR="00791A73" w:rsidRDefault="00791A73" w:rsidP="00791A73">
      <w:pPr>
        <w:jc w:val="center"/>
        <w:rPr>
          <w:rFonts w:cstheme="minorHAnsi"/>
          <w:b/>
          <w:sz w:val="40"/>
          <w:szCs w:val="40"/>
        </w:rPr>
      </w:pPr>
    </w:p>
    <w:p w14:paraId="24BCD7C9" w14:textId="77777777" w:rsidR="00791A73" w:rsidRDefault="00791A73" w:rsidP="00791A73">
      <w:pPr>
        <w:jc w:val="center"/>
        <w:rPr>
          <w:rFonts w:cstheme="minorHAnsi"/>
          <w:b/>
          <w:sz w:val="40"/>
          <w:szCs w:val="40"/>
        </w:rPr>
      </w:pPr>
    </w:p>
    <w:p w14:paraId="00F9A865" w14:textId="77777777" w:rsidR="00791A73" w:rsidRDefault="00791A73" w:rsidP="00791A73">
      <w:pPr>
        <w:jc w:val="center"/>
        <w:rPr>
          <w:rFonts w:cstheme="minorHAnsi"/>
          <w:b/>
          <w:sz w:val="40"/>
          <w:szCs w:val="40"/>
        </w:rPr>
      </w:pPr>
    </w:p>
    <w:p w14:paraId="008885C0" w14:textId="77777777" w:rsidR="00791A73" w:rsidRDefault="00791A73" w:rsidP="00791A73">
      <w:pPr>
        <w:jc w:val="center"/>
        <w:rPr>
          <w:rFonts w:cstheme="minorHAnsi"/>
          <w:b/>
          <w:sz w:val="40"/>
          <w:szCs w:val="40"/>
        </w:rPr>
      </w:pPr>
    </w:p>
    <w:p w14:paraId="11094BFE" w14:textId="77777777" w:rsidR="00791A73" w:rsidRDefault="00791A73" w:rsidP="00791A73">
      <w:pPr>
        <w:jc w:val="center"/>
        <w:rPr>
          <w:rFonts w:cstheme="minorHAnsi"/>
          <w:b/>
          <w:sz w:val="40"/>
          <w:szCs w:val="40"/>
        </w:rPr>
      </w:pPr>
    </w:p>
    <w:p w14:paraId="408682FB" w14:textId="77777777" w:rsidR="00791A73" w:rsidRDefault="00791A73" w:rsidP="00791A73">
      <w:pPr>
        <w:jc w:val="center"/>
        <w:rPr>
          <w:rFonts w:cstheme="minorHAnsi"/>
          <w:b/>
          <w:sz w:val="40"/>
          <w:szCs w:val="40"/>
        </w:rPr>
      </w:pPr>
    </w:p>
    <w:p w14:paraId="1FB4DFAF" w14:textId="1B7A8D80" w:rsidR="00791A73" w:rsidRPr="00791A73" w:rsidRDefault="00791A73" w:rsidP="00791A73">
      <w:pPr>
        <w:jc w:val="center"/>
        <w:rPr>
          <w:rFonts w:cstheme="minorHAnsi"/>
          <w:bCs/>
          <w:sz w:val="24"/>
          <w:szCs w:val="24"/>
        </w:rPr>
      </w:pPr>
      <w:r w:rsidRPr="00791A73">
        <w:rPr>
          <w:rFonts w:cstheme="minorHAnsi"/>
          <w:bCs/>
          <w:sz w:val="24"/>
          <w:szCs w:val="24"/>
        </w:rPr>
        <w:t>A</w:t>
      </w:r>
    </w:p>
    <w:p w14:paraId="74E5B34E" w14:textId="192386FD" w:rsidR="00791A73" w:rsidRPr="00791A73" w:rsidRDefault="00791A73" w:rsidP="00791A73">
      <w:pPr>
        <w:jc w:val="center"/>
        <w:rPr>
          <w:bCs/>
        </w:rPr>
      </w:pPr>
      <w:r w:rsidRPr="00791A73">
        <w:rPr>
          <w:rFonts w:cstheme="minorHAnsi"/>
          <w:bCs/>
          <w:sz w:val="24"/>
          <w:szCs w:val="24"/>
        </w:rPr>
        <w:t>Mon père, ma mère, mes frères et tous mes proches…</w:t>
      </w:r>
    </w:p>
    <w:p w14:paraId="7E395760" w14:textId="035BA6E9" w:rsidR="00791A73" w:rsidRDefault="00655434" w:rsidP="00791A73">
      <w:r>
        <w:br w:type="page"/>
      </w:r>
    </w:p>
    <w:p w14:paraId="5D84FBFB" w14:textId="77777777" w:rsidR="00791A73" w:rsidRPr="00F2079E" w:rsidRDefault="00791A73" w:rsidP="00791A73"/>
    <w:p w14:paraId="56B16C47" w14:textId="0210DD27" w:rsidR="009809C4" w:rsidRPr="00F2079E" w:rsidRDefault="009809C4" w:rsidP="009809C4">
      <w:pPr>
        <w:ind w:right="-1276"/>
        <w:jc w:val="center"/>
        <w:rPr>
          <w:rFonts w:cstheme="minorHAnsi"/>
          <w:b/>
          <w:sz w:val="24"/>
          <w:szCs w:val="24"/>
        </w:rPr>
      </w:pPr>
      <w:r w:rsidRPr="00F2079E">
        <w:rPr>
          <w:rFonts w:cstheme="minorHAnsi"/>
          <w:b/>
          <w:sz w:val="24"/>
          <w:szCs w:val="24"/>
        </w:rPr>
        <w:t>LA LISTE DES FIGURES</w:t>
      </w:r>
    </w:p>
    <w:p w14:paraId="6F93C684" w14:textId="77777777" w:rsidR="009809C4" w:rsidRPr="00F2079E" w:rsidRDefault="009809C4" w:rsidP="009809C4">
      <w:pPr>
        <w:ind w:right="-1276"/>
        <w:rPr>
          <w:rFonts w:cstheme="minorHAnsi"/>
          <w:sz w:val="24"/>
          <w:szCs w:val="24"/>
        </w:rPr>
      </w:pPr>
    </w:p>
    <w:p w14:paraId="1333B748" w14:textId="77777777" w:rsidR="009809C4" w:rsidRPr="00F2079E" w:rsidRDefault="009809C4" w:rsidP="009809C4">
      <w:pPr>
        <w:ind w:right="-1276"/>
        <w:rPr>
          <w:rFonts w:cstheme="minorHAnsi"/>
          <w:sz w:val="24"/>
          <w:szCs w:val="24"/>
        </w:rPr>
      </w:pPr>
    </w:p>
    <w:p w14:paraId="420B0C6A" w14:textId="77777777" w:rsidR="009809C4" w:rsidRPr="00F2079E" w:rsidRDefault="009809C4" w:rsidP="009809C4">
      <w:pPr>
        <w:ind w:right="-1276"/>
        <w:rPr>
          <w:rFonts w:cstheme="minorHAnsi"/>
          <w:sz w:val="24"/>
          <w:szCs w:val="24"/>
        </w:rPr>
      </w:pPr>
    </w:p>
    <w:p w14:paraId="3CE80E62" w14:textId="484E5D87" w:rsidR="00791A73" w:rsidRDefault="00791A73" w:rsidP="009809C4">
      <w:pPr>
        <w:ind w:right="-1276"/>
        <w:rPr>
          <w:rFonts w:cstheme="minorHAnsi"/>
          <w:sz w:val="24"/>
          <w:szCs w:val="24"/>
        </w:rPr>
      </w:pPr>
    </w:p>
    <w:p w14:paraId="3848D4E7" w14:textId="19198EE8" w:rsidR="009809C4" w:rsidRPr="00F2079E" w:rsidRDefault="00791A73" w:rsidP="00791A73">
      <w:pPr>
        <w:rPr>
          <w:rFonts w:cstheme="minorHAnsi"/>
          <w:sz w:val="24"/>
          <w:szCs w:val="24"/>
        </w:rPr>
      </w:pPr>
      <w:r>
        <w:rPr>
          <w:rFonts w:cstheme="minorHAnsi"/>
          <w:sz w:val="24"/>
          <w:szCs w:val="24"/>
        </w:rPr>
        <w:br w:type="page"/>
      </w:r>
    </w:p>
    <w:p w14:paraId="5D1C8486" w14:textId="77777777" w:rsidR="009809C4" w:rsidRPr="00F2079E" w:rsidRDefault="009809C4" w:rsidP="009809C4">
      <w:pPr>
        <w:ind w:right="-1276"/>
        <w:jc w:val="center"/>
        <w:rPr>
          <w:rFonts w:cstheme="minorHAnsi"/>
          <w:b/>
          <w:sz w:val="24"/>
          <w:szCs w:val="24"/>
        </w:rPr>
      </w:pPr>
      <w:r w:rsidRPr="00F2079E">
        <w:rPr>
          <w:rFonts w:cstheme="minorHAnsi"/>
          <w:b/>
          <w:sz w:val="24"/>
          <w:szCs w:val="24"/>
        </w:rPr>
        <w:lastRenderedPageBreak/>
        <w:t>LES FIGURES</w:t>
      </w:r>
    </w:p>
    <w:p w14:paraId="2A14E405" w14:textId="77777777" w:rsidR="009809C4" w:rsidRPr="00F2079E" w:rsidRDefault="009809C4" w:rsidP="009809C4">
      <w:pPr>
        <w:ind w:right="-1276"/>
        <w:rPr>
          <w:rFonts w:cstheme="minorHAnsi"/>
          <w:sz w:val="24"/>
          <w:szCs w:val="24"/>
        </w:rPr>
      </w:pPr>
    </w:p>
    <w:p w14:paraId="2B22D454" w14:textId="1CCB03A4" w:rsidR="009809C4" w:rsidRPr="00F2079E" w:rsidRDefault="009809C4" w:rsidP="00791A73">
      <w:pPr>
        <w:ind w:right="-1276"/>
        <w:jc w:val="center"/>
        <w:rPr>
          <w:rFonts w:cstheme="minorHAnsi"/>
          <w:sz w:val="24"/>
          <w:szCs w:val="24"/>
        </w:rPr>
      </w:pPr>
      <w:r>
        <w:rPr>
          <w:rFonts w:cstheme="minorHAnsi"/>
          <w:noProof/>
          <w:sz w:val="24"/>
          <w:szCs w:val="24"/>
        </w:rPr>
        <w:drawing>
          <wp:inline distT="0" distB="0" distL="0" distR="0" wp14:anchorId="49A7FFD9" wp14:editId="4D0F0305">
            <wp:extent cx="5760720" cy="5760720"/>
            <wp:effectExtent l="0" t="0" r="0" b="0"/>
            <wp:docPr id="974896474" name="Image 97489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yramide-EC-FR-1-1-768x768.png.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72387388" w14:textId="77777777" w:rsidR="009809C4" w:rsidRPr="00F2079E" w:rsidRDefault="009809C4" w:rsidP="00791A73">
      <w:pPr>
        <w:ind w:right="-1276"/>
        <w:jc w:val="center"/>
        <w:rPr>
          <w:rFonts w:cstheme="minorHAnsi"/>
          <w:sz w:val="24"/>
          <w:szCs w:val="24"/>
        </w:rPr>
      </w:pPr>
      <w:r>
        <w:rPr>
          <w:rFonts w:cstheme="minorHAnsi"/>
          <w:noProof/>
          <w:sz w:val="24"/>
          <w:szCs w:val="24"/>
        </w:rPr>
        <w:drawing>
          <wp:inline distT="0" distB="0" distL="0" distR="0" wp14:anchorId="53F3B2D4" wp14:editId="47204AF4">
            <wp:extent cx="5760720" cy="2781300"/>
            <wp:effectExtent l="0" t="0" r="0" b="0"/>
            <wp:docPr id="1357092105" name="Image 135709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inuum_seuil de la TA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781300"/>
                    </a:xfrm>
                    <a:prstGeom prst="rect">
                      <a:avLst/>
                    </a:prstGeom>
                  </pic:spPr>
                </pic:pic>
              </a:graphicData>
            </a:graphic>
          </wp:inline>
        </w:drawing>
      </w:r>
    </w:p>
    <w:p w14:paraId="0F6002FA" w14:textId="77777777" w:rsidR="009809C4" w:rsidRDefault="009809C4" w:rsidP="009809C4">
      <w:pPr>
        <w:ind w:right="-1276"/>
        <w:rPr>
          <w:rFonts w:cstheme="minorHAnsi"/>
          <w:sz w:val="24"/>
          <w:szCs w:val="24"/>
        </w:rPr>
      </w:pPr>
    </w:p>
    <w:p w14:paraId="510C0C1B" w14:textId="77777777" w:rsidR="00791A73" w:rsidRDefault="00791A73" w:rsidP="009809C4">
      <w:pPr>
        <w:ind w:right="-1276"/>
        <w:rPr>
          <w:rFonts w:cstheme="minorHAnsi"/>
          <w:sz w:val="24"/>
          <w:szCs w:val="24"/>
        </w:rPr>
      </w:pPr>
    </w:p>
    <w:p w14:paraId="7147248E" w14:textId="77777777" w:rsidR="00791A73" w:rsidRDefault="00791A73" w:rsidP="009809C4">
      <w:pPr>
        <w:ind w:right="-1276"/>
        <w:rPr>
          <w:rFonts w:cstheme="minorHAnsi"/>
          <w:sz w:val="24"/>
          <w:szCs w:val="24"/>
        </w:rPr>
      </w:pPr>
    </w:p>
    <w:p w14:paraId="0B9CACCB" w14:textId="77777777" w:rsidR="00791A73" w:rsidRDefault="00791A73" w:rsidP="009809C4">
      <w:pPr>
        <w:ind w:right="-1276"/>
        <w:rPr>
          <w:rFonts w:cstheme="minorHAnsi"/>
          <w:sz w:val="24"/>
          <w:szCs w:val="24"/>
        </w:rPr>
      </w:pPr>
    </w:p>
    <w:p w14:paraId="715EE365" w14:textId="7F315834" w:rsidR="009809C4" w:rsidRPr="00F2079E" w:rsidRDefault="009809C4" w:rsidP="009809C4">
      <w:pPr>
        <w:ind w:right="-1276"/>
        <w:rPr>
          <w:rFonts w:cstheme="minorHAnsi"/>
          <w:sz w:val="24"/>
          <w:szCs w:val="24"/>
        </w:rPr>
      </w:pPr>
    </w:p>
    <w:p w14:paraId="60468AD5" w14:textId="77777777" w:rsidR="009809C4" w:rsidRDefault="009809C4" w:rsidP="009809C4">
      <w:pPr>
        <w:ind w:right="-1276"/>
        <w:rPr>
          <w:rFonts w:cstheme="minorHAnsi"/>
          <w:b/>
          <w:sz w:val="24"/>
          <w:szCs w:val="24"/>
        </w:rPr>
      </w:pPr>
      <w:r w:rsidRPr="00595F26">
        <w:rPr>
          <w:rFonts w:cstheme="minorHAnsi"/>
          <w:b/>
          <w:sz w:val="24"/>
          <w:szCs w:val="24"/>
        </w:rPr>
        <w:lastRenderedPageBreak/>
        <w:t>CONTINIUM2</w:t>
      </w:r>
    </w:p>
    <w:p w14:paraId="2D428B46" w14:textId="77777777" w:rsidR="00791A73" w:rsidRPr="00595F26" w:rsidRDefault="00791A73" w:rsidP="009809C4">
      <w:pPr>
        <w:ind w:right="-1276"/>
        <w:rPr>
          <w:rFonts w:cstheme="minorHAnsi"/>
          <w:b/>
          <w:sz w:val="24"/>
          <w:szCs w:val="24"/>
        </w:rPr>
      </w:pPr>
    </w:p>
    <w:p w14:paraId="7C3D881D" w14:textId="77777777" w:rsidR="00791A73" w:rsidRDefault="009809C4" w:rsidP="009809C4">
      <w:pPr>
        <w:ind w:right="-1276"/>
        <w:jc w:val="center"/>
        <w:rPr>
          <w:rFonts w:cstheme="minorHAnsi"/>
          <w:b/>
          <w:sz w:val="24"/>
          <w:szCs w:val="24"/>
        </w:rPr>
      </w:pPr>
      <w:r>
        <w:rPr>
          <w:rFonts w:cstheme="minorHAnsi"/>
          <w:noProof/>
          <w:sz w:val="24"/>
          <w:szCs w:val="24"/>
        </w:rPr>
        <w:drawing>
          <wp:inline distT="0" distB="0" distL="0" distR="0" wp14:anchorId="1F93858F" wp14:editId="797774D2">
            <wp:extent cx="5760720" cy="1731010"/>
            <wp:effectExtent l="0" t="0" r="0" b="2540"/>
            <wp:docPr id="1507346694" name="Image 150734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tinuum 2.jpeg"/>
                    <pic:cNvPicPr/>
                  </pic:nvPicPr>
                  <pic:blipFill>
                    <a:blip r:embed="rId13">
                      <a:extLst>
                        <a:ext uri="{28A0092B-C50C-407E-A947-70E740481C1C}">
                          <a14:useLocalDpi xmlns:a14="http://schemas.microsoft.com/office/drawing/2010/main" val="0"/>
                        </a:ext>
                      </a:extLst>
                    </a:blip>
                    <a:stretch>
                      <a:fillRect/>
                    </a:stretch>
                  </pic:blipFill>
                  <pic:spPr>
                    <a:xfrm>
                      <a:off x="0" y="0"/>
                      <a:ext cx="5760720" cy="1731010"/>
                    </a:xfrm>
                    <a:prstGeom prst="rect">
                      <a:avLst/>
                    </a:prstGeom>
                  </pic:spPr>
                </pic:pic>
              </a:graphicData>
            </a:graphic>
          </wp:inline>
        </w:drawing>
      </w:r>
    </w:p>
    <w:p w14:paraId="75A3EFDA" w14:textId="77777777" w:rsidR="00791A73" w:rsidRDefault="00791A73" w:rsidP="009809C4">
      <w:pPr>
        <w:ind w:right="-1276"/>
        <w:jc w:val="center"/>
        <w:rPr>
          <w:rFonts w:cstheme="minorHAnsi"/>
          <w:b/>
          <w:sz w:val="24"/>
          <w:szCs w:val="24"/>
        </w:rPr>
      </w:pPr>
    </w:p>
    <w:p w14:paraId="75116553" w14:textId="77777777" w:rsidR="00791A73" w:rsidRDefault="00791A73" w:rsidP="009809C4">
      <w:pPr>
        <w:ind w:right="-1276"/>
        <w:jc w:val="center"/>
        <w:rPr>
          <w:rFonts w:cstheme="minorHAnsi"/>
          <w:b/>
          <w:sz w:val="24"/>
          <w:szCs w:val="24"/>
        </w:rPr>
      </w:pPr>
    </w:p>
    <w:p w14:paraId="0D48F203" w14:textId="376909E7" w:rsidR="009809C4" w:rsidRDefault="009809C4" w:rsidP="00791A73">
      <w:pPr>
        <w:ind w:right="-1276"/>
        <w:rPr>
          <w:rFonts w:cstheme="minorHAnsi"/>
          <w:b/>
          <w:sz w:val="24"/>
          <w:szCs w:val="24"/>
        </w:rPr>
      </w:pPr>
      <w:r>
        <w:rPr>
          <w:rFonts w:cstheme="minorHAnsi"/>
          <w:b/>
          <w:sz w:val="24"/>
          <w:szCs w:val="24"/>
        </w:rPr>
        <w:t>CONTINIUM3</w:t>
      </w:r>
    </w:p>
    <w:p w14:paraId="2389BEB2" w14:textId="77777777" w:rsidR="00791A73" w:rsidRDefault="00791A73" w:rsidP="00791A73">
      <w:pPr>
        <w:ind w:right="-1276"/>
        <w:rPr>
          <w:rFonts w:cstheme="minorHAnsi"/>
          <w:b/>
          <w:sz w:val="24"/>
          <w:szCs w:val="24"/>
        </w:rPr>
      </w:pPr>
    </w:p>
    <w:p w14:paraId="42790E65" w14:textId="77777777" w:rsidR="009809C4" w:rsidRPr="00F2079E" w:rsidRDefault="009809C4" w:rsidP="009809C4">
      <w:pPr>
        <w:ind w:right="-1276"/>
        <w:jc w:val="center"/>
        <w:rPr>
          <w:rFonts w:cstheme="minorHAnsi"/>
          <w:b/>
          <w:sz w:val="24"/>
          <w:szCs w:val="24"/>
        </w:rPr>
      </w:pPr>
      <w:r>
        <w:rPr>
          <w:rFonts w:cstheme="minorHAnsi"/>
          <w:noProof/>
          <w:sz w:val="24"/>
          <w:szCs w:val="24"/>
        </w:rPr>
        <w:drawing>
          <wp:inline distT="0" distB="0" distL="0" distR="0" wp14:anchorId="76C98D21" wp14:editId="2D381A1C">
            <wp:extent cx="5760720" cy="5653405"/>
            <wp:effectExtent l="0" t="0" r="0" b="4445"/>
            <wp:docPr id="192284719" name="Image 19228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inuum 3.jpeg"/>
                    <pic:cNvPicPr/>
                  </pic:nvPicPr>
                  <pic:blipFill>
                    <a:blip r:embed="rId14">
                      <a:extLst>
                        <a:ext uri="{28A0092B-C50C-407E-A947-70E740481C1C}">
                          <a14:useLocalDpi xmlns:a14="http://schemas.microsoft.com/office/drawing/2010/main" val="0"/>
                        </a:ext>
                      </a:extLst>
                    </a:blip>
                    <a:stretch>
                      <a:fillRect/>
                    </a:stretch>
                  </pic:blipFill>
                  <pic:spPr>
                    <a:xfrm>
                      <a:off x="0" y="0"/>
                      <a:ext cx="5760720" cy="5653405"/>
                    </a:xfrm>
                    <a:prstGeom prst="rect">
                      <a:avLst/>
                    </a:prstGeom>
                  </pic:spPr>
                </pic:pic>
              </a:graphicData>
            </a:graphic>
          </wp:inline>
        </w:drawing>
      </w:r>
    </w:p>
    <w:p w14:paraId="392A0019" w14:textId="77777777" w:rsidR="009809C4" w:rsidRPr="00F2079E" w:rsidRDefault="009809C4" w:rsidP="009809C4">
      <w:pPr>
        <w:ind w:right="-1276"/>
        <w:rPr>
          <w:rFonts w:cstheme="minorHAnsi"/>
          <w:sz w:val="24"/>
          <w:szCs w:val="24"/>
        </w:rPr>
      </w:pPr>
    </w:p>
    <w:p w14:paraId="1B529CE5" w14:textId="77777777" w:rsidR="009809C4" w:rsidRPr="00F2079E" w:rsidRDefault="009809C4" w:rsidP="009809C4">
      <w:pPr>
        <w:ind w:right="-1276"/>
        <w:rPr>
          <w:rFonts w:cstheme="minorHAnsi"/>
          <w:sz w:val="24"/>
          <w:szCs w:val="24"/>
        </w:rPr>
      </w:pPr>
    </w:p>
    <w:p w14:paraId="4B59C08D" w14:textId="77777777" w:rsidR="009809C4" w:rsidRPr="00F2079E" w:rsidRDefault="009809C4" w:rsidP="009809C4">
      <w:pPr>
        <w:ind w:right="-1276"/>
        <w:rPr>
          <w:rFonts w:cstheme="minorHAnsi"/>
          <w:sz w:val="24"/>
          <w:szCs w:val="24"/>
        </w:rPr>
      </w:pPr>
    </w:p>
    <w:p w14:paraId="4D3CC660" w14:textId="77777777" w:rsidR="009809C4" w:rsidRPr="00F2079E" w:rsidRDefault="009809C4" w:rsidP="009809C4">
      <w:pPr>
        <w:ind w:right="-1276"/>
        <w:rPr>
          <w:rFonts w:cstheme="minorHAnsi"/>
          <w:sz w:val="24"/>
          <w:szCs w:val="24"/>
        </w:rPr>
      </w:pPr>
    </w:p>
    <w:p w14:paraId="2F9332F5" w14:textId="77777777" w:rsidR="009809C4" w:rsidRPr="00F2079E" w:rsidRDefault="009809C4" w:rsidP="009809C4">
      <w:pPr>
        <w:ind w:right="-1276"/>
        <w:rPr>
          <w:rFonts w:cstheme="minorHAnsi"/>
          <w:sz w:val="24"/>
          <w:szCs w:val="24"/>
        </w:rPr>
      </w:pPr>
    </w:p>
    <w:p w14:paraId="04B3DEDB" w14:textId="77777777" w:rsidR="009809C4" w:rsidRDefault="009809C4" w:rsidP="009809C4">
      <w:pPr>
        <w:ind w:right="-1276"/>
        <w:rPr>
          <w:rFonts w:cstheme="minorHAnsi"/>
          <w:sz w:val="24"/>
          <w:szCs w:val="24"/>
        </w:rPr>
      </w:pPr>
    </w:p>
    <w:p w14:paraId="6CDCE016" w14:textId="77777777" w:rsidR="00C950AD" w:rsidRDefault="00C950AD" w:rsidP="009809C4">
      <w:pPr>
        <w:ind w:right="-1276"/>
        <w:rPr>
          <w:rFonts w:cstheme="minorHAnsi"/>
          <w:sz w:val="24"/>
          <w:szCs w:val="24"/>
        </w:rPr>
      </w:pPr>
    </w:p>
    <w:p w14:paraId="40E05382" w14:textId="083CDB50" w:rsidR="00791A73" w:rsidRDefault="00791A73" w:rsidP="009809C4">
      <w:pPr>
        <w:ind w:right="-1276"/>
        <w:rPr>
          <w:rFonts w:cstheme="minorHAnsi"/>
          <w:sz w:val="24"/>
          <w:szCs w:val="24"/>
        </w:rPr>
      </w:pPr>
      <w:r>
        <w:rPr>
          <w:rFonts w:cstheme="minorHAnsi"/>
          <w:sz w:val="24"/>
          <w:szCs w:val="24"/>
        </w:rPr>
        <w:lastRenderedPageBreak/>
        <w:t>SCHEMA DE TAD</w:t>
      </w:r>
    </w:p>
    <w:p w14:paraId="04B23BBF" w14:textId="77777777" w:rsidR="00C950AD" w:rsidRPr="00F2079E" w:rsidRDefault="00C950AD" w:rsidP="009809C4">
      <w:pPr>
        <w:ind w:right="-1276"/>
        <w:rPr>
          <w:rFonts w:cstheme="minorHAnsi"/>
          <w:sz w:val="24"/>
          <w:szCs w:val="24"/>
        </w:rPr>
      </w:pPr>
    </w:p>
    <w:p w14:paraId="0379177B" w14:textId="6B65DDC7" w:rsidR="009809C4" w:rsidRPr="00F2079E" w:rsidRDefault="00791A73" w:rsidP="009809C4">
      <w:pPr>
        <w:ind w:right="-1276"/>
        <w:rPr>
          <w:rFonts w:cstheme="minorHAnsi"/>
          <w:sz w:val="24"/>
          <w:szCs w:val="24"/>
        </w:rPr>
      </w:pPr>
      <w:r>
        <w:rPr>
          <w:rFonts w:cstheme="minorHAnsi"/>
          <w:noProof/>
          <w:sz w:val="24"/>
          <w:szCs w:val="24"/>
        </w:rPr>
        <w:drawing>
          <wp:inline distT="0" distB="0" distL="0" distR="0" wp14:anchorId="3DFA144D" wp14:editId="3DE9B54D">
            <wp:extent cx="5760720" cy="2973070"/>
            <wp:effectExtent l="0" t="0" r="0" b="0"/>
            <wp:docPr id="868670366" name="Image 86867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héma de la TAD.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14:paraId="57868BB2" w14:textId="77777777" w:rsidR="009809C4" w:rsidRPr="00F2079E" w:rsidRDefault="009809C4" w:rsidP="009809C4">
      <w:pPr>
        <w:ind w:right="-1276"/>
        <w:rPr>
          <w:rFonts w:cstheme="minorHAnsi"/>
          <w:sz w:val="24"/>
          <w:szCs w:val="24"/>
        </w:rPr>
      </w:pPr>
    </w:p>
    <w:p w14:paraId="5FAA067A" w14:textId="77777777" w:rsidR="009809C4" w:rsidRPr="00F2079E" w:rsidRDefault="009809C4" w:rsidP="009809C4">
      <w:pPr>
        <w:ind w:right="-1276"/>
        <w:rPr>
          <w:rFonts w:cstheme="minorHAnsi"/>
          <w:sz w:val="24"/>
          <w:szCs w:val="24"/>
        </w:rPr>
      </w:pPr>
    </w:p>
    <w:p w14:paraId="18C755DB" w14:textId="77777777" w:rsidR="009809C4" w:rsidRPr="00F2079E" w:rsidRDefault="009809C4" w:rsidP="009809C4">
      <w:pPr>
        <w:ind w:right="-1276"/>
        <w:rPr>
          <w:rFonts w:cstheme="minorHAnsi"/>
          <w:sz w:val="24"/>
          <w:szCs w:val="24"/>
        </w:rPr>
      </w:pPr>
    </w:p>
    <w:p w14:paraId="32357CBD" w14:textId="77777777" w:rsidR="009809C4" w:rsidRDefault="009809C4" w:rsidP="009809C4">
      <w:pPr>
        <w:ind w:right="-1276"/>
        <w:rPr>
          <w:rFonts w:cstheme="minorHAnsi"/>
          <w:sz w:val="24"/>
          <w:szCs w:val="24"/>
        </w:rPr>
      </w:pPr>
    </w:p>
    <w:p w14:paraId="675D068E" w14:textId="77777777" w:rsidR="00791A73" w:rsidRDefault="00791A73" w:rsidP="009809C4">
      <w:pPr>
        <w:ind w:right="-1276"/>
        <w:rPr>
          <w:rFonts w:cstheme="minorHAnsi"/>
          <w:sz w:val="24"/>
          <w:szCs w:val="24"/>
        </w:rPr>
      </w:pPr>
    </w:p>
    <w:p w14:paraId="5779336A" w14:textId="77777777" w:rsidR="00791A73" w:rsidRDefault="00791A73" w:rsidP="009809C4">
      <w:pPr>
        <w:ind w:right="-1276"/>
        <w:rPr>
          <w:rFonts w:cstheme="minorHAnsi"/>
          <w:sz w:val="24"/>
          <w:szCs w:val="24"/>
        </w:rPr>
      </w:pPr>
    </w:p>
    <w:p w14:paraId="6FF76B58" w14:textId="77777777" w:rsidR="00791A73" w:rsidRDefault="00791A73" w:rsidP="009809C4">
      <w:pPr>
        <w:ind w:right="-1276"/>
        <w:rPr>
          <w:rFonts w:cstheme="minorHAnsi"/>
          <w:sz w:val="24"/>
          <w:szCs w:val="24"/>
        </w:rPr>
      </w:pPr>
    </w:p>
    <w:p w14:paraId="3D04B33C" w14:textId="77777777" w:rsidR="00791A73" w:rsidRDefault="00791A73" w:rsidP="009809C4">
      <w:pPr>
        <w:ind w:right="-1276"/>
        <w:rPr>
          <w:rFonts w:cstheme="minorHAnsi"/>
          <w:sz w:val="24"/>
          <w:szCs w:val="24"/>
        </w:rPr>
      </w:pPr>
    </w:p>
    <w:p w14:paraId="1D09E513" w14:textId="77777777" w:rsidR="00791A73" w:rsidRDefault="00791A73" w:rsidP="009809C4">
      <w:pPr>
        <w:ind w:right="-1276"/>
        <w:rPr>
          <w:rFonts w:cstheme="minorHAnsi"/>
          <w:sz w:val="24"/>
          <w:szCs w:val="24"/>
        </w:rPr>
      </w:pPr>
    </w:p>
    <w:p w14:paraId="36926A90" w14:textId="77777777" w:rsidR="00791A73" w:rsidRDefault="00791A73" w:rsidP="009809C4">
      <w:pPr>
        <w:ind w:right="-1276"/>
        <w:rPr>
          <w:rFonts w:cstheme="minorHAnsi"/>
          <w:sz w:val="24"/>
          <w:szCs w:val="24"/>
        </w:rPr>
      </w:pPr>
    </w:p>
    <w:p w14:paraId="19BE1E3D" w14:textId="77777777" w:rsidR="00791A73" w:rsidRDefault="00791A73" w:rsidP="009809C4">
      <w:pPr>
        <w:ind w:right="-1276"/>
        <w:rPr>
          <w:rFonts w:cstheme="minorHAnsi"/>
          <w:sz w:val="24"/>
          <w:szCs w:val="24"/>
        </w:rPr>
      </w:pPr>
    </w:p>
    <w:p w14:paraId="2818BD78" w14:textId="77777777" w:rsidR="00791A73" w:rsidRDefault="00791A73" w:rsidP="009809C4">
      <w:pPr>
        <w:ind w:right="-1276"/>
        <w:rPr>
          <w:rFonts w:cstheme="minorHAnsi"/>
          <w:sz w:val="24"/>
          <w:szCs w:val="24"/>
        </w:rPr>
      </w:pPr>
    </w:p>
    <w:p w14:paraId="497A0A4A" w14:textId="77777777" w:rsidR="00791A73" w:rsidRDefault="00791A73" w:rsidP="009809C4">
      <w:pPr>
        <w:ind w:right="-1276"/>
        <w:rPr>
          <w:rFonts w:cstheme="minorHAnsi"/>
          <w:sz w:val="24"/>
          <w:szCs w:val="24"/>
        </w:rPr>
      </w:pPr>
    </w:p>
    <w:p w14:paraId="43B0F238" w14:textId="77777777" w:rsidR="00791A73" w:rsidRDefault="00791A73" w:rsidP="009809C4">
      <w:pPr>
        <w:ind w:right="-1276"/>
        <w:rPr>
          <w:rFonts w:cstheme="minorHAnsi"/>
          <w:sz w:val="24"/>
          <w:szCs w:val="24"/>
        </w:rPr>
      </w:pPr>
    </w:p>
    <w:p w14:paraId="70BC978D" w14:textId="77777777" w:rsidR="00791A73" w:rsidRDefault="00791A73" w:rsidP="009809C4">
      <w:pPr>
        <w:ind w:right="-1276"/>
        <w:rPr>
          <w:rFonts w:cstheme="minorHAnsi"/>
          <w:sz w:val="24"/>
          <w:szCs w:val="24"/>
        </w:rPr>
      </w:pPr>
    </w:p>
    <w:p w14:paraId="7024B146" w14:textId="77777777" w:rsidR="00791A73" w:rsidRDefault="00791A73" w:rsidP="009809C4">
      <w:pPr>
        <w:ind w:right="-1276"/>
        <w:rPr>
          <w:rFonts w:cstheme="minorHAnsi"/>
          <w:sz w:val="24"/>
          <w:szCs w:val="24"/>
        </w:rPr>
      </w:pPr>
    </w:p>
    <w:p w14:paraId="1E8FBF04" w14:textId="77777777" w:rsidR="00791A73" w:rsidRDefault="00791A73" w:rsidP="009809C4">
      <w:pPr>
        <w:ind w:right="-1276"/>
        <w:rPr>
          <w:rFonts w:cstheme="minorHAnsi"/>
          <w:sz w:val="24"/>
          <w:szCs w:val="24"/>
        </w:rPr>
      </w:pPr>
    </w:p>
    <w:p w14:paraId="0B438B92" w14:textId="77777777" w:rsidR="00791A73" w:rsidRDefault="00791A73" w:rsidP="009809C4">
      <w:pPr>
        <w:ind w:right="-1276"/>
        <w:rPr>
          <w:rFonts w:cstheme="minorHAnsi"/>
          <w:sz w:val="24"/>
          <w:szCs w:val="24"/>
        </w:rPr>
      </w:pPr>
    </w:p>
    <w:p w14:paraId="05E1C303" w14:textId="77777777" w:rsidR="00791A73" w:rsidRDefault="00791A73" w:rsidP="009809C4">
      <w:pPr>
        <w:ind w:right="-1276"/>
        <w:rPr>
          <w:rFonts w:cstheme="minorHAnsi"/>
          <w:sz w:val="24"/>
          <w:szCs w:val="24"/>
        </w:rPr>
      </w:pPr>
    </w:p>
    <w:p w14:paraId="2D027B9D" w14:textId="77777777" w:rsidR="00791A73" w:rsidRDefault="00791A73" w:rsidP="009809C4">
      <w:pPr>
        <w:ind w:right="-1276"/>
        <w:rPr>
          <w:rFonts w:cstheme="minorHAnsi"/>
          <w:sz w:val="24"/>
          <w:szCs w:val="24"/>
        </w:rPr>
      </w:pPr>
    </w:p>
    <w:p w14:paraId="4C2ACFC8" w14:textId="77777777" w:rsidR="00791A73" w:rsidRDefault="00791A73" w:rsidP="009809C4">
      <w:pPr>
        <w:ind w:right="-1276"/>
        <w:rPr>
          <w:rFonts w:cstheme="minorHAnsi"/>
          <w:sz w:val="24"/>
          <w:szCs w:val="24"/>
        </w:rPr>
      </w:pPr>
    </w:p>
    <w:p w14:paraId="306332A0" w14:textId="77777777" w:rsidR="00791A73" w:rsidRDefault="00791A73" w:rsidP="009809C4">
      <w:pPr>
        <w:ind w:right="-1276"/>
        <w:rPr>
          <w:rFonts w:cstheme="minorHAnsi"/>
          <w:sz w:val="24"/>
          <w:szCs w:val="24"/>
        </w:rPr>
      </w:pPr>
    </w:p>
    <w:p w14:paraId="761E24FF" w14:textId="77777777" w:rsidR="00791A73" w:rsidRDefault="00791A73" w:rsidP="009809C4">
      <w:pPr>
        <w:ind w:right="-1276"/>
        <w:rPr>
          <w:rFonts w:cstheme="minorHAnsi"/>
          <w:sz w:val="24"/>
          <w:szCs w:val="24"/>
        </w:rPr>
      </w:pPr>
    </w:p>
    <w:p w14:paraId="6DF92F3B" w14:textId="77777777" w:rsidR="00791A73" w:rsidRDefault="00791A73" w:rsidP="009809C4">
      <w:pPr>
        <w:ind w:right="-1276"/>
        <w:rPr>
          <w:rFonts w:cstheme="minorHAnsi"/>
          <w:sz w:val="24"/>
          <w:szCs w:val="24"/>
        </w:rPr>
      </w:pPr>
    </w:p>
    <w:p w14:paraId="0F7FD62D" w14:textId="77777777" w:rsidR="00791A73" w:rsidRDefault="00791A73" w:rsidP="009809C4">
      <w:pPr>
        <w:ind w:right="-1276"/>
        <w:rPr>
          <w:rFonts w:cstheme="minorHAnsi"/>
          <w:sz w:val="24"/>
          <w:szCs w:val="24"/>
        </w:rPr>
      </w:pPr>
    </w:p>
    <w:p w14:paraId="0926316D" w14:textId="77777777" w:rsidR="00791A73" w:rsidRDefault="00791A73" w:rsidP="009809C4">
      <w:pPr>
        <w:ind w:right="-1276"/>
        <w:rPr>
          <w:rFonts w:cstheme="minorHAnsi"/>
          <w:sz w:val="24"/>
          <w:szCs w:val="24"/>
        </w:rPr>
      </w:pPr>
    </w:p>
    <w:p w14:paraId="325DDC9F" w14:textId="77777777" w:rsidR="00791A73" w:rsidRDefault="00791A73" w:rsidP="009809C4">
      <w:pPr>
        <w:ind w:right="-1276"/>
        <w:rPr>
          <w:rFonts w:cstheme="minorHAnsi"/>
          <w:sz w:val="24"/>
          <w:szCs w:val="24"/>
        </w:rPr>
      </w:pPr>
    </w:p>
    <w:p w14:paraId="622EB28A" w14:textId="77777777" w:rsidR="00791A73" w:rsidRDefault="00791A73" w:rsidP="009809C4">
      <w:pPr>
        <w:ind w:right="-1276"/>
        <w:rPr>
          <w:rFonts w:cstheme="minorHAnsi"/>
          <w:sz w:val="24"/>
          <w:szCs w:val="24"/>
        </w:rPr>
      </w:pPr>
    </w:p>
    <w:p w14:paraId="53719618" w14:textId="77777777" w:rsidR="00791A73" w:rsidRDefault="00791A73" w:rsidP="009809C4">
      <w:pPr>
        <w:ind w:right="-1276"/>
        <w:rPr>
          <w:rFonts w:cstheme="minorHAnsi"/>
          <w:sz w:val="24"/>
          <w:szCs w:val="24"/>
        </w:rPr>
      </w:pPr>
    </w:p>
    <w:p w14:paraId="2E7DE6E3" w14:textId="77777777" w:rsidR="00791A73" w:rsidRDefault="00791A73" w:rsidP="009809C4">
      <w:pPr>
        <w:ind w:right="-1276"/>
        <w:rPr>
          <w:rFonts w:cstheme="minorHAnsi"/>
          <w:sz w:val="24"/>
          <w:szCs w:val="24"/>
        </w:rPr>
      </w:pPr>
    </w:p>
    <w:p w14:paraId="78D85643" w14:textId="77777777" w:rsidR="00791A73" w:rsidRDefault="00791A73" w:rsidP="009809C4">
      <w:pPr>
        <w:ind w:right="-1276"/>
        <w:rPr>
          <w:rFonts w:cstheme="minorHAnsi"/>
          <w:sz w:val="24"/>
          <w:szCs w:val="24"/>
        </w:rPr>
      </w:pPr>
    </w:p>
    <w:p w14:paraId="1FB50113" w14:textId="77777777" w:rsidR="00791A73" w:rsidRDefault="00791A73" w:rsidP="009809C4">
      <w:pPr>
        <w:ind w:right="-1276"/>
        <w:rPr>
          <w:rFonts w:cstheme="minorHAnsi"/>
          <w:sz w:val="24"/>
          <w:szCs w:val="24"/>
        </w:rPr>
      </w:pPr>
    </w:p>
    <w:p w14:paraId="03F9A4B3" w14:textId="77777777" w:rsidR="00791A73" w:rsidRDefault="00791A73" w:rsidP="009809C4">
      <w:pPr>
        <w:ind w:right="-1276"/>
        <w:rPr>
          <w:rFonts w:cstheme="minorHAnsi"/>
          <w:sz w:val="24"/>
          <w:szCs w:val="24"/>
        </w:rPr>
      </w:pPr>
    </w:p>
    <w:p w14:paraId="1F41DADE" w14:textId="77777777" w:rsidR="00791A73" w:rsidRDefault="00791A73" w:rsidP="009809C4">
      <w:pPr>
        <w:ind w:right="-1276"/>
        <w:rPr>
          <w:rFonts w:cstheme="minorHAnsi"/>
          <w:sz w:val="24"/>
          <w:szCs w:val="24"/>
        </w:rPr>
      </w:pPr>
    </w:p>
    <w:p w14:paraId="09D8861E" w14:textId="77777777" w:rsidR="00791A73" w:rsidRPr="00F2079E" w:rsidRDefault="00791A73" w:rsidP="009809C4">
      <w:pPr>
        <w:ind w:right="-1276"/>
        <w:rPr>
          <w:rFonts w:cstheme="minorHAnsi"/>
          <w:sz w:val="24"/>
          <w:szCs w:val="24"/>
        </w:rPr>
      </w:pPr>
    </w:p>
    <w:p w14:paraId="48FF31C1" w14:textId="77777777" w:rsidR="009809C4" w:rsidRPr="00F2079E" w:rsidRDefault="009809C4" w:rsidP="009809C4">
      <w:pPr>
        <w:ind w:right="-1276"/>
        <w:jc w:val="center"/>
        <w:rPr>
          <w:rFonts w:cstheme="minorHAnsi"/>
          <w:b/>
          <w:sz w:val="24"/>
          <w:szCs w:val="24"/>
        </w:rPr>
      </w:pPr>
      <w:r w:rsidRPr="00F2079E">
        <w:rPr>
          <w:rFonts w:cstheme="minorHAnsi"/>
          <w:b/>
          <w:sz w:val="24"/>
          <w:szCs w:val="24"/>
        </w:rPr>
        <w:lastRenderedPageBreak/>
        <w:t>LA LISTE DES SIGLES ET ABREVIATIONS</w:t>
      </w:r>
    </w:p>
    <w:p w14:paraId="0124A3D1" w14:textId="77777777" w:rsidR="009809C4" w:rsidRPr="00F2079E" w:rsidRDefault="009809C4" w:rsidP="009809C4">
      <w:pPr>
        <w:ind w:right="-1276"/>
        <w:rPr>
          <w:rFonts w:cstheme="minorHAnsi"/>
          <w:sz w:val="24"/>
          <w:szCs w:val="24"/>
        </w:rPr>
      </w:pPr>
    </w:p>
    <w:p w14:paraId="75AD2F36" w14:textId="77777777" w:rsidR="009809C4" w:rsidRPr="00F2079E" w:rsidRDefault="009809C4" w:rsidP="009809C4">
      <w:pPr>
        <w:ind w:right="-1276"/>
        <w:rPr>
          <w:rFonts w:cstheme="minorHAnsi"/>
          <w:sz w:val="24"/>
          <w:szCs w:val="24"/>
        </w:rPr>
      </w:pPr>
    </w:p>
    <w:p w14:paraId="0F760060" w14:textId="3881F50F" w:rsidR="00791A73" w:rsidRDefault="00C950AD" w:rsidP="00C950AD">
      <w:pPr>
        <w:ind w:right="-1276"/>
        <w:rPr>
          <w:rFonts w:cstheme="minorHAnsi"/>
          <w:sz w:val="24"/>
          <w:szCs w:val="24"/>
        </w:rPr>
      </w:pPr>
      <w:r w:rsidRPr="00C950AD">
        <w:rPr>
          <w:rFonts w:cstheme="minorHAnsi"/>
          <w:b/>
          <w:bCs/>
          <w:sz w:val="24"/>
          <w:szCs w:val="24"/>
        </w:rPr>
        <w:t>V.I.E</w:t>
      </w:r>
      <w:r w:rsidRPr="00C950AD">
        <w:rPr>
          <w:rFonts w:cstheme="minorHAnsi"/>
          <w:sz w:val="24"/>
          <w:szCs w:val="24"/>
        </w:rPr>
        <w:t xml:space="preserve"> : </w:t>
      </w:r>
      <w:r>
        <w:rPr>
          <w:rFonts w:cstheme="minorHAnsi"/>
          <w:sz w:val="24"/>
          <w:szCs w:val="24"/>
        </w:rPr>
        <w:t xml:space="preserve"> </w:t>
      </w:r>
      <w:r w:rsidRPr="00C950AD">
        <w:rPr>
          <w:rFonts w:cstheme="minorHAnsi"/>
          <w:sz w:val="24"/>
          <w:szCs w:val="24"/>
        </w:rPr>
        <w:t>Valence-Ins</w:t>
      </w:r>
      <w:r>
        <w:rPr>
          <w:rFonts w:cstheme="minorHAnsi"/>
          <w:sz w:val="24"/>
          <w:szCs w:val="24"/>
        </w:rPr>
        <w:t>trumentalité-Expectation</w:t>
      </w:r>
    </w:p>
    <w:p w14:paraId="3111B63C" w14:textId="1336CDCD" w:rsidR="00C950AD" w:rsidRDefault="00C950AD" w:rsidP="00C950AD">
      <w:pPr>
        <w:ind w:right="-1276"/>
        <w:rPr>
          <w:rFonts w:cstheme="minorHAnsi"/>
          <w:sz w:val="24"/>
          <w:szCs w:val="24"/>
        </w:rPr>
      </w:pPr>
      <w:r w:rsidRPr="00C950AD">
        <w:rPr>
          <w:rFonts w:cstheme="minorHAnsi"/>
          <w:b/>
          <w:bCs/>
          <w:sz w:val="24"/>
          <w:szCs w:val="24"/>
        </w:rPr>
        <w:t>RH</w:t>
      </w:r>
      <w:r>
        <w:rPr>
          <w:rFonts w:cstheme="minorHAnsi"/>
          <w:sz w:val="24"/>
          <w:szCs w:val="24"/>
        </w:rPr>
        <w:t> :  Ressources Humaines</w:t>
      </w:r>
      <w:r>
        <w:rPr>
          <w:rFonts w:cstheme="minorHAnsi"/>
          <w:sz w:val="24"/>
          <w:szCs w:val="24"/>
        </w:rPr>
        <w:br/>
      </w:r>
      <w:r w:rsidRPr="00C950AD">
        <w:rPr>
          <w:rFonts w:cstheme="minorHAnsi"/>
          <w:b/>
          <w:bCs/>
          <w:sz w:val="24"/>
          <w:szCs w:val="24"/>
        </w:rPr>
        <w:t>RH</w:t>
      </w:r>
      <w:r>
        <w:rPr>
          <w:rFonts w:cstheme="minorHAnsi"/>
          <w:sz w:val="24"/>
          <w:szCs w:val="24"/>
        </w:rPr>
        <w:t> :  Relations Humaines</w:t>
      </w:r>
    </w:p>
    <w:p w14:paraId="4066F5A6" w14:textId="6324B46F" w:rsidR="00C950AD" w:rsidRDefault="00C950AD" w:rsidP="00C950AD">
      <w:pPr>
        <w:ind w:right="-1276"/>
        <w:rPr>
          <w:rFonts w:cstheme="minorHAnsi"/>
          <w:sz w:val="24"/>
          <w:szCs w:val="24"/>
        </w:rPr>
      </w:pPr>
      <w:r w:rsidRPr="00C950AD">
        <w:rPr>
          <w:rFonts w:cstheme="minorHAnsi"/>
          <w:b/>
          <w:bCs/>
          <w:sz w:val="24"/>
          <w:szCs w:val="24"/>
        </w:rPr>
        <w:t>GRH</w:t>
      </w:r>
      <w:r>
        <w:rPr>
          <w:rFonts w:cstheme="minorHAnsi"/>
          <w:sz w:val="24"/>
          <w:szCs w:val="24"/>
        </w:rPr>
        <w:t> :  Gestion des Ressources Humaines</w:t>
      </w:r>
    </w:p>
    <w:p w14:paraId="09281E72" w14:textId="77777777" w:rsidR="00C950AD" w:rsidRPr="00C950AD" w:rsidRDefault="00C950AD" w:rsidP="009809C4">
      <w:pPr>
        <w:ind w:right="-1276"/>
        <w:jc w:val="center"/>
        <w:rPr>
          <w:rFonts w:cstheme="minorHAnsi"/>
          <w:b/>
          <w:sz w:val="24"/>
          <w:szCs w:val="24"/>
        </w:rPr>
      </w:pPr>
    </w:p>
    <w:p w14:paraId="3C2E7D1B" w14:textId="77777777" w:rsidR="00791A73" w:rsidRPr="00C950AD" w:rsidRDefault="00791A73" w:rsidP="009809C4">
      <w:pPr>
        <w:ind w:right="-1276"/>
        <w:jc w:val="center"/>
        <w:rPr>
          <w:rFonts w:cstheme="minorHAnsi"/>
          <w:b/>
          <w:sz w:val="24"/>
          <w:szCs w:val="24"/>
        </w:rPr>
      </w:pPr>
    </w:p>
    <w:p w14:paraId="49DBF349" w14:textId="77777777" w:rsidR="00791A73" w:rsidRPr="00C950AD" w:rsidRDefault="00791A73" w:rsidP="009809C4">
      <w:pPr>
        <w:ind w:right="-1276"/>
        <w:jc w:val="center"/>
        <w:rPr>
          <w:rFonts w:cstheme="minorHAnsi"/>
          <w:b/>
          <w:sz w:val="24"/>
          <w:szCs w:val="24"/>
        </w:rPr>
      </w:pPr>
    </w:p>
    <w:p w14:paraId="26AE9549" w14:textId="77777777" w:rsidR="00791A73" w:rsidRPr="00C950AD" w:rsidRDefault="00791A73" w:rsidP="009809C4">
      <w:pPr>
        <w:ind w:right="-1276"/>
        <w:jc w:val="center"/>
        <w:rPr>
          <w:rFonts w:cstheme="minorHAnsi"/>
          <w:b/>
          <w:sz w:val="24"/>
          <w:szCs w:val="24"/>
        </w:rPr>
      </w:pPr>
    </w:p>
    <w:p w14:paraId="687E7DB6" w14:textId="77777777" w:rsidR="00791A73" w:rsidRPr="00C950AD" w:rsidRDefault="00791A73" w:rsidP="009809C4">
      <w:pPr>
        <w:ind w:right="-1276"/>
        <w:jc w:val="center"/>
        <w:rPr>
          <w:rFonts w:cstheme="minorHAnsi"/>
          <w:b/>
          <w:sz w:val="24"/>
          <w:szCs w:val="24"/>
        </w:rPr>
      </w:pPr>
    </w:p>
    <w:p w14:paraId="23B1EEB9" w14:textId="77777777" w:rsidR="00791A73" w:rsidRPr="00C950AD" w:rsidRDefault="00791A73" w:rsidP="009809C4">
      <w:pPr>
        <w:ind w:right="-1276"/>
        <w:jc w:val="center"/>
        <w:rPr>
          <w:rFonts w:cstheme="minorHAnsi"/>
          <w:b/>
          <w:sz w:val="24"/>
          <w:szCs w:val="24"/>
        </w:rPr>
      </w:pPr>
    </w:p>
    <w:p w14:paraId="6F7317CB" w14:textId="77777777" w:rsidR="00791A73" w:rsidRPr="00C950AD" w:rsidRDefault="00791A73" w:rsidP="009809C4">
      <w:pPr>
        <w:ind w:right="-1276"/>
        <w:jc w:val="center"/>
        <w:rPr>
          <w:rFonts w:cstheme="minorHAnsi"/>
          <w:b/>
          <w:sz w:val="24"/>
          <w:szCs w:val="24"/>
        </w:rPr>
      </w:pPr>
    </w:p>
    <w:p w14:paraId="0D28B5ED" w14:textId="77777777" w:rsidR="00791A73" w:rsidRPr="00C950AD" w:rsidRDefault="00791A73" w:rsidP="009809C4">
      <w:pPr>
        <w:ind w:right="-1276"/>
        <w:jc w:val="center"/>
        <w:rPr>
          <w:rFonts w:cstheme="minorHAnsi"/>
          <w:b/>
          <w:sz w:val="24"/>
          <w:szCs w:val="24"/>
        </w:rPr>
      </w:pPr>
    </w:p>
    <w:p w14:paraId="11B58D96" w14:textId="77777777" w:rsidR="00791A73" w:rsidRPr="00C950AD" w:rsidRDefault="00791A73" w:rsidP="009809C4">
      <w:pPr>
        <w:ind w:right="-1276"/>
        <w:jc w:val="center"/>
        <w:rPr>
          <w:rFonts w:cstheme="minorHAnsi"/>
          <w:b/>
          <w:sz w:val="24"/>
          <w:szCs w:val="24"/>
        </w:rPr>
      </w:pPr>
    </w:p>
    <w:p w14:paraId="53D043D1" w14:textId="77777777" w:rsidR="00791A73" w:rsidRPr="00C950AD" w:rsidRDefault="00791A73" w:rsidP="009809C4">
      <w:pPr>
        <w:ind w:right="-1276"/>
        <w:jc w:val="center"/>
        <w:rPr>
          <w:rFonts w:cstheme="minorHAnsi"/>
          <w:b/>
          <w:sz w:val="24"/>
          <w:szCs w:val="24"/>
        </w:rPr>
      </w:pPr>
    </w:p>
    <w:p w14:paraId="15D867C6" w14:textId="77777777" w:rsidR="00791A73" w:rsidRPr="00C950AD" w:rsidRDefault="00791A73" w:rsidP="009809C4">
      <w:pPr>
        <w:ind w:right="-1276"/>
        <w:jc w:val="center"/>
        <w:rPr>
          <w:rFonts w:cstheme="minorHAnsi"/>
          <w:b/>
          <w:sz w:val="24"/>
          <w:szCs w:val="24"/>
        </w:rPr>
      </w:pPr>
    </w:p>
    <w:p w14:paraId="09F02E0A" w14:textId="77777777" w:rsidR="00791A73" w:rsidRPr="00C950AD" w:rsidRDefault="00791A73" w:rsidP="009809C4">
      <w:pPr>
        <w:ind w:right="-1276"/>
        <w:jc w:val="center"/>
        <w:rPr>
          <w:rFonts w:cstheme="minorHAnsi"/>
          <w:b/>
          <w:sz w:val="24"/>
          <w:szCs w:val="24"/>
        </w:rPr>
      </w:pPr>
    </w:p>
    <w:p w14:paraId="7D91DA9D" w14:textId="77777777" w:rsidR="00791A73" w:rsidRPr="00C950AD" w:rsidRDefault="00791A73" w:rsidP="009809C4">
      <w:pPr>
        <w:ind w:right="-1276"/>
        <w:jc w:val="center"/>
        <w:rPr>
          <w:rFonts w:cstheme="minorHAnsi"/>
          <w:b/>
          <w:sz w:val="24"/>
          <w:szCs w:val="24"/>
        </w:rPr>
      </w:pPr>
    </w:p>
    <w:p w14:paraId="4FD81F87" w14:textId="77777777" w:rsidR="00791A73" w:rsidRPr="00C950AD" w:rsidRDefault="00791A73" w:rsidP="009809C4">
      <w:pPr>
        <w:ind w:right="-1276"/>
        <w:jc w:val="center"/>
        <w:rPr>
          <w:rFonts w:cstheme="minorHAnsi"/>
          <w:b/>
          <w:sz w:val="24"/>
          <w:szCs w:val="24"/>
        </w:rPr>
      </w:pPr>
    </w:p>
    <w:p w14:paraId="3E1D7D87" w14:textId="77777777" w:rsidR="00791A73" w:rsidRPr="00C950AD" w:rsidRDefault="00791A73" w:rsidP="009809C4">
      <w:pPr>
        <w:ind w:right="-1276"/>
        <w:jc w:val="center"/>
        <w:rPr>
          <w:rFonts w:cstheme="minorHAnsi"/>
          <w:b/>
          <w:sz w:val="24"/>
          <w:szCs w:val="24"/>
        </w:rPr>
      </w:pPr>
    </w:p>
    <w:p w14:paraId="2A1A159D" w14:textId="77777777" w:rsidR="00791A73" w:rsidRPr="00C950AD" w:rsidRDefault="00791A73" w:rsidP="009809C4">
      <w:pPr>
        <w:ind w:right="-1276"/>
        <w:jc w:val="center"/>
        <w:rPr>
          <w:rFonts w:cstheme="minorHAnsi"/>
          <w:b/>
          <w:sz w:val="24"/>
          <w:szCs w:val="24"/>
        </w:rPr>
      </w:pPr>
    </w:p>
    <w:p w14:paraId="584D63CC" w14:textId="77777777" w:rsidR="00791A73" w:rsidRPr="00C950AD" w:rsidRDefault="00791A73" w:rsidP="009809C4">
      <w:pPr>
        <w:ind w:right="-1276"/>
        <w:jc w:val="center"/>
        <w:rPr>
          <w:rFonts w:cstheme="minorHAnsi"/>
          <w:b/>
          <w:sz w:val="24"/>
          <w:szCs w:val="24"/>
        </w:rPr>
      </w:pPr>
    </w:p>
    <w:p w14:paraId="404B2F18" w14:textId="77777777" w:rsidR="00791A73" w:rsidRPr="00C950AD" w:rsidRDefault="00791A73" w:rsidP="009809C4">
      <w:pPr>
        <w:ind w:right="-1276"/>
        <w:jc w:val="center"/>
        <w:rPr>
          <w:rFonts w:cstheme="minorHAnsi"/>
          <w:b/>
          <w:sz w:val="24"/>
          <w:szCs w:val="24"/>
        </w:rPr>
      </w:pPr>
    </w:p>
    <w:p w14:paraId="70749D17" w14:textId="77777777" w:rsidR="00791A73" w:rsidRPr="00C950AD" w:rsidRDefault="00791A73" w:rsidP="009809C4">
      <w:pPr>
        <w:ind w:right="-1276"/>
        <w:jc w:val="center"/>
        <w:rPr>
          <w:rFonts w:cstheme="minorHAnsi"/>
          <w:b/>
          <w:sz w:val="24"/>
          <w:szCs w:val="24"/>
        </w:rPr>
      </w:pPr>
    </w:p>
    <w:p w14:paraId="6629DE02" w14:textId="77777777" w:rsidR="00791A73" w:rsidRPr="00C950AD" w:rsidRDefault="00791A73" w:rsidP="009809C4">
      <w:pPr>
        <w:ind w:right="-1276"/>
        <w:jc w:val="center"/>
        <w:rPr>
          <w:rFonts w:cstheme="minorHAnsi"/>
          <w:b/>
          <w:sz w:val="24"/>
          <w:szCs w:val="24"/>
        </w:rPr>
      </w:pPr>
    </w:p>
    <w:p w14:paraId="28C21544" w14:textId="77777777" w:rsidR="00791A73" w:rsidRPr="00C950AD" w:rsidRDefault="00791A73" w:rsidP="009809C4">
      <w:pPr>
        <w:ind w:right="-1276"/>
        <w:jc w:val="center"/>
        <w:rPr>
          <w:rFonts w:cstheme="minorHAnsi"/>
          <w:b/>
          <w:sz w:val="24"/>
          <w:szCs w:val="24"/>
        </w:rPr>
      </w:pPr>
    </w:p>
    <w:p w14:paraId="50562265" w14:textId="77777777" w:rsidR="00791A73" w:rsidRPr="00C950AD" w:rsidRDefault="00791A73" w:rsidP="009809C4">
      <w:pPr>
        <w:ind w:right="-1276"/>
        <w:jc w:val="center"/>
        <w:rPr>
          <w:rFonts w:cstheme="minorHAnsi"/>
          <w:b/>
          <w:sz w:val="24"/>
          <w:szCs w:val="24"/>
        </w:rPr>
      </w:pPr>
    </w:p>
    <w:p w14:paraId="25F55F7E" w14:textId="77777777" w:rsidR="00791A73" w:rsidRPr="00C950AD" w:rsidRDefault="00791A73" w:rsidP="009809C4">
      <w:pPr>
        <w:ind w:right="-1276"/>
        <w:jc w:val="center"/>
        <w:rPr>
          <w:rFonts w:cstheme="minorHAnsi"/>
          <w:b/>
          <w:sz w:val="24"/>
          <w:szCs w:val="24"/>
        </w:rPr>
      </w:pPr>
    </w:p>
    <w:p w14:paraId="7DA5C7D4" w14:textId="77777777" w:rsidR="00791A73" w:rsidRPr="00C950AD" w:rsidRDefault="00791A73" w:rsidP="009809C4">
      <w:pPr>
        <w:ind w:right="-1276"/>
        <w:jc w:val="center"/>
        <w:rPr>
          <w:rFonts w:cstheme="minorHAnsi"/>
          <w:b/>
          <w:sz w:val="24"/>
          <w:szCs w:val="24"/>
        </w:rPr>
      </w:pPr>
    </w:p>
    <w:p w14:paraId="24857C44" w14:textId="77777777" w:rsidR="00791A73" w:rsidRPr="00C950AD" w:rsidRDefault="00791A73" w:rsidP="009809C4">
      <w:pPr>
        <w:ind w:right="-1276"/>
        <w:jc w:val="center"/>
        <w:rPr>
          <w:rFonts w:cstheme="minorHAnsi"/>
          <w:b/>
          <w:sz w:val="24"/>
          <w:szCs w:val="24"/>
        </w:rPr>
      </w:pPr>
    </w:p>
    <w:p w14:paraId="159F85FF" w14:textId="77777777" w:rsidR="00791A73" w:rsidRPr="00C950AD" w:rsidRDefault="00791A73" w:rsidP="009809C4">
      <w:pPr>
        <w:ind w:right="-1276"/>
        <w:jc w:val="center"/>
        <w:rPr>
          <w:rFonts w:cstheme="minorHAnsi"/>
          <w:b/>
          <w:sz w:val="24"/>
          <w:szCs w:val="24"/>
        </w:rPr>
      </w:pPr>
    </w:p>
    <w:p w14:paraId="0990CD1C" w14:textId="77777777" w:rsidR="00791A73" w:rsidRPr="00C950AD" w:rsidRDefault="00791A73" w:rsidP="009809C4">
      <w:pPr>
        <w:ind w:right="-1276"/>
        <w:jc w:val="center"/>
        <w:rPr>
          <w:rFonts w:cstheme="minorHAnsi"/>
          <w:b/>
          <w:sz w:val="24"/>
          <w:szCs w:val="24"/>
        </w:rPr>
      </w:pPr>
    </w:p>
    <w:p w14:paraId="515EE04F" w14:textId="77777777" w:rsidR="00791A73" w:rsidRPr="00C950AD" w:rsidRDefault="00791A73" w:rsidP="009809C4">
      <w:pPr>
        <w:ind w:right="-1276"/>
        <w:jc w:val="center"/>
        <w:rPr>
          <w:rFonts w:cstheme="minorHAnsi"/>
          <w:b/>
          <w:sz w:val="24"/>
          <w:szCs w:val="24"/>
        </w:rPr>
      </w:pPr>
    </w:p>
    <w:p w14:paraId="2DFD19F3" w14:textId="77777777" w:rsidR="00791A73" w:rsidRPr="00C950AD" w:rsidRDefault="00791A73" w:rsidP="009809C4">
      <w:pPr>
        <w:ind w:right="-1276"/>
        <w:jc w:val="center"/>
        <w:rPr>
          <w:rFonts w:cstheme="minorHAnsi"/>
          <w:b/>
          <w:sz w:val="24"/>
          <w:szCs w:val="24"/>
        </w:rPr>
      </w:pPr>
    </w:p>
    <w:p w14:paraId="69485090" w14:textId="77777777" w:rsidR="00791A73" w:rsidRPr="00C950AD" w:rsidRDefault="00791A73" w:rsidP="009809C4">
      <w:pPr>
        <w:ind w:right="-1276"/>
        <w:jc w:val="center"/>
        <w:rPr>
          <w:rFonts w:cstheme="minorHAnsi"/>
          <w:b/>
          <w:sz w:val="24"/>
          <w:szCs w:val="24"/>
        </w:rPr>
      </w:pPr>
    </w:p>
    <w:p w14:paraId="506EC7F3" w14:textId="77777777" w:rsidR="00791A73" w:rsidRPr="00C950AD" w:rsidRDefault="00791A73" w:rsidP="009809C4">
      <w:pPr>
        <w:ind w:right="-1276"/>
        <w:jc w:val="center"/>
        <w:rPr>
          <w:rFonts w:cstheme="minorHAnsi"/>
          <w:b/>
          <w:sz w:val="24"/>
          <w:szCs w:val="24"/>
        </w:rPr>
      </w:pPr>
    </w:p>
    <w:p w14:paraId="377546BB" w14:textId="77777777" w:rsidR="00791A73" w:rsidRPr="00C950AD" w:rsidRDefault="00791A73" w:rsidP="009809C4">
      <w:pPr>
        <w:ind w:right="-1276"/>
        <w:jc w:val="center"/>
        <w:rPr>
          <w:rFonts w:cstheme="minorHAnsi"/>
          <w:b/>
          <w:sz w:val="24"/>
          <w:szCs w:val="24"/>
        </w:rPr>
      </w:pPr>
    </w:p>
    <w:p w14:paraId="64105467" w14:textId="77777777" w:rsidR="00791A73" w:rsidRPr="00C950AD" w:rsidRDefault="00791A73" w:rsidP="009809C4">
      <w:pPr>
        <w:ind w:right="-1276"/>
        <w:jc w:val="center"/>
        <w:rPr>
          <w:rFonts w:cstheme="minorHAnsi"/>
          <w:b/>
          <w:sz w:val="24"/>
          <w:szCs w:val="24"/>
        </w:rPr>
      </w:pPr>
    </w:p>
    <w:p w14:paraId="72F7C3E9" w14:textId="77777777" w:rsidR="00791A73" w:rsidRPr="00C950AD" w:rsidRDefault="00791A73" w:rsidP="009809C4">
      <w:pPr>
        <w:ind w:right="-1276"/>
        <w:jc w:val="center"/>
        <w:rPr>
          <w:rFonts w:cstheme="minorHAnsi"/>
          <w:b/>
          <w:sz w:val="24"/>
          <w:szCs w:val="24"/>
        </w:rPr>
      </w:pPr>
    </w:p>
    <w:p w14:paraId="453ACEB8" w14:textId="77777777" w:rsidR="00791A73" w:rsidRPr="00C950AD" w:rsidRDefault="00791A73" w:rsidP="009809C4">
      <w:pPr>
        <w:ind w:right="-1276"/>
        <w:jc w:val="center"/>
        <w:rPr>
          <w:rFonts w:cstheme="minorHAnsi"/>
          <w:b/>
          <w:sz w:val="24"/>
          <w:szCs w:val="24"/>
        </w:rPr>
      </w:pPr>
    </w:p>
    <w:p w14:paraId="70342457" w14:textId="77777777" w:rsidR="00791A73" w:rsidRPr="00C950AD" w:rsidRDefault="00791A73" w:rsidP="009809C4">
      <w:pPr>
        <w:ind w:right="-1276"/>
        <w:jc w:val="center"/>
        <w:rPr>
          <w:rFonts w:cstheme="minorHAnsi"/>
          <w:b/>
          <w:sz w:val="24"/>
          <w:szCs w:val="24"/>
        </w:rPr>
      </w:pPr>
    </w:p>
    <w:p w14:paraId="401A5262" w14:textId="77777777" w:rsidR="00791A73" w:rsidRPr="00C950AD" w:rsidRDefault="00791A73" w:rsidP="009809C4">
      <w:pPr>
        <w:ind w:right="-1276"/>
        <w:jc w:val="center"/>
        <w:rPr>
          <w:rFonts w:cstheme="minorHAnsi"/>
          <w:b/>
          <w:sz w:val="24"/>
          <w:szCs w:val="24"/>
        </w:rPr>
      </w:pPr>
    </w:p>
    <w:p w14:paraId="7C07C374" w14:textId="77777777" w:rsidR="00791A73" w:rsidRPr="00C950AD" w:rsidRDefault="00791A73" w:rsidP="009809C4">
      <w:pPr>
        <w:ind w:right="-1276"/>
        <w:jc w:val="center"/>
        <w:rPr>
          <w:rFonts w:cstheme="minorHAnsi"/>
          <w:b/>
          <w:sz w:val="24"/>
          <w:szCs w:val="24"/>
        </w:rPr>
      </w:pPr>
    </w:p>
    <w:p w14:paraId="0E8B7BA7" w14:textId="77777777" w:rsidR="00791A73" w:rsidRPr="00C950AD" w:rsidRDefault="00791A73" w:rsidP="009809C4">
      <w:pPr>
        <w:ind w:right="-1276"/>
        <w:jc w:val="center"/>
        <w:rPr>
          <w:rFonts w:cstheme="minorHAnsi"/>
          <w:b/>
          <w:sz w:val="24"/>
          <w:szCs w:val="24"/>
        </w:rPr>
      </w:pPr>
    </w:p>
    <w:p w14:paraId="3B84A450" w14:textId="77777777" w:rsidR="00791A73" w:rsidRPr="00C950AD" w:rsidRDefault="00791A73" w:rsidP="009809C4">
      <w:pPr>
        <w:ind w:right="-1276"/>
        <w:jc w:val="center"/>
        <w:rPr>
          <w:rFonts w:cstheme="minorHAnsi"/>
          <w:b/>
          <w:sz w:val="24"/>
          <w:szCs w:val="24"/>
        </w:rPr>
      </w:pPr>
    </w:p>
    <w:p w14:paraId="2620DDE1" w14:textId="77777777" w:rsidR="00791A73" w:rsidRPr="00C950AD" w:rsidRDefault="00791A73" w:rsidP="009809C4">
      <w:pPr>
        <w:ind w:right="-1276"/>
        <w:jc w:val="center"/>
        <w:rPr>
          <w:rFonts w:cstheme="minorHAnsi"/>
          <w:b/>
          <w:sz w:val="24"/>
          <w:szCs w:val="24"/>
        </w:rPr>
      </w:pPr>
    </w:p>
    <w:p w14:paraId="75E706D9" w14:textId="77777777" w:rsidR="00791A73" w:rsidRPr="00C950AD" w:rsidRDefault="00791A73" w:rsidP="009809C4">
      <w:pPr>
        <w:ind w:right="-1276"/>
        <w:jc w:val="center"/>
        <w:rPr>
          <w:rFonts w:cstheme="minorHAnsi"/>
          <w:b/>
          <w:sz w:val="24"/>
          <w:szCs w:val="24"/>
        </w:rPr>
      </w:pPr>
    </w:p>
    <w:p w14:paraId="546FBCBF" w14:textId="77777777" w:rsidR="00791A73" w:rsidRPr="00C950AD" w:rsidRDefault="00791A73" w:rsidP="009809C4">
      <w:pPr>
        <w:ind w:right="-1276"/>
        <w:jc w:val="center"/>
        <w:rPr>
          <w:rFonts w:cstheme="minorHAnsi"/>
          <w:b/>
          <w:sz w:val="24"/>
          <w:szCs w:val="24"/>
        </w:rPr>
      </w:pPr>
    </w:p>
    <w:p w14:paraId="31C50FA9" w14:textId="77777777" w:rsidR="00791A73" w:rsidRPr="00C950AD" w:rsidRDefault="00791A73" w:rsidP="009809C4">
      <w:pPr>
        <w:ind w:right="-1276"/>
        <w:jc w:val="center"/>
        <w:rPr>
          <w:rFonts w:cstheme="minorHAnsi"/>
          <w:b/>
          <w:sz w:val="24"/>
          <w:szCs w:val="24"/>
        </w:rPr>
      </w:pPr>
    </w:p>
    <w:p w14:paraId="6387CE4E" w14:textId="77777777" w:rsidR="00791A73" w:rsidRPr="00C950AD" w:rsidRDefault="00791A73" w:rsidP="009809C4">
      <w:pPr>
        <w:ind w:right="-1276"/>
        <w:jc w:val="center"/>
        <w:rPr>
          <w:rFonts w:cstheme="minorHAnsi"/>
          <w:b/>
          <w:sz w:val="24"/>
          <w:szCs w:val="24"/>
        </w:rPr>
      </w:pPr>
    </w:p>
    <w:p w14:paraId="1637B202" w14:textId="77777777" w:rsidR="009809C4" w:rsidRPr="00C950AD" w:rsidRDefault="009809C4" w:rsidP="009809C4">
      <w:pPr>
        <w:ind w:right="-1276"/>
        <w:rPr>
          <w:rFonts w:cstheme="minorHAnsi"/>
          <w:sz w:val="24"/>
          <w:szCs w:val="24"/>
        </w:rPr>
      </w:pPr>
    </w:p>
    <w:p w14:paraId="71B4C40D" w14:textId="77777777" w:rsidR="009809C4" w:rsidRDefault="009809C4" w:rsidP="009809C4">
      <w:pPr>
        <w:ind w:right="-1276"/>
        <w:jc w:val="center"/>
        <w:rPr>
          <w:rFonts w:cstheme="minorHAnsi"/>
          <w:b/>
          <w:sz w:val="24"/>
          <w:szCs w:val="24"/>
        </w:rPr>
      </w:pPr>
      <w:r w:rsidRPr="00F2079E">
        <w:rPr>
          <w:rFonts w:cstheme="minorHAnsi"/>
          <w:b/>
          <w:sz w:val="24"/>
          <w:szCs w:val="24"/>
        </w:rPr>
        <w:lastRenderedPageBreak/>
        <w:t>REMERCIEMENTS</w:t>
      </w:r>
    </w:p>
    <w:p w14:paraId="11C7AD87" w14:textId="77777777" w:rsidR="002C1C1C" w:rsidRDefault="002C1C1C" w:rsidP="009809C4">
      <w:pPr>
        <w:ind w:right="-1276"/>
        <w:jc w:val="center"/>
        <w:rPr>
          <w:rFonts w:cstheme="minorHAnsi"/>
          <w:b/>
          <w:sz w:val="24"/>
          <w:szCs w:val="24"/>
        </w:rPr>
      </w:pPr>
    </w:p>
    <w:p w14:paraId="4F2CD0FE" w14:textId="77777777" w:rsidR="002C1C1C" w:rsidRDefault="002C1C1C" w:rsidP="009809C4">
      <w:pPr>
        <w:ind w:right="-1276"/>
        <w:jc w:val="center"/>
        <w:rPr>
          <w:rFonts w:cstheme="minorHAnsi"/>
          <w:b/>
          <w:sz w:val="24"/>
          <w:szCs w:val="24"/>
        </w:rPr>
      </w:pPr>
    </w:p>
    <w:p w14:paraId="7D5301F3" w14:textId="77777777" w:rsidR="002C1C1C" w:rsidRPr="00F2079E" w:rsidRDefault="002C1C1C" w:rsidP="009809C4">
      <w:pPr>
        <w:ind w:right="-1276"/>
        <w:jc w:val="center"/>
        <w:rPr>
          <w:rFonts w:cstheme="minorHAnsi"/>
          <w:b/>
          <w:sz w:val="24"/>
          <w:szCs w:val="24"/>
        </w:rPr>
      </w:pPr>
    </w:p>
    <w:p w14:paraId="02A7F785" w14:textId="77777777" w:rsidR="00C950AD" w:rsidRDefault="00C950AD">
      <w:pPr>
        <w:rPr>
          <w:rFonts w:cstheme="minorHAnsi"/>
          <w:b/>
          <w:sz w:val="24"/>
          <w:szCs w:val="24"/>
        </w:rPr>
      </w:pPr>
    </w:p>
    <w:p w14:paraId="6B64EC29" w14:textId="3D502EE2" w:rsidR="00C950AD" w:rsidRDefault="00C950AD" w:rsidP="002C1C1C">
      <w:pPr>
        <w:ind w:firstLine="720"/>
        <w:jc w:val="both"/>
      </w:pPr>
      <w:r>
        <w:t xml:space="preserve">Je tiens à exprimer ma sincère gratitude à monsieur </w:t>
      </w:r>
      <w:r w:rsidRPr="002C1C1C">
        <w:rPr>
          <w:b/>
          <w:bCs/>
        </w:rPr>
        <w:t>Kone Ismaël</w:t>
      </w:r>
      <w:r>
        <w:t>, Fondateur de l’Institut International Polytechnique des Elites d’Abidjan (</w:t>
      </w:r>
      <w:r w:rsidRPr="002C1C1C">
        <w:rPr>
          <w:b/>
          <w:bCs/>
        </w:rPr>
        <w:t>IIPEA</w:t>
      </w:r>
      <w:r>
        <w:t>) pour sa considération et son amabilité.</w:t>
      </w:r>
      <w:r>
        <w:br/>
      </w:r>
      <w:r>
        <w:br/>
      </w:r>
      <w:r w:rsidR="002C1C1C">
        <w:t xml:space="preserve"> </w:t>
      </w:r>
      <w:r w:rsidR="002C1C1C">
        <w:tab/>
      </w:r>
      <w:r>
        <w:t xml:space="preserve">Je remercie chaleureusement Madame </w:t>
      </w:r>
      <w:r w:rsidRPr="002C1C1C">
        <w:rPr>
          <w:b/>
          <w:bCs/>
        </w:rPr>
        <w:t>Diallo Bintou</w:t>
      </w:r>
      <w:r>
        <w:t>, responsable pédagogique des filières professionnelles à l’IIPEA.</w:t>
      </w:r>
    </w:p>
    <w:p w14:paraId="24BD5103" w14:textId="77777777" w:rsidR="00C950AD" w:rsidRDefault="00C950AD" w:rsidP="002C1C1C">
      <w:pPr>
        <w:jc w:val="both"/>
      </w:pPr>
    </w:p>
    <w:p w14:paraId="71B69F8D" w14:textId="7EEBA927" w:rsidR="00C950AD" w:rsidRDefault="00C950AD" w:rsidP="002C1C1C">
      <w:pPr>
        <w:ind w:firstLine="720"/>
        <w:jc w:val="both"/>
      </w:pPr>
      <w:r>
        <w:t xml:space="preserve">Je souhaite également </w:t>
      </w:r>
      <w:r w:rsidR="002C1C1C">
        <w:t>exprimer ma reconnaissance à</w:t>
      </w:r>
      <w:r>
        <w:t xml:space="preserve"> Monsieur </w:t>
      </w:r>
      <w:r w:rsidRPr="002C1C1C">
        <w:rPr>
          <w:b/>
          <w:bCs/>
        </w:rPr>
        <w:t>Diomandé Zeus</w:t>
      </w:r>
      <w:r w:rsidR="002C1C1C" w:rsidRPr="002C1C1C">
        <w:rPr>
          <w:b/>
          <w:bCs/>
        </w:rPr>
        <w:t xml:space="preserve"> Axel Adams</w:t>
      </w:r>
      <w:r w:rsidR="002C1C1C">
        <w:t xml:space="preserve">, directeur de mémoire pour son encadrement et son soutien académique. </w:t>
      </w:r>
    </w:p>
    <w:p w14:paraId="2CDA386C" w14:textId="77777777" w:rsidR="00C950AD" w:rsidRDefault="00C950AD">
      <w:pPr>
        <w:rPr>
          <w:rFonts w:cstheme="minorHAnsi"/>
          <w:b/>
          <w:sz w:val="24"/>
          <w:szCs w:val="24"/>
        </w:rPr>
      </w:pPr>
    </w:p>
    <w:p w14:paraId="5EE78AD5" w14:textId="77777777" w:rsidR="00C950AD" w:rsidRDefault="00C950AD">
      <w:pPr>
        <w:rPr>
          <w:rFonts w:cstheme="minorHAnsi"/>
          <w:b/>
          <w:sz w:val="24"/>
          <w:szCs w:val="24"/>
        </w:rPr>
      </w:pPr>
    </w:p>
    <w:p w14:paraId="0C85E706" w14:textId="77777777" w:rsidR="00C950AD" w:rsidRDefault="00C950AD">
      <w:pPr>
        <w:rPr>
          <w:rFonts w:cstheme="minorHAnsi"/>
          <w:b/>
          <w:sz w:val="24"/>
          <w:szCs w:val="24"/>
        </w:rPr>
      </w:pPr>
    </w:p>
    <w:p w14:paraId="7FC45851" w14:textId="77777777" w:rsidR="00C950AD" w:rsidRDefault="00C950AD">
      <w:pPr>
        <w:rPr>
          <w:rFonts w:cstheme="minorHAnsi"/>
          <w:b/>
          <w:sz w:val="24"/>
          <w:szCs w:val="24"/>
        </w:rPr>
      </w:pPr>
    </w:p>
    <w:p w14:paraId="1D06FC53" w14:textId="77777777" w:rsidR="00C950AD" w:rsidRDefault="00C950AD">
      <w:pPr>
        <w:rPr>
          <w:rFonts w:cstheme="minorHAnsi"/>
          <w:b/>
          <w:sz w:val="24"/>
          <w:szCs w:val="24"/>
        </w:rPr>
      </w:pPr>
    </w:p>
    <w:p w14:paraId="2581DF58" w14:textId="77777777" w:rsidR="00C950AD" w:rsidRDefault="00C950AD">
      <w:pPr>
        <w:rPr>
          <w:rFonts w:cstheme="minorHAnsi"/>
          <w:b/>
          <w:sz w:val="24"/>
          <w:szCs w:val="24"/>
        </w:rPr>
      </w:pPr>
    </w:p>
    <w:p w14:paraId="01B58AE0" w14:textId="77777777" w:rsidR="00C950AD" w:rsidRDefault="00C950AD">
      <w:pPr>
        <w:rPr>
          <w:rFonts w:cstheme="minorHAnsi"/>
          <w:b/>
          <w:sz w:val="24"/>
          <w:szCs w:val="24"/>
        </w:rPr>
      </w:pPr>
    </w:p>
    <w:p w14:paraId="2AA2A2D8" w14:textId="77777777" w:rsidR="00C950AD" w:rsidRDefault="00C950AD">
      <w:pPr>
        <w:rPr>
          <w:rFonts w:cstheme="minorHAnsi"/>
          <w:b/>
          <w:sz w:val="24"/>
          <w:szCs w:val="24"/>
        </w:rPr>
      </w:pPr>
    </w:p>
    <w:p w14:paraId="19D0B5FF" w14:textId="77777777" w:rsidR="00C950AD" w:rsidRDefault="00C950AD">
      <w:pPr>
        <w:rPr>
          <w:rFonts w:cstheme="minorHAnsi"/>
          <w:b/>
          <w:sz w:val="24"/>
          <w:szCs w:val="24"/>
        </w:rPr>
      </w:pPr>
    </w:p>
    <w:p w14:paraId="70C58977" w14:textId="77777777" w:rsidR="00C950AD" w:rsidRDefault="00C950AD">
      <w:pPr>
        <w:rPr>
          <w:rFonts w:cstheme="minorHAnsi"/>
          <w:b/>
          <w:sz w:val="24"/>
          <w:szCs w:val="24"/>
        </w:rPr>
      </w:pPr>
    </w:p>
    <w:p w14:paraId="1C979AD7" w14:textId="77777777" w:rsidR="00C950AD" w:rsidRDefault="00C950AD">
      <w:pPr>
        <w:rPr>
          <w:rFonts w:cstheme="minorHAnsi"/>
          <w:b/>
          <w:sz w:val="24"/>
          <w:szCs w:val="24"/>
        </w:rPr>
      </w:pPr>
    </w:p>
    <w:p w14:paraId="6B0D8EEE" w14:textId="77777777" w:rsidR="00C950AD" w:rsidRDefault="00C950AD">
      <w:pPr>
        <w:rPr>
          <w:rFonts w:cstheme="minorHAnsi"/>
          <w:b/>
          <w:sz w:val="24"/>
          <w:szCs w:val="24"/>
        </w:rPr>
      </w:pPr>
    </w:p>
    <w:p w14:paraId="315A8741" w14:textId="77777777" w:rsidR="00C950AD" w:rsidRDefault="00C950AD">
      <w:pPr>
        <w:rPr>
          <w:rFonts w:cstheme="minorHAnsi"/>
          <w:b/>
          <w:sz w:val="24"/>
          <w:szCs w:val="24"/>
        </w:rPr>
      </w:pPr>
    </w:p>
    <w:p w14:paraId="1A541223" w14:textId="77777777" w:rsidR="00C950AD" w:rsidRDefault="00C950AD">
      <w:pPr>
        <w:rPr>
          <w:rFonts w:cstheme="minorHAnsi"/>
          <w:b/>
          <w:sz w:val="24"/>
          <w:szCs w:val="24"/>
        </w:rPr>
      </w:pPr>
    </w:p>
    <w:p w14:paraId="4A887F28" w14:textId="77777777" w:rsidR="00C950AD" w:rsidRDefault="00C950AD">
      <w:pPr>
        <w:rPr>
          <w:rFonts w:cstheme="minorHAnsi"/>
          <w:b/>
          <w:sz w:val="24"/>
          <w:szCs w:val="24"/>
        </w:rPr>
      </w:pPr>
    </w:p>
    <w:p w14:paraId="483485B8" w14:textId="77777777" w:rsidR="00C950AD" w:rsidRDefault="00C950AD">
      <w:pPr>
        <w:rPr>
          <w:rFonts w:cstheme="minorHAnsi"/>
          <w:b/>
          <w:sz w:val="24"/>
          <w:szCs w:val="24"/>
        </w:rPr>
      </w:pPr>
    </w:p>
    <w:p w14:paraId="2BBEAF13" w14:textId="77777777" w:rsidR="00C950AD" w:rsidRDefault="00C950AD">
      <w:pPr>
        <w:rPr>
          <w:rFonts w:cstheme="minorHAnsi"/>
          <w:b/>
          <w:sz w:val="24"/>
          <w:szCs w:val="24"/>
        </w:rPr>
      </w:pPr>
    </w:p>
    <w:p w14:paraId="736D3020" w14:textId="478CA443" w:rsidR="00A24571" w:rsidRDefault="00A24571">
      <w:pPr>
        <w:rPr>
          <w:rFonts w:cstheme="minorHAnsi"/>
          <w:b/>
          <w:sz w:val="24"/>
          <w:szCs w:val="24"/>
        </w:rPr>
      </w:pPr>
    </w:p>
    <w:p w14:paraId="7986860A" w14:textId="77777777" w:rsidR="00A24571" w:rsidRDefault="00A24571">
      <w:pPr>
        <w:rPr>
          <w:rFonts w:cstheme="minorHAnsi"/>
          <w:b/>
          <w:sz w:val="24"/>
          <w:szCs w:val="24"/>
        </w:rPr>
      </w:pPr>
      <w:r>
        <w:rPr>
          <w:rFonts w:cstheme="minorHAnsi"/>
          <w:b/>
          <w:sz w:val="24"/>
          <w:szCs w:val="24"/>
        </w:rPr>
        <w:br w:type="page"/>
      </w:r>
    </w:p>
    <w:p w14:paraId="3722A7D0" w14:textId="4137FA1B" w:rsidR="00C950AD" w:rsidRPr="00A24571" w:rsidRDefault="00A24571" w:rsidP="00A24571">
      <w:pPr>
        <w:jc w:val="center"/>
        <w:rPr>
          <w:rFonts w:cstheme="minorHAnsi"/>
          <w:b/>
          <w:sz w:val="32"/>
          <w:szCs w:val="32"/>
        </w:rPr>
      </w:pPr>
      <w:r w:rsidRPr="00A24571">
        <w:rPr>
          <w:rFonts w:cstheme="minorHAnsi"/>
          <w:b/>
          <w:sz w:val="32"/>
          <w:szCs w:val="32"/>
        </w:rPr>
        <w:lastRenderedPageBreak/>
        <w:t>Résumé</w:t>
      </w:r>
    </w:p>
    <w:p w14:paraId="21B6885A" w14:textId="77777777" w:rsidR="00C950AD" w:rsidRDefault="00C950AD">
      <w:pPr>
        <w:rPr>
          <w:rFonts w:cstheme="minorHAnsi"/>
          <w:b/>
          <w:sz w:val="24"/>
          <w:szCs w:val="24"/>
        </w:rPr>
      </w:pPr>
    </w:p>
    <w:p w14:paraId="0B442C94" w14:textId="77777777" w:rsidR="00C950AD" w:rsidRDefault="00C950AD">
      <w:pPr>
        <w:rPr>
          <w:rFonts w:cstheme="minorHAnsi"/>
          <w:b/>
          <w:sz w:val="24"/>
          <w:szCs w:val="24"/>
        </w:rPr>
      </w:pPr>
    </w:p>
    <w:p w14:paraId="27ED8562" w14:textId="193718BC" w:rsidR="00C950AD" w:rsidRDefault="00A24571">
      <w:pPr>
        <w:rPr>
          <w:rFonts w:cstheme="minorHAnsi"/>
          <w:b/>
          <w:sz w:val="24"/>
          <w:szCs w:val="24"/>
        </w:rPr>
      </w:pPr>
      <w:r w:rsidRPr="009E1F9F">
        <w:rPr>
          <w:rFonts w:ascii="Segoe UI" w:eastAsia="Times New Roman" w:hAnsi="Segoe UI" w:cs="Segoe UI"/>
          <w:color w:val="000000"/>
          <w:sz w:val="24"/>
          <w:szCs w:val="24"/>
          <w:lang w:eastAsia="fr-FR"/>
        </w:rPr>
        <w:t>Le document est un mémoire de fin de cycle pour l’obtention d’une licence professionnelle en gestion des ressources humaines</w:t>
      </w:r>
      <w:r w:rsidR="001152A6">
        <w:rPr>
          <w:rFonts w:ascii="Segoe UI" w:eastAsia="Times New Roman" w:hAnsi="Segoe UI" w:cs="Segoe UI"/>
          <w:color w:val="000000"/>
          <w:sz w:val="24"/>
          <w:szCs w:val="24"/>
          <w:lang w:eastAsia="fr-FR"/>
        </w:rPr>
        <w:t xml:space="preserve">. </w:t>
      </w:r>
      <w:r w:rsidR="001152A6" w:rsidRPr="009E1F9F">
        <w:rPr>
          <w:rFonts w:ascii="Segoe UI" w:eastAsia="Times New Roman" w:hAnsi="Segoe UI" w:cs="Segoe UI"/>
          <w:color w:val="000000"/>
          <w:sz w:val="24"/>
          <w:szCs w:val="24"/>
          <w:lang w:eastAsia="fr-FR"/>
        </w:rPr>
        <w:t>Le thème central porte sur la relation entre la motivation des employés et la performance de l’entreprise</w:t>
      </w:r>
      <w:r w:rsidR="001152A6">
        <w:rPr>
          <w:rFonts w:ascii="Segoe UI" w:eastAsia="Times New Roman" w:hAnsi="Segoe UI" w:cs="Segoe UI"/>
          <w:color w:val="000000"/>
          <w:sz w:val="24"/>
          <w:szCs w:val="24"/>
          <w:lang w:eastAsia="fr-FR"/>
        </w:rPr>
        <w:t xml:space="preserve">. Ce </w:t>
      </w:r>
      <w:r w:rsidR="001152A6" w:rsidRPr="009E1F9F">
        <w:rPr>
          <w:rFonts w:ascii="Segoe UI" w:eastAsia="Times New Roman" w:hAnsi="Segoe UI" w:cs="Segoe UI"/>
          <w:color w:val="000000"/>
          <w:sz w:val="24"/>
          <w:szCs w:val="24"/>
          <w:lang w:eastAsia="fr-FR"/>
        </w:rPr>
        <w:t>mémoire est structuré en trois grandes parties</w:t>
      </w:r>
      <w:r w:rsidR="001152A6">
        <w:rPr>
          <w:rFonts w:ascii="Segoe UI" w:eastAsia="Times New Roman" w:hAnsi="Segoe UI" w:cs="Segoe UI"/>
          <w:color w:val="000000"/>
          <w:sz w:val="24"/>
          <w:szCs w:val="24"/>
          <w:lang w:eastAsia="fr-FR"/>
        </w:rPr>
        <w:t xml:space="preserve"> à savoir, la considération méthodologique, le cadre théorique et la stratégie et leadership sur la motivation des ressources humaines.</w:t>
      </w:r>
    </w:p>
    <w:p w14:paraId="779F0FB0" w14:textId="77777777" w:rsidR="00C950AD" w:rsidRDefault="00C950AD">
      <w:pPr>
        <w:rPr>
          <w:rFonts w:cstheme="minorHAnsi"/>
          <w:b/>
          <w:sz w:val="24"/>
          <w:szCs w:val="24"/>
        </w:rPr>
      </w:pPr>
    </w:p>
    <w:p w14:paraId="5BE09A76" w14:textId="77777777" w:rsidR="00C950AD" w:rsidRDefault="00C950AD">
      <w:pPr>
        <w:rPr>
          <w:rFonts w:cstheme="minorHAnsi"/>
          <w:b/>
          <w:sz w:val="24"/>
          <w:szCs w:val="24"/>
        </w:rPr>
      </w:pPr>
    </w:p>
    <w:p w14:paraId="5AA50A77" w14:textId="77777777" w:rsidR="00C950AD" w:rsidRDefault="00C950AD">
      <w:pPr>
        <w:rPr>
          <w:rFonts w:cstheme="minorHAnsi"/>
          <w:b/>
          <w:sz w:val="24"/>
          <w:szCs w:val="24"/>
        </w:rPr>
      </w:pPr>
    </w:p>
    <w:p w14:paraId="7E9E8044" w14:textId="77777777" w:rsidR="00C950AD" w:rsidRDefault="00C950AD">
      <w:pPr>
        <w:rPr>
          <w:rFonts w:cstheme="minorHAnsi"/>
          <w:b/>
          <w:sz w:val="24"/>
          <w:szCs w:val="24"/>
        </w:rPr>
      </w:pPr>
    </w:p>
    <w:p w14:paraId="5232EB83" w14:textId="77777777" w:rsidR="00C950AD" w:rsidRDefault="00C950AD">
      <w:pPr>
        <w:rPr>
          <w:rFonts w:cstheme="minorHAnsi"/>
          <w:b/>
          <w:sz w:val="24"/>
          <w:szCs w:val="24"/>
        </w:rPr>
      </w:pPr>
    </w:p>
    <w:p w14:paraId="4223776A" w14:textId="77777777" w:rsidR="00C950AD" w:rsidRDefault="00C950AD">
      <w:pPr>
        <w:rPr>
          <w:rFonts w:cstheme="minorHAnsi"/>
          <w:b/>
          <w:sz w:val="24"/>
          <w:szCs w:val="24"/>
        </w:rPr>
      </w:pPr>
    </w:p>
    <w:p w14:paraId="1BBBDED0" w14:textId="77777777" w:rsidR="00C950AD" w:rsidRDefault="00C950AD">
      <w:pPr>
        <w:rPr>
          <w:rFonts w:cstheme="minorHAnsi"/>
          <w:b/>
          <w:sz w:val="24"/>
          <w:szCs w:val="24"/>
        </w:rPr>
      </w:pPr>
    </w:p>
    <w:p w14:paraId="18FB3CBF" w14:textId="77777777" w:rsidR="00C950AD" w:rsidRDefault="00C950AD">
      <w:pPr>
        <w:rPr>
          <w:rFonts w:cstheme="minorHAnsi"/>
          <w:b/>
          <w:sz w:val="24"/>
          <w:szCs w:val="24"/>
        </w:rPr>
      </w:pPr>
    </w:p>
    <w:p w14:paraId="7A0A1D83" w14:textId="77777777" w:rsidR="00C950AD" w:rsidRDefault="00C950AD">
      <w:pPr>
        <w:rPr>
          <w:rFonts w:cstheme="minorHAnsi"/>
          <w:b/>
          <w:sz w:val="24"/>
          <w:szCs w:val="24"/>
        </w:rPr>
      </w:pPr>
    </w:p>
    <w:p w14:paraId="38799430" w14:textId="77777777" w:rsidR="00C950AD" w:rsidRDefault="00C950AD">
      <w:pPr>
        <w:rPr>
          <w:rFonts w:cstheme="minorHAnsi"/>
          <w:b/>
          <w:sz w:val="24"/>
          <w:szCs w:val="24"/>
        </w:rPr>
      </w:pPr>
    </w:p>
    <w:p w14:paraId="6D0BD2E2" w14:textId="77777777" w:rsidR="00C950AD" w:rsidRDefault="00C950AD">
      <w:pPr>
        <w:rPr>
          <w:rFonts w:cstheme="minorHAnsi"/>
          <w:b/>
          <w:sz w:val="24"/>
          <w:szCs w:val="24"/>
        </w:rPr>
      </w:pPr>
    </w:p>
    <w:p w14:paraId="71ECFD8D" w14:textId="77777777" w:rsidR="00C950AD" w:rsidRDefault="00C950AD">
      <w:pPr>
        <w:rPr>
          <w:rFonts w:cstheme="minorHAnsi"/>
          <w:b/>
          <w:sz w:val="24"/>
          <w:szCs w:val="24"/>
        </w:rPr>
      </w:pPr>
    </w:p>
    <w:p w14:paraId="33D78E43" w14:textId="77777777" w:rsidR="00C950AD" w:rsidRDefault="00C950AD">
      <w:pPr>
        <w:rPr>
          <w:rFonts w:cstheme="minorHAnsi"/>
          <w:b/>
          <w:sz w:val="24"/>
          <w:szCs w:val="24"/>
        </w:rPr>
      </w:pPr>
    </w:p>
    <w:p w14:paraId="1E0419EB" w14:textId="77777777" w:rsidR="00C950AD" w:rsidRDefault="00C950AD">
      <w:pPr>
        <w:rPr>
          <w:rFonts w:cstheme="minorHAnsi"/>
          <w:b/>
          <w:sz w:val="24"/>
          <w:szCs w:val="24"/>
        </w:rPr>
      </w:pPr>
    </w:p>
    <w:p w14:paraId="57C170B5" w14:textId="77777777" w:rsidR="00C950AD" w:rsidRDefault="00C950AD">
      <w:pPr>
        <w:rPr>
          <w:rFonts w:cstheme="minorHAnsi"/>
          <w:b/>
          <w:sz w:val="24"/>
          <w:szCs w:val="24"/>
        </w:rPr>
      </w:pPr>
    </w:p>
    <w:p w14:paraId="321E10A1" w14:textId="77777777" w:rsidR="00C950AD" w:rsidRDefault="00C950AD">
      <w:pPr>
        <w:rPr>
          <w:rFonts w:cstheme="minorHAnsi"/>
          <w:b/>
          <w:sz w:val="24"/>
          <w:szCs w:val="24"/>
        </w:rPr>
      </w:pPr>
    </w:p>
    <w:p w14:paraId="2590D31D" w14:textId="77777777" w:rsidR="00C950AD" w:rsidRDefault="00C950AD">
      <w:pPr>
        <w:rPr>
          <w:rFonts w:cstheme="minorHAnsi"/>
          <w:b/>
          <w:sz w:val="24"/>
          <w:szCs w:val="24"/>
        </w:rPr>
      </w:pPr>
    </w:p>
    <w:p w14:paraId="72459460" w14:textId="77777777" w:rsidR="002C1C1C" w:rsidRDefault="002C1C1C">
      <w:pPr>
        <w:rPr>
          <w:rFonts w:cstheme="minorHAnsi"/>
          <w:b/>
          <w:sz w:val="24"/>
          <w:szCs w:val="24"/>
        </w:rPr>
      </w:pPr>
    </w:p>
    <w:p w14:paraId="7C4BF3C2" w14:textId="77777777" w:rsidR="00052348" w:rsidRDefault="00052348">
      <w:pPr>
        <w:rPr>
          <w:rFonts w:cstheme="minorHAnsi"/>
          <w:b/>
          <w:sz w:val="24"/>
          <w:szCs w:val="24"/>
        </w:rPr>
      </w:pPr>
    </w:p>
    <w:p w14:paraId="2D750D5C" w14:textId="77777777" w:rsidR="00052348" w:rsidRDefault="00052348">
      <w:pPr>
        <w:rPr>
          <w:rFonts w:cstheme="minorHAnsi"/>
          <w:b/>
          <w:sz w:val="24"/>
          <w:szCs w:val="24"/>
        </w:rPr>
      </w:pPr>
    </w:p>
    <w:p w14:paraId="3257577A" w14:textId="77777777" w:rsidR="00052348" w:rsidRDefault="00052348">
      <w:pPr>
        <w:rPr>
          <w:rFonts w:cstheme="minorHAnsi"/>
          <w:b/>
          <w:sz w:val="24"/>
          <w:szCs w:val="24"/>
        </w:rPr>
      </w:pPr>
    </w:p>
    <w:p w14:paraId="7BDE465C" w14:textId="77777777" w:rsidR="00052348" w:rsidRDefault="00052348">
      <w:pPr>
        <w:rPr>
          <w:rFonts w:cstheme="minorHAnsi"/>
          <w:b/>
          <w:sz w:val="24"/>
          <w:szCs w:val="24"/>
        </w:rPr>
      </w:pPr>
    </w:p>
    <w:p w14:paraId="0424F8A6" w14:textId="77777777" w:rsidR="00052348" w:rsidRDefault="00052348">
      <w:pPr>
        <w:rPr>
          <w:rFonts w:cstheme="minorHAnsi"/>
          <w:b/>
          <w:sz w:val="24"/>
          <w:szCs w:val="24"/>
        </w:rPr>
      </w:pPr>
    </w:p>
    <w:p w14:paraId="21CA31EC" w14:textId="77777777" w:rsidR="00052348" w:rsidRDefault="00052348">
      <w:pPr>
        <w:rPr>
          <w:rFonts w:cstheme="minorHAnsi"/>
          <w:b/>
          <w:sz w:val="24"/>
          <w:szCs w:val="24"/>
        </w:rPr>
      </w:pPr>
    </w:p>
    <w:p w14:paraId="7E208B34" w14:textId="77777777" w:rsidR="00052348" w:rsidRDefault="00052348">
      <w:pPr>
        <w:rPr>
          <w:rFonts w:cstheme="minorHAnsi"/>
          <w:b/>
          <w:sz w:val="24"/>
          <w:szCs w:val="24"/>
        </w:rPr>
      </w:pPr>
    </w:p>
    <w:p w14:paraId="4B062B3A" w14:textId="77777777" w:rsidR="00052348" w:rsidRDefault="00052348">
      <w:pPr>
        <w:rPr>
          <w:rFonts w:cstheme="minorHAnsi"/>
          <w:b/>
          <w:sz w:val="24"/>
          <w:szCs w:val="24"/>
        </w:rPr>
      </w:pPr>
    </w:p>
    <w:p w14:paraId="2F353FE5" w14:textId="77777777" w:rsidR="00052348" w:rsidRDefault="00052348">
      <w:pPr>
        <w:rPr>
          <w:rFonts w:cstheme="minorHAnsi"/>
          <w:b/>
          <w:sz w:val="24"/>
          <w:szCs w:val="24"/>
        </w:rPr>
      </w:pPr>
    </w:p>
    <w:p w14:paraId="5BC78761" w14:textId="77777777" w:rsidR="00052348" w:rsidRDefault="00052348">
      <w:pPr>
        <w:rPr>
          <w:rFonts w:cstheme="minorHAnsi"/>
          <w:b/>
          <w:sz w:val="24"/>
          <w:szCs w:val="24"/>
        </w:rPr>
      </w:pPr>
    </w:p>
    <w:p w14:paraId="1F9DBDAF" w14:textId="77777777" w:rsidR="00052348" w:rsidRDefault="00052348">
      <w:pPr>
        <w:rPr>
          <w:rFonts w:cstheme="minorHAnsi"/>
          <w:b/>
          <w:sz w:val="24"/>
          <w:szCs w:val="24"/>
        </w:rPr>
      </w:pPr>
    </w:p>
    <w:p w14:paraId="0DE7F2AD" w14:textId="77777777" w:rsidR="00052348" w:rsidRDefault="00052348">
      <w:pPr>
        <w:rPr>
          <w:rFonts w:cstheme="minorHAnsi"/>
          <w:b/>
          <w:sz w:val="24"/>
          <w:szCs w:val="24"/>
        </w:rPr>
      </w:pPr>
    </w:p>
    <w:p w14:paraId="6CAAF82D" w14:textId="77777777" w:rsidR="00052348" w:rsidRDefault="00052348">
      <w:pPr>
        <w:rPr>
          <w:rFonts w:cstheme="minorHAnsi"/>
          <w:b/>
          <w:sz w:val="24"/>
          <w:szCs w:val="24"/>
        </w:rPr>
      </w:pPr>
    </w:p>
    <w:p w14:paraId="6DE759C5" w14:textId="77777777" w:rsidR="00052348" w:rsidRDefault="00052348">
      <w:pPr>
        <w:rPr>
          <w:rFonts w:cstheme="minorHAnsi"/>
          <w:b/>
          <w:sz w:val="24"/>
          <w:szCs w:val="24"/>
        </w:rPr>
      </w:pPr>
    </w:p>
    <w:p w14:paraId="43A3F821" w14:textId="77777777" w:rsidR="00052348" w:rsidRDefault="00052348">
      <w:pPr>
        <w:rPr>
          <w:rFonts w:cstheme="minorHAnsi"/>
          <w:b/>
          <w:sz w:val="24"/>
          <w:szCs w:val="24"/>
        </w:rPr>
      </w:pPr>
    </w:p>
    <w:p w14:paraId="46EE69F0" w14:textId="77777777" w:rsidR="00052348" w:rsidRDefault="00052348">
      <w:pPr>
        <w:rPr>
          <w:rFonts w:cstheme="minorHAnsi"/>
          <w:b/>
          <w:sz w:val="24"/>
          <w:szCs w:val="24"/>
        </w:rPr>
      </w:pPr>
    </w:p>
    <w:p w14:paraId="45CA649F" w14:textId="77777777" w:rsidR="00052348" w:rsidRDefault="00052348">
      <w:pPr>
        <w:rPr>
          <w:rFonts w:cstheme="minorHAnsi"/>
          <w:b/>
          <w:sz w:val="24"/>
          <w:szCs w:val="24"/>
        </w:rPr>
      </w:pPr>
    </w:p>
    <w:p w14:paraId="3CB6248F" w14:textId="77777777" w:rsidR="00052348" w:rsidRDefault="00052348">
      <w:pPr>
        <w:rPr>
          <w:rFonts w:cstheme="minorHAnsi"/>
          <w:b/>
          <w:sz w:val="24"/>
          <w:szCs w:val="24"/>
        </w:rPr>
      </w:pPr>
    </w:p>
    <w:p w14:paraId="0A71EC09" w14:textId="77777777" w:rsidR="00052348" w:rsidRDefault="00052348">
      <w:pPr>
        <w:rPr>
          <w:rFonts w:cstheme="minorHAnsi"/>
          <w:b/>
          <w:sz w:val="24"/>
          <w:szCs w:val="24"/>
        </w:rPr>
      </w:pPr>
    </w:p>
    <w:p w14:paraId="6694E63F" w14:textId="77777777" w:rsidR="00052348" w:rsidRDefault="00052348">
      <w:pPr>
        <w:rPr>
          <w:rFonts w:cstheme="minorHAnsi"/>
          <w:b/>
          <w:sz w:val="24"/>
          <w:szCs w:val="24"/>
        </w:rPr>
      </w:pPr>
    </w:p>
    <w:p w14:paraId="59636AA6" w14:textId="77777777" w:rsidR="00052348" w:rsidRDefault="00052348">
      <w:pPr>
        <w:rPr>
          <w:rFonts w:cstheme="minorHAnsi"/>
          <w:b/>
          <w:sz w:val="24"/>
          <w:szCs w:val="24"/>
        </w:rPr>
      </w:pPr>
    </w:p>
    <w:p w14:paraId="3BB3291D" w14:textId="77777777" w:rsidR="00052348" w:rsidRDefault="00052348">
      <w:pPr>
        <w:rPr>
          <w:rFonts w:cstheme="minorHAnsi"/>
          <w:b/>
          <w:sz w:val="24"/>
          <w:szCs w:val="24"/>
        </w:rPr>
      </w:pPr>
    </w:p>
    <w:p w14:paraId="39A55053" w14:textId="77777777" w:rsidR="00052348" w:rsidRDefault="00052348">
      <w:pPr>
        <w:rPr>
          <w:rFonts w:cstheme="minorHAnsi"/>
          <w:b/>
          <w:sz w:val="24"/>
          <w:szCs w:val="24"/>
        </w:rPr>
      </w:pPr>
    </w:p>
    <w:p w14:paraId="30F7CF43" w14:textId="77777777" w:rsidR="00052348" w:rsidRDefault="00052348">
      <w:pPr>
        <w:rPr>
          <w:rFonts w:cstheme="minorHAnsi"/>
          <w:b/>
          <w:sz w:val="24"/>
          <w:szCs w:val="24"/>
        </w:rPr>
      </w:pPr>
    </w:p>
    <w:p w14:paraId="5534AA31" w14:textId="11A1E977" w:rsidR="00C950AD" w:rsidRDefault="00C950AD">
      <w:pPr>
        <w:rPr>
          <w:rFonts w:cstheme="minorHAnsi"/>
          <w:b/>
          <w:sz w:val="24"/>
          <w:szCs w:val="24"/>
        </w:rPr>
      </w:pPr>
    </w:p>
    <w:p w14:paraId="2E295727" w14:textId="77777777" w:rsidR="00655434" w:rsidRPr="00F171C2" w:rsidRDefault="00655434" w:rsidP="0065543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ptos Display" w:hAnsi="Aptos Display"/>
          <w:b/>
          <w:bCs/>
          <w:sz w:val="36"/>
          <w:szCs w:val="36"/>
        </w:rPr>
      </w:pPr>
      <w:r w:rsidRPr="00F171C2">
        <w:rPr>
          <w:rFonts w:ascii="Aptos Display" w:hAnsi="Aptos Display"/>
          <w:b/>
          <w:bCs/>
          <w:sz w:val="36"/>
          <w:szCs w:val="36"/>
        </w:rPr>
        <w:lastRenderedPageBreak/>
        <w:t>SOMMAIRE</w:t>
      </w:r>
    </w:p>
    <w:p w14:paraId="03013EB3" w14:textId="77777777" w:rsidR="00655434" w:rsidRDefault="00655434" w:rsidP="00655434">
      <w:pPr>
        <w:ind w:right="-1276"/>
        <w:rPr>
          <w:rFonts w:cstheme="minorHAnsi"/>
          <w:sz w:val="24"/>
          <w:szCs w:val="24"/>
        </w:rPr>
      </w:pPr>
    </w:p>
    <w:p w14:paraId="61CF1019" w14:textId="77777777" w:rsidR="00655434" w:rsidRDefault="00655434" w:rsidP="00655434">
      <w:pPr>
        <w:ind w:right="-1276"/>
        <w:rPr>
          <w:rFonts w:cstheme="minorHAnsi"/>
          <w:sz w:val="24"/>
          <w:szCs w:val="24"/>
        </w:rPr>
      </w:pPr>
    </w:p>
    <w:p w14:paraId="5FA97C54" w14:textId="77777777" w:rsidR="00655434" w:rsidRDefault="00655434" w:rsidP="00655434">
      <w:pPr>
        <w:ind w:right="-1276"/>
        <w:rPr>
          <w:rFonts w:cstheme="minorHAnsi"/>
          <w:sz w:val="24"/>
          <w:szCs w:val="24"/>
        </w:rPr>
      </w:pPr>
      <w:r>
        <w:rPr>
          <w:rFonts w:cstheme="minorHAnsi"/>
          <w:sz w:val="24"/>
          <w:szCs w:val="24"/>
        </w:rPr>
        <w:t>DEDICACE</w:t>
      </w:r>
    </w:p>
    <w:p w14:paraId="04138CEB" w14:textId="77777777" w:rsidR="00655434" w:rsidRDefault="00655434" w:rsidP="00655434">
      <w:pPr>
        <w:ind w:right="-1276"/>
        <w:rPr>
          <w:rFonts w:cstheme="minorHAnsi"/>
          <w:sz w:val="24"/>
          <w:szCs w:val="24"/>
        </w:rPr>
      </w:pPr>
      <w:r>
        <w:rPr>
          <w:rFonts w:cstheme="minorHAnsi"/>
          <w:sz w:val="24"/>
          <w:szCs w:val="24"/>
        </w:rPr>
        <w:t>LISTE DES FIGURES</w:t>
      </w:r>
    </w:p>
    <w:p w14:paraId="2588FF86" w14:textId="01259032" w:rsidR="00791A73" w:rsidRDefault="00791A73" w:rsidP="00655434">
      <w:pPr>
        <w:ind w:right="-1276"/>
        <w:rPr>
          <w:rFonts w:cstheme="minorHAnsi"/>
          <w:sz w:val="24"/>
          <w:szCs w:val="24"/>
        </w:rPr>
      </w:pPr>
      <w:r>
        <w:rPr>
          <w:rFonts w:cstheme="minorHAnsi"/>
          <w:sz w:val="24"/>
          <w:szCs w:val="24"/>
        </w:rPr>
        <w:t>LES FIGURES</w:t>
      </w:r>
    </w:p>
    <w:p w14:paraId="7D11C425" w14:textId="77777777" w:rsidR="00655434" w:rsidRDefault="00655434" w:rsidP="00655434">
      <w:pPr>
        <w:ind w:right="-1276"/>
        <w:rPr>
          <w:rFonts w:cstheme="minorHAnsi"/>
          <w:sz w:val="24"/>
          <w:szCs w:val="24"/>
        </w:rPr>
      </w:pPr>
      <w:r>
        <w:rPr>
          <w:rFonts w:cstheme="minorHAnsi"/>
          <w:sz w:val="24"/>
          <w:szCs w:val="24"/>
        </w:rPr>
        <w:t>LISTE DES SIGLES ET ABREVIATIONS</w:t>
      </w:r>
    </w:p>
    <w:p w14:paraId="2D9EC929" w14:textId="77777777" w:rsidR="00655434" w:rsidRDefault="00655434" w:rsidP="00655434">
      <w:pPr>
        <w:ind w:right="-1276"/>
        <w:rPr>
          <w:rFonts w:cstheme="minorHAnsi"/>
          <w:sz w:val="24"/>
          <w:szCs w:val="24"/>
        </w:rPr>
      </w:pPr>
      <w:r>
        <w:rPr>
          <w:rFonts w:cstheme="minorHAnsi"/>
          <w:sz w:val="24"/>
          <w:szCs w:val="24"/>
        </w:rPr>
        <w:t>REMERCIEMENTS</w:t>
      </w:r>
    </w:p>
    <w:p w14:paraId="3F97FE57" w14:textId="77777777" w:rsidR="00655434" w:rsidRDefault="00655434" w:rsidP="00655434">
      <w:pPr>
        <w:ind w:right="-1276"/>
        <w:rPr>
          <w:rFonts w:cstheme="minorHAnsi"/>
          <w:sz w:val="24"/>
          <w:szCs w:val="24"/>
        </w:rPr>
      </w:pPr>
      <w:r>
        <w:rPr>
          <w:rFonts w:cstheme="minorHAnsi"/>
          <w:sz w:val="24"/>
          <w:szCs w:val="24"/>
        </w:rPr>
        <w:t>INTRODUCTION</w:t>
      </w:r>
    </w:p>
    <w:p w14:paraId="45051E48" w14:textId="77777777" w:rsidR="00655434" w:rsidRPr="00F2079E" w:rsidRDefault="00655434" w:rsidP="00655434">
      <w:pPr>
        <w:ind w:right="-1276"/>
        <w:rPr>
          <w:rFonts w:cstheme="minorHAnsi"/>
          <w:sz w:val="24"/>
          <w:szCs w:val="24"/>
        </w:rPr>
      </w:pPr>
    </w:p>
    <w:p w14:paraId="70677F5A" w14:textId="77777777" w:rsidR="00655434" w:rsidRPr="00F2079E" w:rsidRDefault="00655434" w:rsidP="00655434">
      <w:pPr>
        <w:ind w:right="-1276"/>
        <w:rPr>
          <w:rFonts w:cstheme="minorHAnsi"/>
          <w:b/>
          <w:sz w:val="24"/>
          <w:szCs w:val="24"/>
        </w:rPr>
      </w:pPr>
      <w:r w:rsidRPr="00F2079E">
        <w:rPr>
          <w:rFonts w:cstheme="minorHAnsi"/>
          <w:b/>
          <w:sz w:val="24"/>
          <w:szCs w:val="24"/>
        </w:rPr>
        <w:t>PREMIERE PARTIE : CONSIDERATION METHODOLOGIQUE</w:t>
      </w:r>
    </w:p>
    <w:p w14:paraId="4D8D9FAC" w14:textId="77777777" w:rsidR="00655434" w:rsidRPr="00F2079E" w:rsidRDefault="00655434" w:rsidP="00655434">
      <w:pPr>
        <w:ind w:right="-1276" w:firstLine="360"/>
        <w:rPr>
          <w:rFonts w:cstheme="minorHAnsi"/>
          <w:sz w:val="24"/>
          <w:szCs w:val="24"/>
        </w:rPr>
      </w:pPr>
      <w:r w:rsidRPr="00F2079E">
        <w:rPr>
          <w:rFonts w:cstheme="minorHAnsi"/>
          <w:sz w:val="24"/>
          <w:szCs w:val="24"/>
        </w:rPr>
        <w:t>CHAPITRE 1 : LA METHODOLOGIE DE RECHERCHE ET GENERALITE SUR LE THEME</w:t>
      </w:r>
    </w:p>
    <w:p w14:paraId="4D336C9D" w14:textId="77777777" w:rsidR="00655434" w:rsidRDefault="00655434" w:rsidP="00655434">
      <w:pPr>
        <w:pStyle w:val="Paragraphedeliste"/>
        <w:widowControl/>
        <w:numPr>
          <w:ilvl w:val="0"/>
          <w:numId w:val="2"/>
        </w:numPr>
        <w:autoSpaceDE/>
        <w:autoSpaceDN/>
        <w:spacing w:after="160" w:line="259" w:lineRule="auto"/>
        <w:ind w:right="-1276"/>
        <w:contextualSpacing/>
        <w:rPr>
          <w:rFonts w:cstheme="minorHAnsi"/>
          <w:sz w:val="24"/>
          <w:szCs w:val="24"/>
        </w:rPr>
      </w:pPr>
      <w:r w:rsidRPr="00F2079E">
        <w:rPr>
          <w:rFonts w:cstheme="minorHAnsi"/>
          <w:sz w:val="24"/>
          <w:szCs w:val="24"/>
        </w:rPr>
        <w:t>APPROCHE METHODOLOGIQUE POUR ETUDIER LA MOTIVATION ET LA PERFORMANCE</w:t>
      </w:r>
    </w:p>
    <w:p w14:paraId="48DAA8CA" w14:textId="77777777" w:rsidR="00655434" w:rsidRPr="00F2079E" w:rsidRDefault="00655434" w:rsidP="00655434">
      <w:pPr>
        <w:pStyle w:val="Paragraphedeliste"/>
        <w:widowControl/>
        <w:autoSpaceDE/>
        <w:autoSpaceDN/>
        <w:spacing w:after="160" w:line="259" w:lineRule="auto"/>
        <w:ind w:left="1080" w:right="-1276"/>
        <w:contextualSpacing/>
        <w:rPr>
          <w:rFonts w:cstheme="minorHAnsi"/>
          <w:sz w:val="24"/>
          <w:szCs w:val="24"/>
        </w:rPr>
      </w:pPr>
    </w:p>
    <w:p w14:paraId="078A1A7D" w14:textId="77777777" w:rsidR="00655434" w:rsidRPr="00F2079E" w:rsidRDefault="00655434" w:rsidP="00655434">
      <w:pPr>
        <w:ind w:right="-1276"/>
        <w:rPr>
          <w:rFonts w:cstheme="minorHAnsi"/>
          <w:b/>
          <w:sz w:val="24"/>
          <w:szCs w:val="24"/>
        </w:rPr>
      </w:pPr>
      <w:r w:rsidRPr="00F2079E">
        <w:rPr>
          <w:rFonts w:cstheme="minorHAnsi"/>
          <w:b/>
          <w:sz w:val="24"/>
          <w:szCs w:val="24"/>
        </w:rPr>
        <w:t>DEUXIEME PARTIE : CADRE THEORIQUE </w:t>
      </w:r>
    </w:p>
    <w:p w14:paraId="5826DD5D" w14:textId="77777777" w:rsidR="00655434" w:rsidRPr="00F2079E" w:rsidRDefault="00655434" w:rsidP="00655434">
      <w:pPr>
        <w:ind w:right="-1276" w:firstLine="360"/>
        <w:rPr>
          <w:rFonts w:cstheme="minorHAnsi"/>
          <w:b/>
          <w:sz w:val="24"/>
          <w:szCs w:val="24"/>
        </w:rPr>
      </w:pPr>
      <w:r w:rsidRPr="00F2079E">
        <w:rPr>
          <w:rFonts w:cstheme="minorHAnsi"/>
          <w:sz w:val="24"/>
          <w:szCs w:val="24"/>
        </w:rPr>
        <w:t>CHAPITRE 1 : LES FONDEMENTS THEORIQUES DE LA RELATION ENTRE MOTIVATION ET PERFORMANCE</w:t>
      </w:r>
    </w:p>
    <w:p w14:paraId="66071C37" w14:textId="77777777" w:rsidR="00655434" w:rsidRPr="00F2079E" w:rsidRDefault="00655434" w:rsidP="00655434">
      <w:pPr>
        <w:pStyle w:val="Paragraphedeliste"/>
        <w:widowControl/>
        <w:numPr>
          <w:ilvl w:val="0"/>
          <w:numId w:val="10"/>
        </w:numPr>
        <w:autoSpaceDE/>
        <w:autoSpaceDN/>
        <w:spacing w:after="160" w:line="259" w:lineRule="auto"/>
        <w:contextualSpacing/>
        <w:rPr>
          <w:rFonts w:cstheme="minorHAnsi"/>
          <w:sz w:val="24"/>
          <w:szCs w:val="24"/>
        </w:rPr>
      </w:pPr>
      <w:r w:rsidRPr="00F2079E">
        <w:rPr>
          <w:rFonts w:cstheme="minorHAnsi"/>
          <w:sz w:val="24"/>
          <w:szCs w:val="24"/>
        </w:rPr>
        <w:t>LA MOTIVATION : CONCEPTS ET APPROCHES THEORIQUES</w:t>
      </w:r>
    </w:p>
    <w:p w14:paraId="39D2453E" w14:textId="77777777" w:rsidR="00655434" w:rsidRPr="00F2079E" w:rsidRDefault="00655434" w:rsidP="00655434">
      <w:pPr>
        <w:pStyle w:val="Paragraphedeliste"/>
        <w:widowControl/>
        <w:numPr>
          <w:ilvl w:val="0"/>
          <w:numId w:val="10"/>
        </w:numPr>
        <w:autoSpaceDE/>
        <w:autoSpaceDN/>
        <w:spacing w:after="160" w:line="259" w:lineRule="auto"/>
        <w:contextualSpacing/>
        <w:jc w:val="both"/>
        <w:rPr>
          <w:rFonts w:cstheme="minorHAnsi"/>
          <w:sz w:val="24"/>
          <w:szCs w:val="24"/>
        </w:rPr>
      </w:pPr>
      <w:r w:rsidRPr="00F2079E">
        <w:rPr>
          <w:rFonts w:cstheme="minorHAnsi"/>
          <w:sz w:val="24"/>
          <w:szCs w:val="24"/>
        </w:rPr>
        <w:t>LA PERFORMANCE EN ENTREPRISE : DEFINITIONS ET INDICATEURS</w:t>
      </w:r>
    </w:p>
    <w:p w14:paraId="52B73E81" w14:textId="77777777" w:rsidR="00655434" w:rsidRPr="00F2079E" w:rsidRDefault="00655434" w:rsidP="00655434">
      <w:pPr>
        <w:pStyle w:val="Paragraphedeliste"/>
        <w:widowControl/>
        <w:numPr>
          <w:ilvl w:val="0"/>
          <w:numId w:val="10"/>
        </w:numPr>
        <w:autoSpaceDE/>
        <w:autoSpaceDN/>
        <w:spacing w:after="160" w:line="259" w:lineRule="auto"/>
        <w:contextualSpacing/>
        <w:jc w:val="both"/>
        <w:rPr>
          <w:rFonts w:cstheme="minorHAnsi"/>
          <w:sz w:val="24"/>
          <w:szCs w:val="24"/>
        </w:rPr>
      </w:pPr>
      <w:r w:rsidRPr="00F2079E">
        <w:rPr>
          <w:rFonts w:cstheme="minorHAnsi"/>
          <w:sz w:val="24"/>
          <w:szCs w:val="24"/>
        </w:rPr>
        <w:t>ARTICULATION THEORIQUE ENTRE MOTIVATION ET PERFORMANCE</w:t>
      </w:r>
    </w:p>
    <w:p w14:paraId="5AE5B2AE" w14:textId="77777777" w:rsidR="00655434" w:rsidRPr="00F2079E" w:rsidRDefault="00655434" w:rsidP="00655434">
      <w:pPr>
        <w:ind w:right="-1276" w:firstLine="360"/>
        <w:rPr>
          <w:rFonts w:cstheme="minorHAnsi"/>
          <w:sz w:val="24"/>
          <w:szCs w:val="24"/>
        </w:rPr>
      </w:pPr>
      <w:r w:rsidRPr="00F2079E">
        <w:rPr>
          <w:rFonts w:cstheme="minorHAnsi"/>
          <w:sz w:val="24"/>
          <w:szCs w:val="24"/>
        </w:rPr>
        <w:t>CHAPITRE 2 : L’ANALYSE DE LA MOTIVATION DU PERSONNEL</w:t>
      </w:r>
    </w:p>
    <w:p w14:paraId="3904928E" w14:textId="77777777" w:rsidR="00655434" w:rsidRPr="00F2079E" w:rsidRDefault="00655434" w:rsidP="00655434">
      <w:pPr>
        <w:pStyle w:val="Paragraphedeliste"/>
        <w:widowControl/>
        <w:numPr>
          <w:ilvl w:val="0"/>
          <w:numId w:val="14"/>
        </w:numPr>
        <w:autoSpaceDE/>
        <w:autoSpaceDN/>
        <w:spacing w:after="160" w:line="259" w:lineRule="auto"/>
        <w:contextualSpacing/>
        <w:jc w:val="both"/>
        <w:rPr>
          <w:rFonts w:cstheme="minorHAnsi"/>
          <w:sz w:val="24"/>
          <w:szCs w:val="24"/>
        </w:rPr>
      </w:pPr>
      <w:r w:rsidRPr="00F2079E">
        <w:rPr>
          <w:rFonts w:cstheme="minorHAnsi"/>
          <w:sz w:val="24"/>
          <w:szCs w:val="24"/>
        </w:rPr>
        <w:t>LES FACTEURS INFLUENCANT LA MOTIVATION</w:t>
      </w:r>
    </w:p>
    <w:p w14:paraId="7F772727" w14:textId="77777777" w:rsidR="00655434" w:rsidRPr="00F2079E" w:rsidRDefault="00655434" w:rsidP="00655434">
      <w:pPr>
        <w:pStyle w:val="Paragraphedeliste"/>
        <w:widowControl/>
        <w:numPr>
          <w:ilvl w:val="0"/>
          <w:numId w:val="14"/>
        </w:numPr>
        <w:autoSpaceDE/>
        <w:autoSpaceDN/>
        <w:spacing w:after="160" w:line="259" w:lineRule="auto"/>
        <w:contextualSpacing/>
        <w:rPr>
          <w:rFonts w:cstheme="minorHAnsi"/>
          <w:sz w:val="24"/>
          <w:szCs w:val="24"/>
        </w:rPr>
      </w:pPr>
      <w:r w:rsidRPr="00F2079E">
        <w:rPr>
          <w:rFonts w:cstheme="minorHAnsi"/>
          <w:sz w:val="24"/>
          <w:szCs w:val="24"/>
        </w:rPr>
        <w:t>ROLE DE LA CULTURE D’ENTREPRISE DANS LA MOTIVATION</w:t>
      </w:r>
    </w:p>
    <w:p w14:paraId="1925EDA5" w14:textId="77777777" w:rsidR="00655434" w:rsidRPr="00F2079E" w:rsidRDefault="00655434" w:rsidP="00655434">
      <w:pPr>
        <w:pStyle w:val="Paragraphedeliste"/>
        <w:ind w:left="2346"/>
        <w:rPr>
          <w:rFonts w:cstheme="minorHAnsi"/>
          <w:sz w:val="24"/>
          <w:szCs w:val="24"/>
        </w:rPr>
      </w:pPr>
    </w:p>
    <w:p w14:paraId="5F1A8AC3" w14:textId="77777777" w:rsidR="00655434" w:rsidRPr="00F2079E" w:rsidRDefault="00655434" w:rsidP="00655434">
      <w:pPr>
        <w:ind w:right="-1276" w:firstLine="360"/>
        <w:rPr>
          <w:rFonts w:cstheme="minorHAnsi"/>
          <w:sz w:val="24"/>
          <w:szCs w:val="24"/>
        </w:rPr>
      </w:pPr>
      <w:r w:rsidRPr="00F2079E">
        <w:rPr>
          <w:rFonts w:cstheme="minorHAnsi"/>
          <w:sz w:val="24"/>
          <w:szCs w:val="24"/>
        </w:rPr>
        <w:t>CHAPITRE 3 : IMPACT DE LA MOTIVATION SUR LA PERFORMANCE DE L’ENTREPRISE</w:t>
      </w:r>
    </w:p>
    <w:p w14:paraId="184A410B" w14:textId="77777777" w:rsidR="00655434" w:rsidRPr="00F171C2" w:rsidRDefault="00655434" w:rsidP="00655434">
      <w:pPr>
        <w:pStyle w:val="Paragraphedeliste"/>
        <w:widowControl/>
        <w:numPr>
          <w:ilvl w:val="0"/>
          <w:numId w:val="16"/>
        </w:numPr>
        <w:autoSpaceDE/>
        <w:autoSpaceDN/>
        <w:spacing w:after="160" w:line="259" w:lineRule="auto"/>
        <w:contextualSpacing/>
        <w:rPr>
          <w:rFonts w:cstheme="minorHAnsi"/>
          <w:sz w:val="24"/>
          <w:szCs w:val="24"/>
        </w:rPr>
      </w:pPr>
      <w:r w:rsidRPr="00F2079E">
        <w:rPr>
          <w:rFonts w:cstheme="minorHAnsi"/>
          <w:sz w:val="24"/>
          <w:szCs w:val="24"/>
        </w:rPr>
        <w:t>LIENS ENTRE MOTIVATION DES EMPLOYES ET PERFORMANCE</w:t>
      </w:r>
    </w:p>
    <w:p w14:paraId="73AE138B" w14:textId="77777777" w:rsidR="00655434" w:rsidRPr="00F2079E" w:rsidRDefault="00655434" w:rsidP="00655434">
      <w:pPr>
        <w:pStyle w:val="Paragraphedeliste"/>
        <w:widowControl/>
        <w:numPr>
          <w:ilvl w:val="0"/>
          <w:numId w:val="16"/>
        </w:numPr>
        <w:autoSpaceDE/>
        <w:autoSpaceDN/>
        <w:spacing w:after="160" w:line="259" w:lineRule="auto"/>
        <w:contextualSpacing/>
        <w:rPr>
          <w:rFonts w:cstheme="minorHAnsi"/>
          <w:sz w:val="24"/>
          <w:szCs w:val="24"/>
        </w:rPr>
      </w:pPr>
      <w:r w:rsidRPr="00F2079E">
        <w:rPr>
          <w:rFonts w:cstheme="minorHAnsi"/>
          <w:sz w:val="24"/>
          <w:szCs w:val="24"/>
        </w:rPr>
        <w:t>ETUDES EMPIRIQUE SUR L’IMPACT DE LA MOTIVATION SUR LA PERFORMANCE</w:t>
      </w:r>
    </w:p>
    <w:p w14:paraId="78309F73" w14:textId="77777777" w:rsidR="00655434" w:rsidRDefault="00655434" w:rsidP="00655434">
      <w:pPr>
        <w:pStyle w:val="Paragraphedeliste"/>
        <w:widowControl/>
        <w:numPr>
          <w:ilvl w:val="0"/>
          <w:numId w:val="16"/>
        </w:numPr>
        <w:autoSpaceDE/>
        <w:autoSpaceDN/>
        <w:spacing w:after="160" w:line="259" w:lineRule="auto"/>
        <w:contextualSpacing/>
        <w:rPr>
          <w:rFonts w:cstheme="minorHAnsi"/>
          <w:sz w:val="24"/>
          <w:szCs w:val="24"/>
        </w:rPr>
      </w:pPr>
      <w:r w:rsidRPr="00F2079E">
        <w:rPr>
          <w:rFonts w:cstheme="minorHAnsi"/>
          <w:sz w:val="24"/>
          <w:szCs w:val="24"/>
        </w:rPr>
        <w:t xml:space="preserve">ANALYSE DES </w:t>
      </w:r>
      <w:r>
        <w:rPr>
          <w:rFonts w:cstheme="minorHAnsi"/>
          <w:sz w:val="24"/>
          <w:szCs w:val="24"/>
        </w:rPr>
        <w:t>IMPACTS</w:t>
      </w:r>
      <w:r w:rsidRPr="00F2079E">
        <w:rPr>
          <w:rFonts w:cstheme="minorHAnsi"/>
          <w:sz w:val="24"/>
          <w:szCs w:val="24"/>
        </w:rPr>
        <w:t xml:space="preserve"> DE LA DEMOTIVATION</w:t>
      </w:r>
    </w:p>
    <w:p w14:paraId="7C61E49A" w14:textId="77777777" w:rsidR="00655434" w:rsidRPr="00F2079E" w:rsidRDefault="00655434" w:rsidP="00655434">
      <w:pPr>
        <w:pStyle w:val="Paragraphedeliste"/>
        <w:widowControl/>
        <w:autoSpaceDE/>
        <w:autoSpaceDN/>
        <w:spacing w:after="160" w:line="259" w:lineRule="auto"/>
        <w:ind w:left="720"/>
        <w:contextualSpacing/>
        <w:rPr>
          <w:rFonts w:cstheme="minorHAnsi"/>
          <w:sz w:val="24"/>
          <w:szCs w:val="24"/>
        </w:rPr>
      </w:pPr>
    </w:p>
    <w:p w14:paraId="528BE274" w14:textId="77777777" w:rsidR="00655434" w:rsidRPr="00617DBA" w:rsidRDefault="00655434" w:rsidP="00655434">
      <w:pPr>
        <w:ind w:right="-1276"/>
        <w:rPr>
          <w:rFonts w:cstheme="minorHAnsi"/>
          <w:b/>
          <w:sz w:val="24"/>
          <w:szCs w:val="24"/>
        </w:rPr>
      </w:pPr>
      <w:r w:rsidRPr="00F2079E">
        <w:rPr>
          <w:rFonts w:cstheme="minorHAnsi"/>
          <w:b/>
          <w:sz w:val="24"/>
          <w:szCs w:val="24"/>
        </w:rPr>
        <w:t xml:space="preserve">TROISIEME PARTIE :  LES </w:t>
      </w:r>
      <w:r w:rsidRPr="00617DBA">
        <w:rPr>
          <w:rFonts w:cstheme="minorHAnsi"/>
          <w:b/>
          <w:sz w:val="24"/>
          <w:szCs w:val="24"/>
        </w:rPr>
        <w:t>STRATEGIES ET LEADERSHIP SUR LA MOTIVATION DES RH</w:t>
      </w:r>
    </w:p>
    <w:p w14:paraId="5B7B5561" w14:textId="77777777" w:rsidR="00655434" w:rsidRPr="00F2079E" w:rsidRDefault="00655434" w:rsidP="00655434">
      <w:pPr>
        <w:ind w:right="-1276"/>
        <w:rPr>
          <w:rFonts w:cstheme="minorHAnsi"/>
          <w:sz w:val="24"/>
          <w:szCs w:val="24"/>
        </w:rPr>
      </w:pPr>
      <w:r w:rsidRPr="00F2079E">
        <w:rPr>
          <w:rFonts w:cstheme="minorHAnsi"/>
          <w:sz w:val="24"/>
          <w:szCs w:val="24"/>
        </w:rPr>
        <w:t>CHAPITRE 1 : STRATEGIES D’AMELIORATION DE LA MOTIVATION</w:t>
      </w:r>
    </w:p>
    <w:p w14:paraId="258750E4" w14:textId="77777777" w:rsidR="00655434" w:rsidRPr="00F2079E" w:rsidRDefault="00655434" w:rsidP="00655434">
      <w:pPr>
        <w:pStyle w:val="Paragraphedeliste"/>
        <w:widowControl/>
        <w:numPr>
          <w:ilvl w:val="0"/>
          <w:numId w:val="17"/>
        </w:numPr>
        <w:autoSpaceDE/>
        <w:autoSpaceDN/>
        <w:spacing w:after="160" w:line="259" w:lineRule="auto"/>
        <w:contextualSpacing/>
        <w:rPr>
          <w:rFonts w:cstheme="minorHAnsi"/>
          <w:sz w:val="24"/>
          <w:szCs w:val="24"/>
        </w:rPr>
      </w:pPr>
      <w:r w:rsidRPr="00F2079E">
        <w:rPr>
          <w:rFonts w:cstheme="minorHAnsi"/>
          <w:sz w:val="24"/>
          <w:szCs w:val="24"/>
        </w:rPr>
        <w:t>PRATIQUES DE GESTION DES RESSOURCES HUMAINES</w:t>
      </w:r>
    </w:p>
    <w:p w14:paraId="53370ED2" w14:textId="77777777" w:rsidR="00655434" w:rsidRPr="00F2079E" w:rsidRDefault="00655434" w:rsidP="00655434">
      <w:pPr>
        <w:pStyle w:val="Paragraphedeliste"/>
        <w:widowControl/>
        <w:numPr>
          <w:ilvl w:val="0"/>
          <w:numId w:val="17"/>
        </w:numPr>
        <w:autoSpaceDE/>
        <w:autoSpaceDN/>
        <w:spacing w:after="160" w:line="259" w:lineRule="auto"/>
        <w:contextualSpacing/>
        <w:jc w:val="both"/>
        <w:rPr>
          <w:rFonts w:cstheme="minorHAnsi"/>
          <w:sz w:val="24"/>
          <w:szCs w:val="24"/>
        </w:rPr>
      </w:pPr>
      <w:r w:rsidRPr="00F2079E">
        <w:rPr>
          <w:rFonts w:cstheme="minorHAnsi"/>
          <w:sz w:val="24"/>
          <w:szCs w:val="24"/>
        </w:rPr>
        <w:t>PROGRAMMES DE RECONNAISSANCES ET RECOMPENSES</w:t>
      </w:r>
    </w:p>
    <w:p w14:paraId="02407FE2" w14:textId="77777777" w:rsidR="00655434" w:rsidRPr="00F2079E" w:rsidRDefault="00655434" w:rsidP="00655434">
      <w:pPr>
        <w:pStyle w:val="Paragraphedeliste"/>
        <w:widowControl/>
        <w:numPr>
          <w:ilvl w:val="0"/>
          <w:numId w:val="17"/>
        </w:numPr>
        <w:autoSpaceDE/>
        <w:autoSpaceDN/>
        <w:spacing w:after="160" w:line="259" w:lineRule="auto"/>
        <w:contextualSpacing/>
        <w:rPr>
          <w:rFonts w:cstheme="minorHAnsi"/>
          <w:sz w:val="24"/>
          <w:szCs w:val="24"/>
        </w:rPr>
      </w:pPr>
      <w:r w:rsidRPr="00F2079E">
        <w:rPr>
          <w:rFonts w:cstheme="minorHAnsi"/>
          <w:sz w:val="24"/>
          <w:szCs w:val="24"/>
        </w:rPr>
        <w:t>INITIATIVE DE DEVELOPPEMENT PERSONNEL ET PROFESSIONNEL</w:t>
      </w:r>
    </w:p>
    <w:p w14:paraId="7F76C2A9" w14:textId="77777777" w:rsidR="00655434" w:rsidRPr="00F2079E" w:rsidRDefault="00655434" w:rsidP="00655434">
      <w:pPr>
        <w:ind w:right="-1276"/>
        <w:rPr>
          <w:rFonts w:cstheme="minorHAnsi"/>
          <w:sz w:val="24"/>
          <w:szCs w:val="24"/>
        </w:rPr>
      </w:pPr>
      <w:r w:rsidRPr="00F2079E">
        <w:rPr>
          <w:rFonts w:cstheme="minorHAnsi"/>
          <w:sz w:val="24"/>
          <w:szCs w:val="24"/>
        </w:rPr>
        <w:t>CHAPITRE 2 : LES ENTREPRISES LEADERS : MOTIVATION ET PERFORMANCES</w:t>
      </w:r>
    </w:p>
    <w:p w14:paraId="0A16CB21" w14:textId="77777777" w:rsidR="00655434" w:rsidRPr="00F2079E" w:rsidRDefault="00655434" w:rsidP="00655434">
      <w:pPr>
        <w:pStyle w:val="Paragraphedeliste"/>
        <w:widowControl/>
        <w:numPr>
          <w:ilvl w:val="0"/>
          <w:numId w:val="23"/>
        </w:numPr>
        <w:autoSpaceDE/>
        <w:autoSpaceDN/>
        <w:spacing w:after="160" w:line="259" w:lineRule="auto"/>
        <w:contextualSpacing/>
        <w:rPr>
          <w:rFonts w:cstheme="minorHAnsi"/>
          <w:sz w:val="24"/>
          <w:szCs w:val="24"/>
        </w:rPr>
      </w:pPr>
      <w:r w:rsidRPr="00F2079E">
        <w:rPr>
          <w:rFonts w:cstheme="minorHAnsi"/>
          <w:sz w:val="24"/>
          <w:szCs w:val="24"/>
        </w:rPr>
        <w:t>EXEMPLES D’ENTREPRISES AYANT REUSSI A AMELIORER LA MOTIVATION ET LA PERFORMANCE</w:t>
      </w:r>
    </w:p>
    <w:p w14:paraId="277B739A" w14:textId="77777777" w:rsidR="00655434" w:rsidRPr="00F2079E" w:rsidRDefault="00655434" w:rsidP="00655434">
      <w:pPr>
        <w:pStyle w:val="Paragraphedeliste"/>
        <w:widowControl/>
        <w:numPr>
          <w:ilvl w:val="0"/>
          <w:numId w:val="23"/>
        </w:numPr>
        <w:autoSpaceDE/>
        <w:autoSpaceDN/>
        <w:spacing w:after="160" w:line="259" w:lineRule="auto"/>
        <w:contextualSpacing/>
        <w:rPr>
          <w:rFonts w:cstheme="minorHAnsi"/>
          <w:sz w:val="24"/>
          <w:szCs w:val="24"/>
        </w:rPr>
      </w:pPr>
      <w:r w:rsidRPr="00F2079E">
        <w:rPr>
          <w:rFonts w:cstheme="minorHAnsi"/>
          <w:sz w:val="24"/>
          <w:szCs w:val="24"/>
        </w:rPr>
        <w:t>ANALYSE DES RESULTATS OBTENUS</w:t>
      </w:r>
    </w:p>
    <w:p w14:paraId="460EA0C7" w14:textId="77777777" w:rsidR="00655434" w:rsidRPr="00F2079E" w:rsidRDefault="00655434" w:rsidP="00655434">
      <w:pPr>
        <w:pStyle w:val="Paragraphedeliste"/>
        <w:ind w:left="1440" w:right="-1276"/>
        <w:rPr>
          <w:rFonts w:cstheme="minorHAnsi"/>
          <w:sz w:val="24"/>
          <w:szCs w:val="24"/>
        </w:rPr>
      </w:pPr>
    </w:p>
    <w:p w14:paraId="3A3AD739" w14:textId="77777777" w:rsidR="00655434" w:rsidRPr="00F2079E" w:rsidRDefault="00655434" w:rsidP="00655434">
      <w:pPr>
        <w:ind w:right="-1276" w:firstLine="360"/>
        <w:rPr>
          <w:rFonts w:cstheme="minorHAnsi"/>
          <w:sz w:val="24"/>
          <w:szCs w:val="24"/>
        </w:rPr>
      </w:pPr>
      <w:r w:rsidRPr="00F2079E">
        <w:rPr>
          <w:rFonts w:cstheme="minorHAnsi"/>
          <w:sz w:val="24"/>
          <w:szCs w:val="24"/>
        </w:rPr>
        <w:t>CONCLUSION</w:t>
      </w:r>
    </w:p>
    <w:p w14:paraId="7E5F72E1" w14:textId="77777777" w:rsidR="00655434" w:rsidRPr="00F2079E" w:rsidRDefault="00655434" w:rsidP="00655434">
      <w:pPr>
        <w:ind w:right="-1276" w:firstLine="360"/>
        <w:rPr>
          <w:rFonts w:cstheme="minorHAnsi"/>
          <w:sz w:val="24"/>
          <w:szCs w:val="24"/>
        </w:rPr>
      </w:pPr>
      <w:r>
        <w:rPr>
          <w:rFonts w:cstheme="minorHAnsi"/>
          <w:sz w:val="24"/>
          <w:szCs w:val="24"/>
        </w:rPr>
        <w:t>WEBOGRAPHIE</w:t>
      </w:r>
    </w:p>
    <w:p w14:paraId="2EC72563" w14:textId="77777777" w:rsidR="00655434" w:rsidRPr="00F2079E" w:rsidRDefault="00655434" w:rsidP="00655434">
      <w:pPr>
        <w:ind w:right="-1276"/>
        <w:rPr>
          <w:rFonts w:cstheme="minorHAnsi"/>
          <w:b/>
          <w:sz w:val="24"/>
          <w:szCs w:val="24"/>
        </w:rPr>
      </w:pPr>
    </w:p>
    <w:p w14:paraId="61765F96" w14:textId="38C32AEE" w:rsidR="00655434" w:rsidRDefault="00655434" w:rsidP="009809C4">
      <w:pPr>
        <w:ind w:right="-1276"/>
        <w:jc w:val="center"/>
        <w:rPr>
          <w:rFonts w:cstheme="minorHAnsi"/>
          <w:b/>
          <w:sz w:val="24"/>
          <w:szCs w:val="24"/>
        </w:rPr>
      </w:pPr>
    </w:p>
    <w:p w14:paraId="08F895E7" w14:textId="2AEF8771" w:rsidR="009809C4" w:rsidRDefault="009809C4" w:rsidP="00052348">
      <w:pPr>
        <w:rPr>
          <w:rFonts w:cstheme="minorHAnsi"/>
          <w:b/>
          <w:sz w:val="24"/>
          <w:szCs w:val="24"/>
        </w:rPr>
      </w:pPr>
    </w:p>
    <w:p w14:paraId="25CBAABE" w14:textId="77777777" w:rsidR="00052348" w:rsidRDefault="00052348" w:rsidP="00052348">
      <w:pPr>
        <w:rPr>
          <w:rFonts w:cstheme="minorHAnsi"/>
          <w:b/>
          <w:sz w:val="24"/>
          <w:szCs w:val="24"/>
        </w:rPr>
      </w:pPr>
    </w:p>
    <w:p w14:paraId="7ACCF3B2" w14:textId="77777777" w:rsidR="00052348" w:rsidRDefault="00052348" w:rsidP="00052348">
      <w:pPr>
        <w:rPr>
          <w:rFonts w:cstheme="minorHAnsi"/>
          <w:b/>
          <w:sz w:val="24"/>
          <w:szCs w:val="24"/>
        </w:rPr>
      </w:pPr>
    </w:p>
    <w:p w14:paraId="6223EC65" w14:textId="77777777" w:rsidR="00052348" w:rsidRDefault="00052348" w:rsidP="00052348">
      <w:pPr>
        <w:rPr>
          <w:rFonts w:cstheme="minorHAnsi"/>
          <w:b/>
          <w:sz w:val="24"/>
          <w:szCs w:val="24"/>
        </w:rPr>
      </w:pPr>
    </w:p>
    <w:p w14:paraId="46C4814E" w14:textId="77777777" w:rsidR="00052348" w:rsidRDefault="00052348" w:rsidP="00052348">
      <w:pPr>
        <w:rPr>
          <w:rFonts w:cstheme="minorHAnsi"/>
          <w:b/>
          <w:sz w:val="24"/>
          <w:szCs w:val="24"/>
        </w:rPr>
      </w:pPr>
    </w:p>
    <w:p w14:paraId="6A73F5A2" w14:textId="77777777" w:rsidR="00052348" w:rsidRPr="00F2079E" w:rsidRDefault="00052348" w:rsidP="00052348">
      <w:pPr>
        <w:rPr>
          <w:rFonts w:cstheme="minorHAnsi"/>
          <w:b/>
          <w:sz w:val="24"/>
          <w:szCs w:val="24"/>
        </w:rPr>
      </w:pPr>
    </w:p>
    <w:p w14:paraId="439B6AE7" w14:textId="77777777" w:rsidR="009809C4" w:rsidRPr="00052348" w:rsidRDefault="009809C4" w:rsidP="00052348">
      <w:pPr>
        <w:jc w:val="center"/>
        <w:rPr>
          <w:b/>
          <w:bCs/>
          <w:sz w:val="28"/>
          <w:szCs w:val="28"/>
        </w:rPr>
      </w:pPr>
      <w:r w:rsidRPr="00052348">
        <w:rPr>
          <w:b/>
          <w:bCs/>
          <w:sz w:val="28"/>
          <w:szCs w:val="28"/>
        </w:rPr>
        <w:lastRenderedPageBreak/>
        <w:t>INTRODUCTION</w:t>
      </w:r>
    </w:p>
    <w:p w14:paraId="3C60EB4C" w14:textId="77777777" w:rsidR="009809C4" w:rsidRPr="00F2079E" w:rsidRDefault="009809C4" w:rsidP="009809C4">
      <w:pPr>
        <w:ind w:right="-1276"/>
        <w:rPr>
          <w:rFonts w:cstheme="minorHAnsi"/>
          <w:sz w:val="24"/>
          <w:szCs w:val="24"/>
        </w:rPr>
      </w:pPr>
    </w:p>
    <w:p w14:paraId="6D2F921B" w14:textId="77777777" w:rsidR="009809C4" w:rsidRPr="00F2079E" w:rsidRDefault="009809C4" w:rsidP="009809C4">
      <w:pPr>
        <w:ind w:right="-1276"/>
        <w:rPr>
          <w:rFonts w:cstheme="minorHAnsi"/>
          <w:sz w:val="24"/>
          <w:szCs w:val="24"/>
        </w:rPr>
      </w:pPr>
    </w:p>
    <w:p w14:paraId="55050B4C" w14:textId="77777777" w:rsidR="009809C4" w:rsidRPr="00052348" w:rsidRDefault="009809C4" w:rsidP="00052348">
      <w:pPr>
        <w:ind w:firstLine="720"/>
        <w:jc w:val="both"/>
        <w:rPr>
          <w:sz w:val="24"/>
          <w:szCs w:val="24"/>
        </w:rPr>
      </w:pPr>
      <w:r w:rsidRPr="00052348">
        <w:rPr>
          <w:sz w:val="24"/>
          <w:szCs w:val="24"/>
        </w:rPr>
        <w:t xml:space="preserve">Dans un environnement économique de plus en plus compétitif, la réussite d’une entreprise repose non seulement de ses produits ou services, mais également sur la performance de son capital humain. La motivation des employés est un facteur déterminant dans l’atteinte des objectifs organisationnels. </w:t>
      </w:r>
    </w:p>
    <w:p w14:paraId="3D8F3541" w14:textId="77777777" w:rsidR="009809C4" w:rsidRPr="00052348" w:rsidRDefault="009809C4" w:rsidP="00052348">
      <w:pPr>
        <w:jc w:val="both"/>
        <w:rPr>
          <w:sz w:val="24"/>
          <w:szCs w:val="24"/>
        </w:rPr>
      </w:pPr>
      <w:r w:rsidRPr="00052348">
        <w:rPr>
          <w:sz w:val="24"/>
          <w:szCs w:val="24"/>
        </w:rPr>
        <w:t xml:space="preserve">Les entreprises qui réussissent à créer un climat de travail motivant et engageant constatent très souvent des niveaux de productivité plus élevés, une meilleure satisfaction client et une fidélisation accrue des employés. </w:t>
      </w:r>
    </w:p>
    <w:p w14:paraId="39FAE5DD" w14:textId="77777777" w:rsidR="009809C4" w:rsidRPr="00052348" w:rsidRDefault="009809C4" w:rsidP="00052348">
      <w:pPr>
        <w:jc w:val="both"/>
        <w:rPr>
          <w:sz w:val="24"/>
          <w:szCs w:val="24"/>
        </w:rPr>
      </w:pPr>
      <w:r w:rsidRPr="00052348">
        <w:rPr>
          <w:sz w:val="24"/>
          <w:szCs w:val="24"/>
        </w:rPr>
        <w:t xml:space="preserve">La motivation, définie comme l’ensemble des forces internes et externes qui incitent un individu à agir, joue un rôle essentiel dans le comportement au travail. Les théories de la motivation telles que celles développées par Maslow, Herzberg, offrent des perspectives variées sur les facteurs qui influencent l’engagement des employés. Ces théories soulignent l’importance de la reconnaissance, des opportunités de développement et d’un environnement de travail positif. </w:t>
      </w:r>
    </w:p>
    <w:p w14:paraId="695134A9" w14:textId="77777777" w:rsidR="009809C4" w:rsidRPr="00052348" w:rsidRDefault="009809C4" w:rsidP="00052348">
      <w:pPr>
        <w:jc w:val="both"/>
        <w:rPr>
          <w:b/>
          <w:bCs/>
          <w:sz w:val="24"/>
          <w:szCs w:val="24"/>
        </w:rPr>
      </w:pPr>
      <w:r w:rsidRPr="00052348">
        <w:rPr>
          <w:sz w:val="24"/>
          <w:szCs w:val="24"/>
        </w:rPr>
        <w:t xml:space="preserve">Cependant, malgré la reconnaissance croissante de l’importance de la motivation, de nombreuses entreprises rencontrent des difficultés pour instaurer des pratiques efficaces en la matière.  Les taux de démotivation et de turn-over restent alarmants dans certains secteurs, entrainant des couts économiques significatifs et une perte de potentiel humain. Cela soulève une question cruciale : </w:t>
      </w:r>
      <w:r w:rsidRPr="00052348">
        <w:rPr>
          <w:b/>
          <w:bCs/>
          <w:sz w:val="24"/>
          <w:szCs w:val="24"/>
        </w:rPr>
        <w:t>Comment la motivation des employés affecte-t-elle réellement la performance de l’entreprise ? Quelles sont les stratégies les plus efficaces pour favoriser un environnement de travail motivant ?</w:t>
      </w:r>
    </w:p>
    <w:p w14:paraId="6B5E2E61" w14:textId="77777777" w:rsidR="009809C4" w:rsidRPr="00052348" w:rsidRDefault="009809C4" w:rsidP="00052348">
      <w:pPr>
        <w:jc w:val="both"/>
        <w:rPr>
          <w:sz w:val="24"/>
          <w:szCs w:val="24"/>
        </w:rPr>
      </w:pPr>
      <w:r w:rsidRPr="00052348">
        <w:rPr>
          <w:sz w:val="24"/>
          <w:szCs w:val="24"/>
        </w:rPr>
        <w:t xml:space="preserve">Ce mémoire se propose d’explorer cette problématique en s’appuyant sur une approche méthodologique rigoureuse. Nous analyserons d’abord le cadre théorique entourant la motivation et la performance, avant de nous pencher sur des exemples illustrant des pratiques de motivation réussies. A travers une analyse des données empiriques, nous chercherons à établir un lien concret entre la motivation des employés et la performance organisationnelle. </w:t>
      </w:r>
    </w:p>
    <w:p w14:paraId="17262A2A" w14:textId="77777777" w:rsidR="009809C4" w:rsidRPr="00052348" w:rsidRDefault="009809C4" w:rsidP="00052348">
      <w:pPr>
        <w:jc w:val="both"/>
        <w:rPr>
          <w:sz w:val="24"/>
          <w:szCs w:val="24"/>
        </w:rPr>
      </w:pPr>
      <w:r w:rsidRPr="00052348">
        <w:rPr>
          <w:sz w:val="24"/>
          <w:szCs w:val="24"/>
        </w:rPr>
        <w:t>En définitive, l’objectif de ce mémoire est de fournir des recommandations pratiques et professionnel aux entreprises, afin qu’elles puissent non seulement comprendre l’importance de la motivation, mais aussi mettre en œuvre des stratégies efficaces pour optimiser le potentiel de leur personnel. L’enjeu est clair : dans un monde où l’innovation et la performance sont clés, la motivation des employés ne doit pas être négligée, mais plutôt cultivée comme un atout stratégique.</w:t>
      </w:r>
    </w:p>
    <w:p w14:paraId="2E2C4887" w14:textId="77777777" w:rsidR="009809C4" w:rsidRPr="00F2079E" w:rsidRDefault="009809C4" w:rsidP="009809C4">
      <w:pPr>
        <w:ind w:right="-1276"/>
        <w:rPr>
          <w:rFonts w:cstheme="minorHAnsi"/>
          <w:sz w:val="24"/>
          <w:szCs w:val="24"/>
        </w:rPr>
      </w:pPr>
    </w:p>
    <w:p w14:paraId="73E73084" w14:textId="77777777" w:rsidR="009809C4" w:rsidRPr="00F2079E" w:rsidRDefault="009809C4" w:rsidP="009809C4">
      <w:pPr>
        <w:ind w:right="-1276"/>
        <w:rPr>
          <w:rFonts w:cstheme="minorHAnsi"/>
          <w:sz w:val="24"/>
          <w:szCs w:val="24"/>
        </w:rPr>
      </w:pPr>
    </w:p>
    <w:p w14:paraId="073D311E" w14:textId="77777777" w:rsidR="009809C4" w:rsidRPr="00F2079E" w:rsidRDefault="009809C4" w:rsidP="009809C4">
      <w:pPr>
        <w:ind w:right="-1276"/>
        <w:rPr>
          <w:rFonts w:cstheme="minorHAnsi"/>
          <w:sz w:val="24"/>
          <w:szCs w:val="24"/>
        </w:rPr>
      </w:pPr>
    </w:p>
    <w:p w14:paraId="5191F46F" w14:textId="77777777" w:rsidR="009809C4" w:rsidRPr="00F2079E" w:rsidRDefault="009809C4" w:rsidP="009809C4">
      <w:pPr>
        <w:ind w:right="-1276"/>
        <w:rPr>
          <w:rFonts w:cstheme="minorHAnsi"/>
          <w:sz w:val="24"/>
          <w:szCs w:val="24"/>
        </w:rPr>
      </w:pPr>
    </w:p>
    <w:p w14:paraId="675B2A6D" w14:textId="77777777" w:rsidR="009809C4" w:rsidRPr="00F2079E" w:rsidRDefault="009809C4" w:rsidP="009809C4">
      <w:pPr>
        <w:ind w:right="-1276"/>
        <w:rPr>
          <w:rFonts w:cstheme="minorHAnsi"/>
          <w:sz w:val="24"/>
          <w:szCs w:val="24"/>
        </w:rPr>
      </w:pPr>
    </w:p>
    <w:p w14:paraId="2F778B37" w14:textId="77777777" w:rsidR="009809C4" w:rsidRDefault="009809C4" w:rsidP="009809C4">
      <w:pPr>
        <w:ind w:right="-1276"/>
        <w:rPr>
          <w:rFonts w:cstheme="minorHAnsi"/>
          <w:sz w:val="24"/>
          <w:szCs w:val="24"/>
        </w:rPr>
      </w:pPr>
    </w:p>
    <w:p w14:paraId="7C3B30D1" w14:textId="77777777" w:rsidR="00052348" w:rsidRDefault="00052348" w:rsidP="009809C4">
      <w:pPr>
        <w:ind w:right="-1276"/>
        <w:rPr>
          <w:rFonts w:cstheme="minorHAnsi"/>
          <w:sz w:val="24"/>
          <w:szCs w:val="24"/>
        </w:rPr>
      </w:pPr>
    </w:p>
    <w:p w14:paraId="17AE26DD" w14:textId="77777777" w:rsidR="00052348" w:rsidRDefault="00052348" w:rsidP="009809C4">
      <w:pPr>
        <w:ind w:right="-1276"/>
        <w:rPr>
          <w:rFonts w:cstheme="minorHAnsi"/>
          <w:sz w:val="24"/>
          <w:szCs w:val="24"/>
        </w:rPr>
      </w:pPr>
    </w:p>
    <w:p w14:paraId="4D8497A8" w14:textId="77777777" w:rsidR="00052348" w:rsidRDefault="00052348" w:rsidP="009809C4">
      <w:pPr>
        <w:ind w:right="-1276"/>
        <w:rPr>
          <w:rFonts w:cstheme="minorHAnsi"/>
          <w:sz w:val="24"/>
          <w:szCs w:val="24"/>
        </w:rPr>
      </w:pPr>
    </w:p>
    <w:p w14:paraId="0583A4AE" w14:textId="77777777" w:rsidR="00052348" w:rsidRDefault="00052348" w:rsidP="009809C4">
      <w:pPr>
        <w:ind w:right="-1276"/>
        <w:rPr>
          <w:rFonts w:cstheme="minorHAnsi"/>
          <w:sz w:val="24"/>
          <w:szCs w:val="24"/>
        </w:rPr>
      </w:pPr>
    </w:p>
    <w:p w14:paraId="1AC31B98" w14:textId="77777777" w:rsidR="00052348" w:rsidRDefault="00052348" w:rsidP="009809C4">
      <w:pPr>
        <w:ind w:right="-1276"/>
        <w:rPr>
          <w:rFonts w:cstheme="minorHAnsi"/>
          <w:sz w:val="24"/>
          <w:szCs w:val="24"/>
        </w:rPr>
      </w:pPr>
    </w:p>
    <w:p w14:paraId="7028ED9B" w14:textId="77777777" w:rsidR="00052348" w:rsidRDefault="00052348" w:rsidP="009809C4">
      <w:pPr>
        <w:ind w:right="-1276"/>
        <w:rPr>
          <w:rFonts w:cstheme="minorHAnsi"/>
          <w:sz w:val="24"/>
          <w:szCs w:val="24"/>
        </w:rPr>
      </w:pPr>
    </w:p>
    <w:p w14:paraId="71AA5E37" w14:textId="77777777" w:rsidR="00052348" w:rsidRDefault="00052348" w:rsidP="009809C4">
      <w:pPr>
        <w:ind w:right="-1276"/>
        <w:rPr>
          <w:rFonts w:cstheme="minorHAnsi"/>
          <w:sz w:val="24"/>
          <w:szCs w:val="24"/>
        </w:rPr>
      </w:pPr>
    </w:p>
    <w:p w14:paraId="3DAE18EA" w14:textId="77777777" w:rsidR="00052348" w:rsidRDefault="00052348" w:rsidP="009809C4">
      <w:pPr>
        <w:ind w:right="-1276"/>
        <w:rPr>
          <w:rFonts w:cstheme="minorHAnsi"/>
          <w:sz w:val="24"/>
          <w:szCs w:val="24"/>
        </w:rPr>
      </w:pPr>
    </w:p>
    <w:p w14:paraId="72AF338C" w14:textId="77777777" w:rsidR="00052348" w:rsidRDefault="00052348" w:rsidP="009809C4">
      <w:pPr>
        <w:ind w:right="-1276"/>
        <w:rPr>
          <w:rFonts w:cstheme="minorHAnsi"/>
          <w:sz w:val="24"/>
          <w:szCs w:val="24"/>
        </w:rPr>
      </w:pPr>
    </w:p>
    <w:p w14:paraId="73720B09" w14:textId="77777777" w:rsidR="00052348" w:rsidRDefault="00052348" w:rsidP="009809C4">
      <w:pPr>
        <w:ind w:right="-1276"/>
        <w:rPr>
          <w:rFonts w:cstheme="minorHAnsi"/>
          <w:sz w:val="24"/>
          <w:szCs w:val="24"/>
        </w:rPr>
      </w:pPr>
    </w:p>
    <w:p w14:paraId="1B7A1430" w14:textId="77777777" w:rsidR="00052348" w:rsidRDefault="00052348" w:rsidP="009809C4">
      <w:pPr>
        <w:ind w:right="-1276"/>
        <w:rPr>
          <w:rFonts w:cstheme="minorHAnsi"/>
          <w:sz w:val="24"/>
          <w:szCs w:val="24"/>
        </w:rPr>
      </w:pPr>
    </w:p>
    <w:p w14:paraId="06CDD470" w14:textId="77777777" w:rsidR="00052348" w:rsidRDefault="00052348" w:rsidP="009809C4">
      <w:pPr>
        <w:ind w:right="-1276"/>
        <w:rPr>
          <w:rFonts w:cstheme="minorHAnsi"/>
          <w:sz w:val="24"/>
          <w:szCs w:val="24"/>
        </w:rPr>
      </w:pPr>
    </w:p>
    <w:p w14:paraId="5141BB0C" w14:textId="77777777" w:rsidR="00052348" w:rsidRDefault="00052348" w:rsidP="009809C4">
      <w:pPr>
        <w:ind w:right="-1276"/>
        <w:rPr>
          <w:rFonts w:cstheme="minorHAnsi"/>
          <w:sz w:val="24"/>
          <w:szCs w:val="24"/>
        </w:rPr>
      </w:pPr>
    </w:p>
    <w:p w14:paraId="73CFA18B" w14:textId="77777777" w:rsidR="00052348" w:rsidRDefault="00052348" w:rsidP="009809C4">
      <w:pPr>
        <w:ind w:right="-1276"/>
        <w:rPr>
          <w:rFonts w:cstheme="minorHAnsi"/>
          <w:sz w:val="24"/>
          <w:szCs w:val="24"/>
        </w:rPr>
      </w:pPr>
    </w:p>
    <w:p w14:paraId="5064ED73" w14:textId="24A4776A" w:rsidR="00052348" w:rsidRDefault="00052348" w:rsidP="009809C4">
      <w:pPr>
        <w:ind w:right="-1276"/>
        <w:rPr>
          <w:rFonts w:cstheme="minorHAnsi"/>
          <w:sz w:val="24"/>
          <w:szCs w:val="24"/>
        </w:rPr>
      </w:pPr>
    </w:p>
    <w:p w14:paraId="7B60CDE6" w14:textId="06E4AE3C" w:rsidR="00052348" w:rsidRDefault="00052348" w:rsidP="009809C4">
      <w:pPr>
        <w:ind w:right="-1276"/>
        <w:rPr>
          <w:rFonts w:cstheme="minorHAnsi"/>
          <w:sz w:val="24"/>
          <w:szCs w:val="24"/>
        </w:rPr>
      </w:pPr>
    </w:p>
    <w:p w14:paraId="4FA89D04" w14:textId="294E30DF" w:rsidR="00052348" w:rsidRDefault="00052348" w:rsidP="009809C4">
      <w:pPr>
        <w:ind w:right="-1276"/>
        <w:rPr>
          <w:rFonts w:cstheme="minorHAnsi"/>
          <w:sz w:val="24"/>
          <w:szCs w:val="24"/>
        </w:rPr>
      </w:pPr>
    </w:p>
    <w:p w14:paraId="1B139B7F" w14:textId="4660F4DB" w:rsidR="00052348" w:rsidRDefault="00052348" w:rsidP="009809C4">
      <w:pPr>
        <w:ind w:right="-1276"/>
        <w:rPr>
          <w:rFonts w:cstheme="minorHAnsi"/>
          <w:sz w:val="24"/>
          <w:szCs w:val="24"/>
        </w:rPr>
      </w:pPr>
    </w:p>
    <w:p w14:paraId="0B976257" w14:textId="659C024D" w:rsidR="00052348" w:rsidRDefault="00052348" w:rsidP="009809C4">
      <w:pPr>
        <w:ind w:right="-1276"/>
        <w:rPr>
          <w:rFonts w:cstheme="minorHAnsi"/>
          <w:sz w:val="24"/>
          <w:szCs w:val="24"/>
        </w:rPr>
      </w:pPr>
    </w:p>
    <w:p w14:paraId="6252EA77" w14:textId="0177528F" w:rsidR="00052348" w:rsidRDefault="00052348" w:rsidP="009809C4">
      <w:pPr>
        <w:ind w:right="-1276"/>
        <w:rPr>
          <w:rFonts w:cstheme="minorHAnsi"/>
          <w:sz w:val="24"/>
          <w:szCs w:val="24"/>
        </w:rPr>
      </w:pPr>
    </w:p>
    <w:p w14:paraId="5C642711" w14:textId="77777777" w:rsidR="00052348" w:rsidRDefault="00052348" w:rsidP="009809C4">
      <w:pPr>
        <w:ind w:right="-1276"/>
        <w:rPr>
          <w:rFonts w:cstheme="minorHAnsi"/>
          <w:sz w:val="24"/>
          <w:szCs w:val="24"/>
        </w:rPr>
      </w:pPr>
    </w:p>
    <w:p w14:paraId="4F452075" w14:textId="63B7140C" w:rsidR="00052348" w:rsidRDefault="00052348" w:rsidP="009809C4">
      <w:pPr>
        <w:ind w:right="-1276"/>
        <w:rPr>
          <w:rFonts w:cstheme="minorHAnsi"/>
          <w:sz w:val="24"/>
          <w:szCs w:val="24"/>
        </w:rPr>
      </w:pPr>
    </w:p>
    <w:p w14:paraId="1F7B85C9" w14:textId="77777777" w:rsidR="00052348" w:rsidRDefault="00052348" w:rsidP="009809C4">
      <w:pPr>
        <w:ind w:right="-1276"/>
        <w:rPr>
          <w:rFonts w:cstheme="minorHAnsi"/>
          <w:sz w:val="24"/>
          <w:szCs w:val="24"/>
        </w:rPr>
      </w:pPr>
    </w:p>
    <w:p w14:paraId="04134551" w14:textId="2A4F21FF" w:rsidR="00052348" w:rsidRPr="00F2079E" w:rsidRDefault="00052348" w:rsidP="009809C4">
      <w:pPr>
        <w:ind w:right="-1276"/>
        <w:rPr>
          <w:rFonts w:cstheme="minorHAnsi"/>
          <w:sz w:val="24"/>
          <w:szCs w:val="24"/>
        </w:rPr>
      </w:pPr>
    </w:p>
    <w:p w14:paraId="18247AE0" w14:textId="77777777" w:rsidR="009809C4" w:rsidRPr="00F2079E" w:rsidRDefault="009809C4" w:rsidP="009809C4">
      <w:pPr>
        <w:ind w:right="-1276"/>
        <w:rPr>
          <w:rFonts w:cstheme="minorHAnsi"/>
          <w:sz w:val="24"/>
          <w:szCs w:val="24"/>
        </w:rPr>
      </w:pPr>
    </w:p>
    <w:p w14:paraId="4A8A9833" w14:textId="77777777" w:rsidR="009809C4" w:rsidRPr="00F2079E" w:rsidRDefault="009809C4" w:rsidP="009809C4">
      <w:pPr>
        <w:ind w:right="-1276"/>
        <w:rPr>
          <w:rFonts w:cstheme="minorHAnsi"/>
          <w:sz w:val="24"/>
          <w:szCs w:val="24"/>
        </w:rPr>
      </w:pPr>
    </w:p>
    <w:p w14:paraId="41FDB88A" w14:textId="77777777" w:rsidR="009809C4" w:rsidRPr="00F2079E" w:rsidRDefault="009809C4" w:rsidP="009809C4">
      <w:pPr>
        <w:ind w:right="-1276"/>
        <w:rPr>
          <w:rFonts w:cstheme="minorHAnsi"/>
          <w:sz w:val="24"/>
          <w:szCs w:val="24"/>
        </w:rPr>
      </w:pPr>
    </w:p>
    <w:p w14:paraId="5467F8E0" w14:textId="109E5C83" w:rsidR="00052348" w:rsidRPr="007F1627" w:rsidRDefault="007F1627" w:rsidP="00052348">
      <w:pPr>
        <w:jc w:val="center"/>
        <w:rPr>
          <w:rFonts w:ascii="Aptos Display" w:hAnsi="Aptos Display"/>
          <w:b/>
          <w:bCs/>
          <w:sz w:val="96"/>
          <w:szCs w:val="96"/>
        </w:rPr>
      </w:pPr>
      <w:r w:rsidRPr="007F1627">
        <w:rPr>
          <w:rFonts w:ascii="Aptos Display" w:hAnsi="Aptos Display"/>
          <w:b/>
          <w:bCs/>
          <w:sz w:val="96"/>
          <w:szCs w:val="96"/>
        </w:rPr>
        <w:t>PARTIE</w:t>
      </w:r>
      <w:r>
        <w:rPr>
          <w:rFonts w:ascii="Aptos Display" w:hAnsi="Aptos Display"/>
          <w:b/>
          <w:bCs/>
          <w:sz w:val="96"/>
          <w:szCs w:val="96"/>
        </w:rPr>
        <w:t xml:space="preserve"> 1</w:t>
      </w:r>
    </w:p>
    <w:p w14:paraId="19C4187B" w14:textId="77777777" w:rsidR="007F1627" w:rsidRDefault="007F1627" w:rsidP="00052348">
      <w:pPr>
        <w:jc w:val="center"/>
        <w:rPr>
          <w:b/>
          <w:bCs/>
          <w:sz w:val="56"/>
          <w:szCs w:val="56"/>
        </w:rPr>
      </w:pPr>
    </w:p>
    <w:p w14:paraId="5951A84B" w14:textId="77777777" w:rsidR="007F1627" w:rsidRPr="007F1627" w:rsidRDefault="007F1627" w:rsidP="00052348">
      <w:pPr>
        <w:jc w:val="center"/>
        <w:rPr>
          <w:rFonts w:ascii="Book Antiqua" w:hAnsi="Book Antiqua"/>
          <w:b/>
          <w:bCs/>
          <w:sz w:val="56"/>
          <w:szCs w:val="56"/>
        </w:rPr>
      </w:pPr>
      <w:r w:rsidRPr="007F1627">
        <w:rPr>
          <w:rFonts w:ascii="Book Antiqua" w:hAnsi="Book Antiqua"/>
          <w:b/>
          <w:bCs/>
          <w:sz w:val="56"/>
          <w:szCs w:val="56"/>
        </w:rPr>
        <w:t xml:space="preserve">CONSIDERATION </w:t>
      </w:r>
    </w:p>
    <w:p w14:paraId="0158D7D1" w14:textId="59B03E44" w:rsidR="007F1627" w:rsidRPr="007F1627" w:rsidRDefault="007F1627" w:rsidP="00052348">
      <w:pPr>
        <w:jc w:val="center"/>
        <w:rPr>
          <w:rFonts w:ascii="Book Antiqua" w:hAnsi="Book Antiqua"/>
          <w:b/>
          <w:bCs/>
          <w:sz w:val="56"/>
          <w:szCs w:val="56"/>
        </w:rPr>
      </w:pPr>
      <w:r w:rsidRPr="007F1627">
        <w:rPr>
          <w:rFonts w:ascii="Book Antiqua" w:hAnsi="Book Antiqua"/>
          <w:b/>
          <w:bCs/>
          <w:sz w:val="56"/>
          <w:szCs w:val="56"/>
        </w:rPr>
        <w:t>METHODOLOGIQUE</w:t>
      </w:r>
    </w:p>
    <w:p w14:paraId="59C82182" w14:textId="77777777" w:rsidR="009809C4" w:rsidRPr="00F2079E" w:rsidRDefault="009809C4" w:rsidP="009809C4">
      <w:pPr>
        <w:ind w:right="-1276"/>
        <w:rPr>
          <w:rFonts w:cstheme="minorHAnsi"/>
          <w:sz w:val="24"/>
          <w:szCs w:val="24"/>
        </w:rPr>
      </w:pPr>
    </w:p>
    <w:p w14:paraId="6DBA5150" w14:textId="77777777" w:rsidR="009809C4" w:rsidRPr="00F2079E" w:rsidRDefault="009809C4" w:rsidP="009809C4">
      <w:pPr>
        <w:ind w:right="-1276"/>
        <w:rPr>
          <w:rFonts w:cstheme="minorHAnsi"/>
          <w:sz w:val="24"/>
          <w:szCs w:val="24"/>
        </w:rPr>
      </w:pPr>
    </w:p>
    <w:p w14:paraId="1FCE6925" w14:textId="77777777" w:rsidR="009809C4" w:rsidRPr="00F2079E" w:rsidRDefault="009809C4" w:rsidP="009809C4">
      <w:pPr>
        <w:ind w:right="-1276"/>
        <w:rPr>
          <w:rFonts w:cstheme="minorHAnsi"/>
          <w:sz w:val="24"/>
          <w:szCs w:val="24"/>
        </w:rPr>
      </w:pPr>
    </w:p>
    <w:p w14:paraId="4CA46650" w14:textId="77777777" w:rsidR="009809C4" w:rsidRPr="00F2079E" w:rsidRDefault="009809C4" w:rsidP="009809C4">
      <w:pPr>
        <w:ind w:right="-1276"/>
        <w:rPr>
          <w:rFonts w:cstheme="minorHAnsi"/>
          <w:sz w:val="24"/>
          <w:szCs w:val="24"/>
        </w:rPr>
      </w:pPr>
    </w:p>
    <w:p w14:paraId="59F5FBE7" w14:textId="77777777" w:rsidR="009809C4" w:rsidRPr="00F2079E" w:rsidRDefault="009809C4" w:rsidP="009809C4">
      <w:pPr>
        <w:ind w:right="-1276"/>
        <w:jc w:val="center"/>
        <w:rPr>
          <w:rFonts w:cstheme="minorHAnsi"/>
          <w:b/>
          <w:sz w:val="24"/>
          <w:szCs w:val="24"/>
        </w:rPr>
      </w:pPr>
    </w:p>
    <w:p w14:paraId="4CCDBBE3" w14:textId="77777777" w:rsidR="009809C4" w:rsidRPr="00F2079E" w:rsidRDefault="009809C4" w:rsidP="009809C4">
      <w:pPr>
        <w:ind w:right="-1276"/>
        <w:rPr>
          <w:rFonts w:cstheme="minorHAnsi"/>
          <w:sz w:val="24"/>
          <w:szCs w:val="24"/>
        </w:rPr>
      </w:pPr>
    </w:p>
    <w:p w14:paraId="0BADCDAF" w14:textId="77777777" w:rsidR="009809C4" w:rsidRPr="00F2079E" w:rsidRDefault="009809C4" w:rsidP="009809C4">
      <w:pPr>
        <w:ind w:right="-1276"/>
        <w:rPr>
          <w:rFonts w:cstheme="minorHAnsi"/>
          <w:sz w:val="24"/>
          <w:szCs w:val="24"/>
        </w:rPr>
      </w:pPr>
    </w:p>
    <w:p w14:paraId="25B85A5D" w14:textId="77777777" w:rsidR="009809C4" w:rsidRPr="00F2079E" w:rsidRDefault="009809C4" w:rsidP="009809C4">
      <w:pPr>
        <w:ind w:right="-1276"/>
        <w:rPr>
          <w:rFonts w:cstheme="minorHAnsi"/>
          <w:sz w:val="24"/>
          <w:szCs w:val="24"/>
        </w:rPr>
      </w:pPr>
    </w:p>
    <w:p w14:paraId="2C6F6692" w14:textId="77777777" w:rsidR="009809C4" w:rsidRDefault="009809C4" w:rsidP="009809C4">
      <w:pPr>
        <w:ind w:right="-1276"/>
        <w:rPr>
          <w:rFonts w:cstheme="minorHAnsi"/>
          <w:sz w:val="24"/>
          <w:szCs w:val="24"/>
        </w:rPr>
      </w:pPr>
    </w:p>
    <w:p w14:paraId="48BEBF23" w14:textId="77777777" w:rsidR="009809C4" w:rsidRPr="00F2079E" w:rsidRDefault="009809C4" w:rsidP="009809C4">
      <w:pPr>
        <w:ind w:right="-1276"/>
        <w:rPr>
          <w:rFonts w:cstheme="minorHAnsi"/>
          <w:sz w:val="24"/>
          <w:szCs w:val="24"/>
        </w:rPr>
      </w:pPr>
    </w:p>
    <w:p w14:paraId="58B78239" w14:textId="77777777" w:rsidR="009809C4" w:rsidRPr="00F2079E" w:rsidRDefault="009809C4" w:rsidP="009809C4">
      <w:pPr>
        <w:ind w:right="-1276"/>
        <w:jc w:val="center"/>
        <w:rPr>
          <w:rFonts w:cstheme="minorHAnsi"/>
          <w:sz w:val="24"/>
          <w:szCs w:val="24"/>
        </w:rPr>
      </w:pPr>
    </w:p>
    <w:p w14:paraId="130B9CC0" w14:textId="77777777" w:rsidR="009809C4" w:rsidRPr="00F2079E" w:rsidRDefault="009809C4" w:rsidP="009809C4">
      <w:pPr>
        <w:ind w:right="-1276"/>
        <w:jc w:val="center"/>
        <w:rPr>
          <w:rFonts w:cstheme="minorHAnsi"/>
          <w:sz w:val="24"/>
          <w:szCs w:val="24"/>
        </w:rPr>
      </w:pPr>
    </w:p>
    <w:p w14:paraId="3F8935A3" w14:textId="77777777" w:rsidR="009809C4" w:rsidRDefault="009809C4" w:rsidP="009809C4">
      <w:pPr>
        <w:ind w:right="-1276"/>
        <w:jc w:val="center"/>
        <w:rPr>
          <w:rFonts w:cstheme="minorHAnsi"/>
          <w:sz w:val="24"/>
          <w:szCs w:val="24"/>
        </w:rPr>
      </w:pPr>
    </w:p>
    <w:p w14:paraId="5F1E2E01" w14:textId="77777777" w:rsidR="00052348" w:rsidRDefault="00052348" w:rsidP="009809C4">
      <w:pPr>
        <w:ind w:right="-1276"/>
        <w:jc w:val="center"/>
        <w:rPr>
          <w:rFonts w:cstheme="minorHAnsi"/>
          <w:sz w:val="24"/>
          <w:szCs w:val="24"/>
        </w:rPr>
      </w:pPr>
    </w:p>
    <w:p w14:paraId="270268B8" w14:textId="77777777" w:rsidR="00052348" w:rsidRDefault="00052348" w:rsidP="009809C4">
      <w:pPr>
        <w:ind w:right="-1276"/>
        <w:jc w:val="center"/>
        <w:rPr>
          <w:rFonts w:cstheme="minorHAnsi"/>
          <w:sz w:val="24"/>
          <w:szCs w:val="24"/>
        </w:rPr>
      </w:pPr>
    </w:p>
    <w:p w14:paraId="73BBA698" w14:textId="77777777" w:rsidR="00052348" w:rsidRDefault="00052348" w:rsidP="009809C4">
      <w:pPr>
        <w:ind w:right="-1276"/>
        <w:jc w:val="center"/>
        <w:rPr>
          <w:rFonts w:cstheme="minorHAnsi"/>
          <w:sz w:val="24"/>
          <w:szCs w:val="24"/>
        </w:rPr>
      </w:pPr>
    </w:p>
    <w:p w14:paraId="0855E450" w14:textId="77777777" w:rsidR="00052348" w:rsidRDefault="00052348" w:rsidP="009809C4">
      <w:pPr>
        <w:ind w:right="-1276"/>
        <w:jc w:val="center"/>
        <w:rPr>
          <w:rFonts w:cstheme="minorHAnsi"/>
          <w:sz w:val="24"/>
          <w:szCs w:val="24"/>
        </w:rPr>
      </w:pPr>
    </w:p>
    <w:p w14:paraId="2E95D874" w14:textId="77777777" w:rsidR="00052348" w:rsidRDefault="00052348" w:rsidP="009809C4">
      <w:pPr>
        <w:ind w:right="-1276"/>
        <w:jc w:val="center"/>
        <w:rPr>
          <w:rFonts w:cstheme="minorHAnsi"/>
          <w:sz w:val="24"/>
          <w:szCs w:val="24"/>
        </w:rPr>
      </w:pPr>
    </w:p>
    <w:p w14:paraId="4C342B32" w14:textId="77777777" w:rsidR="00052348" w:rsidRDefault="00052348" w:rsidP="009809C4">
      <w:pPr>
        <w:ind w:right="-1276"/>
        <w:jc w:val="center"/>
        <w:rPr>
          <w:rFonts w:cstheme="minorHAnsi"/>
          <w:sz w:val="24"/>
          <w:szCs w:val="24"/>
        </w:rPr>
      </w:pPr>
    </w:p>
    <w:p w14:paraId="628F260B" w14:textId="77777777" w:rsidR="00052348" w:rsidRDefault="00052348" w:rsidP="009809C4">
      <w:pPr>
        <w:ind w:right="-1276"/>
        <w:jc w:val="center"/>
        <w:rPr>
          <w:rFonts w:cstheme="minorHAnsi"/>
          <w:sz w:val="24"/>
          <w:szCs w:val="24"/>
        </w:rPr>
      </w:pPr>
    </w:p>
    <w:p w14:paraId="0638C8D1" w14:textId="77777777" w:rsidR="00052348" w:rsidRDefault="00052348" w:rsidP="009809C4">
      <w:pPr>
        <w:ind w:right="-1276"/>
        <w:jc w:val="center"/>
        <w:rPr>
          <w:rFonts w:cstheme="minorHAnsi"/>
          <w:sz w:val="24"/>
          <w:szCs w:val="24"/>
        </w:rPr>
      </w:pPr>
    </w:p>
    <w:p w14:paraId="09CFF1B0" w14:textId="77777777" w:rsidR="00052348" w:rsidRDefault="00052348" w:rsidP="009809C4">
      <w:pPr>
        <w:ind w:right="-1276"/>
        <w:jc w:val="center"/>
        <w:rPr>
          <w:rFonts w:cstheme="minorHAnsi"/>
          <w:sz w:val="24"/>
          <w:szCs w:val="24"/>
        </w:rPr>
      </w:pPr>
    </w:p>
    <w:p w14:paraId="4D5A73CB" w14:textId="77777777" w:rsidR="00052348" w:rsidRDefault="00052348" w:rsidP="009809C4">
      <w:pPr>
        <w:ind w:right="-1276"/>
        <w:jc w:val="center"/>
        <w:rPr>
          <w:rFonts w:cstheme="minorHAnsi"/>
          <w:sz w:val="24"/>
          <w:szCs w:val="24"/>
        </w:rPr>
      </w:pPr>
    </w:p>
    <w:p w14:paraId="34191E48" w14:textId="77777777" w:rsidR="00052348" w:rsidRDefault="00052348" w:rsidP="009809C4">
      <w:pPr>
        <w:ind w:right="-1276"/>
        <w:jc w:val="center"/>
        <w:rPr>
          <w:rFonts w:cstheme="minorHAnsi"/>
          <w:sz w:val="24"/>
          <w:szCs w:val="24"/>
        </w:rPr>
      </w:pPr>
    </w:p>
    <w:p w14:paraId="462817DB" w14:textId="77777777" w:rsidR="00052348" w:rsidRDefault="00052348" w:rsidP="009809C4">
      <w:pPr>
        <w:ind w:right="-1276"/>
        <w:jc w:val="center"/>
        <w:rPr>
          <w:rFonts w:cstheme="minorHAnsi"/>
          <w:sz w:val="24"/>
          <w:szCs w:val="24"/>
        </w:rPr>
      </w:pPr>
    </w:p>
    <w:p w14:paraId="1B7012DF" w14:textId="77777777" w:rsidR="00052348" w:rsidRDefault="00052348" w:rsidP="009809C4">
      <w:pPr>
        <w:ind w:right="-1276"/>
        <w:jc w:val="center"/>
        <w:rPr>
          <w:rFonts w:cstheme="minorHAnsi"/>
          <w:sz w:val="24"/>
          <w:szCs w:val="24"/>
        </w:rPr>
      </w:pPr>
    </w:p>
    <w:p w14:paraId="0E67FDDD" w14:textId="77777777" w:rsidR="00052348" w:rsidRDefault="00052348" w:rsidP="009809C4">
      <w:pPr>
        <w:ind w:right="-1276"/>
        <w:jc w:val="center"/>
        <w:rPr>
          <w:rFonts w:cstheme="minorHAnsi"/>
          <w:sz w:val="24"/>
          <w:szCs w:val="24"/>
        </w:rPr>
      </w:pPr>
    </w:p>
    <w:p w14:paraId="20F2F4A0" w14:textId="77777777" w:rsidR="00052348" w:rsidRDefault="00052348" w:rsidP="009809C4">
      <w:pPr>
        <w:ind w:right="-1276"/>
        <w:jc w:val="center"/>
        <w:rPr>
          <w:rFonts w:cstheme="minorHAnsi"/>
          <w:sz w:val="24"/>
          <w:szCs w:val="24"/>
        </w:rPr>
      </w:pPr>
    </w:p>
    <w:p w14:paraId="348B55C7" w14:textId="77777777" w:rsidR="00052348" w:rsidRDefault="00052348" w:rsidP="009809C4">
      <w:pPr>
        <w:ind w:right="-1276"/>
        <w:jc w:val="center"/>
        <w:rPr>
          <w:rFonts w:cstheme="minorHAnsi"/>
          <w:sz w:val="24"/>
          <w:szCs w:val="24"/>
        </w:rPr>
      </w:pPr>
    </w:p>
    <w:p w14:paraId="597200D3" w14:textId="7987E0B5" w:rsidR="00052348" w:rsidRDefault="00052348" w:rsidP="009809C4">
      <w:pPr>
        <w:ind w:right="-1276"/>
        <w:jc w:val="center"/>
        <w:rPr>
          <w:rFonts w:cstheme="minorHAnsi"/>
          <w:sz w:val="24"/>
          <w:szCs w:val="24"/>
        </w:rPr>
      </w:pPr>
    </w:p>
    <w:p w14:paraId="49D806E4" w14:textId="77777777" w:rsidR="00052348" w:rsidRDefault="00052348" w:rsidP="009809C4">
      <w:pPr>
        <w:ind w:right="-1276"/>
        <w:jc w:val="center"/>
        <w:rPr>
          <w:rFonts w:cstheme="minorHAnsi"/>
          <w:sz w:val="24"/>
          <w:szCs w:val="24"/>
        </w:rPr>
      </w:pPr>
    </w:p>
    <w:p w14:paraId="66F49AC2" w14:textId="77777777" w:rsidR="00052348" w:rsidRDefault="00052348" w:rsidP="009809C4">
      <w:pPr>
        <w:ind w:right="-1276"/>
        <w:jc w:val="center"/>
        <w:rPr>
          <w:rFonts w:cstheme="minorHAnsi"/>
          <w:sz w:val="24"/>
          <w:szCs w:val="24"/>
        </w:rPr>
      </w:pPr>
    </w:p>
    <w:p w14:paraId="04DE124F" w14:textId="77777777" w:rsidR="00052348" w:rsidRDefault="00052348" w:rsidP="009809C4">
      <w:pPr>
        <w:ind w:right="-1276"/>
        <w:jc w:val="center"/>
        <w:rPr>
          <w:rFonts w:cstheme="minorHAnsi"/>
          <w:sz w:val="24"/>
          <w:szCs w:val="24"/>
        </w:rPr>
      </w:pPr>
    </w:p>
    <w:p w14:paraId="494E28F8" w14:textId="77777777" w:rsidR="00052348" w:rsidRDefault="00052348" w:rsidP="009809C4">
      <w:pPr>
        <w:ind w:right="-1276"/>
        <w:jc w:val="center"/>
        <w:rPr>
          <w:rFonts w:cstheme="minorHAnsi"/>
          <w:sz w:val="24"/>
          <w:szCs w:val="24"/>
        </w:rPr>
      </w:pPr>
    </w:p>
    <w:p w14:paraId="04F207A3" w14:textId="77777777" w:rsidR="00052348" w:rsidRDefault="00052348" w:rsidP="009809C4">
      <w:pPr>
        <w:ind w:right="-1276"/>
        <w:jc w:val="center"/>
        <w:rPr>
          <w:rFonts w:cstheme="minorHAnsi"/>
          <w:sz w:val="24"/>
          <w:szCs w:val="24"/>
        </w:rPr>
      </w:pPr>
    </w:p>
    <w:p w14:paraId="41BC57D2" w14:textId="77777777" w:rsidR="00052348" w:rsidRDefault="00052348" w:rsidP="009809C4">
      <w:pPr>
        <w:ind w:right="-1276"/>
        <w:jc w:val="center"/>
        <w:rPr>
          <w:rFonts w:cstheme="minorHAnsi"/>
          <w:sz w:val="24"/>
          <w:szCs w:val="24"/>
        </w:rPr>
      </w:pPr>
    </w:p>
    <w:p w14:paraId="22054A8F" w14:textId="77777777" w:rsidR="00052348" w:rsidRDefault="00052348" w:rsidP="009809C4">
      <w:pPr>
        <w:ind w:right="-1276"/>
        <w:jc w:val="center"/>
        <w:rPr>
          <w:rFonts w:cstheme="minorHAnsi"/>
          <w:sz w:val="24"/>
          <w:szCs w:val="24"/>
        </w:rPr>
      </w:pPr>
    </w:p>
    <w:p w14:paraId="08BBEFDE" w14:textId="77777777" w:rsidR="00052348" w:rsidRDefault="00052348" w:rsidP="009809C4">
      <w:pPr>
        <w:ind w:right="-1276"/>
        <w:jc w:val="center"/>
        <w:rPr>
          <w:rFonts w:cstheme="minorHAnsi"/>
          <w:sz w:val="24"/>
          <w:szCs w:val="24"/>
        </w:rPr>
      </w:pPr>
    </w:p>
    <w:p w14:paraId="0DDB776C" w14:textId="77777777" w:rsidR="009809C4" w:rsidRDefault="009809C4" w:rsidP="009809C4">
      <w:pPr>
        <w:ind w:right="-1276"/>
        <w:jc w:val="center"/>
        <w:rPr>
          <w:rFonts w:cstheme="minorHAnsi"/>
          <w:sz w:val="24"/>
          <w:szCs w:val="24"/>
        </w:rPr>
      </w:pPr>
    </w:p>
    <w:p w14:paraId="37812F78" w14:textId="77777777" w:rsidR="009809C4" w:rsidRDefault="009809C4" w:rsidP="009809C4">
      <w:pPr>
        <w:ind w:right="-1276"/>
        <w:jc w:val="center"/>
        <w:rPr>
          <w:rFonts w:cstheme="minorHAnsi"/>
          <w:sz w:val="24"/>
          <w:szCs w:val="24"/>
        </w:rPr>
      </w:pPr>
    </w:p>
    <w:p w14:paraId="7206E223" w14:textId="77777777" w:rsidR="009809C4" w:rsidRDefault="009809C4" w:rsidP="009809C4">
      <w:pPr>
        <w:ind w:right="-1276"/>
        <w:jc w:val="center"/>
        <w:rPr>
          <w:rFonts w:cstheme="minorHAnsi"/>
          <w:sz w:val="24"/>
          <w:szCs w:val="24"/>
        </w:rPr>
      </w:pPr>
    </w:p>
    <w:p w14:paraId="0D1E46DD" w14:textId="77777777" w:rsidR="009809C4" w:rsidRDefault="009809C4" w:rsidP="009809C4">
      <w:pPr>
        <w:ind w:right="-1276"/>
        <w:jc w:val="center"/>
        <w:rPr>
          <w:rFonts w:cstheme="minorHAnsi"/>
          <w:sz w:val="24"/>
          <w:szCs w:val="24"/>
        </w:rPr>
      </w:pPr>
    </w:p>
    <w:p w14:paraId="5D91405C" w14:textId="77777777" w:rsidR="009809C4" w:rsidRPr="00F2079E" w:rsidRDefault="009809C4" w:rsidP="009809C4">
      <w:pPr>
        <w:ind w:right="-1276"/>
        <w:jc w:val="center"/>
        <w:rPr>
          <w:rFonts w:cstheme="minorHAnsi"/>
          <w:sz w:val="24"/>
          <w:szCs w:val="24"/>
        </w:rPr>
      </w:pPr>
    </w:p>
    <w:p w14:paraId="285EEC7B" w14:textId="77777777" w:rsidR="009809C4" w:rsidRPr="00F2079E" w:rsidRDefault="009809C4" w:rsidP="009809C4">
      <w:pPr>
        <w:ind w:right="-1276"/>
        <w:jc w:val="center"/>
        <w:rPr>
          <w:rFonts w:cstheme="minorHAnsi"/>
          <w:sz w:val="24"/>
          <w:szCs w:val="24"/>
        </w:rPr>
      </w:pPr>
    </w:p>
    <w:p w14:paraId="5CA2E31A" w14:textId="77777777" w:rsidR="009809C4" w:rsidRPr="00F2079E" w:rsidRDefault="009809C4" w:rsidP="009809C4">
      <w:pPr>
        <w:ind w:right="-1276"/>
        <w:jc w:val="center"/>
        <w:rPr>
          <w:rFonts w:cstheme="minorHAnsi"/>
          <w:sz w:val="24"/>
          <w:szCs w:val="24"/>
        </w:rPr>
      </w:pPr>
    </w:p>
    <w:p w14:paraId="6FEF5407" w14:textId="77777777" w:rsidR="009809C4" w:rsidRPr="00F2079E" w:rsidRDefault="009809C4" w:rsidP="009809C4">
      <w:pPr>
        <w:ind w:right="-1276"/>
        <w:rPr>
          <w:rFonts w:cstheme="minorHAnsi"/>
          <w:sz w:val="24"/>
          <w:szCs w:val="24"/>
        </w:rPr>
      </w:pPr>
    </w:p>
    <w:p w14:paraId="4B778CD9" w14:textId="77777777" w:rsidR="009809C4" w:rsidRPr="00052348" w:rsidRDefault="009809C4" w:rsidP="00052348">
      <w:pPr>
        <w:jc w:val="center"/>
        <w:rPr>
          <w:b/>
          <w:bCs/>
          <w:sz w:val="32"/>
          <w:szCs w:val="32"/>
        </w:rPr>
      </w:pPr>
      <w:r w:rsidRPr="00052348">
        <w:rPr>
          <w:b/>
          <w:bCs/>
          <w:sz w:val="32"/>
          <w:szCs w:val="32"/>
        </w:rPr>
        <w:t>CHAPITRE 1 :  LA METHODOLOGIE DE RECHERCHE ET GENERALITE SUR LE THEME</w:t>
      </w:r>
    </w:p>
    <w:p w14:paraId="4F2DA49B" w14:textId="77777777" w:rsidR="00052348" w:rsidRDefault="00052348" w:rsidP="00052348">
      <w:pPr>
        <w:pStyle w:val="Paragraphedeliste"/>
        <w:widowControl/>
        <w:autoSpaceDE/>
        <w:autoSpaceDN/>
        <w:spacing w:after="160" w:line="259" w:lineRule="auto"/>
        <w:ind w:left="1080" w:right="-1276"/>
        <w:contextualSpacing/>
        <w:rPr>
          <w:rFonts w:cstheme="minorHAnsi"/>
          <w:b/>
          <w:sz w:val="24"/>
          <w:szCs w:val="24"/>
        </w:rPr>
      </w:pPr>
    </w:p>
    <w:p w14:paraId="5F7ABB54" w14:textId="77777777" w:rsidR="00052348" w:rsidRPr="00052348" w:rsidRDefault="00052348" w:rsidP="00052348">
      <w:pPr>
        <w:pStyle w:val="Paragraphedeliste"/>
        <w:widowControl/>
        <w:autoSpaceDE/>
        <w:autoSpaceDN/>
        <w:spacing w:after="160" w:line="259" w:lineRule="auto"/>
        <w:ind w:left="1080" w:right="-1276"/>
        <w:contextualSpacing/>
        <w:rPr>
          <w:rFonts w:cstheme="minorHAnsi"/>
          <w:b/>
          <w:sz w:val="24"/>
          <w:szCs w:val="24"/>
        </w:rPr>
      </w:pPr>
    </w:p>
    <w:p w14:paraId="446347DC" w14:textId="0A3FDDD3" w:rsidR="009809C4" w:rsidRPr="00F2079E" w:rsidRDefault="009809C4" w:rsidP="009809C4">
      <w:pPr>
        <w:pStyle w:val="Paragraphedeliste"/>
        <w:widowControl/>
        <w:numPr>
          <w:ilvl w:val="0"/>
          <w:numId w:val="7"/>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APPROCHE METHODOLOGIQUE POUR ETUDIER LA MOTIVATION ET LA PERFORMANCE  </w:t>
      </w:r>
    </w:p>
    <w:p w14:paraId="2FC89365" w14:textId="77777777" w:rsidR="009809C4" w:rsidRPr="00F2079E" w:rsidRDefault="009809C4" w:rsidP="009809C4">
      <w:pPr>
        <w:pStyle w:val="Paragraphedeliste"/>
        <w:ind w:left="1080" w:right="-1276"/>
        <w:rPr>
          <w:rFonts w:cstheme="minorHAnsi"/>
          <w:b/>
          <w:sz w:val="24"/>
          <w:szCs w:val="24"/>
        </w:rPr>
      </w:pPr>
    </w:p>
    <w:p w14:paraId="3CCB66AE"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rPr>
          <w:rFonts w:cstheme="minorHAnsi"/>
          <w:b/>
          <w:sz w:val="24"/>
          <w:szCs w:val="24"/>
        </w:rPr>
      </w:pPr>
      <w:r w:rsidRPr="00F2079E">
        <w:rPr>
          <w:rFonts w:cstheme="minorHAnsi"/>
          <w:b/>
          <w:sz w:val="24"/>
          <w:szCs w:val="24"/>
        </w:rPr>
        <w:t>Choix des méthodes de recherche</w:t>
      </w:r>
    </w:p>
    <w:p w14:paraId="622EE4A5" w14:textId="77777777" w:rsidR="009809C4" w:rsidRPr="00F2079E" w:rsidRDefault="009809C4" w:rsidP="009809C4">
      <w:pPr>
        <w:jc w:val="both"/>
        <w:rPr>
          <w:rFonts w:cstheme="minorHAnsi"/>
          <w:sz w:val="24"/>
          <w:szCs w:val="24"/>
        </w:rPr>
      </w:pPr>
      <w:r>
        <w:rPr>
          <w:rFonts w:cstheme="minorHAnsi"/>
          <w:sz w:val="24"/>
          <w:szCs w:val="24"/>
        </w:rPr>
        <w:t xml:space="preserve"> </w:t>
      </w:r>
      <w:r w:rsidRPr="00F2079E">
        <w:rPr>
          <w:rFonts w:cstheme="minorHAnsi"/>
          <w:sz w:val="24"/>
          <w:szCs w:val="24"/>
        </w:rPr>
        <w:t>La méthode de recherche est définie comme un processus qui permet d’obtenir des connaissances et des informations fiables, grâce à de nombreuses étapes qui permettent d’amasser</w:t>
      </w:r>
      <w:r>
        <w:rPr>
          <w:rFonts w:cstheme="minorHAnsi"/>
          <w:sz w:val="24"/>
          <w:szCs w:val="24"/>
        </w:rPr>
        <w:t xml:space="preserve"> à l’état brute</w:t>
      </w:r>
      <w:r w:rsidRPr="00F2079E">
        <w:rPr>
          <w:rFonts w:cstheme="minorHAnsi"/>
          <w:sz w:val="24"/>
          <w:szCs w:val="24"/>
        </w:rPr>
        <w:t xml:space="preserve"> et de vérifier ces connaissances et informations.</w:t>
      </w:r>
    </w:p>
    <w:p w14:paraId="3C067A10" w14:textId="77777777" w:rsidR="009809C4" w:rsidRPr="00F2079E" w:rsidRDefault="009809C4" w:rsidP="009809C4">
      <w:pPr>
        <w:jc w:val="both"/>
        <w:rPr>
          <w:rFonts w:cstheme="minorHAnsi"/>
          <w:sz w:val="24"/>
          <w:szCs w:val="24"/>
        </w:rPr>
      </w:pPr>
      <w:r w:rsidRPr="00F2079E">
        <w:rPr>
          <w:rFonts w:cstheme="minorHAnsi"/>
          <w:sz w:val="24"/>
          <w:szCs w:val="24"/>
        </w:rPr>
        <w:t xml:space="preserve">Dans notre recherche nous avons opté pour la recherche documentaire qui consiste à collecter les informations via internet, les œuvres littéraires etc… </w:t>
      </w:r>
    </w:p>
    <w:p w14:paraId="5F8595C5"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jc w:val="both"/>
        <w:rPr>
          <w:rFonts w:cstheme="minorHAnsi"/>
          <w:b/>
          <w:sz w:val="24"/>
          <w:szCs w:val="24"/>
        </w:rPr>
      </w:pPr>
      <w:r w:rsidRPr="00F2079E">
        <w:rPr>
          <w:rFonts w:cstheme="minorHAnsi"/>
          <w:b/>
          <w:sz w:val="24"/>
          <w:szCs w:val="24"/>
        </w:rPr>
        <w:t>Motif du thème</w:t>
      </w:r>
    </w:p>
    <w:p w14:paraId="22CF9E3B" w14:textId="77777777" w:rsidR="009809C4" w:rsidRPr="00F2079E" w:rsidRDefault="009809C4" w:rsidP="009809C4">
      <w:pPr>
        <w:jc w:val="both"/>
        <w:rPr>
          <w:rFonts w:cstheme="minorHAnsi"/>
          <w:sz w:val="24"/>
          <w:szCs w:val="24"/>
        </w:rPr>
      </w:pPr>
      <w:r w:rsidRPr="00F2079E">
        <w:rPr>
          <w:rFonts w:cstheme="minorHAnsi"/>
          <w:sz w:val="24"/>
          <w:szCs w:val="24"/>
        </w:rPr>
        <w:t xml:space="preserve">Pourquoi </w:t>
      </w:r>
      <w:r w:rsidRPr="00154EBD">
        <w:rPr>
          <w:rFonts w:cstheme="minorHAnsi"/>
          <w:b/>
          <w:i/>
          <w:sz w:val="24"/>
          <w:szCs w:val="24"/>
        </w:rPr>
        <w:t>« la motivation et la performance de l’entreprise »</w:t>
      </w:r>
      <w:r w:rsidRPr="00F2079E">
        <w:rPr>
          <w:rFonts w:cstheme="minorHAnsi"/>
          <w:sz w:val="24"/>
          <w:szCs w:val="24"/>
        </w:rPr>
        <w:t> comme sujet ?</w:t>
      </w:r>
    </w:p>
    <w:p w14:paraId="11F5F3FC" w14:textId="77777777" w:rsidR="009809C4" w:rsidRPr="00F2079E" w:rsidRDefault="009809C4" w:rsidP="009809C4">
      <w:pPr>
        <w:jc w:val="both"/>
        <w:rPr>
          <w:rFonts w:cstheme="minorHAnsi"/>
          <w:sz w:val="24"/>
          <w:szCs w:val="24"/>
        </w:rPr>
      </w:pPr>
      <w:r w:rsidRPr="00F2079E">
        <w:rPr>
          <w:rFonts w:cstheme="minorHAnsi"/>
          <w:sz w:val="24"/>
          <w:szCs w:val="24"/>
        </w:rPr>
        <w:t>La motivation et la performance en entreprise sont des sujets très importants car elles influencent directement la productivité et l’engagement des employés. Une entreprise bien motivée a tendance à avoir des taux de turn-over réduit</w:t>
      </w:r>
      <w:r>
        <w:rPr>
          <w:rFonts w:cstheme="minorHAnsi"/>
          <w:sz w:val="24"/>
          <w:szCs w:val="24"/>
        </w:rPr>
        <w:t xml:space="preserve"> (5%)</w:t>
      </w:r>
      <w:r w:rsidRPr="00F2079E">
        <w:rPr>
          <w:rFonts w:cstheme="minorHAnsi"/>
          <w:sz w:val="24"/>
          <w:szCs w:val="24"/>
        </w:rPr>
        <w:t xml:space="preserve"> et une fidélisation des employés accrus. Par ajout, la motivation stimule la créativité et l’innovation dans l’équipe, ce qui conduit l’entreprise à des avancées significatives. Enfin des employés motivés sont plus engagés dans les projets de l’entreprise.</w:t>
      </w:r>
    </w:p>
    <w:p w14:paraId="239DC704" w14:textId="77777777" w:rsidR="009809C4" w:rsidRPr="00F2079E" w:rsidRDefault="009809C4" w:rsidP="009809C4">
      <w:pPr>
        <w:jc w:val="both"/>
        <w:rPr>
          <w:rFonts w:cstheme="minorHAnsi"/>
          <w:sz w:val="24"/>
          <w:szCs w:val="24"/>
        </w:rPr>
      </w:pPr>
      <w:r w:rsidRPr="00F2079E">
        <w:rPr>
          <w:rFonts w:cstheme="minorHAnsi"/>
          <w:sz w:val="24"/>
          <w:szCs w:val="24"/>
        </w:rPr>
        <w:t>La motivation est également un facteur clé pour attirer et retenir des talents, ce qui est un enjeu majeur pour les ressources humaines face à la pénurie des compétences. Elle conditionne la performance de l’entreprise et peut</w:t>
      </w:r>
      <w:r>
        <w:rPr>
          <w:rFonts w:cstheme="minorHAnsi"/>
          <w:sz w:val="24"/>
          <w:szCs w:val="24"/>
        </w:rPr>
        <w:t xml:space="preserve"> </w:t>
      </w:r>
      <w:r w:rsidRPr="00F2079E">
        <w:rPr>
          <w:rFonts w:cstheme="minorHAnsi"/>
          <w:sz w:val="24"/>
          <w:szCs w:val="24"/>
        </w:rPr>
        <w:t>être un levier pour fidéliser les meilleurs éléments.</w:t>
      </w:r>
    </w:p>
    <w:p w14:paraId="76E8AE54" w14:textId="77777777" w:rsidR="009809C4" w:rsidRPr="00F2079E" w:rsidRDefault="009809C4" w:rsidP="009809C4">
      <w:pPr>
        <w:jc w:val="both"/>
        <w:rPr>
          <w:rFonts w:cstheme="minorHAnsi"/>
          <w:sz w:val="24"/>
          <w:szCs w:val="24"/>
        </w:rPr>
      </w:pPr>
      <w:r w:rsidRPr="00F2079E">
        <w:rPr>
          <w:rFonts w:cstheme="minorHAnsi"/>
          <w:sz w:val="24"/>
          <w:szCs w:val="24"/>
        </w:rPr>
        <w:t>Pour revenir à la question, choisir la motivation et la performance en entreprise comme sujet permet d’explorer des stratégies pour améliorer la productivité, l’engagement et la satisfaction des employés, tout en renforçant la compétitivité de l’entreprise.</w:t>
      </w:r>
    </w:p>
    <w:p w14:paraId="5774D077"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jc w:val="both"/>
        <w:rPr>
          <w:rFonts w:cstheme="minorHAnsi"/>
          <w:b/>
          <w:sz w:val="24"/>
          <w:szCs w:val="24"/>
        </w:rPr>
      </w:pPr>
      <w:r w:rsidRPr="00F2079E">
        <w:rPr>
          <w:rFonts w:cstheme="minorHAnsi"/>
          <w:b/>
          <w:sz w:val="24"/>
          <w:szCs w:val="24"/>
        </w:rPr>
        <w:t>Objectifs de recherche</w:t>
      </w:r>
    </w:p>
    <w:p w14:paraId="376E3A20" w14:textId="77777777" w:rsidR="009809C4" w:rsidRPr="00F2079E" w:rsidRDefault="009809C4" w:rsidP="009809C4">
      <w:pPr>
        <w:jc w:val="both"/>
        <w:rPr>
          <w:rFonts w:cstheme="minorHAnsi"/>
          <w:sz w:val="24"/>
          <w:szCs w:val="24"/>
        </w:rPr>
      </w:pPr>
      <w:r w:rsidRPr="00F2079E">
        <w:rPr>
          <w:rFonts w:cstheme="minorHAnsi"/>
          <w:sz w:val="24"/>
          <w:szCs w:val="24"/>
        </w:rPr>
        <w:t>A travers cette recherche, nous voulons atteindre certains objectifs en nous rapportant aux facteurs de motivation du personnel, ceux qui peuvent évidemment avoir un impact direct sur la performance de l’entreprise.</w:t>
      </w:r>
    </w:p>
    <w:p w14:paraId="1AB8AFC0" w14:textId="77777777" w:rsidR="009809C4" w:rsidRPr="00F2079E" w:rsidRDefault="009809C4" w:rsidP="009809C4">
      <w:pPr>
        <w:jc w:val="both"/>
        <w:rPr>
          <w:rFonts w:cstheme="minorHAnsi"/>
          <w:sz w:val="24"/>
          <w:szCs w:val="24"/>
        </w:rPr>
      </w:pPr>
      <w:r w:rsidRPr="00F2079E">
        <w:rPr>
          <w:rFonts w:cstheme="minorHAnsi"/>
          <w:sz w:val="24"/>
          <w:szCs w:val="24"/>
        </w:rPr>
        <w:t>Ces objectifs sont les suivants :</w:t>
      </w:r>
    </w:p>
    <w:p w14:paraId="3A3B0F39" w14:textId="77777777" w:rsidR="009809C4" w:rsidRPr="00F2079E" w:rsidRDefault="009809C4" w:rsidP="009809C4">
      <w:pPr>
        <w:pStyle w:val="Paragraphedeliste"/>
        <w:widowControl/>
        <w:numPr>
          <w:ilvl w:val="0"/>
          <w:numId w:val="9"/>
        </w:numPr>
        <w:autoSpaceDE/>
        <w:autoSpaceDN/>
        <w:spacing w:after="160" w:line="259" w:lineRule="auto"/>
        <w:contextualSpacing/>
        <w:jc w:val="both"/>
        <w:rPr>
          <w:rFonts w:cstheme="minorHAnsi"/>
          <w:sz w:val="24"/>
          <w:szCs w:val="24"/>
        </w:rPr>
      </w:pPr>
      <w:r w:rsidRPr="00F2079E">
        <w:rPr>
          <w:rFonts w:cstheme="minorHAnsi"/>
          <w:sz w:val="24"/>
          <w:szCs w:val="24"/>
        </w:rPr>
        <w:t>Découvrir les facteurs motivationnels que peuvent appliquer les entreprises.</w:t>
      </w:r>
    </w:p>
    <w:p w14:paraId="06C3D993" w14:textId="77777777" w:rsidR="009809C4" w:rsidRPr="00F2079E" w:rsidRDefault="009809C4" w:rsidP="009809C4">
      <w:pPr>
        <w:pStyle w:val="Paragraphedeliste"/>
        <w:widowControl/>
        <w:numPr>
          <w:ilvl w:val="0"/>
          <w:numId w:val="9"/>
        </w:numPr>
        <w:autoSpaceDE/>
        <w:autoSpaceDN/>
        <w:spacing w:after="160" w:line="259" w:lineRule="auto"/>
        <w:contextualSpacing/>
        <w:jc w:val="both"/>
        <w:rPr>
          <w:rFonts w:cstheme="minorHAnsi"/>
          <w:sz w:val="24"/>
          <w:szCs w:val="24"/>
        </w:rPr>
      </w:pPr>
      <w:r w:rsidRPr="00F2079E">
        <w:rPr>
          <w:rFonts w:cstheme="minorHAnsi"/>
          <w:sz w:val="24"/>
          <w:szCs w:val="24"/>
        </w:rPr>
        <w:lastRenderedPageBreak/>
        <w:t>Montrer les facteurs de motivation utiles pour les entreprises : ceux qui représentent un véritable levier de performance pour l’entreprise</w:t>
      </w:r>
    </w:p>
    <w:p w14:paraId="227E840B" w14:textId="77777777" w:rsidR="009809C4" w:rsidRPr="00F2079E" w:rsidRDefault="009809C4" w:rsidP="009809C4">
      <w:pPr>
        <w:pStyle w:val="Paragraphedeliste"/>
        <w:widowControl/>
        <w:numPr>
          <w:ilvl w:val="0"/>
          <w:numId w:val="9"/>
        </w:numPr>
        <w:autoSpaceDE/>
        <w:autoSpaceDN/>
        <w:spacing w:after="160" w:line="259" w:lineRule="auto"/>
        <w:contextualSpacing/>
        <w:jc w:val="both"/>
        <w:rPr>
          <w:rFonts w:cstheme="minorHAnsi"/>
          <w:sz w:val="24"/>
          <w:szCs w:val="24"/>
        </w:rPr>
      </w:pPr>
      <w:r w:rsidRPr="00F2079E">
        <w:rPr>
          <w:rFonts w:cstheme="minorHAnsi"/>
          <w:sz w:val="24"/>
          <w:szCs w:val="24"/>
        </w:rPr>
        <w:t>Mesurer l’impact des facteurs de motivation sur la performance du personnel</w:t>
      </w:r>
    </w:p>
    <w:p w14:paraId="6A9C50D7" w14:textId="77777777" w:rsidR="009809C4" w:rsidRPr="00F2079E" w:rsidRDefault="009809C4" w:rsidP="009809C4">
      <w:pPr>
        <w:pStyle w:val="Paragraphedeliste"/>
        <w:widowControl/>
        <w:numPr>
          <w:ilvl w:val="0"/>
          <w:numId w:val="9"/>
        </w:numPr>
        <w:autoSpaceDE/>
        <w:autoSpaceDN/>
        <w:spacing w:after="160" w:line="259" w:lineRule="auto"/>
        <w:contextualSpacing/>
        <w:jc w:val="both"/>
        <w:rPr>
          <w:rFonts w:cstheme="minorHAnsi"/>
          <w:sz w:val="24"/>
          <w:szCs w:val="24"/>
        </w:rPr>
      </w:pPr>
      <w:r w:rsidRPr="00F2079E">
        <w:rPr>
          <w:rFonts w:cstheme="minorHAnsi"/>
          <w:sz w:val="24"/>
          <w:szCs w:val="24"/>
        </w:rPr>
        <w:t xml:space="preserve">Découvrir l’existence d’une influence de la rémunération sur la motivation au travail </w:t>
      </w:r>
    </w:p>
    <w:p w14:paraId="09D646D0" w14:textId="77777777" w:rsidR="009809C4" w:rsidRPr="00F2079E" w:rsidRDefault="009809C4" w:rsidP="009809C4">
      <w:pPr>
        <w:pStyle w:val="Paragraphedeliste"/>
        <w:jc w:val="both"/>
        <w:rPr>
          <w:rFonts w:cstheme="minorHAnsi"/>
          <w:sz w:val="24"/>
          <w:szCs w:val="24"/>
        </w:rPr>
      </w:pPr>
    </w:p>
    <w:p w14:paraId="7C6752F4"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jc w:val="both"/>
        <w:rPr>
          <w:rFonts w:cstheme="minorHAnsi"/>
          <w:b/>
          <w:sz w:val="24"/>
          <w:szCs w:val="24"/>
        </w:rPr>
      </w:pPr>
      <w:r w:rsidRPr="00F2079E">
        <w:rPr>
          <w:rFonts w:cstheme="minorHAnsi"/>
          <w:b/>
          <w:sz w:val="24"/>
          <w:szCs w:val="24"/>
        </w:rPr>
        <w:t>Problématique</w:t>
      </w:r>
    </w:p>
    <w:p w14:paraId="22E66017" w14:textId="77777777" w:rsidR="009809C4" w:rsidRPr="00F2079E" w:rsidRDefault="009809C4" w:rsidP="009809C4">
      <w:pPr>
        <w:jc w:val="both"/>
        <w:rPr>
          <w:rFonts w:cstheme="minorHAnsi"/>
          <w:sz w:val="24"/>
          <w:szCs w:val="24"/>
        </w:rPr>
      </w:pPr>
      <w:r w:rsidRPr="00F2079E">
        <w:rPr>
          <w:rFonts w:cstheme="minorHAnsi"/>
          <w:sz w:val="24"/>
          <w:szCs w:val="24"/>
        </w:rPr>
        <w:t xml:space="preserve">De nos jours, les entreprises évoluent dans un milieu économique de plus en plus concurrentiel, il leur faut de progresser et de se développer. La demande devient de plus en plus forte, les technologies se multiplient et les marchés financiers extrêmement sensibles et bien d’autres situations interfèrent avec la vie de l’entreprise, tout cela engendre une concurrence entre les entreprises. </w:t>
      </w:r>
    </w:p>
    <w:p w14:paraId="7B011929" w14:textId="77777777" w:rsidR="009809C4" w:rsidRPr="00F2079E" w:rsidRDefault="009809C4" w:rsidP="009809C4">
      <w:pPr>
        <w:jc w:val="both"/>
        <w:rPr>
          <w:rFonts w:cstheme="minorHAnsi"/>
          <w:sz w:val="24"/>
          <w:szCs w:val="24"/>
        </w:rPr>
      </w:pPr>
      <w:r w:rsidRPr="00F2079E">
        <w:rPr>
          <w:rFonts w:cstheme="minorHAnsi"/>
          <w:sz w:val="24"/>
          <w:szCs w:val="24"/>
        </w:rPr>
        <w:t>Ainsi, pour pourvoir à cela, une entreprise ne peut plus fonctionner efficacement sans avoir recours aux techniques de stimulation et de motivation. L’homme a naturellement besoin d’être conforté dans ses attentes, dans son besoin de confiance et dans son sentiment d’appartenance à un projet commun. En effet, l’homme est sujet à des tensions et conflits à la fois individuels et de groupes, personnels et professionnels, émotionnels et rationnels, philosophiques et matériels.</w:t>
      </w:r>
    </w:p>
    <w:p w14:paraId="742F2CAF" w14:textId="77777777" w:rsidR="009809C4" w:rsidRPr="00F2079E" w:rsidRDefault="009809C4" w:rsidP="009809C4">
      <w:pPr>
        <w:pStyle w:val="Paragraphedeliste"/>
        <w:ind w:left="2160" w:right="-1276"/>
        <w:jc w:val="both"/>
        <w:rPr>
          <w:rFonts w:cstheme="minorHAnsi"/>
          <w:sz w:val="24"/>
          <w:szCs w:val="24"/>
        </w:rPr>
      </w:pPr>
    </w:p>
    <w:p w14:paraId="50D219E7" w14:textId="77777777" w:rsidR="009809C4" w:rsidRPr="00F2079E" w:rsidRDefault="009809C4" w:rsidP="009809C4">
      <w:pPr>
        <w:jc w:val="both"/>
        <w:rPr>
          <w:rFonts w:cstheme="minorHAnsi"/>
          <w:sz w:val="24"/>
          <w:szCs w:val="24"/>
        </w:rPr>
      </w:pPr>
      <w:r w:rsidRPr="00F2079E">
        <w:rPr>
          <w:rFonts w:cstheme="minorHAnsi"/>
          <w:sz w:val="24"/>
          <w:szCs w:val="24"/>
        </w:rPr>
        <w:t>Notons que la motivation au travail à pour cible les employés, les cadres, les agents de maitrises, les agents d’exécution</w:t>
      </w:r>
      <w:r>
        <w:rPr>
          <w:rFonts w:cstheme="minorHAnsi"/>
          <w:sz w:val="24"/>
          <w:szCs w:val="24"/>
        </w:rPr>
        <w:t xml:space="preserve"> (ouvriers qualifiés et non qualifiés)</w:t>
      </w:r>
      <w:r w:rsidRPr="00F2079E">
        <w:rPr>
          <w:rFonts w:cstheme="minorHAnsi"/>
          <w:sz w:val="24"/>
          <w:szCs w:val="24"/>
        </w:rPr>
        <w:t xml:space="preserve"> et l’entreprise elle-même. Elle, la motivation joue un rôle majeur au sein de l’entreprise et même pour l’économie du marché, pour cela, les psychologues des organisations conseillent aux managers de s’imprégner à la motivation des salariés car constitue un facteur fondamental pour la réussite des entreprises.</w:t>
      </w:r>
    </w:p>
    <w:p w14:paraId="27389527" w14:textId="77777777" w:rsidR="009809C4" w:rsidRPr="00F2079E" w:rsidRDefault="009809C4" w:rsidP="009809C4">
      <w:pPr>
        <w:jc w:val="both"/>
        <w:rPr>
          <w:rFonts w:cstheme="minorHAnsi"/>
          <w:sz w:val="24"/>
          <w:szCs w:val="24"/>
        </w:rPr>
      </w:pPr>
      <w:r w:rsidRPr="00F2079E">
        <w:rPr>
          <w:rFonts w:cstheme="minorHAnsi"/>
          <w:sz w:val="24"/>
          <w:szCs w:val="24"/>
        </w:rPr>
        <w:t>Les managers travaillent à maintenir la motivation qui est désormais l’un des objectifs majeurs de la gestion des ressources humaines de l’entreprise à haut niveau.</w:t>
      </w:r>
    </w:p>
    <w:p w14:paraId="40BEB1AA" w14:textId="77777777" w:rsidR="009809C4" w:rsidRPr="00F2079E" w:rsidRDefault="009809C4" w:rsidP="009809C4">
      <w:pPr>
        <w:jc w:val="both"/>
        <w:rPr>
          <w:rFonts w:cstheme="minorHAnsi"/>
          <w:sz w:val="24"/>
          <w:szCs w:val="24"/>
        </w:rPr>
      </w:pPr>
      <w:r w:rsidRPr="00F2079E">
        <w:rPr>
          <w:rFonts w:cstheme="minorHAnsi"/>
          <w:sz w:val="24"/>
          <w:szCs w:val="24"/>
        </w:rPr>
        <w:t>Nous comprenons dès lors que la motivation conditionne les comportements au travail et qu’elle est l’une des composantes de la performance finale d’un salarié, mais également les capacités de l’individu et du contexte dans lequel il évolue.</w:t>
      </w:r>
    </w:p>
    <w:p w14:paraId="6EB29EF2" w14:textId="77777777" w:rsidR="009809C4" w:rsidRPr="00F2079E" w:rsidRDefault="009809C4" w:rsidP="009809C4">
      <w:pPr>
        <w:jc w:val="both"/>
        <w:rPr>
          <w:rFonts w:cstheme="minorHAnsi"/>
          <w:sz w:val="24"/>
          <w:szCs w:val="24"/>
        </w:rPr>
      </w:pPr>
      <w:r w:rsidRPr="00F2079E">
        <w:rPr>
          <w:rFonts w:cstheme="minorHAnsi"/>
          <w:sz w:val="24"/>
          <w:szCs w:val="24"/>
        </w:rPr>
        <w:t xml:space="preserve">Dans notre recherche menée sur le thème : </w:t>
      </w:r>
      <w:r w:rsidRPr="00F2079E">
        <w:rPr>
          <w:rFonts w:cstheme="minorHAnsi"/>
          <w:b/>
          <w:sz w:val="24"/>
          <w:szCs w:val="24"/>
        </w:rPr>
        <w:t>« </w:t>
      </w:r>
      <w:r w:rsidRPr="00F2079E">
        <w:rPr>
          <w:rFonts w:cstheme="minorHAnsi"/>
          <w:sz w:val="24"/>
          <w:szCs w:val="24"/>
        </w:rPr>
        <w:t>la</w:t>
      </w:r>
      <w:r w:rsidRPr="00F2079E">
        <w:rPr>
          <w:rFonts w:cstheme="minorHAnsi"/>
          <w:b/>
          <w:sz w:val="24"/>
          <w:szCs w:val="24"/>
        </w:rPr>
        <w:t xml:space="preserve"> motivation et la performance de l’entreprise » </w:t>
      </w:r>
      <w:r w:rsidRPr="00F2079E">
        <w:rPr>
          <w:rFonts w:cstheme="minorHAnsi"/>
          <w:sz w:val="24"/>
          <w:szCs w:val="24"/>
        </w:rPr>
        <w:t xml:space="preserve">une question a émergé, celle du lien entre motivation du personnel et performance de l’entreprise, c’est alors dans ce </w:t>
      </w:r>
      <w:proofErr w:type="spellStart"/>
      <w:r w:rsidRPr="00F2079E">
        <w:rPr>
          <w:rFonts w:cstheme="minorHAnsi"/>
          <w:sz w:val="24"/>
          <w:szCs w:val="24"/>
        </w:rPr>
        <w:t>cadre là</w:t>
      </w:r>
      <w:proofErr w:type="spellEnd"/>
      <w:r w:rsidRPr="00F2079E">
        <w:rPr>
          <w:rFonts w:cstheme="minorHAnsi"/>
          <w:sz w:val="24"/>
          <w:szCs w:val="24"/>
        </w:rPr>
        <w:t xml:space="preserve"> que nous envisagerons d’explorer cette thématique de motivation et son impact sur le rendement de l’entreprise tout au long de cette recherche. </w:t>
      </w:r>
    </w:p>
    <w:p w14:paraId="5588A219" w14:textId="77777777" w:rsidR="009809C4" w:rsidRPr="00F2079E" w:rsidRDefault="009809C4" w:rsidP="009809C4">
      <w:pPr>
        <w:jc w:val="both"/>
        <w:rPr>
          <w:rFonts w:cstheme="minorHAnsi"/>
          <w:sz w:val="24"/>
          <w:szCs w:val="24"/>
        </w:rPr>
      </w:pPr>
      <w:r w:rsidRPr="00F2079E">
        <w:rPr>
          <w:rFonts w:cstheme="minorHAnsi"/>
          <w:sz w:val="24"/>
          <w:szCs w:val="24"/>
        </w:rPr>
        <w:t>Par conséquent, nous pouvons nous demander :</w:t>
      </w:r>
    </w:p>
    <w:p w14:paraId="75BF8068" w14:textId="77777777" w:rsidR="009809C4" w:rsidRPr="00F2079E" w:rsidRDefault="009809C4" w:rsidP="009809C4">
      <w:pPr>
        <w:jc w:val="both"/>
        <w:rPr>
          <w:rFonts w:cstheme="minorHAnsi"/>
          <w:sz w:val="24"/>
          <w:szCs w:val="24"/>
        </w:rPr>
      </w:pPr>
      <w:r w:rsidRPr="00F2079E">
        <w:rPr>
          <w:rFonts w:cstheme="minorHAnsi"/>
          <w:sz w:val="24"/>
          <w:szCs w:val="24"/>
        </w:rPr>
        <w:t xml:space="preserve">« Quel est le lien entre la motivation et la performance ? La motivation impact-elle réellement la performance de l’entreprise ? » </w:t>
      </w:r>
    </w:p>
    <w:p w14:paraId="4EAE0221"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jc w:val="both"/>
        <w:rPr>
          <w:rFonts w:cstheme="minorHAnsi"/>
          <w:b/>
          <w:sz w:val="24"/>
          <w:szCs w:val="24"/>
        </w:rPr>
      </w:pPr>
      <w:r w:rsidRPr="00F2079E">
        <w:rPr>
          <w:rFonts w:cstheme="minorHAnsi"/>
          <w:b/>
          <w:sz w:val="24"/>
          <w:szCs w:val="24"/>
        </w:rPr>
        <w:t xml:space="preserve">La formulation des hypothèses </w:t>
      </w:r>
    </w:p>
    <w:p w14:paraId="049478A5" w14:textId="77777777" w:rsidR="009809C4" w:rsidRPr="00F2079E" w:rsidRDefault="009809C4" w:rsidP="009809C4">
      <w:pPr>
        <w:pStyle w:val="Paragraphedeliste"/>
        <w:ind w:right="-1276"/>
        <w:jc w:val="both"/>
        <w:rPr>
          <w:rFonts w:cstheme="minorHAnsi"/>
          <w:b/>
          <w:sz w:val="24"/>
          <w:szCs w:val="24"/>
        </w:rPr>
      </w:pPr>
    </w:p>
    <w:p w14:paraId="4EE4FE73" w14:textId="77777777" w:rsidR="009809C4" w:rsidRPr="00F2079E" w:rsidRDefault="009809C4" w:rsidP="009809C4">
      <w:pPr>
        <w:pStyle w:val="Paragraphedeliste"/>
        <w:widowControl/>
        <w:numPr>
          <w:ilvl w:val="0"/>
          <w:numId w:val="5"/>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Définition </w:t>
      </w:r>
    </w:p>
    <w:p w14:paraId="42025792" w14:textId="77777777" w:rsidR="009809C4" w:rsidRPr="00F2079E" w:rsidRDefault="009809C4" w:rsidP="009809C4">
      <w:pPr>
        <w:ind w:right="-1276"/>
        <w:jc w:val="both"/>
        <w:rPr>
          <w:rFonts w:cstheme="minorHAnsi"/>
          <w:sz w:val="24"/>
          <w:szCs w:val="24"/>
        </w:rPr>
      </w:pPr>
      <w:r w:rsidRPr="00F2079E">
        <w:rPr>
          <w:rFonts w:cstheme="minorHAnsi"/>
          <w:sz w:val="24"/>
          <w:szCs w:val="24"/>
        </w:rPr>
        <w:t>Une hypothèse est une proposition ou une explication que l’on se contente d’énoncer sans prendre position sur son caractère véridique, c’est-à-dire sans l’affirmer ou le nier. Il s’agit donc d’une simple supposition, appartenant au domaine du possible ou du probable.</w:t>
      </w:r>
    </w:p>
    <w:p w14:paraId="6EE6550D" w14:textId="77777777" w:rsidR="009809C4" w:rsidRPr="00F2079E" w:rsidRDefault="009809C4" w:rsidP="009809C4">
      <w:pPr>
        <w:pStyle w:val="Paragraphedeliste"/>
        <w:widowControl/>
        <w:numPr>
          <w:ilvl w:val="0"/>
          <w:numId w:val="5"/>
        </w:numPr>
        <w:autoSpaceDE/>
        <w:autoSpaceDN/>
        <w:spacing w:after="160" w:line="259" w:lineRule="auto"/>
        <w:ind w:right="-1276"/>
        <w:contextualSpacing/>
        <w:rPr>
          <w:rFonts w:cstheme="minorHAnsi"/>
          <w:b/>
          <w:sz w:val="24"/>
          <w:szCs w:val="24"/>
        </w:rPr>
      </w:pPr>
      <w:r w:rsidRPr="00F2079E">
        <w:rPr>
          <w:rFonts w:cstheme="minorHAnsi"/>
          <w:b/>
          <w:sz w:val="24"/>
          <w:szCs w:val="24"/>
        </w:rPr>
        <w:t>Formulation des hypothèses</w:t>
      </w:r>
    </w:p>
    <w:p w14:paraId="1559CBD6" w14:textId="77777777" w:rsidR="009809C4" w:rsidRPr="00F2079E" w:rsidRDefault="009809C4" w:rsidP="009809C4">
      <w:pPr>
        <w:ind w:right="-1276"/>
        <w:rPr>
          <w:rFonts w:cstheme="minorHAnsi"/>
          <w:sz w:val="24"/>
          <w:szCs w:val="24"/>
        </w:rPr>
      </w:pPr>
      <w:r w:rsidRPr="00F2079E">
        <w:rPr>
          <w:rFonts w:cstheme="minorHAnsi"/>
          <w:sz w:val="24"/>
          <w:szCs w:val="24"/>
        </w:rPr>
        <w:t>Afin d’atteindre notre objectif de recherche, nous avons supposé des hypothèses qui vont nous servir à mener logiquement notre étude qui sont :</w:t>
      </w:r>
    </w:p>
    <w:p w14:paraId="30ED8AD0" w14:textId="77777777" w:rsidR="009809C4" w:rsidRPr="00F2079E" w:rsidRDefault="009809C4" w:rsidP="009809C4">
      <w:pPr>
        <w:pStyle w:val="Paragraphedeliste"/>
        <w:widowControl/>
        <w:numPr>
          <w:ilvl w:val="0"/>
          <w:numId w:val="6"/>
        </w:numPr>
        <w:autoSpaceDE/>
        <w:autoSpaceDN/>
        <w:spacing w:after="160" w:line="259" w:lineRule="auto"/>
        <w:ind w:right="-1276"/>
        <w:contextualSpacing/>
        <w:rPr>
          <w:rFonts w:cstheme="minorHAnsi"/>
          <w:sz w:val="24"/>
          <w:szCs w:val="24"/>
        </w:rPr>
      </w:pPr>
      <w:r w:rsidRPr="00F2079E">
        <w:rPr>
          <w:rFonts w:cstheme="minorHAnsi"/>
          <w:sz w:val="24"/>
          <w:szCs w:val="24"/>
        </w:rPr>
        <w:t>Une motivation élevée des employés entraîne une augmentation significative de la performance de l’entreprise.</w:t>
      </w:r>
    </w:p>
    <w:p w14:paraId="23F31EA3" w14:textId="77777777" w:rsidR="009809C4" w:rsidRPr="00F2079E" w:rsidRDefault="009809C4" w:rsidP="009809C4">
      <w:pPr>
        <w:pStyle w:val="Paragraphedeliste"/>
        <w:widowControl/>
        <w:numPr>
          <w:ilvl w:val="0"/>
          <w:numId w:val="6"/>
        </w:numPr>
        <w:autoSpaceDE/>
        <w:autoSpaceDN/>
        <w:spacing w:after="160" w:line="259" w:lineRule="auto"/>
        <w:ind w:right="-1276"/>
        <w:contextualSpacing/>
        <w:rPr>
          <w:rFonts w:cstheme="minorHAnsi"/>
          <w:sz w:val="24"/>
          <w:szCs w:val="24"/>
        </w:rPr>
      </w:pPr>
      <w:r w:rsidRPr="00F2079E">
        <w:rPr>
          <w:rFonts w:cstheme="minorHAnsi"/>
          <w:sz w:val="24"/>
          <w:szCs w:val="24"/>
        </w:rPr>
        <w:t>Des programmes de reconnaissances et de récompenses améliorent la motivation des employés, ce qui, à son tour, améliore les indicateurs de performance organisationnelle.</w:t>
      </w:r>
    </w:p>
    <w:p w14:paraId="40EB1B39" w14:textId="77777777" w:rsidR="009809C4" w:rsidRPr="00F2079E" w:rsidRDefault="009809C4" w:rsidP="009809C4">
      <w:pPr>
        <w:pStyle w:val="Paragraphedeliste"/>
        <w:widowControl/>
        <w:numPr>
          <w:ilvl w:val="0"/>
          <w:numId w:val="6"/>
        </w:numPr>
        <w:autoSpaceDE/>
        <w:autoSpaceDN/>
        <w:spacing w:after="160" w:line="259" w:lineRule="auto"/>
        <w:ind w:right="-1276"/>
        <w:contextualSpacing/>
        <w:rPr>
          <w:rFonts w:cstheme="minorHAnsi"/>
          <w:sz w:val="24"/>
          <w:szCs w:val="24"/>
        </w:rPr>
      </w:pPr>
      <w:r w:rsidRPr="00F2079E">
        <w:rPr>
          <w:rFonts w:cstheme="minorHAnsi"/>
          <w:sz w:val="24"/>
          <w:szCs w:val="24"/>
        </w:rPr>
        <w:t>La satisfaction des employés au travail est positivement corrélée à leur productivité et par extension à la rentabilité de l’entreprise.</w:t>
      </w:r>
    </w:p>
    <w:p w14:paraId="1680228A" w14:textId="77777777" w:rsidR="009809C4" w:rsidRPr="00F2079E" w:rsidRDefault="009809C4" w:rsidP="009809C4">
      <w:pPr>
        <w:pStyle w:val="Paragraphedeliste"/>
        <w:ind w:right="-1276"/>
        <w:rPr>
          <w:rFonts w:cstheme="minorHAnsi"/>
          <w:sz w:val="24"/>
          <w:szCs w:val="24"/>
        </w:rPr>
      </w:pPr>
    </w:p>
    <w:p w14:paraId="4CB9D0E3" w14:textId="77777777" w:rsidR="009809C4" w:rsidRPr="00F2079E" w:rsidRDefault="009809C4" w:rsidP="009809C4">
      <w:pPr>
        <w:pStyle w:val="Paragraphedeliste"/>
        <w:widowControl/>
        <w:numPr>
          <w:ilvl w:val="0"/>
          <w:numId w:val="8"/>
        </w:numPr>
        <w:autoSpaceDE/>
        <w:autoSpaceDN/>
        <w:spacing w:after="160" w:line="259" w:lineRule="auto"/>
        <w:ind w:right="-1276"/>
        <w:contextualSpacing/>
        <w:rPr>
          <w:rFonts w:cstheme="minorHAnsi"/>
          <w:b/>
          <w:sz w:val="24"/>
          <w:szCs w:val="24"/>
        </w:rPr>
      </w:pPr>
      <w:r w:rsidRPr="00F2079E">
        <w:rPr>
          <w:rFonts w:cstheme="minorHAnsi"/>
          <w:b/>
          <w:sz w:val="24"/>
          <w:szCs w:val="24"/>
        </w:rPr>
        <w:lastRenderedPageBreak/>
        <w:t>Opérationnalisation des concepts</w:t>
      </w:r>
    </w:p>
    <w:p w14:paraId="0F8F7C9E" w14:textId="77777777" w:rsidR="009809C4" w:rsidRPr="00F2079E" w:rsidRDefault="009809C4" w:rsidP="009809C4">
      <w:pPr>
        <w:ind w:right="-1276"/>
        <w:rPr>
          <w:rFonts w:cstheme="minorHAnsi"/>
          <w:sz w:val="24"/>
          <w:szCs w:val="24"/>
        </w:rPr>
      </w:pPr>
      <w:r w:rsidRPr="00F2079E">
        <w:rPr>
          <w:rFonts w:cstheme="minorHAnsi"/>
          <w:sz w:val="24"/>
          <w:szCs w:val="24"/>
        </w:rPr>
        <w:t xml:space="preserve">L’opérationnalisation des concepts est une étape très nécessaire pour faciliter notre étude dans la réalité, car on peut considérer le concept comme un élément de base dans toute recherche. </w:t>
      </w:r>
    </w:p>
    <w:p w14:paraId="0EAC7F4F" w14:textId="77777777" w:rsidR="009809C4" w:rsidRPr="00F2079E" w:rsidRDefault="009809C4" w:rsidP="009809C4">
      <w:pPr>
        <w:ind w:right="-1276"/>
        <w:rPr>
          <w:rFonts w:cstheme="minorHAnsi"/>
          <w:sz w:val="24"/>
          <w:szCs w:val="24"/>
        </w:rPr>
      </w:pPr>
      <w:r w:rsidRPr="00F2079E">
        <w:rPr>
          <w:rFonts w:cstheme="minorHAnsi"/>
          <w:sz w:val="24"/>
          <w:szCs w:val="24"/>
        </w:rPr>
        <w:t>Pour mieux cerner notre objet d’enquête, on a jugé utile de définir concepts dit clés qui vont nous aider dans notre présente recherche.</w:t>
      </w:r>
    </w:p>
    <w:p w14:paraId="0A9CBF3C" w14:textId="77777777" w:rsidR="009809C4" w:rsidRPr="00F2079E" w:rsidRDefault="009809C4" w:rsidP="009809C4">
      <w:pPr>
        <w:pStyle w:val="Paragraphedeliste"/>
        <w:widowControl/>
        <w:numPr>
          <w:ilvl w:val="0"/>
          <w:numId w:val="26"/>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La motivation </w:t>
      </w:r>
    </w:p>
    <w:p w14:paraId="3A6129DA" w14:textId="77777777" w:rsidR="009809C4" w:rsidRPr="00F2079E" w:rsidRDefault="009809C4" w:rsidP="009809C4">
      <w:pPr>
        <w:ind w:right="-1276"/>
        <w:rPr>
          <w:rFonts w:cstheme="minorHAnsi"/>
          <w:sz w:val="24"/>
          <w:szCs w:val="24"/>
        </w:rPr>
      </w:pPr>
      <w:r w:rsidRPr="00F2079E">
        <w:rPr>
          <w:rFonts w:cstheme="minorHAnsi"/>
          <w:sz w:val="24"/>
          <w:szCs w:val="24"/>
        </w:rPr>
        <w:t>La motivation est l'ensemble des facteurs psychologiques qui influencent le comportement des individus. Elle peut être définie comme le processus qui pousse une personne à agir, à poursuivre un objectif ou à maintenir une activité. Elle joue un rôle essentiel dans divers domaines comme l'éducation, le travail et le développement personnel</w:t>
      </w:r>
      <w:r w:rsidRPr="00F2079E">
        <w:rPr>
          <w:rStyle w:val="mx-05"/>
          <w:rFonts w:cstheme="minorHAnsi"/>
          <w:sz w:val="24"/>
          <w:szCs w:val="24"/>
        </w:rPr>
        <w:t>.</w:t>
      </w:r>
    </w:p>
    <w:p w14:paraId="3C8F6DDB" w14:textId="77777777" w:rsidR="009809C4" w:rsidRPr="00F2079E" w:rsidRDefault="009809C4" w:rsidP="009809C4">
      <w:pPr>
        <w:pStyle w:val="NormalWeb"/>
        <w:jc w:val="both"/>
        <w:rPr>
          <w:rFonts w:asciiTheme="minorHAnsi" w:hAnsiTheme="minorHAnsi" w:cstheme="minorHAnsi"/>
        </w:rPr>
      </w:pPr>
      <w:r w:rsidRPr="00F2079E">
        <w:rPr>
          <w:rFonts w:asciiTheme="minorHAnsi" w:hAnsiTheme="minorHAnsi" w:cstheme="minorHAnsi"/>
        </w:rPr>
        <w:t xml:space="preserve">Les experts en ressources humaines définissent la motivation comme un levier essentiel pour la performance et l'engagement des employés. Elle repose sur plusieurs facteurs, notamment les besoins individuels, les objectifs professionnels, et l'environnement de travail. La motivation ne se résume pas à des récompenses financières, mais inclut des éléments psychologiques et sociaux qui influencent le comportement des employés. </w:t>
      </w:r>
    </w:p>
    <w:p w14:paraId="65764658"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est l'ensemble des forces internes et externes qui déclenchent, dirigent et maintiennent le comportement vers un objectif donné.</w:t>
      </w:r>
      <w:r w:rsidRPr="00F2079E">
        <w:rPr>
          <w:rFonts w:eastAsia="Times New Roman" w:cstheme="minorHAnsi"/>
          <w:sz w:val="24"/>
          <w:szCs w:val="24"/>
          <w:lang w:eastAsia="fr-FR"/>
        </w:rPr>
        <w:br/>
      </w:r>
      <w:r w:rsidRPr="00F2079E">
        <w:rPr>
          <w:rFonts w:eastAsia="Times New Roman" w:cstheme="minorHAnsi"/>
          <w:b/>
          <w:bCs/>
          <w:sz w:val="24"/>
          <w:szCs w:val="24"/>
          <w:lang w:eastAsia="fr-FR"/>
        </w:rPr>
        <w:t>Source :</w:t>
      </w:r>
      <w:r w:rsidRPr="00F2079E">
        <w:rPr>
          <w:rFonts w:eastAsia="Times New Roman" w:cstheme="minorHAnsi"/>
          <w:sz w:val="24"/>
          <w:szCs w:val="24"/>
          <w:lang w:eastAsia="fr-FR"/>
        </w:rPr>
        <w:t xml:space="preserve"> </w:t>
      </w:r>
      <w:proofErr w:type="spellStart"/>
      <w:r w:rsidRPr="00F2079E">
        <w:rPr>
          <w:rFonts w:eastAsia="Times New Roman" w:cstheme="minorHAnsi"/>
          <w:sz w:val="24"/>
          <w:szCs w:val="24"/>
          <w:lang w:eastAsia="fr-FR"/>
        </w:rPr>
        <w:t>Pinder</w:t>
      </w:r>
      <w:proofErr w:type="spellEnd"/>
      <w:r w:rsidRPr="00F2079E">
        <w:rPr>
          <w:rFonts w:eastAsia="Times New Roman" w:cstheme="minorHAnsi"/>
          <w:sz w:val="24"/>
          <w:szCs w:val="24"/>
          <w:lang w:eastAsia="fr-FR"/>
        </w:rPr>
        <w:t xml:space="preserve">, C. C. (1998). </w:t>
      </w:r>
      <w:r w:rsidRPr="00F2079E">
        <w:rPr>
          <w:rFonts w:eastAsia="Times New Roman" w:cstheme="minorHAnsi"/>
          <w:i/>
          <w:iCs/>
          <w:sz w:val="24"/>
          <w:szCs w:val="24"/>
          <w:lang w:eastAsia="fr-FR"/>
        </w:rPr>
        <w:t xml:space="preserve">Work Motivation in </w:t>
      </w:r>
      <w:proofErr w:type="spellStart"/>
      <w:r w:rsidRPr="00F2079E">
        <w:rPr>
          <w:rFonts w:eastAsia="Times New Roman" w:cstheme="minorHAnsi"/>
          <w:i/>
          <w:iCs/>
          <w:sz w:val="24"/>
          <w:szCs w:val="24"/>
          <w:lang w:eastAsia="fr-FR"/>
        </w:rPr>
        <w:t>Organizational</w:t>
      </w:r>
      <w:proofErr w:type="spellEnd"/>
      <w:r w:rsidRPr="00F2079E">
        <w:rPr>
          <w:rFonts w:eastAsia="Times New Roman" w:cstheme="minorHAnsi"/>
          <w:i/>
          <w:iCs/>
          <w:sz w:val="24"/>
          <w:szCs w:val="24"/>
          <w:lang w:eastAsia="fr-FR"/>
        </w:rPr>
        <w:t xml:space="preserve"> </w:t>
      </w:r>
      <w:proofErr w:type="spellStart"/>
      <w:r w:rsidRPr="00F2079E">
        <w:rPr>
          <w:rFonts w:eastAsia="Times New Roman" w:cstheme="minorHAnsi"/>
          <w:i/>
          <w:iCs/>
          <w:sz w:val="24"/>
          <w:szCs w:val="24"/>
          <w:lang w:eastAsia="fr-FR"/>
        </w:rPr>
        <w:t>Behavior</w:t>
      </w:r>
      <w:proofErr w:type="spellEnd"/>
      <w:r w:rsidRPr="00F2079E">
        <w:rPr>
          <w:rFonts w:eastAsia="Times New Roman" w:cstheme="minorHAnsi"/>
          <w:i/>
          <w:iCs/>
          <w:sz w:val="24"/>
          <w:szCs w:val="24"/>
          <w:lang w:eastAsia="fr-FR"/>
        </w:rPr>
        <w:t>.</w:t>
      </w:r>
    </w:p>
    <w:p w14:paraId="05758B5E" w14:textId="77777777" w:rsidR="009809C4" w:rsidRPr="00F2079E" w:rsidRDefault="009809C4" w:rsidP="009809C4">
      <w:pPr>
        <w:rPr>
          <w:rFonts w:eastAsia="Times New Roman" w:cstheme="minorHAnsi"/>
          <w:sz w:val="24"/>
          <w:szCs w:val="24"/>
          <w:lang w:eastAsia="fr-FR"/>
        </w:rPr>
      </w:pPr>
    </w:p>
    <w:p w14:paraId="0970501F"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Définition psychologique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est un processus qui initie, guide et soutient un comportement orienté vers un but. Elle peut être influencée par des besoins biologiques, émotionnels, sociaux ou cognitifs.</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Ryan, R. M., &amp; Deci, E. L. (2000). </w:t>
      </w:r>
      <w:r w:rsidRPr="009809C4">
        <w:rPr>
          <w:rFonts w:eastAsia="Times New Roman" w:cstheme="minorHAnsi"/>
          <w:i/>
          <w:iCs/>
          <w:sz w:val="24"/>
          <w:szCs w:val="24"/>
          <w:lang w:val="en-US" w:eastAsia="fr-FR"/>
        </w:rPr>
        <w:t>Self-determination theory and the facilitation of intrinsic motivation, social development, and well-being.</w:t>
      </w:r>
      <w:r w:rsidRPr="009809C4">
        <w:rPr>
          <w:rFonts w:eastAsia="Times New Roman" w:cstheme="minorHAnsi"/>
          <w:sz w:val="24"/>
          <w:szCs w:val="24"/>
          <w:lang w:val="en-US" w:eastAsia="fr-FR"/>
        </w:rPr>
        <w:t xml:space="preserve"> </w:t>
      </w:r>
      <w:r w:rsidRPr="00F2079E">
        <w:rPr>
          <w:rFonts w:eastAsia="Times New Roman" w:cstheme="minorHAnsi"/>
          <w:sz w:val="24"/>
          <w:szCs w:val="24"/>
          <w:lang w:eastAsia="fr-FR"/>
        </w:rPr>
        <w:t xml:space="preserve">American </w:t>
      </w:r>
      <w:proofErr w:type="spellStart"/>
      <w:r w:rsidRPr="00F2079E">
        <w:rPr>
          <w:rFonts w:eastAsia="Times New Roman" w:cstheme="minorHAnsi"/>
          <w:sz w:val="24"/>
          <w:szCs w:val="24"/>
          <w:lang w:eastAsia="fr-FR"/>
        </w:rPr>
        <w:t>Psychologist</w:t>
      </w:r>
      <w:proofErr w:type="spellEnd"/>
      <w:r w:rsidRPr="00F2079E">
        <w:rPr>
          <w:rFonts w:eastAsia="Times New Roman" w:cstheme="minorHAnsi"/>
          <w:sz w:val="24"/>
          <w:szCs w:val="24"/>
          <w:lang w:eastAsia="fr-FR"/>
        </w:rPr>
        <w:t>.</w:t>
      </w:r>
    </w:p>
    <w:p w14:paraId="34BE66DE" w14:textId="77777777" w:rsidR="009809C4" w:rsidRPr="00F2079E" w:rsidRDefault="009809C4" w:rsidP="009809C4">
      <w:pPr>
        <w:rPr>
          <w:rFonts w:eastAsia="Times New Roman" w:cstheme="minorHAnsi"/>
          <w:sz w:val="24"/>
          <w:szCs w:val="24"/>
          <w:lang w:eastAsia="fr-FR"/>
        </w:rPr>
      </w:pPr>
    </w:p>
    <w:p w14:paraId="077D0F92"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Définition en contexte organisationnel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dans le contexte organisationnel désigne la volonté d’un employé de fournir des efforts soutenus et orientés vers l’atteinte des objectifs organisationnels, influencée par des facteurs internes (valeurs, intérêts) et externes (récompenses, reconnaissance).</w:t>
      </w:r>
      <w:r w:rsidRPr="00F2079E">
        <w:rPr>
          <w:rFonts w:eastAsia="Times New Roman" w:cstheme="minorHAnsi"/>
          <w:sz w:val="24"/>
          <w:szCs w:val="24"/>
          <w:lang w:eastAsia="fr-FR"/>
        </w:rPr>
        <w:br/>
      </w:r>
      <w:r w:rsidRPr="00F2079E">
        <w:rPr>
          <w:rFonts w:eastAsia="Times New Roman" w:cstheme="minorHAnsi"/>
          <w:b/>
          <w:bCs/>
          <w:sz w:val="24"/>
          <w:szCs w:val="24"/>
          <w:lang w:eastAsia="fr-FR"/>
        </w:rPr>
        <w:t>Source :</w:t>
      </w:r>
      <w:r w:rsidRPr="00F2079E">
        <w:rPr>
          <w:rFonts w:eastAsia="Times New Roman" w:cstheme="minorHAnsi"/>
          <w:sz w:val="24"/>
          <w:szCs w:val="24"/>
          <w:lang w:eastAsia="fr-FR"/>
        </w:rPr>
        <w:t xml:space="preserve"> Robbins, S. P., &amp; Judge, T. A. (2013). </w:t>
      </w:r>
      <w:proofErr w:type="spellStart"/>
      <w:r w:rsidRPr="00F2079E">
        <w:rPr>
          <w:rFonts w:eastAsia="Times New Roman" w:cstheme="minorHAnsi"/>
          <w:i/>
          <w:iCs/>
          <w:sz w:val="24"/>
          <w:szCs w:val="24"/>
          <w:lang w:eastAsia="fr-FR"/>
        </w:rPr>
        <w:t>Organizational</w:t>
      </w:r>
      <w:proofErr w:type="spellEnd"/>
      <w:r w:rsidRPr="00F2079E">
        <w:rPr>
          <w:rFonts w:eastAsia="Times New Roman" w:cstheme="minorHAnsi"/>
          <w:i/>
          <w:iCs/>
          <w:sz w:val="24"/>
          <w:szCs w:val="24"/>
          <w:lang w:eastAsia="fr-FR"/>
        </w:rPr>
        <w:t xml:space="preserve"> </w:t>
      </w:r>
      <w:proofErr w:type="spellStart"/>
      <w:r w:rsidRPr="00F2079E">
        <w:rPr>
          <w:rFonts w:eastAsia="Times New Roman" w:cstheme="minorHAnsi"/>
          <w:i/>
          <w:iCs/>
          <w:sz w:val="24"/>
          <w:szCs w:val="24"/>
          <w:lang w:eastAsia="fr-FR"/>
        </w:rPr>
        <w:t>Behavior</w:t>
      </w:r>
      <w:proofErr w:type="spellEnd"/>
      <w:r w:rsidRPr="00F2079E">
        <w:rPr>
          <w:rFonts w:eastAsia="Times New Roman" w:cstheme="minorHAnsi"/>
          <w:i/>
          <w:iCs/>
          <w:sz w:val="24"/>
          <w:szCs w:val="24"/>
          <w:lang w:eastAsia="fr-FR"/>
        </w:rPr>
        <w:t>.</w:t>
      </w:r>
    </w:p>
    <w:p w14:paraId="63CAFB00" w14:textId="77777777" w:rsidR="009809C4" w:rsidRPr="00F2079E" w:rsidRDefault="009809C4" w:rsidP="009809C4">
      <w:pPr>
        <w:rPr>
          <w:rFonts w:eastAsia="Times New Roman" w:cstheme="minorHAnsi"/>
          <w:sz w:val="24"/>
          <w:szCs w:val="24"/>
          <w:lang w:eastAsia="fr-FR"/>
        </w:rPr>
      </w:pPr>
    </w:p>
    <w:p w14:paraId="7D0C1A38"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b/>
          <w:bCs/>
          <w:sz w:val="24"/>
          <w:szCs w:val="24"/>
          <w:lang w:eastAsia="fr-FR"/>
        </w:rPr>
        <w:t>Définition de la motivation intrinsèque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intrinsèque est le désir d’accomplir une tâche pour le plaisir ou l’intérêt qu’elle suscite, plutôt que pour une récompense externe.</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Deci, E. L., &amp; Ryan, R. M. (1985). </w:t>
      </w:r>
      <w:r w:rsidRPr="009809C4">
        <w:rPr>
          <w:rFonts w:eastAsia="Times New Roman" w:cstheme="minorHAnsi"/>
          <w:i/>
          <w:iCs/>
          <w:sz w:val="24"/>
          <w:szCs w:val="24"/>
          <w:lang w:val="en-US" w:eastAsia="fr-FR"/>
        </w:rPr>
        <w:t>Intrinsic motivation and self-determination in human behavior.</w:t>
      </w:r>
    </w:p>
    <w:p w14:paraId="5456D3C6" w14:textId="77777777" w:rsidR="009809C4" w:rsidRPr="009809C4" w:rsidRDefault="009809C4" w:rsidP="009809C4">
      <w:pPr>
        <w:rPr>
          <w:rFonts w:eastAsia="Times New Roman" w:cstheme="minorHAnsi"/>
          <w:sz w:val="24"/>
          <w:szCs w:val="24"/>
          <w:lang w:val="en-US" w:eastAsia="fr-FR"/>
        </w:rPr>
      </w:pPr>
    </w:p>
    <w:p w14:paraId="22072F78"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Définition de la motivation extrinsèque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extrinsèque est générée par des facteurs externes, tels que les récompenses, les objectifs imposés ou les sanctions, qui incitent un individu à accomplir une tâche.</w:t>
      </w:r>
      <w:r w:rsidRPr="00F2079E">
        <w:rPr>
          <w:rFonts w:eastAsia="Times New Roman" w:cstheme="minorHAnsi"/>
          <w:sz w:val="24"/>
          <w:szCs w:val="24"/>
          <w:lang w:eastAsia="fr-FR"/>
        </w:rPr>
        <w:br/>
      </w:r>
      <w:r w:rsidRPr="00F2079E">
        <w:rPr>
          <w:rFonts w:eastAsia="Times New Roman" w:cstheme="minorHAnsi"/>
          <w:b/>
          <w:bCs/>
          <w:sz w:val="24"/>
          <w:szCs w:val="24"/>
          <w:lang w:eastAsia="fr-FR"/>
        </w:rPr>
        <w:t>Source :</w:t>
      </w:r>
      <w:r w:rsidRPr="00F2079E">
        <w:rPr>
          <w:rFonts w:eastAsia="Times New Roman" w:cstheme="minorHAnsi"/>
          <w:sz w:val="24"/>
          <w:szCs w:val="24"/>
          <w:lang w:eastAsia="fr-FR"/>
        </w:rPr>
        <w:t xml:space="preserve"> Vallerand, R. J., &amp; Thill, E. E. (1993). </w:t>
      </w:r>
      <w:r w:rsidRPr="00F2079E">
        <w:rPr>
          <w:rFonts w:eastAsia="Times New Roman" w:cstheme="minorHAnsi"/>
          <w:i/>
          <w:iCs/>
          <w:sz w:val="24"/>
          <w:szCs w:val="24"/>
          <w:lang w:eastAsia="fr-FR"/>
        </w:rPr>
        <w:t>Introduction à la psychologie de la motivation.</w:t>
      </w:r>
    </w:p>
    <w:p w14:paraId="08B4CE96" w14:textId="77777777" w:rsidR="009809C4" w:rsidRPr="00F2079E" w:rsidRDefault="009809C4" w:rsidP="009809C4">
      <w:pPr>
        <w:rPr>
          <w:rFonts w:eastAsia="Times New Roman" w:cstheme="minorHAnsi"/>
          <w:sz w:val="24"/>
          <w:szCs w:val="24"/>
          <w:lang w:eastAsia="fr-FR"/>
        </w:rPr>
      </w:pPr>
    </w:p>
    <w:p w14:paraId="1B66089E"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Définition dans le cadre du travail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au travail est la force qui pousse un individu à accomplir des efforts pour atteindre des objectifs professionnels, influencée par la satisfaction au travail, les conditions de travail, et les perspectives de développement personnel.</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Herzberg, F. (1968). </w:t>
      </w:r>
      <w:r w:rsidRPr="009809C4">
        <w:rPr>
          <w:rFonts w:eastAsia="Times New Roman" w:cstheme="minorHAnsi"/>
          <w:i/>
          <w:iCs/>
          <w:sz w:val="24"/>
          <w:szCs w:val="24"/>
          <w:lang w:val="en-US" w:eastAsia="fr-FR"/>
        </w:rPr>
        <w:t>One More Time: How Do You Motivate Employees?</w:t>
      </w:r>
      <w:r w:rsidRPr="009809C4">
        <w:rPr>
          <w:rFonts w:eastAsia="Times New Roman" w:cstheme="minorHAnsi"/>
          <w:sz w:val="24"/>
          <w:szCs w:val="24"/>
          <w:lang w:val="en-US" w:eastAsia="fr-FR"/>
        </w:rPr>
        <w:t xml:space="preserve"> </w:t>
      </w:r>
      <w:r w:rsidRPr="00F2079E">
        <w:rPr>
          <w:rFonts w:eastAsia="Times New Roman" w:cstheme="minorHAnsi"/>
          <w:sz w:val="24"/>
          <w:szCs w:val="24"/>
          <w:lang w:eastAsia="fr-FR"/>
        </w:rPr>
        <w:t xml:space="preserve">Harvard Business </w:t>
      </w:r>
      <w:proofErr w:type="spellStart"/>
      <w:r w:rsidRPr="00F2079E">
        <w:rPr>
          <w:rFonts w:eastAsia="Times New Roman" w:cstheme="minorHAnsi"/>
          <w:sz w:val="24"/>
          <w:szCs w:val="24"/>
          <w:lang w:eastAsia="fr-FR"/>
        </w:rPr>
        <w:t>Revie</w:t>
      </w:r>
      <w:proofErr w:type="spellEnd"/>
    </w:p>
    <w:p w14:paraId="34654AC0"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b/>
          <w:bCs/>
          <w:sz w:val="24"/>
          <w:szCs w:val="24"/>
          <w:lang w:eastAsia="fr-FR"/>
        </w:rPr>
        <w:t>Définition dans le cadre éducatif :</w:t>
      </w:r>
      <w:r w:rsidRPr="00F2079E">
        <w:rPr>
          <w:rFonts w:eastAsia="Times New Roman" w:cstheme="minorHAnsi"/>
          <w:sz w:val="24"/>
          <w:szCs w:val="24"/>
          <w:lang w:eastAsia="fr-FR"/>
        </w:rPr>
        <w:br/>
      </w:r>
      <w:r w:rsidRPr="00F2079E">
        <w:rPr>
          <w:rFonts w:eastAsia="Times New Roman" w:cstheme="minorHAnsi"/>
          <w:i/>
          <w:iCs/>
          <w:sz w:val="24"/>
          <w:szCs w:val="24"/>
          <w:lang w:eastAsia="fr-FR"/>
        </w:rPr>
        <w:t>La motivation en éducation est le processus par lequel un apprenant est initié, soutenu et guidé dans son engagement envers des activités éducatives, influencé par des facteurs internes (curiosité, intérêt) et externes (notes, encouragements).</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w:t>
      </w:r>
      <w:proofErr w:type="spellStart"/>
      <w:r w:rsidRPr="009809C4">
        <w:rPr>
          <w:rFonts w:eastAsia="Times New Roman" w:cstheme="minorHAnsi"/>
          <w:sz w:val="24"/>
          <w:szCs w:val="24"/>
          <w:lang w:val="en-US" w:eastAsia="fr-FR"/>
        </w:rPr>
        <w:t>Pintrich</w:t>
      </w:r>
      <w:proofErr w:type="spellEnd"/>
      <w:r w:rsidRPr="009809C4">
        <w:rPr>
          <w:rFonts w:eastAsia="Times New Roman" w:cstheme="minorHAnsi"/>
          <w:sz w:val="24"/>
          <w:szCs w:val="24"/>
          <w:lang w:val="en-US" w:eastAsia="fr-FR"/>
        </w:rPr>
        <w:t xml:space="preserve">, P. R., &amp; Schunk, D. H. (2002). </w:t>
      </w:r>
      <w:r w:rsidRPr="009809C4">
        <w:rPr>
          <w:rFonts w:eastAsia="Times New Roman" w:cstheme="minorHAnsi"/>
          <w:i/>
          <w:iCs/>
          <w:sz w:val="24"/>
          <w:szCs w:val="24"/>
          <w:lang w:val="en-US" w:eastAsia="fr-FR"/>
        </w:rPr>
        <w:t>Motivation in education: Theory, research, and applications.</w:t>
      </w:r>
    </w:p>
    <w:p w14:paraId="2CF167D1" w14:textId="77777777" w:rsidR="009809C4" w:rsidRPr="00F2079E" w:rsidRDefault="009809C4" w:rsidP="009809C4">
      <w:pPr>
        <w:pStyle w:val="NormalWeb"/>
        <w:numPr>
          <w:ilvl w:val="0"/>
          <w:numId w:val="26"/>
        </w:numPr>
        <w:rPr>
          <w:rFonts w:asciiTheme="minorHAnsi" w:hAnsiTheme="minorHAnsi" w:cstheme="minorHAnsi"/>
        </w:rPr>
      </w:pPr>
      <w:r w:rsidRPr="00F2079E">
        <w:rPr>
          <w:rFonts w:asciiTheme="minorHAnsi" w:hAnsiTheme="minorHAnsi" w:cstheme="minorHAnsi"/>
          <w:b/>
        </w:rPr>
        <w:t xml:space="preserve">La performance </w:t>
      </w:r>
    </w:p>
    <w:p w14:paraId="44287C04"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est le niveau d'accomplissement d'une tâche ou d'un ensemble de tâches, mesuré en fonction d’objectifs préétablis, d’indicateurs de qualité, de quantité, d’efficacité ou de délais.</w:t>
      </w:r>
      <w:r w:rsidRPr="00F2079E">
        <w:rPr>
          <w:rFonts w:eastAsia="Times New Roman" w:cstheme="minorHAnsi"/>
          <w:sz w:val="24"/>
          <w:szCs w:val="24"/>
          <w:lang w:eastAsia="fr-FR"/>
        </w:rPr>
        <w:br/>
      </w:r>
      <w:r w:rsidRPr="00F2079E">
        <w:rPr>
          <w:rFonts w:eastAsia="Times New Roman" w:cstheme="minorHAnsi"/>
          <w:b/>
          <w:bCs/>
          <w:sz w:val="24"/>
          <w:szCs w:val="24"/>
          <w:lang w:eastAsia="fr-FR"/>
        </w:rPr>
        <w:t>Source :</w:t>
      </w:r>
      <w:r w:rsidRPr="00F2079E">
        <w:rPr>
          <w:rFonts w:eastAsia="Times New Roman" w:cstheme="minorHAnsi"/>
          <w:sz w:val="24"/>
          <w:szCs w:val="24"/>
          <w:lang w:eastAsia="fr-FR"/>
        </w:rPr>
        <w:t xml:space="preserve"> Lebas, M. J. (1995). </w:t>
      </w:r>
      <w:r w:rsidRPr="00F2079E">
        <w:rPr>
          <w:rFonts w:eastAsia="Times New Roman" w:cstheme="minorHAnsi"/>
          <w:i/>
          <w:iCs/>
          <w:sz w:val="24"/>
          <w:szCs w:val="24"/>
          <w:lang w:eastAsia="fr-FR"/>
        </w:rPr>
        <w:t xml:space="preserve">Performance </w:t>
      </w:r>
      <w:proofErr w:type="spellStart"/>
      <w:r w:rsidRPr="00F2079E">
        <w:rPr>
          <w:rFonts w:eastAsia="Times New Roman" w:cstheme="minorHAnsi"/>
          <w:i/>
          <w:iCs/>
          <w:sz w:val="24"/>
          <w:szCs w:val="24"/>
          <w:lang w:eastAsia="fr-FR"/>
        </w:rPr>
        <w:t>measurement</w:t>
      </w:r>
      <w:proofErr w:type="spellEnd"/>
      <w:r w:rsidRPr="00F2079E">
        <w:rPr>
          <w:rFonts w:eastAsia="Times New Roman" w:cstheme="minorHAnsi"/>
          <w:i/>
          <w:iCs/>
          <w:sz w:val="24"/>
          <w:szCs w:val="24"/>
          <w:lang w:eastAsia="fr-FR"/>
        </w:rPr>
        <w:t xml:space="preserve"> and performance management.</w:t>
      </w:r>
    </w:p>
    <w:p w14:paraId="602A7D0B"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organisationnelle représente la capacité de l’entreprise à atteindre ses objectifs stratégiques, mesurée à travers des indicateurs financiers, opérationnels et sociaux.</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Kaplan, R. S., &amp; Norton, D. P. (1992). </w:t>
      </w:r>
      <w:r w:rsidRPr="009809C4">
        <w:rPr>
          <w:rFonts w:eastAsia="Times New Roman" w:cstheme="minorHAnsi"/>
          <w:i/>
          <w:iCs/>
          <w:sz w:val="24"/>
          <w:szCs w:val="24"/>
          <w:lang w:val="en-US" w:eastAsia="fr-FR"/>
        </w:rPr>
        <w:t>The Balanced Scorecard: Measures That Drive Performance.</w:t>
      </w:r>
    </w:p>
    <w:p w14:paraId="590BF5CC" w14:textId="77777777" w:rsidR="009809C4" w:rsidRPr="009809C4" w:rsidRDefault="009809C4" w:rsidP="009809C4">
      <w:pPr>
        <w:rPr>
          <w:rFonts w:eastAsia="Times New Roman" w:cstheme="minorHAnsi"/>
          <w:sz w:val="24"/>
          <w:szCs w:val="24"/>
          <w:lang w:val="en-US" w:eastAsia="fr-FR"/>
        </w:rPr>
      </w:pPr>
    </w:p>
    <w:p w14:paraId="3AE1750B"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b/>
          <w:bCs/>
          <w:sz w:val="24"/>
          <w:szCs w:val="24"/>
          <w:lang w:eastAsia="fr-FR"/>
        </w:rPr>
        <w:t xml:space="preserve">Définition individuelle </w:t>
      </w: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individuelle est le résultat des efforts, des compétences et des comportements d’un employé, évalués en fonction des attentes et des standards définis par l’organisation.</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Campbell, J. P. (1990). </w:t>
      </w:r>
      <w:r w:rsidRPr="009809C4">
        <w:rPr>
          <w:rFonts w:eastAsia="Times New Roman" w:cstheme="minorHAnsi"/>
          <w:i/>
          <w:iCs/>
          <w:sz w:val="24"/>
          <w:szCs w:val="24"/>
          <w:lang w:val="en-US" w:eastAsia="fr-FR"/>
        </w:rPr>
        <w:t>Modeling the performance prediction problem in industrial and organizational psychology.</w:t>
      </w:r>
    </w:p>
    <w:p w14:paraId="7653E9FB"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b/>
          <w:bCs/>
          <w:sz w:val="24"/>
          <w:szCs w:val="24"/>
          <w:lang w:eastAsia="fr-FR"/>
        </w:rPr>
        <w:t>Définition en gestion des ressources humaines (GRH) :</w:t>
      </w: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est l'ensemble des comportements et résultats observables chez un individu ou une équipe, qui contribuent directement ou indirectement à l'atteinte des objectifs organisationnels.</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Armstrong, M. (2006). </w:t>
      </w:r>
      <w:r w:rsidRPr="009809C4">
        <w:rPr>
          <w:rFonts w:eastAsia="Times New Roman" w:cstheme="minorHAnsi"/>
          <w:i/>
          <w:iCs/>
          <w:sz w:val="24"/>
          <w:szCs w:val="24"/>
          <w:lang w:val="en-US" w:eastAsia="fr-FR"/>
        </w:rPr>
        <w:t>Performance Management: Key Strategies and Practical Guidelines.</w:t>
      </w:r>
    </w:p>
    <w:p w14:paraId="0C442ADD" w14:textId="77777777" w:rsidR="009809C4" w:rsidRPr="009809C4" w:rsidRDefault="009809C4" w:rsidP="009809C4">
      <w:pPr>
        <w:spacing w:before="100" w:beforeAutospacing="1" w:after="100" w:afterAutospacing="1"/>
        <w:rPr>
          <w:rFonts w:eastAsia="Times New Roman" w:cstheme="minorHAnsi"/>
          <w:sz w:val="24"/>
          <w:szCs w:val="24"/>
          <w:lang w:val="en-US" w:eastAsia="fr-FR"/>
        </w:rPr>
      </w:pPr>
      <w:r w:rsidRPr="00F2079E">
        <w:rPr>
          <w:rFonts w:eastAsia="Times New Roman" w:cstheme="minorHAnsi"/>
          <w:b/>
          <w:bCs/>
          <w:sz w:val="24"/>
          <w:szCs w:val="24"/>
          <w:lang w:eastAsia="fr-FR"/>
        </w:rPr>
        <w:t>Définition dans un contexte financier :</w:t>
      </w: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financière est la capacité d'une organisation à générer des profits, à maintenir une croissance durable et à optimiser l'utilisation de ses ressources financières.</w:t>
      </w:r>
      <w:r w:rsidRPr="00F2079E">
        <w:rPr>
          <w:rFonts w:eastAsia="Times New Roman" w:cstheme="minorHAnsi"/>
          <w:sz w:val="24"/>
          <w:szCs w:val="24"/>
          <w:lang w:eastAsia="fr-FR"/>
        </w:rPr>
        <w:br/>
      </w:r>
      <w:r w:rsidRPr="009809C4">
        <w:rPr>
          <w:rFonts w:eastAsia="Times New Roman" w:cstheme="minorHAnsi"/>
          <w:b/>
          <w:bCs/>
          <w:sz w:val="24"/>
          <w:szCs w:val="24"/>
          <w:lang w:val="en-US" w:eastAsia="fr-FR"/>
        </w:rPr>
        <w:t>Source :</w:t>
      </w:r>
      <w:r w:rsidRPr="009809C4">
        <w:rPr>
          <w:rFonts w:eastAsia="Times New Roman" w:cstheme="minorHAnsi"/>
          <w:sz w:val="24"/>
          <w:szCs w:val="24"/>
          <w:lang w:val="en-US" w:eastAsia="fr-FR"/>
        </w:rPr>
        <w:t xml:space="preserve"> Brigham, E. F., &amp; Houston, J. F. (2019). </w:t>
      </w:r>
      <w:r w:rsidRPr="009809C4">
        <w:rPr>
          <w:rFonts w:eastAsia="Times New Roman" w:cstheme="minorHAnsi"/>
          <w:i/>
          <w:iCs/>
          <w:sz w:val="24"/>
          <w:szCs w:val="24"/>
          <w:lang w:val="en-US" w:eastAsia="fr-FR"/>
        </w:rPr>
        <w:t>Fundamentals of Financial Management.</w:t>
      </w:r>
    </w:p>
    <w:p w14:paraId="2E2D0A52" w14:textId="77777777" w:rsidR="009809C4" w:rsidRPr="00F2079E" w:rsidRDefault="009809C4" w:rsidP="009809C4">
      <w:pPr>
        <w:spacing w:before="100" w:beforeAutospacing="1" w:after="100" w:afterAutospacing="1"/>
        <w:rPr>
          <w:rFonts w:eastAsia="Times New Roman" w:cstheme="minorHAnsi"/>
          <w:i/>
          <w:iCs/>
          <w:sz w:val="24"/>
          <w:szCs w:val="24"/>
          <w:lang w:eastAsia="fr-FR"/>
        </w:rPr>
      </w:pPr>
      <w:r w:rsidRPr="00F2079E">
        <w:rPr>
          <w:rFonts w:eastAsia="Times New Roman" w:cstheme="minorHAnsi"/>
          <w:b/>
          <w:bCs/>
          <w:sz w:val="24"/>
          <w:szCs w:val="24"/>
          <w:lang w:eastAsia="fr-FR"/>
        </w:rPr>
        <w:t>Performance opérationnelle :</w:t>
      </w:r>
      <w:r w:rsidRPr="00F2079E">
        <w:rPr>
          <w:rFonts w:eastAsia="Times New Roman" w:cstheme="minorHAnsi"/>
          <w:sz w:val="24"/>
          <w:szCs w:val="24"/>
          <w:lang w:eastAsia="fr-FR"/>
        </w:rPr>
        <w:br/>
      </w:r>
      <w:r w:rsidRPr="00F2079E">
        <w:rPr>
          <w:rFonts w:eastAsia="Times New Roman" w:cstheme="minorHAnsi"/>
          <w:i/>
          <w:iCs/>
          <w:sz w:val="24"/>
          <w:szCs w:val="24"/>
          <w:lang w:eastAsia="fr-FR"/>
        </w:rPr>
        <w:t>La performance opérationnelle désigne l’efficacité et l’efficience avec lesquelles une organisation utilise ses ressources pour produire des biens ou des services.</w:t>
      </w:r>
      <w:r w:rsidRPr="00F2079E">
        <w:rPr>
          <w:rFonts w:eastAsia="Times New Roman" w:cstheme="minorHAnsi"/>
          <w:sz w:val="24"/>
          <w:szCs w:val="24"/>
          <w:lang w:eastAsia="fr-FR"/>
        </w:rPr>
        <w:br/>
      </w:r>
      <w:r w:rsidRPr="00F2079E">
        <w:rPr>
          <w:rFonts w:eastAsia="Times New Roman" w:cstheme="minorHAnsi"/>
          <w:b/>
          <w:bCs/>
          <w:sz w:val="24"/>
          <w:szCs w:val="24"/>
          <w:lang w:eastAsia="fr-FR"/>
        </w:rPr>
        <w:t>Source :</w:t>
      </w:r>
      <w:r w:rsidRPr="00F2079E">
        <w:rPr>
          <w:rFonts w:eastAsia="Times New Roman" w:cstheme="minorHAnsi"/>
          <w:sz w:val="24"/>
          <w:szCs w:val="24"/>
          <w:lang w:eastAsia="fr-FR"/>
        </w:rPr>
        <w:t xml:space="preserve"> </w:t>
      </w:r>
      <w:proofErr w:type="spellStart"/>
      <w:r w:rsidRPr="00F2079E">
        <w:rPr>
          <w:rFonts w:eastAsia="Times New Roman" w:cstheme="minorHAnsi"/>
          <w:sz w:val="24"/>
          <w:szCs w:val="24"/>
          <w:lang w:eastAsia="fr-FR"/>
        </w:rPr>
        <w:t>Neely</w:t>
      </w:r>
      <w:proofErr w:type="spellEnd"/>
      <w:r w:rsidRPr="00F2079E">
        <w:rPr>
          <w:rFonts w:eastAsia="Times New Roman" w:cstheme="minorHAnsi"/>
          <w:sz w:val="24"/>
          <w:szCs w:val="24"/>
          <w:lang w:eastAsia="fr-FR"/>
        </w:rPr>
        <w:t xml:space="preserve">, A. (2002). </w:t>
      </w:r>
      <w:r w:rsidRPr="00F2079E">
        <w:rPr>
          <w:rFonts w:eastAsia="Times New Roman" w:cstheme="minorHAnsi"/>
          <w:i/>
          <w:iCs/>
          <w:sz w:val="24"/>
          <w:szCs w:val="24"/>
          <w:lang w:eastAsia="fr-FR"/>
        </w:rPr>
        <w:t xml:space="preserve">Business Performance </w:t>
      </w:r>
      <w:proofErr w:type="spellStart"/>
      <w:r w:rsidRPr="00F2079E">
        <w:rPr>
          <w:rFonts w:eastAsia="Times New Roman" w:cstheme="minorHAnsi"/>
          <w:i/>
          <w:iCs/>
          <w:sz w:val="24"/>
          <w:szCs w:val="24"/>
          <w:lang w:eastAsia="fr-FR"/>
        </w:rPr>
        <w:t>Measurement</w:t>
      </w:r>
      <w:proofErr w:type="spellEnd"/>
      <w:r w:rsidRPr="00F2079E">
        <w:rPr>
          <w:rFonts w:eastAsia="Times New Roman" w:cstheme="minorHAnsi"/>
          <w:i/>
          <w:iCs/>
          <w:sz w:val="24"/>
          <w:szCs w:val="24"/>
          <w:lang w:eastAsia="fr-FR"/>
        </w:rPr>
        <w:t>.</w:t>
      </w:r>
    </w:p>
    <w:p w14:paraId="10F1C1CF"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sz w:val="24"/>
          <w:szCs w:val="24"/>
          <w:lang w:eastAsia="fr-FR"/>
        </w:rPr>
        <w:t>L’entreprise</w:t>
      </w:r>
    </w:p>
    <w:p w14:paraId="25A4E9C2" w14:textId="77777777" w:rsidR="009809C4" w:rsidRPr="00F2079E" w:rsidRDefault="009809C4" w:rsidP="009809C4">
      <w:pPr>
        <w:pStyle w:val="Paragraphedeliste"/>
        <w:spacing w:before="100" w:beforeAutospacing="1" w:after="100" w:afterAutospacing="1"/>
        <w:ind w:left="1440"/>
        <w:rPr>
          <w:rFonts w:eastAsia="Times New Roman" w:cstheme="minorHAnsi"/>
          <w:sz w:val="24"/>
          <w:szCs w:val="24"/>
          <w:lang w:eastAsia="fr-FR"/>
        </w:rPr>
      </w:pPr>
    </w:p>
    <w:p w14:paraId="42A87CDC" w14:textId="77777777" w:rsidR="009809C4" w:rsidRPr="00F2079E" w:rsidRDefault="009809C4" w:rsidP="009809C4">
      <w:pPr>
        <w:spacing w:before="100" w:beforeAutospacing="1" w:after="100" w:afterAutospacing="1"/>
        <w:rPr>
          <w:rFonts w:cstheme="minorHAnsi"/>
          <w:sz w:val="24"/>
          <w:szCs w:val="24"/>
        </w:rPr>
      </w:pPr>
      <w:r w:rsidRPr="00F2079E">
        <w:rPr>
          <w:rStyle w:val="lev"/>
          <w:rFonts w:cstheme="minorHAnsi"/>
          <w:sz w:val="24"/>
          <w:szCs w:val="24"/>
        </w:rPr>
        <w:t>Larousse :</w:t>
      </w:r>
      <w:r w:rsidRPr="00F2079E">
        <w:rPr>
          <w:rFonts w:cstheme="minorHAnsi"/>
          <w:sz w:val="24"/>
          <w:szCs w:val="24"/>
        </w:rPr>
        <w:br/>
      </w:r>
      <w:r w:rsidRPr="00F2079E">
        <w:rPr>
          <w:rStyle w:val="Accentuation"/>
          <w:rFonts w:cstheme="minorHAnsi"/>
          <w:sz w:val="24"/>
          <w:szCs w:val="24"/>
        </w:rPr>
        <w:t>Une entreprise est une unité économique de production ou de distribution de biens ou de services, ayant une certaine autonomie juridique et comptable.</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w:t>
      </w:r>
      <w:hyperlink r:id="rId16" w:tgtFrame="_blank" w:history="1">
        <w:r w:rsidRPr="00F2079E">
          <w:rPr>
            <w:rStyle w:val="Lienhypertexte"/>
            <w:rFonts w:cstheme="minorHAnsi"/>
            <w:sz w:val="24"/>
            <w:szCs w:val="24"/>
          </w:rPr>
          <w:t>Larousse</w:t>
        </w:r>
      </w:hyperlink>
    </w:p>
    <w:p w14:paraId="54CAE567" w14:textId="77777777" w:rsidR="009809C4" w:rsidRPr="00F2079E" w:rsidRDefault="009809C4" w:rsidP="009809C4">
      <w:pPr>
        <w:rPr>
          <w:rFonts w:cstheme="minorHAnsi"/>
          <w:sz w:val="24"/>
          <w:szCs w:val="24"/>
        </w:rPr>
      </w:pPr>
    </w:p>
    <w:p w14:paraId="06CF8653" w14:textId="77777777" w:rsidR="009809C4" w:rsidRPr="00F2079E" w:rsidRDefault="009809C4" w:rsidP="009809C4">
      <w:pPr>
        <w:spacing w:before="100" w:beforeAutospacing="1" w:after="100" w:afterAutospacing="1"/>
        <w:rPr>
          <w:rFonts w:cstheme="minorHAnsi"/>
          <w:sz w:val="24"/>
          <w:szCs w:val="24"/>
        </w:rPr>
      </w:pPr>
      <w:r w:rsidRPr="00F2079E">
        <w:rPr>
          <w:rStyle w:val="lev"/>
          <w:rFonts w:cstheme="minorHAnsi"/>
          <w:sz w:val="24"/>
          <w:szCs w:val="24"/>
        </w:rPr>
        <w:t>Le Robert :</w:t>
      </w:r>
      <w:r w:rsidRPr="00F2079E">
        <w:rPr>
          <w:rFonts w:cstheme="minorHAnsi"/>
          <w:sz w:val="24"/>
          <w:szCs w:val="24"/>
        </w:rPr>
        <w:br/>
      </w:r>
      <w:r w:rsidRPr="00F2079E">
        <w:rPr>
          <w:rStyle w:val="Accentuation"/>
          <w:rFonts w:cstheme="minorHAnsi"/>
          <w:sz w:val="24"/>
          <w:szCs w:val="24"/>
        </w:rPr>
        <w:t>Une entreprise est une organisation économique et sociale qui produit des biens ou des services pour les vendre sur un marché, en vue de réaliser un profit.</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w:t>
      </w:r>
      <w:hyperlink r:id="rId17" w:tgtFrame="_blank" w:history="1">
        <w:r w:rsidRPr="00F2079E">
          <w:rPr>
            <w:rStyle w:val="Lienhypertexte"/>
            <w:rFonts w:cstheme="minorHAnsi"/>
            <w:sz w:val="24"/>
            <w:szCs w:val="24"/>
          </w:rPr>
          <w:t>Le Robert</w:t>
        </w:r>
      </w:hyperlink>
      <w:r w:rsidRPr="00F2079E">
        <w:rPr>
          <w:rFonts w:cstheme="minorHAnsi"/>
          <w:sz w:val="24"/>
          <w:szCs w:val="24"/>
        </w:rPr>
        <w:t xml:space="preserve"> </w:t>
      </w:r>
      <w:r w:rsidRPr="00F2079E">
        <w:rPr>
          <w:rStyle w:val="lev"/>
          <w:rFonts w:cstheme="minorHAnsi"/>
          <w:sz w:val="24"/>
          <w:szCs w:val="24"/>
        </w:rPr>
        <w:t>CNRTL (Centre National de Ressources Textuelles et Lexicales) :</w:t>
      </w:r>
      <w:r w:rsidRPr="00F2079E">
        <w:rPr>
          <w:rFonts w:cstheme="minorHAnsi"/>
          <w:sz w:val="24"/>
          <w:szCs w:val="24"/>
        </w:rPr>
        <w:br/>
      </w:r>
      <w:r w:rsidRPr="00F2079E">
        <w:rPr>
          <w:rStyle w:val="Accentuation"/>
          <w:rFonts w:cstheme="minorHAnsi"/>
          <w:sz w:val="24"/>
          <w:szCs w:val="24"/>
        </w:rPr>
        <w:t>Une entreprise est une action ou un ensemble d'actions coordonnées et organisées dans le but d'atteindre un objectif déterminé, notamment dans les domaines économique, industriel ou commercial.</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w:t>
      </w:r>
      <w:hyperlink r:id="rId18" w:tgtFrame="_blank" w:history="1">
        <w:r w:rsidRPr="00F2079E">
          <w:rPr>
            <w:rStyle w:val="Lienhypertexte"/>
            <w:rFonts w:cstheme="minorHAnsi"/>
            <w:sz w:val="24"/>
            <w:szCs w:val="24"/>
          </w:rPr>
          <w:t>CNRTL</w:t>
        </w:r>
      </w:hyperlink>
    </w:p>
    <w:p w14:paraId="6260D2D3" w14:textId="77777777" w:rsidR="009809C4" w:rsidRPr="00F2079E" w:rsidRDefault="009809C4" w:rsidP="009809C4">
      <w:pPr>
        <w:pStyle w:val="Titre3"/>
        <w:rPr>
          <w:rFonts w:asciiTheme="minorHAnsi" w:hAnsiTheme="minorHAnsi" w:cstheme="minorHAnsi"/>
          <w:sz w:val="24"/>
          <w:szCs w:val="24"/>
        </w:rPr>
      </w:pPr>
      <w:r w:rsidRPr="00F2079E">
        <w:rPr>
          <w:rStyle w:val="lev"/>
          <w:rFonts w:asciiTheme="minorHAnsi" w:hAnsiTheme="minorHAnsi" w:cstheme="minorHAnsi"/>
          <w:sz w:val="24"/>
          <w:szCs w:val="24"/>
        </w:rPr>
        <w:t>Définitions spécifiques au domaine économique :</w:t>
      </w:r>
    </w:p>
    <w:p w14:paraId="3784DD17" w14:textId="77777777" w:rsidR="009809C4" w:rsidRPr="00F2079E" w:rsidRDefault="009809C4" w:rsidP="009809C4">
      <w:pPr>
        <w:rPr>
          <w:rFonts w:cstheme="minorHAnsi"/>
          <w:sz w:val="24"/>
          <w:szCs w:val="24"/>
        </w:rPr>
      </w:pPr>
      <w:r w:rsidRPr="00F2079E">
        <w:rPr>
          <w:rStyle w:val="lev"/>
          <w:rFonts w:cstheme="minorHAnsi"/>
          <w:sz w:val="24"/>
          <w:szCs w:val="24"/>
        </w:rPr>
        <w:t>Dictionnaire de l’Académie Française :</w:t>
      </w:r>
      <w:r w:rsidRPr="00F2079E">
        <w:rPr>
          <w:rFonts w:cstheme="minorHAnsi"/>
          <w:sz w:val="24"/>
          <w:szCs w:val="24"/>
        </w:rPr>
        <w:br/>
      </w:r>
      <w:r w:rsidRPr="00F2079E">
        <w:rPr>
          <w:rStyle w:val="Accentuation"/>
          <w:rFonts w:cstheme="minorHAnsi"/>
          <w:sz w:val="24"/>
          <w:szCs w:val="24"/>
        </w:rPr>
        <w:t>Une entreprise est une organisation structurée, généralement à but lucratif, dont l’objectif est de produire des biens ou des services destinés à un marché.</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w:t>
      </w:r>
      <w:hyperlink r:id="rId19" w:tgtFrame="_blank" w:history="1">
        <w:r w:rsidRPr="00F2079E">
          <w:rPr>
            <w:rStyle w:val="Lienhypertexte"/>
            <w:rFonts w:cstheme="minorHAnsi"/>
            <w:sz w:val="24"/>
            <w:szCs w:val="24"/>
          </w:rPr>
          <w:t>Dictionnaire de l'Académie Française</w:t>
        </w:r>
      </w:hyperlink>
    </w:p>
    <w:p w14:paraId="7F229F88" w14:textId="77777777" w:rsidR="009809C4" w:rsidRPr="00F2079E" w:rsidRDefault="009809C4" w:rsidP="009809C4">
      <w:pPr>
        <w:rPr>
          <w:rFonts w:cstheme="minorHAnsi"/>
          <w:sz w:val="24"/>
          <w:szCs w:val="24"/>
        </w:rPr>
      </w:pPr>
      <w:r w:rsidRPr="00F2079E">
        <w:rPr>
          <w:rStyle w:val="lev"/>
          <w:rFonts w:cstheme="minorHAnsi"/>
          <w:sz w:val="24"/>
          <w:szCs w:val="24"/>
        </w:rPr>
        <w:t xml:space="preserve">Oxford English </w:t>
      </w:r>
      <w:proofErr w:type="spellStart"/>
      <w:r w:rsidRPr="00F2079E">
        <w:rPr>
          <w:rStyle w:val="lev"/>
          <w:rFonts w:cstheme="minorHAnsi"/>
          <w:sz w:val="24"/>
          <w:szCs w:val="24"/>
        </w:rPr>
        <w:t>Dictionary</w:t>
      </w:r>
      <w:proofErr w:type="spellEnd"/>
      <w:r w:rsidRPr="00F2079E">
        <w:rPr>
          <w:rStyle w:val="lev"/>
          <w:rFonts w:cstheme="minorHAnsi"/>
          <w:sz w:val="24"/>
          <w:szCs w:val="24"/>
        </w:rPr>
        <w:t xml:space="preserve"> (traduction) :</w:t>
      </w:r>
      <w:r w:rsidRPr="00F2079E">
        <w:rPr>
          <w:rFonts w:cstheme="minorHAnsi"/>
          <w:sz w:val="24"/>
          <w:szCs w:val="24"/>
        </w:rPr>
        <w:br/>
      </w:r>
      <w:r w:rsidRPr="00F2079E">
        <w:rPr>
          <w:rStyle w:val="Accentuation"/>
          <w:rFonts w:cstheme="minorHAnsi"/>
          <w:sz w:val="24"/>
          <w:szCs w:val="24"/>
        </w:rPr>
        <w:t>Une entreprise est une entité commerciale ou industrielle engagée dans des activités économiques, dont le but est généralement de fournir des biens ou des services et de réaliser des bénéfices.</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w:t>
      </w:r>
      <w:hyperlink r:id="rId20" w:tgtFrame="_blank" w:history="1">
        <w:r w:rsidRPr="00F2079E">
          <w:rPr>
            <w:rStyle w:val="Lienhypertexte"/>
            <w:rFonts w:cstheme="minorHAnsi"/>
            <w:sz w:val="24"/>
            <w:szCs w:val="24"/>
          </w:rPr>
          <w:t xml:space="preserve">Oxford English </w:t>
        </w:r>
        <w:proofErr w:type="spellStart"/>
        <w:r w:rsidRPr="00F2079E">
          <w:rPr>
            <w:rStyle w:val="Lienhypertexte"/>
            <w:rFonts w:cstheme="minorHAnsi"/>
            <w:sz w:val="24"/>
            <w:szCs w:val="24"/>
          </w:rPr>
          <w:t>Dictionary</w:t>
        </w:r>
        <w:proofErr w:type="spellEnd"/>
      </w:hyperlink>
    </w:p>
    <w:p w14:paraId="6E4F1EFD" w14:textId="77777777" w:rsidR="009809C4" w:rsidRPr="00F2079E" w:rsidRDefault="009809C4" w:rsidP="009809C4">
      <w:pPr>
        <w:rPr>
          <w:rFonts w:cstheme="minorHAnsi"/>
          <w:sz w:val="24"/>
          <w:szCs w:val="24"/>
        </w:rPr>
      </w:pPr>
      <w:r w:rsidRPr="00F2079E">
        <w:rPr>
          <w:rStyle w:val="lev"/>
          <w:rFonts w:cstheme="minorHAnsi"/>
          <w:sz w:val="24"/>
          <w:szCs w:val="24"/>
        </w:rPr>
        <w:t>Définition juridique :</w:t>
      </w:r>
    </w:p>
    <w:p w14:paraId="6C64B00A" w14:textId="77777777" w:rsidR="009809C4" w:rsidRPr="00F2079E" w:rsidRDefault="009809C4" w:rsidP="009809C4">
      <w:pPr>
        <w:rPr>
          <w:rFonts w:cstheme="minorHAnsi"/>
          <w:sz w:val="24"/>
          <w:szCs w:val="24"/>
        </w:rPr>
      </w:pPr>
      <w:r w:rsidRPr="00F2079E">
        <w:rPr>
          <w:rStyle w:val="lev"/>
          <w:rFonts w:cstheme="minorHAnsi"/>
          <w:sz w:val="24"/>
          <w:szCs w:val="24"/>
        </w:rPr>
        <w:t>Code de commerce français :</w:t>
      </w:r>
      <w:r w:rsidRPr="00F2079E">
        <w:rPr>
          <w:rFonts w:cstheme="minorHAnsi"/>
          <w:sz w:val="24"/>
          <w:szCs w:val="24"/>
        </w:rPr>
        <w:br/>
        <w:t>Bien que le Code de commerce ne définisse pas explicitement le terme "entreprise", il considère une entreprise comme une activité économique organisée, exercée par un entrepreneur individuel ou une personne morale (société) dans le cadre d'une activité commerciale, artisanale, agricole ou libérale.</w:t>
      </w:r>
      <w:r w:rsidRPr="00F2079E">
        <w:rPr>
          <w:rFonts w:cstheme="minorHAnsi"/>
          <w:sz w:val="24"/>
          <w:szCs w:val="24"/>
        </w:rPr>
        <w:br/>
      </w:r>
      <w:r w:rsidRPr="00F2079E">
        <w:rPr>
          <w:rStyle w:val="lev"/>
          <w:rFonts w:cstheme="minorHAnsi"/>
          <w:sz w:val="24"/>
          <w:szCs w:val="24"/>
        </w:rPr>
        <w:t>Source :</w:t>
      </w:r>
      <w:r w:rsidRPr="00F2079E">
        <w:rPr>
          <w:rFonts w:cstheme="minorHAnsi"/>
          <w:sz w:val="24"/>
          <w:szCs w:val="24"/>
        </w:rPr>
        <w:t xml:space="preserve"> Code de commerce français.</w:t>
      </w:r>
    </w:p>
    <w:p w14:paraId="6DC271A2" w14:textId="77777777" w:rsidR="009809C4" w:rsidRDefault="009809C4" w:rsidP="009809C4">
      <w:pPr>
        <w:pStyle w:val="Paragraphedeliste"/>
        <w:rPr>
          <w:rFonts w:cstheme="minorHAnsi"/>
          <w:b/>
          <w:sz w:val="24"/>
          <w:szCs w:val="24"/>
        </w:rPr>
      </w:pPr>
      <w:r w:rsidRPr="00F2079E">
        <w:rPr>
          <w:rFonts w:cstheme="minorHAnsi"/>
          <w:b/>
          <w:sz w:val="24"/>
          <w:szCs w:val="24"/>
        </w:rPr>
        <w:t>7.Méthodes utilisées</w:t>
      </w:r>
    </w:p>
    <w:p w14:paraId="578E3362" w14:textId="77777777" w:rsidR="009809C4" w:rsidRPr="00F2079E" w:rsidRDefault="009809C4" w:rsidP="009809C4">
      <w:pPr>
        <w:pStyle w:val="Paragraphedeliste"/>
        <w:rPr>
          <w:rFonts w:cstheme="minorHAnsi"/>
          <w:b/>
          <w:sz w:val="24"/>
          <w:szCs w:val="24"/>
        </w:rPr>
      </w:pPr>
    </w:p>
    <w:p w14:paraId="05562739" w14:textId="77777777" w:rsidR="009809C4" w:rsidRPr="000B1D8A" w:rsidRDefault="009809C4" w:rsidP="009809C4">
      <w:pPr>
        <w:pStyle w:val="Paragraphedeliste"/>
        <w:widowControl/>
        <w:numPr>
          <w:ilvl w:val="0"/>
          <w:numId w:val="27"/>
        </w:numPr>
        <w:autoSpaceDE/>
        <w:autoSpaceDN/>
        <w:spacing w:after="160" w:line="259" w:lineRule="auto"/>
        <w:contextualSpacing/>
        <w:jc w:val="both"/>
        <w:rPr>
          <w:rFonts w:cstheme="minorHAnsi"/>
          <w:color w:val="46464A"/>
          <w:sz w:val="24"/>
          <w:szCs w:val="24"/>
          <w:shd w:val="clear" w:color="auto" w:fill="FFFFFF"/>
        </w:rPr>
      </w:pPr>
      <w:r w:rsidRPr="000B1D8A">
        <w:rPr>
          <w:rFonts w:cstheme="minorHAnsi"/>
          <w:b/>
          <w:sz w:val="24"/>
          <w:szCs w:val="24"/>
        </w:rPr>
        <w:t>Quantitative </w:t>
      </w:r>
    </w:p>
    <w:p w14:paraId="552B6968" w14:textId="77777777" w:rsidR="009809C4" w:rsidRDefault="009809C4" w:rsidP="009809C4">
      <w:pPr>
        <w:pStyle w:val="Paragraphedeliste"/>
        <w:jc w:val="both"/>
        <w:rPr>
          <w:rStyle w:val="svelte-1sntxl4"/>
          <w:rFonts w:cstheme="minorHAnsi"/>
          <w:sz w:val="24"/>
          <w:szCs w:val="24"/>
          <w:shd w:val="clear" w:color="auto" w:fill="FFFFFF"/>
        </w:rPr>
      </w:pPr>
      <w:r w:rsidRPr="002A2906">
        <w:rPr>
          <w:rStyle w:val="svelte-1sntxl4"/>
          <w:rFonts w:cstheme="minorHAnsi"/>
          <w:sz w:val="24"/>
          <w:szCs w:val="24"/>
          <w:shd w:val="clear" w:color="auto" w:fill="FFFFFF"/>
        </w:rPr>
        <w:t>La méthode quantitative est une </w:t>
      </w:r>
      <w:r w:rsidRPr="002A2906">
        <w:rPr>
          <w:rStyle w:val="svelte-1sntxl4"/>
          <w:rFonts w:cstheme="minorHAnsi"/>
          <w:b/>
          <w:bCs/>
          <w:sz w:val="24"/>
          <w:szCs w:val="24"/>
        </w:rPr>
        <w:t>approche de recherche qui vise à recueillir des données mesurables et objectivement quantifiables</w:t>
      </w:r>
      <w:r w:rsidRPr="002A2906">
        <w:rPr>
          <w:rStyle w:val="svelte-1sntxl4"/>
          <w:rFonts w:cstheme="minorHAnsi"/>
          <w:sz w:val="24"/>
          <w:szCs w:val="24"/>
          <w:shd w:val="clear" w:color="auto" w:fill="FFFFFF"/>
        </w:rPr>
        <w:t>. Elle se concentre sur des données chiffrées et statistiques, permettant d'analyser des tendances ou des préférences à partir d'un grand nombre de répondants, ce qui offre des résultats fiables et représentatifs.</w:t>
      </w:r>
    </w:p>
    <w:p w14:paraId="7D77A15B" w14:textId="77777777" w:rsidR="009809C4" w:rsidRPr="000B1D8A" w:rsidRDefault="009809C4" w:rsidP="009809C4">
      <w:pPr>
        <w:pStyle w:val="Paragraphedeliste"/>
        <w:jc w:val="both"/>
        <w:rPr>
          <w:rStyle w:val="svelte-1sntxl4"/>
          <w:rFonts w:cstheme="minorHAnsi"/>
          <w:color w:val="46464A"/>
          <w:sz w:val="24"/>
          <w:szCs w:val="24"/>
          <w:shd w:val="clear" w:color="auto" w:fill="FFFFFF"/>
        </w:rPr>
      </w:pPr>
    </w:p>
    <w:p w14:paraId="71761372" w14:textId="77777777" w:rsidR="009809C4" w:rsidRPr="000B1D8A" w:rsidRDefault="009809C4" w:rsidP="009809C4">
      <w:pPr>
        <w:pStyle w:val="Paragraphedeliste"/>
        <w:widowControl/>
        <w:numPr>
          <w:ilvl w:val="0"/>
          <w:numId w:val="27"/>
        </w:numPr>
        <w:autoSpaceDE/>
        <w:autoSpaceDN/>
        <w:spacing w:after="160" w:line="259" w:lineRule="auto"/>
        <w:contextualSpacing/>
        <w:rPr>
          <w:rFonts w:cstheme="minorHAnsi"/>
          <w:b/>
          <w:sz w:val="24"/>
          <w:szCs w:val="24"/>
        </w:rPr>
      </w:pPr>
      <w:r w:rsidRPr="000B1D8A">
        <w:rPr>
          <w:rFonts w:cstheme="minorHAnsi"/>
          <w:b/>
          <w:sz w:val="24"/>
          <w:szCs w:val="24"/>
        </w:rPr>
        <w:t>Qualitative</w:t>
      </w:r>
    </w:p>
    <w:p w14:paraId="59D4F220" w14:textId="77777777" w:rsidR="009809C4" w:rsidRPr="00F2079E" w:rsidRDefault="009809C4" w:rsidP="009809C4">
      <w:pPr>
        <w:pStyle w:val="Paragraphedeliste"/>
        <w:rPr>
          <w:rFonts w:cstheme="minorHAnsi"/>
          <w:b/>
          <w:sz w:val="24"/>
          <w:szCs w:val="24"/>
        </w:rPr>
      </w:pPr>
    </w:p>
    <w:p w14:paraId="59599D40" w14:textId="77777777" w:rsidR="009809C4" w:rsidRPr="002A2906" w:rsidRDefault="009809C4" w:rsidP="009809C4">
      <w:pPr>
        <w:ind w:right="-1276"/>
        <w:rPr>
          <w:rFonts w:cstheme="minorHAnsi"/>
          <w:sz w:val="24"/>
          <w:szCs w:val="24"/>
        </w:rPr>
      </w:pPr>
      <w:r w:rsidRPr="002A2906">
        <w:rPr>
          <w:rStyle w:val="svelte-1sntxl4"/>
          <w:rFonts w:cstheme="minorHAnsi"/>
          <w:sz w:val="24"/>
          <w:szCs w:val="24"/>
          <w:shd w:val="clear" w:color="auto" w:fill="FFFFFF"/>
        </w:rPr>
        <w:t>La méthode qualitative est une </w:t>
      </w:r>
      <w:r w:rsidRPr="002A2906">
        <w:rPr>
          <w:rStyle w:val="svelte-1sntxl4"/>
          <w:rFonts w:cstheme="minorHAnsi"/>
          <w:b/>
          <w:bCs/>
          <w:sz w:val="24"/>
          <w:szCs w:val="24"/>
        </w:rPr>
        <w:t>approche de recherche qui se concentre sur la collecte de données non numériques, telles que des observations, des entretiens et des textes</w:t>
      </w:r>
      <w:r w:rsidRPr="002A2906">
        <w:rPr>
          <w:rStyle w:val="svelte-1sntxl4"/>
          <w:rFonts w:cstheme="minorHAnsi"/>
          <w:sz w:val="24"/>
          <w:szCs w:val="24"/>
          <w:shd w:val="clear" w:color="auto" w:fill="FFFFFF"/>
        </w:rPr>
        <w:t>. Elle vise à comprendre en profondeur les phénomènes sociaux, culturels et comportementaux en étudiant les sujets dans leur contexte naturel.</w:t>
      </w:r>
      <w:r w:rsidRPr="002A2906">
        <w:rPr>
          <w:rStyle w:val="inline-refs"/>
          <w:rFonts w:cstheme="minorHAnsi"/>
          <w:sz w:val="24"/>
          <w:szCs w:val="24"/>
          <w:shd w:val="clear" w:color="auto" w:fill="FFFFFF"/>
        </w:rPr>
        <w:t>56</w:t>
      </w:r>
      <w:r w:rsidRPr="002A2906">
        <w:rPr>
          <w:rFonts w:cstheme="minorHAnsi"/>
          <w:sz w:val="24"/>
          <w:szCs w:val="24"/>
          <w:shd w:val="clear" w:color="auto" w:fill="FFFFFF"/>
        </w:rPr>
        <w:t> </w:t>
      </w:r>
      <w:r w:rsidRPr="002A2906">
        <w:rPr>
          <w:rStyle w:val="svelte-1sntxl4"/>
          <w:rFonts w:cstheme="minorHAnsi"/>
          <w:sz w:val="24"/>
          <w:szCs w:val="24"/>
          <w:shd w:val="clear" w:color="auto" w:fill="FFFFFF"/>
        </w:rPr>
        <w:t>Cette méthode permet d'explorer les émotions, les sentiments et l'expérience personnelle des individus, contribuant ainsi à une meilleure compréhension des interactions sociales.</w:t>
      </w:r>
      <w:r w:rsidRPr="002A2906">
        <w:rPr>
          <w:rFonts w:cstheme="minorHAnsi"/>
          <w:sz w:val="24"/>
          <w:szCs w:val="24"/>
          <w:shd w:val="clear" w:color="auto" w:fill="FFFFFF"/>
        </w:rPr>
        <w:t> </w:t>
      </w:r>
      <w:r w:rsidRPr="002A2906">
        <w:rPr>
          <w:rStyle w:val="svelte-1sntxl4"/>
          <w:rFonts w:cstheme="minorHAnsi"/>
          <w:sz w:val="24"/>
          <w:szCs w:val="24"/>
          <w:shd w:val="clear" w:color="auto" w:fill="FFFFFF"/>
        </w:rPr>
        <w:t>Les données sont recueillies en interagissant avec les individus dans leur propre langue et en les observant sur leur propre territoire, ce qui la rend souvent qualifiée de "</w:t>
      </w:r>
      <w:proofErr w:type="gramStart"/>
      <w:r w:rsidRPr="002A2906">
        <w:rPr>
          <w:rStyle w:val="svelte-1sntxl4"/>
          <w:rFonts w:cstheme="minorHAnsi"/>
          <w:sz w:val="24"/>
          <w:szCs w:val="24"/>
          <w:shd w:val="clear" w:color="auto" w:fill="FFFFFF"/>
        </w:rPr>
        <w:t>naturaliste</w:t>
      </w:r>
      <w:r>
        <w:rPr>
          <w:rStyle w:val="svelte-1sntxl4"/>
          <w:rFonts w:cstheme="minorHAnsi"/>
          <w:sz w:val="24"/>
          <w:szCs w:val="24"/>
          <w:shd w:val="clear" w:color="auto" w:fill="FFFFFF"/>
        </w:rPr>
        <w:t> .</w:t>
      </w:r>
      <w:proofErr w:type="gramEnd"/>
    </w:p>
    <w:p w14:paraId="5DF2821B" w14:textId="77777777" w:rsidR="009809C4" w:rsidRPr="00F2079E" w:rsidRDefault="009809C4" w:rsidP="009809C4">
      <w:pPr>
        <w:ind w:right="-1276"/>
        <w:rPr>
          <w:rFonts w:cstheme="minorHAnsi"/>
          <w:sz w:val="24"/>
          <w:szCs w:val="24"/>
        </w:rPr>
      </w:pPr>
    </w:p>
    <w:p w14:paraId="3B762831" w14:textId="77777777" w:rsidR="009809C4" w:rsidRPr="00F2079E" w:rsidRDefault="009809C4" w:rsidP="009809C4">
      <w:pPr>
        <w:ind w:right="-1276"/>
        <w:rPr>
          <w:rFonts w:cstheme="minorHAnsi"/>
          <w:sz w:val="24"/>
          <w:szCs w:val="24"/>
        </w:rPr>
      </w:pPr>
      <w:r w:rsidRPr="00F2079E">
        <w:rPr>
          <w:rFonts w:cstheme="minorHAnsi"/>
          <w:sz w:val="24"/>
          <w:szCs w:val="24"/>
        </w:rPr>
        <w:lastRenderedPageBreak/>
        <w:t xml:space="preserve"> </w:t>
      </w:r>
    </w:p>
    <w:p w14:paraId="3EF0A63C" w14:textId="77777777" w:rsidR="009809C4" w:rsidRPr="00F2079E" w:rsidRDefault="009809C4" w:rsidP="009809C4">
      <w:pPr>
        <w:ind w:right="-1276"/>
        <w:rPr>
          <w:rFonts w:cstheme="minorHAnsi"/>
          <w:sz w:val="24"/>
          <w:szCs w:val="24"/>
        </w:rPr>
      </w:pPr>
    </w:p>
    <w:p w14:paraId="31261BBF" w14:textId="77777777" w:rsidR="009809C4" w:rsidRDefault="009809C4" w:rsidP="009809C4">
      <w:pPr>
        <w:ind w:right="-1276"/>
        <w:rPr>
          <w:rFonts w:cstheme="minorHAnsi"/>
          <w:sz w:val="24"/>
          <w:szCs w:val="24"/>
        </w:rPr>
      </w:pPr>
    </w:p>
    <w:p w14:paraId="1E0340F6" w14:textId="77777777" w:rsidR="009809C4" w:rsidRDefault="009809C4" w:rsidP="009809C4">
      <w:pPr>
        <w:ind w:right="-1276"/>
        <w:rPr>
          <w:rFonts w:cstheme="minorHAnsi"/>
          <w:sz w:val="24"/>
          <w:szCs w:val="24"/>
        </w:rPr>
      </w:pPr>
    </w:p>
    <w:p w14:paraId="7DDFD749" w14:textId="77777777" w:rsidR="009809C4" w:rsidRDefault="009809C4" w:rsidP="009809C4">
      <w:pPr>
        <w:ind w:right="-1276"/>
        <w:rPr>
          <w:rFonts w:cstheme="minorHAnsi"/>
          <w:sz w:val="24"/>
          <w:szCs w:val="24"/>
        </w:rPr>
      </w:pPr>
    </w:p>
    <w:p w14:paraId="0F52F506" w14:textId="77777777" w:rsidR="009809C4" w:rsidRDefault="009809C4" w:rsidP="009809C4">
      <w:pPr>
        <w:ind w:right="-1276"/>
        <w:rPr>
          <w:rFonts w:cstheme="minorHAnsi"/>
          <w:sz w:val="24"/>
          <w:szCs w:val="24"/>
        </w:rPr>
      </w:pPr>
    </w:p>
    <w:p w14:paraId="7C8E9110" w14:textId="77777777" w:rsidR="009809C4" w:rsidRDefault="009809C4" w:rsidP="009809C4">
      <w:pPr>
        <w:ind w:right="-1276"/>
        <w:rPr>
          <w:rFonts w:cstheme="minorHAnsi"/>
          <w:sz w:val="24"/>
          <w:szCs w:val="24"/>
        </w:rPr>
      </w:pPr>
    </w:p>
    <w:p w14:paraId="04600143" w14:textId="77777777" w:rsidR="009809C4" w:rsidRDefault="009809C4" w:rsidP="009809C4">
      <w:pPr>
        <w:ind w:right="-1276"/>
        <w:rPr>
          <w:rFonts w:cstheme="minorHAnsi"/>
          <w:sz w:val="24"/>
          <w:szCs w:val="24"/>
        </w:rPr>
      </w:pPr>
    </w:p>
    <w:p w14:paraId="721D10EC" w14:textId="77777777" w:rsidR="009809C4" w:rsidRPr="00F2079E" w:rsidRDefault="009809C4" w:rsidP="009809C4">
      <w:pPr>
        <w:ind w:right="-1276"/>
        <w:rPr>
          <w:rFonts w:cstheme="minorHAnsi"/>
          <w:sz w:val="24"/>
          <w:szCs w:val="24"/>
        </w:rPr>
      </w:pPr>
      <w:r w:rsidRPr="00F2079E">
        <w:rPr>
          <w:rFonts w:cstheme="minorHAnsi"/>
          <w:noProof/>
          <w:sz w:val="24"/>
          <w:szCs w:val="24"/>
        </w:rPr>
        <mc:AlternateContent>
          <mc:Choice Requires="wps">
            <w:drawing>
              <wp:anchor distT="0" distB="0" distL="114300" distR="114300" simplePos="0" relativeHeight="487591936" behindDoc="0" locked="0" layoutInCell="1" allowOverlap="1" wp14:anchorId="7DB65737" wp14:editId="573CC8C6">
                <wp:simplePos x="0" y="0"/>
                <wp:positionH relativeFrom="column">
                  <wp:posOffset>432948</wp:posOffset>
                </wp:positionH>
                <wp:positionV relativeFrom="paragraph">
                  <wp:posOffset>104032</wp:posOffset>
                </wp:positionV>
                <wp:extent cx="5340485" cy="1955260"/>
                <wp:effectExtent l="0" t="0" r="12700" b="26035"/>
                <wp:wrapNone/>
                <wp:docPr id="156572942" name="Parchemin : horizontal 156572942"/>
                <wp:cNvGraphicFramePr/>
                <a:graphic xmlns:a="http://schemas.openxmlformats.org/drawingml/2006/main">
                  <a:graphicData uri="http://schemas.microsoft.com/office/word/2010/wordprocessingShape">
                    <wps:wsp>
                      <wps:cNvSpPr/>
                      <wps:spPr>
                        <a:xfrm>
                          <a:off x="0" y="0"/>
                          <a:ext cx="5340485" cy="195526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60DD63" w14:textId="77777777" w:rsidR="009809C4" w:rsidRPr="00460838" w:rsidRDefault="009809C4" w:rsidP="009809C4">
                            <w:pPr>
                              <w:jc w:val="center"/>
                              <w:rPr>
                                <w:sz w:val="48"/>
                                <w:szCs w:val="48"/>
                              </w:rPr>
                            </w:pPr>
                            <w:r w:rsidRPr="00460838">
                              <w:rPr>
                                <w:sz w:val="48"/>
                                <w:szCs w:val="48"/>
                              </w:rPr>
                              <w:t>DEUXIEME PARTIE : CADRE THEORIQUE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B6573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56572942" o:spid="_x0000_s1029" type="#_x0000_t98" style="position:absolute;margin-left:34.1pt;margin-top:8.2pt;width:420.5pt;height:153.95pt;z-index:48759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" fillcolor="#4f81bd [3204]" strokecolor="#243f60 [1604]" strokeweight="2pt">
                <v:textbox>
                  <w:txbxContent>
                    <w:p w14:paraId="3960DD63" w14:textId="77777777" w:rsidR="009809C4" w:rsidRPr="00460838" w:rsidRDefault="009809C4" w:rsidP="009809C4">
                      <w:pPr>
                        <w:jc w:val="center"/>
                        <w:rPr>
                          <w:sz w:val="48"/>
                          <w:szCs w:val="48"/>
                        </w:rPr>
                      </w:pPr>
                      <w:r w:rsidRPr="00460838">
                        <w:rPr>
                          <w:sz w:val="48"/>
                          <w:szCs w:val="48"/>
                        </w:rPr>
                        <w:t>DEUXIEME PARTIE : CADRE THEORIQUE</w:t>
                      </w:r>
                    </w:p>
                  </w:txbxContent>
                </v:textbox>
              </v:shape>
            </w:pict>
          </mc:Fallback>
        </mc:AlternateContent>
      </w:r>
    </w:p>
    <w:p w14:paraId="601F26AB" w14:textId="77777777" w:rsidR="009809C4" w:rsidRPr="00F2079E" w:rsidRDefault="009809C4" w:rsidP="009809C4">
      <w:pPr>
        <w:ind w:right="-1276"/>
        <w:rPr>
          <w:rFonts w:cstheme="minorHAnsi"/>
          <w:sz w:val="24"/>
          <w:szCs w:val="24"/>
        </w:rPr>
      </w:pPr>
    </w:p>
    <w:p w14:paraId="261B4E8E" w14:textId="77777777" w:rsidR="009809C4" w:rsidRPr="00F2079E" w:rsidRDefault="009809C4" w:rsidP="009809C4">
      <w:pPr>
        <w:ind w:right="-1276"/>
        <w:rPr>
          <w:rFonts w:cstheme="minorHAnsi"/>
          <w:sz w:val="24"/>
          <w:szCs w:val="24"/>
        </w:rPr>
      </w:pPr>
    </w:p>
    <w:p w14:paraId="00A16EAA" w14:textId="77777777" w:rsidR="009809C4" w:rsidRPr="00F2079E" w:rsidRDefault="009809C4" w:rsidP="009809C4">
      <w:pPr>
        <w:ind w:right="-1276"/>
        <w:rPr>
          <w:rFonts w:cstheme="minorHAnsi"/>
          <w:sz w:val="24"/>
          <w:szCs w:val="24"/>
        </w:rPr>
      </w:pPr>
    </w:p>
    <w:p w14:paraId="4C1F1166" w14:textId="77777777" w:rsidR="009809C4" w:rsidRPr="00F2079E" w:rsidRDefault="009809C4" w:rsidP="009809C4">
      <w:pPr>
        <w:ind w:right="-1276"/>
        <w:rPr>
          <w:rFonts w:cstheme="minorHAnsi"/>
          <w:sz w:val="24"/>
          <w:szCs w:val="24"/>
        </w:rPr>
      </w:pPr>
    </w:p>
    <w:p w14:paraId="5EEB653F" w14:textId="77777777" w:rsidR="009809C4" w:rsidRPr="00F2079E" w:rsidRDefault="009809C4" w:rsidP="009809C4">
      <w:pPr>
        <w:ind w:right="-1276"/>
        <w:rPr>
          <w:rFonts w:cstheme="minorHAnsi"/>
          <w:sz w:val="24"/>
          <w:szCs w:val="24"/>
        </w:rPr>
      </w:pPr>
    </w:p>
    <w:p w14:paraId="07981C79" w14:textId="77777777" w:rsidR="009809C4" w:rsidRPr="00F2079E" w:rsidRDefault="009809C4" w:rsidP="009809C4">
      <w:pPr>
        <w:ind w:right="-1276"/>
        <w:rPr>
          <w:rFonts w:cstheme="minorHAnsi"/>
          <w:sz w:val="24"/>
          <w:szCs w:val="24"/>
        </w:rPr>
      </w:pPr>
    </w:p>
    <w:p w14:paraId="718907B9" w14:textId="77777777" w:rsidR="009809C4" w:rsidRPr="00F2079E" w:rsidRDefault="009809C4" w:rsidP="009809C4">
      <w:pPr>
        <w:ind w:right="-1276"/>
        <w:rPr>
          <w:rFonts w:cstheme="minorHAnsi"/>
          <w:sz w:val="24"/>
          <w:szCs w:val="24"/>
        </w:rPr>
      </w:pPr>
    </w:p>
    <w:p w14:paraId="30FA4622" w14:textId="77777777" w:rsidR="009809C4" w:rsidRPr="00F2079E" w:rsidRDefault="009809C4" w:rsidP="009809C4">
      <w:pPr>
        <w:ind w:right="-1276"/>
        <w:rPr>
          <w:rFonts w:cstheme="minorHAnsi"/>
          <w:sz w:val="24"/>
          <w:szCs w:val="24"/>
        </w:rPr>
      </w:pPr>
    </w:p>
    <w:p w14:paraId="0C615EFF" w14:textId="77777777" w:rsidR="009809C4" w:rsidRPr="00F2079E" w:rsidRDefault="009809C4" w:rsidP="009809C4">
      <w:pPr>
        <w:ind w:right="-1276"/>
        <w:rPr>
          <w:rFonts w:cstheme="minorHAnsi"/>
          <w:sz w:val="24"/>
          <w:szCs w:val="24"/>
        </w:rPr>
      </w:pPr>
    </w:p>
    <w:p w14:paraId="0E860B8C" w14:textId="77777777" w:rsidR="009809C4" w:rsidRPr="00F2079E" w:rsidRDefault="009809C4" w:rsidP="009809C4">
      <w:pPr>
        <w:ind w:right="-1276"/>
        <w:rPr>
          <w:rFonts w:cstheme="minorHAnsi"/>
          <w:sz w:val="24"/>
          <w:szCs w:val="24"/>
        </w:rPr>
      </w:pPr>
    </w:p>
    <w:p w14:paraId="4775A219" w14:textId="77777777" w:rsidR="009809C4" w:rsidRPr="00F2079E" w:rsidRDefault="009809C4" w:rsidP="009809C4">
      <w:pPr>
        <w:ind w:right="-1276"/>
        <w:rPr>
          <w:rFonts w:cstheme="minorHAnsi"/>
          <w:sz w:val="24"/>
          <w:szCs w:val="24"/>
        </w:rPr>
      </w:pPr>
    </w:p>
    <w:p w14:paraId="06D86151" w14:textId="77777777" w:rsidR="009809C4" w:rsidRPr="00F2079E" w:rsidRDefault="009809C4" w:rsidP="009809C4">
      <w:pPr>
        <w:ind w:right="-1276"/>
        <w:rPr>
          <w:rFonts w:cstheme="minorHAnsi"/>
          <w:sz w:val="24"/>
          <w:szCs w:val="24"/>
        </w:rPr>
      </w:pPr>
    </w:p>
    <w:p w14:paraId="361A17CC" w14:textId="77777777" w:rsidR="009809C4" w:rsidRPr="00F2079E" w:rsidRDefault="009809C4" w:rsidP="009809C4">
      <w:pPr>
        <w:ind w:right="-1276"/>
        <w:rPr>
          <w:rFonts w:cstheme="minorHAnsi"/>
          <w:sz w:val="24"/>
          <w:szCs w:val="24"/>
        </w:rPr>
      </w:pPr>
    </w:p>
    <w:p w14:paraId="220FCFDE" w14:textId="77777777" w:rsidR="009809C4" w:rsidRPr="00F2079E" w:rsidRDefault="009809C4" w:rsidP="009809C4">
      <w:pPr>
        <w:ind w:right="-1276"/>
        <w:rPr>
          <w:rFonts w:cstheme="minorHAnsi"/>
          <w:sz w:val="24"/>
          <w:szCs w:val="24"/>
        </w:rPr>
      </w:pPr>
    </w:p>
    <w:p w14:paraId="53A63A8F" w14:textId="77777777" w:rsidR="009809C4" w:rsidRPr="00F2079E" w:rsidRDefault="009809C4" w:rsidP="009809C4">
      <w:pPr>
        <w:ind w:right="-1276"/>
        <w:rPr>
          <w:rFonts w:cstheme="minorHAnsi"/>
          <w:sz w:val="24"/>
          <w:szCs w:val="24"/>
        </w:rPr>
      </w:pPr>
    </w:p>
    <w:p w14:paraId="2B2161A8" w14:textId="77777777" w:rsidR="009809C4" w:rsidRPr="00F2079E" w:rsidRDefault="009809C4" w:rsidP="009809C4">
      <w:pPr>
        <w:ind w:right="-1276"/>
        <w:rPr>
          <w:rFonts w:cstheme="minorHAnsi"/>
          <w:sz w:val="24"/>
          <w:szCs w:val="24"/>
        </w:rPr>
      </w:pPr>
    </w:p>
    <w:p w14:paraId="3AAC3E7A" w14:textId="77777777" w:rsidR="009809C4" w:rsidRPr="00F2079E" w:rsidRDefault="009809C4" w:rsidP="009809C4">
      <w:pPr>
        <w:ind w:right="-1276"/>
        <w:rPr>
          <w:rFonts w:cstheme="minorHAnsi"/>
          <w:sz w:val="24"/>
          <w:szCs w:val="24"/>
        </w:rPr>
      </w:pPr>
    </w:p>
    <w:p w14:paraId="7CE59CFE" w14:textId="77777777" w:rsidR="009809C4" w:rsidRPr="00F2079E" w:rsidRDefault="009809C4" w:rsidP="009809C4">
      <w:pPr>
        <w:ind w:right="-1276"/>
        <w:rPr>
          <w:rFonts w:cstheme="minorHAnsi"/>
          <w:sz w:val="24"/>
          <w:szCs w:val="24"/>
        </w:rPr>
      </w:pPr>
    </w:p>
    <w:p w14:paraId="0FC4B1D7" w14:textId="77777777" w:rsidR="009809C4" w:rsidRPr="00F2079E" w:rsidRDefault="009809C4" w:rsidP="009809C4">
      <w:pPr>
        <w:ind w:right="-1276"/>
        <w:rPr>
          <w:rFonts w:cstheme="minorHAnsi"/>
          <w:sz w:val="24"/>
          <w:szCs w:val="24"/>
        </w:rPr>
      </w:pPr>
    </w:p>
    <w:p w14:paraId="07E7386F" w14:textId="77777777" w:rsidR="009809C4" w:rsidRDefault="009809C4" w:rsidP="009809C4">
      <w:pPr>
        <w:ind w:right="-1276"/>
        <w:rPr>
          <w:rFonts w:cstheme="minorHAnsi"/>
          <w:sz w:val="24"/>
          <w:szCs w:val="24"/>
        </w:rPr>
      </w:pPr>
    </w:p>
    <w:p w14:paraId="4C6CBE0F" w14:textId="77777777" w:rsidR="009809C4" w:rsidRDefault="009809C4" w:rsidP="009809C4">
      <w:pPr>
        <w:ind w:right="-1276"/>
        <w:rPr>
          <w:rFonts w:cstheme="minorHAnsi"/>
          <w:sz w:val="24"/>
          <w:szCs w:val="24"/>
        </w:rPr>
      </w:pPr>
    </w:p>
    <w:p w14:paraId="02C42716" w14:textId="77777777" w:rsidR="009809C4" w:rsidRDefault="009809C4" w:rsidP="009809C4">
      <w:pPr>
        <w:ind w:right="-1276"/>
        <w:rPr>
          <w:rFonts w:cstheme="minorHAnsi"/>
          <w:sz w:val="24"/>
          <w:szCs w:val="24"/>
        </w:rPr>
      </w:pPr>
    </w:p>
    <w:p w14:paraId="3A1C1E1B" w14:textId="77777777" w:rsidR="009809C4" w:rsidRDefault="009809C4" w:rsidP="009809C4">
      <w:pPr>
        <w:ind w:right="-1276"/>
        <w:rPr>
          <w:rFonts w:cstheme="minorHAnsi"/>
          <w:sz w:val="24"/>
          <w:szCs w:val="24"/>
        </w:rPr>
      </w:pPr>
    </w:p>
    <w:p w14:paraId="63BBC49B" w14:textId="77777777" w:rsidR="009809C4" w:rsidRDefault="009809C4" w:rsidP="009809C4">
      <w:pPr>
        <w:ind w:right="-1276"/>
        <w:rPr>
          <w:rFonts w:cstheme="minorHAnsi"/>
          <w:sz w:val="24"/>
          <w:szCs w:val="24"/>
        </w:rPr>
      </w:pPr>
    </w:p>
    <w:p w14:paraId="35725423" w14:textId="77777777" w:rsidR="009809C4" w:rsidRDefault="009809C4" w:rsidP="009809C4">
      <w:pPr>
        <w:ind w:right="-1276"/>
        <w:rPr>
          <w:rFonts w:cstheme="minorHAnsi"/>
          <w:sz w:val="24"/>
          <w:szCs w:val="24"/>
        </w:rPr>
      </w:pPr>
    </w:p>
    <w:p w14:paraId="7E1296C8" w14:textId="77777777" w:rsidR="009809C4" w:rsidRDefault="009809C4" w:rsidP="009809C4">
      <w:pPr>
        <w:ind w:right="-1276"/>
        <w:rPr>
          <w:rFonts w:cstheme="minorHAnsi"/>
          <w:sz w:val="24"/>
          <w:szCs w:val="24"/>
        </w:rPr>
      </w:pPr>
    </w:p>
    <w:p w14:paraId="2A2F6F38" w14:textId="77777777" w:rsidR="009809C4" w:rsidRDefault="009809C4" w:rsidP="009809C4">
      <w:pPr>
        <w:ind w:right="-1276"/>
        <w:rPr>
          <w:rFonts w:cstheme="minorHAnsi"/>
          <w:sz w:val="24"/>
          <w:szCs w:val="24"/>
        </w:rPr>
      </w:pPr>
    </w:p>
    <w:p w14:paraId="78CA74DB" w14:textId="77777777" w:rsidR="009809C4" w:rsidRDefault="009809C4" w:rsidP="009809C4">
      <w:pPr>
        <w:ind w:right="-1276"/>
        <w:rPr>
          <w:rFonts w:cstheme="minorHAnsi"/>
          <w:sz w:val="24"/>
          <w:szCs w:val="24"/>
        </w:rPr>
      </w:pPr>
    </w:p>
    <w:p w14:paraId="09F1FAA3" w14:textId="77777777" w:rsidR="009809C4" w:rsidRPr="00F2079E" w:rsidRDefault="009809C4" w:rsidP="009809C4">
      <w:pPr>
        <w:ind w:right="-1276"/>
        <w:rPr>
          <w:rFonts w:cstheme="minorHAnsi"/>
          <w:sz w:val="24"/>
          <w:szCs w:val="24"/>
        </w:rPr>
      </w:pPr>
    </w:p>
    <w:p w14:paraId="2328E31C" w14:textId="77777777" w:rsidR="009809C4" w:rsidRPr="00F2079E" w:rsidRDefault="009809C4" w:rsidP="009809C4">
      <w:pPr>
        <w:ind w:right="-1276"/>
        <w:rPr>
          <w:rFonts w:cstheme="minorHAnsi"/>
          <w:sz w:val="24"/>
          <w:szCs w:val="24"/>
        </w:rPr>
      </w:pPr>
    </w:p>
    <w:p w14:paraId="729D5CDF" w14:textId="77777777" w:rsidR="009809C4" w:rsidRPr="00F2079E" w:rsidRDefault="009809C4" w:rsidP="009809C4">
      <w:pPr>
        <w:ind w:right="-1276"/>
        <w:rPr>
          <w:rFonts w:cstheme="minorHAnsi"/>
          <w:b/>
          <w:sz w:val="24"/>
          <w:szCs w:val="24"/>
        </w:rPr>
      </w:pPr>
      <w:r w:rsidRPr="00F2079E">
        <w:rPr>
          <w:rFonts w:cstheme="minorHAnsi"/>
          <w:b/>
          <w:sz w:val="24"/>
          <w:szCs w:val="24"/>
        </w:rPr>
        <w:t>CHAPITRE 1 : LES FONDEMENTS THEORIQUES DE LA RELATION ENTRE MOTIVATION ET PERFORMANCE</w:t>
      </w:r>
    </w:p>
    <w:p w14:paraId="1A00BD97" w14:textId="77777777" w:rsidR="009809C4" w:rsidRPr="00F2079E" w:rsidRDefault="009809C4" w:rsidP="009809C4">
      <w:pPr>
        <w:pStyle w:val="Paragraphedeliste"/>
        <w:widowControl/>
        <w:numPr>
          <w:ilvl w:val="0"/>
          <w:numId w:val="29"/>
        </w:numPr>
        <w:autoSpaceDE/>
        <w:autoSpaceDN/>
        <w:spacing w:after="160" w:line="259" w:lineRule="auto"/>
        <w:contextualSpacing/>
        <w:jc w:val="both"/>
        <w:rPr>
          <w:rFonts w:cstheme="minorHAnsi"/>
          <w:b/>
          <w:sz w:val="24"/>
          <w:szCs w:val="24"/>
        </w:rPr>
      </w:pPr>
      <w:r w:rsidRPr="00F2079E">
        <w:rPr>
          <w:rFonts w:cstheme="minorHAnsi"/>
          <w:b/>
          <w:sz w:val="24"/>
          <w:szCs w:val="24"/>
        </w:rPr>
        <w:t xml:space="preserve">LA MOTIVATION : CONCEPTS ET APPROCHES THEORIQUES </w:t>
      </w:r>
    </w:p>
    <w:p w14:paraId="297616F5" w14:textId="77777777" w:rsidR="009809C4" w:rsidRPr="00F2079E" w:rsidRDefault="009809C4" w:rsidP="009809C4">
      <w:pPr>
        <w:pStyle w:val="Paragraphedeliste"/>
        <w:jc w:val="both"/>
        <w:rPr>
          <w:rFonts w:cstheme="minorHAnsi"/>
          <w:b/>
          <w:sz w:val="24"/>
          <w:szCs w:val="24"/>
        </w:rPr>
      </w:pPr>
    </w:p>
    <w:p w14:paraId="325B8B53" w14:textId="77777777" w:rsidR="009809C4" w:rsidRPr="00F2079E" w:rsidRDefault="009809C4" w:rsidP="009809C4">
      <w:pPr>
        <w:pStyle w:val="Paragraphedeliste"/>
        <w:widowControl/>
        <w:numPr>
          <w:ilvl w:val="0"/>
          <w:numId w:val="30"/>
        </w:numPr>
        <w:autoSpaceDE/>
        <w:autoSpaceDN/>
        <w:spacing w:after="160" w:line="259" w:lineRule="auto"/>
        <w:contextualSpacing/>
        <w:jc w:val="both"/>
        <w:rPr>
          <w:rFonts w:cstheme="minorHAnsi"/>
          <w:b/>
          <w:sz w:val="24"/>
          <w:szCs w:val="24"/>
        </w:rPr>
      </w:pPr>
      <w:r w:rsidRPr="00F2079E">
        <w:rPr>
          <w:rFonts w:cstheme="minorHAnsi"/>
          <w:b/>
          <w:sz w:val="24"/>
          <w:szCs w:val="24"/>
        </w:rPr>
        <w:t>Notion de motivation</w:t>
      </w:r>
    </w:p>
    <w:p w14:paraId="7CFCAC37" w14:textId="77777777" w:rsidR="009809C4" w:rsidRPr="00F2079E" w:rsidRDefault="009809C4" w:rsidP="009809C4">
      <w:pPr>
        <w:pStyle w:val="Paragraphedeliste"/>
        <w:jc w:val="both"/>
        <w:rPr>
          <w:rFonts w:cstheme="minorHAnsi"/>
          <w:b/>
          <w:sz w:val="24"/>
          <w:szCs w:val="24"/>
        </w:rPr>
      </w:pPr>
    </w:p>
    <w:p w14:paraId="0467BB9C" w14:textId="77777777" w:rsidR="009809C4" w:rsidRPr="00F2079E" w:rsidRDefault="009809C4" w:rsidP="009809C4">
      <w:pPr>
        <w:pStyle w:val="Paragraphedeliste"/>
        <w:widowControl/>
        <w:numPr>
          <w:ilvl w:val="0"/>
          <w:numId w:val="31"/>
        </w:numPr>
        <w:autoSpaceDE/>
        <w:autoSpaceDN/>
        <w:spacing w:after="160" w:line="259" w:lineRule="auto"/>
        <w:contextualSpacing/>
        <w:jc w:val="both"/>
        <w:rPr>
          <w:rFonts w:cstheme="minorHAnsi"/>
          <w:b/>
          <w:sz w:val="24"/>
          <w:szCs w:val="24"/>
        </w:rPr>
      </w:pPr>
      <w:r w:rsidRPr="00F2079E">
        <w:rPr>
          <w:rFonts w:cstheme="minorHAnsi"/>
          <w:b/>
          <w:sz w:val="24"/>
          <w:szCs w:val="24"/>
        </w:rPr>
        <w:t>Définition de la motivation</w:t>
      </w:r>
    </w:p>
    <w:p w14:paraId="1A950C71" w14:textId="77777777" w:rsidR="009809C4" w:rsidRPr="00F2079E" w:rsidRDefault="009809C4" w:rsidP="009809C4">
      <w:pPr>
        <w:pStyle w:val="Paragraphedeliste"/>
        <w:jc w:val="both"/>
        <w:rPr>
          <w:rFonts w:cstheme="minorHAnsi"/>
          <w:b/>
          <w:sz w:val="24"/>
          <w:szCs w:val="24"/>
        </w:rPr>
      </w:pPr>
    </w:p>
    <w:p w14:paraId="630B0A70" w14:textId="77777777" w:rsidR="009809C4" w:rsidRPr="00F2079E" w:rsidRDefault="009809C4" w:rsidP="009809C4">
      <w:pPr>
        <w:ind w:right="-1276"/>
        <w:jc w:val="both"/>
        <w:rPr>
          <w:rFonts w:cstheme="minorHAnsi"/>
          <w:sz w:val="24"/>
          <w:szCs w:val="24"/>
        </w:rPr>
      </w:pPr>
      <w:r w:rsidRPr="00F2079E">
        <w:rPr>
          <w:rFonts w:cstheme="minorHAnsi"/>
          <w:sz w:val="24"/>
          <w:szCs w:val="24"/>
        </w:rPr>
        <w:t>La motivation est une notion qui a été définie de plusieurs manières. Selon le glossaire de termes psychologique (</w:t>
      </w:r>
      <w:hyperlink r:id="rId21" w:history="1">
        <w:r w:rsidRPr="00F2079E">
          <w:rPr>
            <w:rStyle w:val="Lienhypertexte"/>
            <w:rFonts w:cstheme="minorHAnsi"/>
            <w:b/>
            <w:sz w:val="24"/>
            <w:szCs w:val="24"/>
          </w:rPr>
          <w:t>www.ustboniface.mb.ca/cusbipsychoipsv1201</w:t>
        </w:r>
      </w:hyperlink>
      <w:r w:rsidRPr="00F2079E">
        <w:rPr>
          <w:rFonts w:cstheme="minorHAnsi"/>
          <w:sz w:val="24"/>
          <w:szCs w:val="24"/>
        </w:rPr>
        <w:t xml:space="preserve">), la motivation est un processus mental qui pousse l’organisme à agir sur son environnement. On peut aussi définir une motivation en termes d’état d’activation de l’organisme qui résulte d’un besoin à satisfaire. Il existe un grand nombre de motivation. Certains ont pour but de satisfaire un besoin biologique (ex : la faim), d’autres satisfont des besoins sociaux (ex : compétition) alors que d’autres sont dites cognitives (ex : curiosité). </w:t>
      </w:r>
    </w:p>
    <w:p w14:paraId="399C5E27" w14:textId="77777777" w:rsidR="009809C4" w:rsidRPr="00F2079E" w:rsidRDefault="009809C4" w:rsidP="009809C4">
      <w:pPr>
        <w:ind w:right="-1276"/>
        <w:jc w:val="both"/>
        <w:rPr>
          <w:rFonts w:cstheme="minorHAnsi"/>
          <w:sz w:val="24"/>
          <w:szCs w:val="24"/>
        </w:rPr>
      </w:pPr>
      <w:r w:rsidRPr="00F2079E">
        <w:rPr>
          <w:rFonts w:cstheme="minorHAnsi"/>
          <w:sz w:val="24"/>
          <w:szCs w:val="24"/>
        </w:rPr>
        <w:lastRenderedPageBreak/>
        <w:t xml:space="preserve">Cette définition bien qu’édifiante est centrée sur le concept de motivation en général. Dans le cadre de notre étude, il s’agit de donner une définition de la motivation dans le cadre du travail. Dans les années 1960, LEWIN, est l’un des premiers à s’intéresser à la motivation des salariés au travail. Selon lui, il faut conjuguer la motivation et les habiletés pour déterminer le niveau de rendement. Ensuite, de nombreuses études ont vu le jour à ce sujet, c’est alors qu’on a pu comprendre que la motivation était d’une importance capitale pour les entreprises. Pour ce faire, plusieurs définitions ont été données. Ces définitions qui tendent à se chevaucher reposent souvent sur des notions de satisfaction au travail, d’implication organisationnelle, d’engagement dans le travail, de mobilisation du personnel. </w:t>
      </w:r>
    </w:p>
    <w:p w14:paraId="3ED4D47C" w14:textId="77777777" w:rsidR="009809C4" w:rsidRPr="00F2079E" w:rsidRDefault="009809C4" w:rsidP="009809C4">
      <w:pPr>
        <w:ind w:right="-1276"/>
        <w:jc w:val="both"/>
        <w:rPr>
          <w:rFonts w:cstheme="minorHAnsi"/>
          <w:sz w:val="24"/>
          <w:szCs w:val="24"/>
        </w:rPr>
      </w:pPr>
      <w:r w:rsidRPr="00F2079E">
        <w:rPr>
          <w:rFonts w:cstheme="minorHAnsi"/>
          <w:sz w:val="24"/>
          <w:szCs w:val="24"/>
        </w:rPr>
        <w:t xml:space="preserve">En d’autres termes, la motivation est un « des éléments décisifs à la survie des entreprises » car elle présente un lien évident avec la compétitivité.  L’intérêt de cette notion n’a pas échappé aux responsables d’organisations qui, pour manager les hommes et les équipes ont une forte attente d’outils et de méthodes sur le champ. </w:t>
      </w:r>
    </w:p>
    <w:p w14:paraId="05E87C7B" w14:textId="77777777" w:rsidR="009809C4" w:rsidRPr="00F2079E" w:rsidRDefault="009809C4" w:rsidP="009809C4">
      <w:pPr>
        <w:ind w:right="-1276"/>
        <w:jc w:val="both"/>
        <w:rPr>
          <w:rFonts w:cstheme="minorHAnsi"/>
          <w:sz w:val="24"/>
          <w:szCs w:val="24"/>
        </w:rPr>
      </w:pPr>
      <w:r w:rsidRPr="00F2079E">
        <w:rPr>
          <w:rFonts w:cstheme="minorHAnsi"/>
          <w:sz w:val="24"/>
          <w:szCs w:val="24"/>
        </w:rPr>
        <w:t xml:space="preserve">La motivation est un élément essentiel à la réussite des entreprises et de leurs projets : alliée à la compétence, elle permet aux individus de réaliser des objectifs. En fait, la motivation est le moteur, l’Energie qui fait bouger. Il est évident que les facteurs de motivation ne sont pas les mêmes pour tous selon les situations. C’est la situation qui induit le changement de motivation. </w:t>
      </w:r>
    </w:p>
    <w:p w14:paraId="42FC2F95" w14:textId="77777777" w:rsidR="009809C4" w:rsidRPr="00F2079E" w:rsidRDefault="009809C4" w:rsidP="009809C4">
      <w:pPr>
        <w:ind w:right="-1276"/>
        <w:jc w:val="both"/>
        <w:rPr>
          <w:rFonts w:cstheme="minorHAnsi"/>
          <w:sz w:val="24"/>
          <w:szCs w:val="24"/>
        </w:rPr>
      </w:pPr>
      <w:r w:rsidRPr="00F2079E">
        <w:rPr>
          <w:rFonts w:cstheme="minorHAnsi"/>
          <w:sz w:val="24"/>
          <w:szCs w:val="24"/>
        </w:rPr>
        <w:t xml:space="preserve">Pour faire court, la motivation est donc « le processus par lequel un individu consacre une intensité, une direction et une persistance à une activité, une tâche, en vue </w:t>
      </w:r>
      <w:r>
        <w:rPr>
          <w:rFonts w:cstheme="minorHAnsi"/>
          <w:sz w:val="24"/>
          <w:szCs w:val="24"/>
        </w:rPr>
        <w:t>d</w:t>
      </w:r>
      <w:r w:rsidRPr="00F2079E">
        <w:rPr>
          <w:rFonts w:cstheme="minorHAnsi"/>
          <w:sz w:val="24"/>
          <w:szCs w:val="24"/>
        </w:rPr>
        <w:t xml:space="preserve">’atteindre un objectif précis. </w:t>
      </w:r>
    </w:p>
    <w:p w14:paraId="5FBA4A1C" w14:textId="77777777" w:rsidR="009809C4" w:rsidRPr="00F2079E" w:rsidRDefault="009809C4" w:rsidP="009809C4">
      <w:pPr>
        <w:pStyle w:val="Paragraphedeliste"/>
        <w:widowControl/>
        <w:numPr>
          <w:ilvl w:val="0"/>
          <w:numId w:val="31"/>
        </w:numPr>
        <w:autoSpaceDE/>
        <w:autoSpaceDN/>
        <w:spacing w:after="160" w:line="259" w:lineRule="auto"/>
        <w:ind w:right="-1276"/>
        <w:contextualSpacing/>
        <w:rPr>
          <w:rFonts w:cstheme="minorHAnsi"/>
          <w:b/>
          <w:sz w:val="24"/>
          <w:szCs w:val="24"/>
        </w:rPr>
      </w:pPr>
      <w:r w:rsidRPr="00F2079E">
        <w:rPr>
          <w:rFonts w:cstheme="minorHAnsi"/>
          <w:b/>
          <w:sz w:val="24"/>
          <w:szCs w:val="24"/>
        </w:rPr>
        <w:t>Concepts et théories de la motivation</w:t>
      </w:r>
    </w:p>
    <w:p w14:paraId="08B9EBFE" w14:textId="77777777" w:rsidR="009809C4" w:rsidRPr="00F2079E" w:rsidRDefault="009809C4" w:rsidP="009809C4">
      <w:pPr>
        <w:ind w:right="-1276"/>
        <w:jc w:val="both"/>
        <w:rPr>
          <w:rFonts w:cstheme="minorHAnsi"/>
          <w:sz w:val="24"/>
          <w:szCs w:val="24"/>
        </w:rPr>
      </w:pPr>
      <w:r w:rsidRPr="00F2079E">
        <w:rPr>
          <w:rFonts w:cstheme="minorHAnsi"/>
          <w:sz w:val="24"/>
          <w:szCs w:val="24"/>
        </w:rPr>
        <w:t xml:space="preserve">De nombreuses théories ont permis d’appréhender le concept de la motivation et d’identifier les antécédents à cette attitude ou encore le processus de la motivation. Dans ce qui suit, nous présenterons certaines théories, celles les plus connues dans la littérature. </w:t>
      </w:r>
    </w:p>
    <w:p w14:paraId="5F9F1E40" w14:textId="77777777" w:rsidR="009809C4" w:rsidRPr="00F2079E" w:rsidRDefault="009809C4" w:rsidP="009809C4">
      <w:pPr>
        <w:ind w:right="-1276"/>
        <w:jc w:val="both"/>
        <w:rPr>
          <w:rFonts w:cstheme="minorHAnsi"/>
          <w:sz w:val="24"/>
          <w:szCs w:val="24"/>
        </w:rPr>
      </w:pPr>
      <w:r w:rsidRPr="00F2079E">
        <w:rPr>
          <w:rFonts w:cstheme="minorHAnsi"/>
          <w:sz w:val="24"/>
          <w:szCs w:val="24"/>
        </w:rPr>
        <w:t xml:space="preserve">Nombreuses sont les théories sur la motivation. Si elles sont toutes intéressantes, chacune d’entre elle prise isolement est insuffisante pour traiter la question de la motivation. Ici nous mettrons à nu quelques théories de la motivation. </w:t>
      </w:r>
    </w:p>
    <w:p w14:paraId="7658792E" w14:textId="77777777" w:rsidR="009809C4" w:rsidRPr="00F2079E" w:rsidRDefault="009809C4" w:rsidP="009809C4">
      <w:pPr>
        <w:ind w:right="-1276"/>
        <w:rPr>
          <w:rFonts w:cstheme="minorHAnsi"/>
          <w:sz w:val="24"/>
          <w:szCs w:val="24"/>
        </w:rPr>
      </w:pPr>
    </w:p>
    <w:p w14:paraId="3B2DC42F" w14:textId="77777777" w:rsidR="009809C4" w:rsidRPr="00F2079E" w:rsidRDefault="009809C4" w:rsidP="009809C4">
      <w:pPr>
        <w:pStyle w:val="Paragraphedeliste"/>
        <w:widowControl/>
        <w:numPr>
          <w:ilvl w:val="0"/>
          <w:numId w:val="30"/>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Les théories du contenu </w:t>
      </w:r>
    </w:p>
    <w:p w14:paraId="65CC1D42" w14:textId="77777777" w:rsidR="009809C4" w:rsidRPr="00F2079E" w:rsidRDefault="009809C4" w:rsidP="009809C4">
      <w:pPr>
        <w:jc w:val="both"/>
        <w:rPr>
          <w:rFonts w:cstheme="minorHAnsi"/>
          <w:sz w:val="24"/>
          <w:szCs w:val="24"/>
        </w:rPr>
      </w:pPr>
      <w:r w:rsidRPr="00F2079E">
        <w:rPr>
          <w:rFonts w:cstheme="minorHAnsi"/>
          <w:sz w:val="24"/>
          <w:szCs w:val="24"/>
        </w:rPr>
        <w:t xml:space="preserve">Les théories dites de contenu proposent une analyse des différents besoins des individus qui vont les pousser à agir de façon à satisfaire leurs attentes. Elles expliquent par quoi telle personne sera motivée et indiquent donc des éléments pouvant être offerts à différents types de populations, tant ont toutes été regroupées au niveau de l’individu, puisqu’elles traitent des attentes de ce dernier. </w:t>
      </w:r>
    </w:p>
    <w:p w14:paraId="628B532D" w14:textId="77777777" w:rsidR="009809C4" w:rsidRPr="00F2079E" w:rsidRDefault="009809C4" w:rsidP="009809C4">
      <w:pPr>
        <w:jc w:val="both"/>
        <w:rPr>
          <w:rFonts w:cstheme="minorHAnsi"/>
          <w:sz w:val="24"/>
          <w:szCs w:val="24"/>
        </w:rPr>
      </w:pPr>
      <w:r w:rsidRPr="00F2079E">
        <w:rPr>
          <w:rFonts w:cstheme="minorHAnsi"/>
          <w:sz w:val="24"/>
          <w:szCs w:val="24"/>
        </w:rPr>
        <w:t xml:space="preserve">Nous verrons cinq théories du contenu les plus connues :  </w:t>
      </w:r>
    </w:p>
    <w:p w14:paraId="1602DC43"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sz w:val="24"/>
          <w:szCs w:val="24"/>
        </w:rPr>
      </w:pPr>
      <w:r w:rsidRPr="00F2079E">
        <w:rPr>
          <w:rFonts w:cstheme="minorHAnsi"/>
          <w:b/>
          <w:sz w:val="24"/>
          <w:szCs w:val="24"/>
        </w:rPr>
        <w:t>La théorie de la hiérarchisation des besoins de A. Maslow (1908-1970)</w:t>
      </w:r>
    </w:p>
    <w:p w14:paraId="06C8B3EF" w14:textId="77777777" w:rsidR="009809C4" w:rsidRPr="00F2079E" w:rsidRDefault="009809C4" w:rsidP="009809C4">
      <w:pPr>
        <w:jc w:val="center"/>
        <w:rPr>
          <w:rFonts w:cstheme="minorHAnsi"/>
          <w:b/>
          <w:sz w:val="24"/>
          <w:szCs w:val="24"/>
          <w:u w:val="single"/>
        </w:rPr>
      </w:pPr>
      <w:r w:rsidRPr="00F2079E">
        <w:rPr>
          <w:rFonts w:cstheme="minorHAnsi"/>
          <w:b/>
          <w:sz w:val="24"/>
          <w:szCs w:val="24"/>
          <w:u w:val="single"/>
        </w:rPr>
        <w:t>La pyramide des besoins de A. Maslow</w:t>
      </w:r>
    </w:p>
    <w:p w14:paraId="5CAB9723" w14:textId="77777777" w:rsidR="009809C4" w:rsidRPr="00F2079E" w:rsidRDefault="009809C4" w:rsidP="009809C4">
      <w:pPr>
        <w:rPr>
          <w:rFonts w:cstheme="minorHAnsi"/>
          <w:noProof/>
          <w:sz w:val="24"/>
          <w:szCs w:val="24"/>
          <w:u w:val="single"/>
        </w:rPr>
      </w:pPr>
      <w:r w:rsidRPr="00F2079E">
        <w:rPr>
          <w:rFonts w:cstheme="minorHAnsi"/>
          <w:noProof/>
          <w:sz w:val="24"/>
          <w:szCs w:val="24"/>
          <w:u w:val="single"/>
        </w:rPr>
        <w:lastRenderedPageBreak/>
        <w:drawing>
          <wp:inline distT="0" distB="0" distL="0" distR="0" wp14:anchorId="51EF2E11" wp14:editId="5FC72FB8">
            <wp:extent cx="5760720" cy="5760720"/>
            <wp:effectExtent l="0" t="0" r="0" b="0"/>
            <wp:docPr id="1509615016" name="Image 150961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yramide-EC-FR-1-1-768x768.png.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3DD20636" w14:textId="77777777" w:rsidR="009809C4" w:rsidRPr="00F2079E" w:rsidRDefault="009809C4" w:rsidP="009809C4">
      <w:pPr>
        <w:jc w:val="both"/>
        <w:rPr>
          <w:rFonts w:cstheme="minorHAnsi"/>
          <w:sz w:val="24"/>
          <w:szCs w:val="24"/>
        </w:rPr>
      </w:pPr>
      <w:r w:rsidRPr="00F2079E">
        <w:rPr>
          <w:rFonts w:cstheme="minorHAnsi"/>
          <w:sz w:val="24"/>
          <w:szCs w:val="24"/>
        </w:rPr>
        <w:t>En 1943, Abraham Maslow a publié sa théorie selon laquelle tout individu au travail ressent des besoins qui sont sources de motivation. Il propose l’existence de besoins repartis en cinq catégories, qu’il est possible de hiérarchiser et de classer dans une pyramide :</w:t>
      </w:r>
    </w:p>
    <w:p w14:paraId="3D45200E" w14:textId="77777777" w:rsidR="009809C4" w:rsidRPr="00F2079E" w:rsidRDefault="009809C4" w:rsidP="009809C4">
      <w:pPr>
        <w:jc w:val="both"/>
        <w:rPr>
          <w:rFonts w:cstheme="minorHAnsi"/>
          <w:color w:val="000000"/>
          <w:sz w:val="24"/>
          <w:szCs w:val="24"/>
        </w:rPr>
      </w:pPr>
      <w:r w:rsidRPr="00F2079E">
        <w:rPr>
          <w:rFonts w:cstheme="minorHAnsi"/>
          <w:color w:val="000000"/>
          <w:sz w:val="24"/>
          <w:szCs w:val="24"/>
        </w:rPr>
        <w:t>Cette théorie de besoins suggère que les </w:t>
      </w:r>
      <w:r w:rsidRPr="00F2079E">
        <w:rPr>
          <w:rStyle w:val="lev"/>
          <w:rFonts w:cstheme="minorHAnsi"/>
          <w:color w:val="000000"/>
          <w:sz w:val="24"/>
          <w:szCs w:val="24"/>
        </w:rPr>
        <w:t>êtres humains</w:t>
      </w:r>
      <w:r w:rsidRPr="00F2079E">
        <w:rPr>
          <w:rFonts w:cstheme="minorHAnsi"/>
          <w:color w:val="000000"/>
          <w:sz w:val="24"/>
          <w:szCs w:val="24"/>
        </w:rPr>
        <w:t> ont un ensemble de besoins qui doivent être satisfaits pour atteindre leur plein potentiel, qu’il appelle aussi « réalisation de soi ».</w:t>
      </w:r>
    </w:p>
    <w:p w14:paraId="1FEB9C25" w14:textId="77777777" w:rsidR="009809C4" w:rsidRPr="00F2079E" w:rsidRDefault="009809C4" w:rsidP="009809C4">
      <w:pPr>
        <w:jc w:val="both"/>
        <w:rPr>
          <w:rFonts w:cstheme="minorHAnsi"/>
          <w:color w:val="000000"/>
          <w:sz w:val="24"/>
          <w:szCs w:val="24"/>
        </w:rPr>
      </w:pPr>
      <w:r w:rsidRPr="00F2079E">
        <w:rPr>
          <w:rFonts w:cstheme="minorHAnsi"/>
          <w:color w:val="000000"/>
          <w:sz w:val="24"/>
          <w:szCs w:val="24"/>
        </w:rPr>
        <w:t>La pyramide de Maslow représente ces besoins sous forme </w:t>
      </w:r>
      <w:r w:rsidRPr="00F2079E">
        <w:rPr>
          <w:rStyle w:val="lev"/>
          <w:rFonts w:cstheme="minorHAnsi"/>
          <w:color w:val="000000"/>
          <w:sz w:val="24"/>
          <w:szCs w:val="24"/>
        </w:rPr>
        <w:t>hiérarchique</w:t>
      </w:r>
      <w:r w:rsidRPr="00F2079E">
        <w:rPr>
          <w:rFonts w:cstheme="minorHAnsi"/>
          <w:color w:val="000000"/>
          <w:sz w:val="24"/>
          <w:szCs w:val="24"/>
        </w:rPr>
        <w:t xml:space="preserve">, avec les besoins les plus fondamentaux en bas </w:t>
      </w:r>
      <w:r w:rsidRPr="00F2079E">
        <w:rPr>
          <w:rFonts w:ascii="Segoe UI Emoji" w:hAnsi="Segoe UI Emoji" w:cs="Segoe UI Emoji"/>
          <w:color w:val="000000"/>
          <w:sz w:val="24"/>
          <w:szCs w:val="24"/>
        </w:rPr>
        <w:t>⬇</w:t>
      </w:r>
      <w:r w:rsidRPr="00F2079E">
        <w:rPr>
          <w:rFonts w:cstheme="minorHAnsi"/>
          <w:color w:val="000000"/>
          <w:sz w:val="24"/>
          <w:szCs w:val="24"/>
        </w:rPr>
        <w:t xml:space="preserve">️ de la pyramide et les besoins plus complexes et plus élevés en haut. </w:t>
      </w:r>
      <w:r w:rsidRPr="00F2079E">
        <w:rPr>
          <w:rFonts w:ascii="Segoe UI Emoji" w:hAnsi="Segoe UI Emoji" w:cs="Segoe UI Emoji"/>
          <w:color w:val="000000"/>
          <w:sz w:val="24"/>
          <w:szCs w:val="24"/>
        </w:rPr>
        <w:t>⬆</w:t>
      </w:r>
      <w:r w:rsidRPr="00F2079E">
        <w:rPr>
          <w:rFonts w:cstheme="minorHAnsi"/>
          <w:color w:val="000000"/>
          <w:sz w:val="24"/>
          <w:szCs w:val="24"/>
        </w:rPr>
        <w:t>️</w:t>
      </w:r>
    </w:p>
    <w:p w14:paraId="2CD1EFDD" w14:textId="77777777" w:rsidR="009809C4" w:rsidRPr="00F2079E" w:rsidRDefault="009809C4" w:rsidP="009809C4">
      <w:pPr>
        <w:pStyle w:val="NormalWeb"/>
        <w:shd w:val="clear" w:color="auto" w:fill="FFFFFF"/>
        <w:spacing w:after="240" w:afterAutospacing="0"/>
        <w:jc w:val="both"/>
        <w:rPr>
          <w:rFonts w:asciiTheme="minorHAnsi" w:hAnsiTheme="minorHAnsi" w:cstheme="minorHAnsi"/>
          <w:color w:val="000000"/>
        </w:rPr>
      </w:pPr>
      <w:r w:rsidRPr="00F2079E">
        <w:rPr>
          <w:rFonts w:asciiTheme="minorHAnsi" w:hAnsiTheme="minorHAnsi" w:cstheme="minorHAnsi"/>
        </w:rPr>
        <w:t>Ce que le psychologue essaie d’expliquer avec cette représentation, c’est que tant que certains besoins vitaux ne sont pas respectés, l’humain ne peut pas remplir d’autres besoins</w:t>
      </w:r>
      <w:r w:rsidRPr="00F2079E">
        <w:rPr>
          <w:rFonts w:asciiTheme="minorHAnsi" w:hAnsiTheme="minorHAnsi" w:cstheme="minorHAnsi"/>
          <w:color w:val="000000"/>
        </w:rPr>
        <w:t>.</w:t>
      </w:r>
    </w:p>
    <w:p w14:paraId="0CEBC283" w14:textId="77777777" w:rsidR="009809C4" w:rsidRPr="00F2079E" w:rsidRDefault="009809C4" w:rsidP="009809C4">
      <w:pPr>
        <w:pStyle w:val="Paragraphedeliste"/>
        <w:widowControl/>
        <w:numPr>
          <w:ilvl w:val="0"/>
          <w:numId w:val="33"/>
        </w:numPr>
        <w:autoSpaceDE/>
        <w:autoSpaceDN/>
        <w:spacing w:after="160" w:line="259" w:lineRule="auto"/>
        <w:contextualSpacing/>
        <w:jc w:val="both"/>
        <w:rPr>
          <w:rFonts w:cstheme="minorHAnsi"/>
          <w:sz w:val="24"/>
          <w:szCs w:val="24"/>
        </w:rPr>
      </w:pPr>
      <w:r w:rsidRPr="00F2079E">
        <w:rPr>
          <w:rFonts w:cstheme="minorHAnsi"/>
          <w:sz w:val="24"/>
          <w:szCs w:val="24"/>
        </w:rPr>
        <w:t>Les besoins physiologiques ou besoins de survie : le premier niveau, le plus basique. Ces besoins peuvent être satisfaits par la rémunération.</w:t>
      </w:r>
    </w:p>
    <w:p w14:paraId="4B91CB2B" w14:textId="77777777" w:rsidR="009809C4" w:rsidRPr="00F2079E" w:rsidRDefault="009809C4" w:rsidP="009809C4">
      <w:pPr>
        <w:pStyle w:val="Paragraphedeliste"/>
        <w:ind w:left="766"/>
        <w:rPr>
          <w:rFonts w:cstheme="minorHAnsi"/>
          <w:sz w:val="24"/>
          <w:szCs w:val="24"/>
        </w:rPr>
      </w:pPr>
    </w:p>
    <w:p w14:paraId="332C1793" w14:textId="77777777" w:rsidR="009809C4" w:rsidRPr="00F2079E" w:rsidRDefault="009809C4" w:rsidP="009809C4">
      <w:pPr>
        <w:jc w:val="both"/>
        <w:rPr>
          <w:rFonts w:cstheme="minorHAnsi"/>
          <w:sz w:val="24"/>
          <w:szCs w:val="24"/>
        </w:rPr>
      </w:pPr>
      <w:r w:rsidRPr="00F2079E">
        <w:rPr>
          <w:rFonts w:cstheme="minorHAnsi"/>
          <w:sz w:val="24"/>
          <w:szCs w:val="24"/>
        </w:rPr>
        <w:t>Une fois que les </w:t>
      </w:r>
      <w:r w:rsidRPr="00F2079E">
        <w:rPr>
          <w:rStyle w:val="lev"/>
          <w:rFonts w:cstheme="minorHAnsi"/>
          <w:color w:val="000000"/>
          <w:sz w:val="24"/>
          <w:szCs w:val="24"/>
        </w:rPr>
        <w:t>besoins physiologiques</w:t>
      </w:r>
      <w:r w:rsidRPr="00F2079E">
        <w:rPr>
          <w:rFonts w:cstheme="minorHAnsi"/>
          <w:sz w:val="24"/>
          <w:szCs w:val="24"/>
        </w:rPr>
        <w:t> sont </w:t>
      </w:r>
      <w:r w:rsidRPr="00F2079E">
        <w:rPr>
          <w:rStyle w:val="lev"/>
          <w:rFonts w:cstheme="minorHAnsi"/>
          <w:color w:val="000000"/>
          <w:sz w:val="24"/>
          <w:szCs w:val="24"/>
        </w:rPr>
        <w:t>satisfaits</w:t>
      </w:r>
      <w:r w:rsidRPr="00F2079E">
        <w:rPr>
          <w:rFonts w:cstheme="minorHAnsi"/>
          <w:sz w:val="24"/>
          <w:szCs w:val="24"/>
        </w:rPr>
        <w:t xml:space="preserve">, nous pouvons faire place aux besoins de sécurité. </w:t>
      </w:r>
    </w:p>
    <w:p w14:paraId="3D912BE8" w14:textId="77777777" w:rsidR="009809C4" w:rsidRPr="00F2079E" w:rsidRDefault="009809C4" w:rsidP="009809C4">
      <w:pPr>
        <w:pStyle w:val="Paragraphedeliste"/>
        <w:widowControl/>
        <w:numPr>
          <w:ilvl w:val="0"/>
          <w:numId w:val="33"/>
        </w:numPr>
        <w:autoSpaceDE/>
        <w:autoSpaceDN/>
        <w:spacing w:after="160" w:line="259" w:lineRule="auto"/>
        <w:contextualSpacing/>
        <w:jc w:val="both"/>
        <w:rPr>
          <w:rFonts w:cstheme="minorHAnsi"/>
          <w:sz w:val="24"/>
          <w:szCs w:val="24"/>
        </w:rPr>
      </w:pPr>
      <w:r w:rsidRPr="00F2079E">
        <w:rPr>
          <w:rFonts w:cstheme="minorHAnsi"/>
          <w:sz w:val="24"/>
          <w:szCs w:val="24"/>
        </w:rPr>
        <w:t>Les besoins de sécurité incluent la sécurité personnelle, la sécurité de l’emploi et la sécurité financière. Nous ajouterons la sécurité affective aussi, dans certains cas.</w:t>
      </w:r>
    </w:p>
    <w:p w14:paraId="054E4464" w14:textId="77777777" w:rsidR="009809C4" w:rsidRPr="00F2079E" w:rsidRDefault="009809C4" w:rsidP="009809C4">
      <w:pPr>
        <w:jc w:val="both"/>
        <w:rPr>
          <w:rFonts w:cstheme="minorHAnsi"/>
          <w:sz w:val="24"/>
          <w:szCs w:val="24"/>
        </w:rPr>
      </w:pPr>
      <w:r w:rsidRPr="00F2079E">
        <w:rPr>
          <w:rFonts w:cstheme="minorHAnsi"/>
          <w:sz w:val="24"/>
          <w:szCs w:val="24"/>
        </w:rPr>
        <w:t>Les individus ont besoin de se sentir en sécurité et protégés contre les dangers physiques et émotionnels pour avancer dans la pyramide de Maslow.</w:t>
      </w:r>
    </w:p>
    <w:p w14:paraId="26A27364" w14:textId="77777777" w:rsidR="009809C4" w:rsidRPr="00F2079E" w:rsidRDefault="009809C4" w:rsidP="009809C4">
      <w:pPr>
        <w:pStyle w:val="NormalWeb"/>
        <w:shd w:val="clear" w:color="auto" w:fill="FFFFFF"/>
        <w:spacing w:after="240" w:afterAutospacing="0"/>
        <w:jc w:val="both"/>
        <w:rPr>
          <w:rFonts w:asciiTheme="minorHAnsi" w:hAnsiTheme="minorHAnsi" w:cstheme="minorHAnsi"/>
          <w:color w:val="000000"/>
        </w:rPr>
      </w:pPr>
      <w:r w:rsidRPr="00F2079E">
        <w:rPr>
          <w:rFonts w:asciiTheme="minorHAnsi" w:hAnsiTheme="minorHAnsi" w:cstheme="minorHAnsi"/>
        </w:rPr>
        <w:lastRenderedPageBreak/>
        <w:t>Quelques fois, ces besoins peuvent passer avant tout – notamment en cas de danger imminent</w:t>
      </w:r>
      <w:r w:rsidRPr="00F2079E">
        <w:rPr>
          <w:rFonts w:asciiTheme="minorHAnsi" w:hAnsiTheme="minorHAnsi" w:cstheme="minorHAnsi"/>
          <w:color w:val="000000"/>
        </w:rPr>
        <w:t xml:space="preserve">. </w:t>
      </w:r>
    </w:p>
    <w:p w14:paraId="41318C9C" w14:textId="77777777" w:rsidR="009809C4" w:rsidRPr="00F2079E" w:rsidRDefault="009809C4" w:rsidP="009809C4">
      <w:pPr>
        <w:pStyle w:val="Paragraphedeliste"/>
        <w:widowControl/>
        <w:numPr>
          <w:ilvl w:val="0"/>
          <w:numId w:val="33"/>
        </w:numPr>
        <w:autoSpaceDE/>
        <w:autoSpaceDN/>
        <w:spacing w:after="160" w:line="259" w:lineRule="auto"/>
        <w:contextualSpacing/>
        <w:jc w:val="both"/>
        <w:rPr>
          <w:rFonts w:cstheme="minorHAnsi"/>
          <w:sz w:val="24"/>
          <w:szCs w:val="24"/>
        </w:rPr>
      </w:pPr>
      <w:r w:rsidRPr="00F2079E">
        <w:rPr>
          <w:rFonts w:cstheme="minorHAnsi"/>
          <w:sz w:val="24"/>
          <w:szCs w:val="24"/>
        </w:rPr>
        <w:t>Les besoins de sociabilité (appartenance, communication). Ils peuvent être satisfaits par un développement du sentiment d’appartenance, notamment par la culture d’entreprise, la communication interne, les groupes de projet, les activités sociales.</w:t>
      </w:r>
    </w:p>
    <w:p w14:paraId="24EC08E0" w14:textId="77777777" w:rsidR="009809C4" w:rsidRPr="00F2079E" w:rsidRDefault="009809C4" w:rsidP="009809C4">
      <w:pPr>
        <w:jc w:val="both"/>
        <w:rPr>
          <w:rFonts w:cstheme="minorHAnsi"/>
          <w:sz w:val="24"/>
          <w:szCs w:val="24"/>
        </w:rPr>
      </w:pPr>
    </w:p>
    <w:p w14:paraId="0E1D48CD" w14:textId="77777777" w:rsidR="009809C4" w:rsidRPr="00F2079E" w:rsidRDefault="009809C4" w:rsidP="009809C4">
      <w:pPr>
        <w:pStyle w:val="Paragraphedeliste"/>
        <w:widowControl/>
        <w:numPr>
          <w:ilvl w:val="0"/>
          <w:numId w:val="33"/>
        </w:numPr>
        <w:autoSpaceDE/>
        <w:autoSpaceDN/>
        <w:spacing w:after="160" w:line="259" w:lineRule="auto"/>
        <w:contextualSpacing/>
        <w:jc w:val="both"/>
        <w:rPr>
          <w:rFonts w:cstheme="minorHAnsi"/>
          <w:sz w:val="24"/>
          <w:szCs w:val="24"/>
        </w:rPr>
      </w:pPr>
      <w:r w:rsidRPr="00F2079E">
        <w:rPr>
          <w:rFonts w:cstheme="minorHAnsi"/>
          <w:sz w:val="24"/>
          <w:szCs w:val="24"/>
        </w:rPr>
        <w:t xml:space="preserve">Les besoins de reconnaissance (estime, considération) : Ils peuvent trouver écho à travers les systèmes de rémunérations, l’implication des individus, le management participatif etc... </w:t>
      </w:r>
    </w:p>
    <w:p w14:paraId="147EA8A2" w14:textId="77777777" w:rsidR="009809C4" w:rsidRPr="00F2079E" w:rsidRDefault="009809C4" w:rsidP="009809C4">
      <w:pPr>
        <w:jc w:val="both"/>
        <w:rPr>
          <w:rFonts w:cstheme="minorHAnsi"/>
          <w:sz w:val="24"/>
          <w:szCs w:val="24"/>
        </w:rPr>
      </w:pPr>
    </w:p>
    <w:p w14:paraId="5A17FF41" w14:textId="77777777" w:rsidR="009809C4" w:rsidRPr="00F2079E" w:rsidRDefault="009809C4" w:rsidP="009809C4">
      <w:pPr>
        <w:pStyle w:val="Paragraphedeliste"/>
        <w:widowControl/>
        <w:numPr>
          <w:ilvl w:val="0"/>
          <w:numId w:val="33"/>
        </w:numPr>
        <w:autoSpaceDE/>
        <w:autoSpaceDN/>
        <w:spacing w:after="160" w:line="259" w:lineRule="auto"/>
        <w:contextualSpacing/>
        <w:jc w:val="both"/>
        <w:rPr>
          <w:rFonts w:cstheme="minorHAnsi"/>
          <w:sz w:val="24"/>
          <w:szCs w:val="24"/>
        </w:rPr>
      </w:pPr>
      <w:r w:rsidRPr="00F2079E">
        <w:rPr>
          <w:rFonts w:cstheme="minorHAnsi"/>
          <w:sz w:val="24"/>
          <w:szCs w:val="24"/>
        </w:rPr>
        <w:t>Les besoins d’accomplissement : ils peuvent être satisfaits par le développement personnel (formation, carrière …)</w:t>
      </w:r>
    </w:p>
    <w:p w14:paraId="65A8477D" w14:textId="77777777" w:rsidR="009809C4" w:rsidRPr="00F2079E" w:rsidRDefault="009809C4" w:rsidP="009809C4">
      <w:pPr>
        <w:pStyle w:val="Paragraphedeliste"/>
        <w:rPr>
          <w:rFonts w:cstheme="minorHAnsi"/>
          <w:sz w:val="24"/>
          <w:szCs w:val="24"/>
        </w:rPr>
      </w:pPr>
    </w:p>
    <w:p w14:paraId="03CB6F50" w14:textId="77777777" w:rsidR="009809C4" w:rsidRPr="00F2079E" w:rsidRDefault="009809C4" w:rsidP="009809C4">
      <w:pPr>
        <w:jc w:val="both"/>
        <w:rPr>
          <w:rFonts w:cstheme="minorHAnsi"/>
          <w:sz w:val="24"/>
          <w:szCs w:val="24"/>
        </w:rPr>
      </w:pPr>
      <w:r w:rsidRPr="00F2079E">
        <w:rPr>
          <w:rFonts w:cstheme="minorHAnsi"/>
          <w:sz w:val="24"/>
          <w:szCs w:val="24"/>
        </w:rPr>
        <w:t>Selon Abraham Maslow, une personne est motivée par cinq types de besoins, une fois les besoins de premiers niveaux assouvis, ils ne constituent plus un facteur de motivation et la personne passe aux besoins de deuxième niveau, et ainsi de suite.</w:t>
      </w:r>
    </w:p>
    <w:p w14:paraId="2E7A0EEE" w14:textId="77777777" w:rsidR="009809C4" w:rsidRPr="00F2079E" w:rsidRDefault="009809C4" w:rsidP="009809C4">
      <w:pPr>
        <w:jc w:val="both"/>
        <w:rPr>
          <w:rFonts w:cstheme="minorHAnsi"/>
          <w:sz w:val="24"/>
          <w:szCs w:val="24"/>
        </w:rPr>
      </w:pPr>
    </w:p>
    <w:p w14:paraId="1B9B8326" w14:textId="77777777" w:rsidR="009809C4" w:rsidRPr="00F2079E" w:rsidRDefault="009809C4" w:rsidP="009809C4">
      <w:pPr>
        <w:pStyle w:val="Paragraphedeliste"/>
        <w:ind w:left="360"/>
        <w:rPr>
          <w:rFonts w:cstheme="minorHAnsi"/>
          <w:sz w:val="24"/>
          <w:szCs w:val="24"/>
        </w:rPr>
      </w:pPr>
    </w:p>
    <w:p w14:paraId="3803159B"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sz w:val="24"/>
          <w:szCs w:val="24"/>
        </w:rPr>
      </w:pPr>
      <w:r w:rsidRPr="00F2079E">
        <w:rPr>
          <w:rFonts w:cstheme="minorHAnsi"/>
          <w:b/>
          <w:sz w:val="24"/>
          <w:szCs w:val="24"/>
        </w:rPr>
        <w:t>La théorie ERG d’Alderfer</w:t>
      </w:r>
    </w:p>
    <w:p w14:paraId="6960BC1D" w14:textId="77777777" w:rsidR="009809C4" w:rsidRPr="00F2079E" w:rsidRDefault="009809C4" w:rsidP="009809C4">
      <w:pPr>
        <w:jc w:val="both"/>
        <w:rPr>
          <w:rFonts w:cstheme="minorHAnsi"/>
          <w:sz w:val="24"/>
          <w:szCs w:val="24"/>
        </w:rPr>
      </w:pPr>
      <w:r w:rsidRPr="00F2079E">
        <w:rPr>
          <w:rFonts w:cstheme="minorHAnsi"/>
          <w:sz w:val="24"/>
          <w:szCs w:val="24"/>
        </w:rPr>
        <w:t xml:space="preserve">La théorie de Maslow a été relativement peu vérifiée dans la réalité, principalement à cause de la structure très hiérarchisée des besoins moins dogmatiques dans la hiérarchie mais qui stipule également que c’est la sensation de besoin qui motive l’individu au travail. Alderfer recense trois types de besoins dont les besoins d’existences, les besoins de sociabilité et les besoins de développement. </w:t>
      </w:r>
    </w:p>
    <w:p w14:paraId="3F1D9873" w14:textId="77777777" w:rsidR="009809C4" w:rsidRPr="00F2079E" w:rsidRDefault="009809C4" w:rsidP="009809C4">
      <w:pPr>
        <w:rPr>
          <w:rFonts w:cstheme="minorHAnsi"/>
          <w:sz w:val="24"/>
          <w:szCs w:val="24"/>
        </w:rPr>
      </w:pPr>
    </w:p>
    <w:p w14:paraId="6D6E4D8A" w14:textId="77777777" w:rsidR="009809C4" w:rsidRPr="00F2079E" w:rsidRDefault="009809C4" w:rsidP="009809C4">
      <w:pPr>
        <w:pStyle w:val="Paragraphedeliste"/>
        <w:widowControl/>
        <w:numPr>
          <w:ilvl w:val="0"/>
          <w:numId w:val="37"/>
        </w:numPr>
        <w:autoSpaceDE/>
        <w:autoSpaceDN/>
        <w:spacing w:after="160" w:line="259" w:lineRule="auto"/>
        <w:contextualSpacing/>
        <w:jc w:val="both"/>
        <w:rPr>
          <w:rFonts w:cstheme="minorHAnsi"/>
          <w:sz w:val="24"/>
          <w:szCs w:val="24"/>
        </w:rPr>
      </w:pPr>
      <w:r w:rsidRPr="00F2079E">
        <w:rPr>
          <w:rFonts w:cstheme="minorHAnsi"/>
          <w:sz w:val="24"/>
          <w:szCs w:val="24"/>
        </w:rPr>
        <w:t xml:space="preserve">Les besoins d’existence : Ce sont les besoins primaires, physiques. </w:t>
      </w:r>
    </w:p>
    <w:p w14:paraId="3BA19833" w14:textId="77777777" w:rsidR="009809C4" w:rsidRPr="00F2079E" w:rsidRDefault="009809C4" w:rsidP="009809C4">
      <w:pPr>
        <w:jc w:val="both"/>
        <w:rPr>
          <w:rFonts w:cstheme="minorHAnsi"/>
          <w:sz w:val="24"/>
          <w:szCs w:val="24"/>
        </w:rPr>
      </w:pPr>
    </w:p>
    <w:p w14:paraId="4158BA1D" w14:textId="77777777" w:rsidR="009809C4" w:rsidRPr="00F2079E" w:rsidRDefault="009809C4" w:rsidP="009809C4">
      <w:pPr>
        <w:pStyle w:val="Paragraphedeliste"/>
        <w:widowControl/>
        <w:numPr>
          <w:ilvl w:val="0"/>
          <w:numId w:val="37"/>
        </w:numPr>
        <w:autoSpaceDE/>
        <w:autoSpaceDN/>
        <w:spacing w:after="160" w:line="259" w:lineRule="auto"/>
        <w:contextualSpacing/>
        <w:jc w:val="both"/>
        <w:rPr>
          <w:rFonts w:cstheme="minorHAnsi"/>
          <w:sz w:val="24"/>
          <w:szCs w:val="24"/>
        </w:rPr>
      </w:pPr>
      <w:r w:rsidRPr="00F2079E">
        <w:rPr>
          <w:rFonts w:cstheme="minorHAnsi"/>
          <w:sz w:val="24"/>
          <w:szCs w:val="24"/>
        </w:rPr>
        <w:t>Les besoins de sociabilité (</w:t>
      </w:r>
      <w:proofErr w:type="spellStart"/>
      <w:r w:rsidRPr="00F2079E">
        <w:rPr>
          <w:rFonts w:cstheme="minorHAnsi"/>
          <w:sz w:val="24"/>
          <w:szCs w:val="24"/>
        </w:rPr>
        <w:t>Relatedness</w:t>
      </w:r>
      <w:proofErr w:type="spellEnd"/>
      <w:r w:rsidRPr="00F2079E">
        <w:rPr>
          <w:rFonts w:cstheme="minorHAnsi"/>
          <w:sz w:val="24"/>
          <w:szCs w:val="24"/>
        </w:rPr>
        <w:t>) : Ce sont les besoins de relations interpersonnelles.</w:t>
      </w:r>
    </w:p>
    <w:p w14:paraId="03E8BF5C" w14:textId="77777777" w:rsidR="009809C4" w:rsidRPr="00F2079E" w:rsidRDefault="009809C4" w:rsidP="009809C4">
      <w:pPr>
        <w:jc w:val="both"/>
        <w:rPr>
          <w:rFonts w:cstheme="minorHAnsi"/>
          <w:sz w:val="24"/>
          <w:szCs w:val="24"/>
        </w:rPr>
      </w:pPr>
    </w:p>
    <w:p w14:paraId="1301D137" w14:textId="77777777" w:rsidR="009809C4" w:rsidRPr="00F2079E" w:rsidRDefault="009809C4" w:rsidP="009809C4">
      <w:pPr>
        <w:pStyle w:val="Paragraphedeliste"/>
        <w:widowControl/>
        <w:numPr>
          <w:ilvl w:val="0"/>
          <w:numId w:val="37"/>
        </w:numPr>
        <w:autoSpaceDE/>
        <w:autoSpaceDN/>
        <w:spacing w:after="160" w:line="259" w:lineRule="auto"/>
        <w:contextualSpacing/>
        <w:rPr>
          <w:rFonts w:cstheme="minorHAnsi"/>
          <w:sz w:val="24"/>
          <w:szCs w:val="24"/>
        </w:rPr>
      </w:pPr>
      <w:r w:rsidRPr="00F2079E">
        <w:rPr>
          <w:rFonts w:cstheme="minorHAnsi"/>
          <w:sz w:val="24"/>
          <w:szCs w:val="24"/>
        </w:rPr>
        <w:t>Les besoins de développement (</w:t>
      </w:r>
      <w:proofErr w:type="spellStart"/>
      <w:r w:rsidRPr="00F2079E">
        <w:rPr>
          <w:rFonts w:cstheme="minorHAnsi"/>
          <w:sz w:val="24"/>
          <w:szCs w:val="24"/>
        </w:rPr>
        <w:t>Growth</w:t>
      </w:r>
      <w:proofErr w:type="spellEnd"/>
      <w:r w:rsidRPr="00F2079E">
        <w:rPr>
          <w:rFonts w:cstheme="minorHAnsi"/>
          <w:sz w:val="24"/>
          <w:szCs w:val="24"/>
        </w:rPr>
        <w:t xml:space="preserve">) : Ce sont les besoins de création, de réalisation </w:t>
      </w:r>
    </w:p>
    <w:p w14:paraId="47C3E593" w14:textId="77777777" w:rsidR="009809C4" w:rsidRPr="00F2079E" w:rsidRDefault="009809C4" w:rsidP="009809C4">
      <w:pPr>
        <w:jc w:val="both"/>
        <w:rPr>
          <w:rFonts w:cstheme="minorHAnsi"/>
          <w:sz w:val="24"/>
          <w:szCs w:val="24"/>
        </w:rPr>
      </w:pPr>
      <w:r w:rsidRPr="00F2079E">
        <w:rPr>
          <w:rFonts w:cstheme="minorHAnsi"/>
          <w:sz w:val="24"/>
          <w:szCs w:val="24"/>
        </w:rPr>
        <w:t>Significatives, d’utilisation et d’amélioration des compétences.</w:t>
      </w:r>
    </w:p>
    <w:p w14:paraId="414B13E4" w14:textId="77777777" w:rsidR="009809C4" w:rsidRDefault="009809C4" w:rsidP="009809C4">
      <w:pPr>
        <w:jc w:val="both"/>
        <w:rPr>
          <w:rFonts w:cstheme="minorHAnsi"/>
          <w:b/>
          <w:sz w:val="24"/>
          <w:szCs w:val="24"/>
        </w:rPr>
      </w:pPr>
      <w:r w:rsidRPr="00F2079E">
        <w:rPr>
          <w:rFonts w:cstheme="minorHAnsi"/>
          <w:b/>
          <w:sz w:val="24"/>
          <w:szCs w:val="24"/>
        </w:rPr>
        <w:t xml:space="preserve">Alderfer </w:t>
      </w:r>
      <w:r w:rsidRPr="00F2079E">
        <w:rPr>
          <w:rFonts w:cstheme="minorHAnsi"/>
          <w:sz w:val="24"/>
          <w:szCs w:val="24"/>
        </w:rPr>
        <w:t>n’impose pas de hiérarchie dans l’apparition des besoins même si on constate une certaine progression dans leur développement. Toutefois, son modèle résiste mieux que celui de Maslow à l’épreuve des faits étant donné qu’il est moins strict dans sa structure. (</w:t>
      </w:r>
      <w:r w:rsidRPr="00F2079E">
        <w:rPr>
          <w:rFonts w:cstheme="minorHAnsi"/>
          <w:b/>
          <w:sz w:val="24"/>
          <w:szCs w:val="24"/>
        </w:rPr>
        <w:t>MUCHA-Laura,2010, pp.18.19)</w:t>
      </w:r>
    </w:p>
    <w:p w14:paraId="7846E359" w14:textId="77777777" w:rsidR="009809C4" w:rsidRPr="00F2079E" w:rsidRDefault="009809C4" w:rsidP="009809C4">
      <w:pPr>
        <w:jc w:val="both"/>
        <w:rPr>
          <w:rFonts w:cstheme="minorHAnsi"/>
          <w:b/>
          <w:sz w:val="24"/>
          <w:szCs w:val="24"/>
        </w:rPr>
      </w:pPr>
    </w:p>
    <w:p w14:paraId="528CBF26"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b/>
          <w:sz w:val="24"/>
          <w:szCs w:val="24"/>
        </w:rPr>
      </w:pPr>
      <w:r w:rsidRPr="00F2079E">
        <w:rPr>
          <w:rFonts w:cstheme="minorHAnsi"/>
          <w:b/>
          <w:sz w:val="24"/>
          <w:szCs w:val="24"/>
        </w:rPr>
        <w:t>La théorie des besoins acquis (David McClelland)</w:t>
      </w:r>
    </w:p>
    <w:p w14:paraId="7C8DEB58" w14:textId="77777777" w:rsidR="009809C4" w:rsidRPr="00F2079E" w:rsidRDefault="009809C4" w:rsidP="009809C4">
      <w:pPr>
        <w:jc w:val="both"/>
        <w:rPr>
          <w:rFonts w:cstheme="minorHAnsi"/>
          <w:sz w:val="24"/>
          <w:szCs w:val="24"/>
        </w:rPr>
      </w:pPr>
      <w:r w:rsidRPr="00F2079E">
        <w:rPr>
          <w:rFonts w:cstheme="minorHAnsi"/>
          <w:sz w:val="24"/>
          <w:szCs w:val="24"/>
        </w:rPr>
        <w:t xml:space="preserve">La théorie des besoins de acquis de McClelland (1961-1965) s’inscrit aussi dans l’optique selon laquelle c’est la volonté de satisfaction d’un besoin qui motive les individus. Il a proposé sa théorie selon laquelle un des trois besoins qu’il a recensés prédomine chez chaque individu et influe sur sa motivation. McClelland propose trois catégories de besoin, sans aucune hiérarchie : </w:t>
      </w:r>
    </w:p>
    <w:p w14:paraId="6B8A874D" w14:textId="77777777" w:rsidR="009809C4" w:rsidRPr="00F2079E" w:rsidRDefault="009809C4" w:rsidP="009809C4">
      <w:pPr>
        <w:pStyle w:val="Paragraphedeliste"/>
        <w:widowControl/>
        <w:numPr>
          <w:ilvl w:val="0"/>
          <w:numId w:val="36"/>
        </w:numPr>
        <w:autoSpaceDE/>
        <w:autoSpaceDN/>
        <w:spacing w:after="160" w:line="259" w:lineRule="auto"/>
        <w:contextualSpacing/>
        <w:jc w:val="both"/>
        <w:rPr>
          <w:rFonts w:cstheme="minorHAnsi"/>
          <w:sz w:val="24"/>
          <w:szCs w:val="24"/>
        </w:rPr>
      </w:pPr>
      <w:r w:rsidRPr="00F2079E">
        <w:rPr>
          <w:rFonts w:cstheme="minorHAnsi"/>
          <w:sz w:val="24"/>
          <w:szCs w:val="24"/>
        </w:rPr>
        <w:t>Le besoin d’affiliation ou désir d’établir et d’entretenir les relations chaleureuses avec autrui ;</w:t>
      </w:r>
    </w:p>
    <w:p w14:paraId="3C758A63" w14:textId="77777777" w:rsidR="009809C4" w:rsidRPr="00F2079E" w:rsidRDefault="009809C4" w:rsidP="009809C4">
      <w:pPr>
        <w:pStyle w:val="Paragraphedeliste"/>
        <w:widowControl/>
        <w:numPr>
          <w:ilvl w:val="0"/>
          <w:numId w:val="36"/>
        </w:numPr>
        <w:autoSpaceDE/>
        <w:autoSpaceDN/>
        <w:spacing w:after="160" w:line="259" w:lineRule="auto"/>
        <w:contextualSpacing/>
        <w:jc w:val="both"/>
        <w:rPr>
          <w:rFonts w:cstheme="minorHAnsi"/>
          <w:sz w:val="24"/>
          <w:szCs w:val="24"/>
        </w:rPr>
      </w:pPr>
      <w:r w:rsidRPr="00F2079E">
        <w:rPr>
          <w:rFonts w:cstheme="minorHAnsi"/>
          <w:sz w:val="24"/>
          <w:szCs w:val="24"/>
        </w:rPr>
        <w:t>Le besoin de pouvoir, ou désir d’exercer son emprise sur les autres, d’influencer leur comportement ou d’en être responsable ;</w:t>
      </w:r>
    </w:p>
    <w:p w14:paraId="044AC3B9" w14:textId="77777777" w:rsidR="009809C4" w:rsidRPr="00F2079E" w:rsidRDefault="009809C4" w:rsidP="009809C4">
      <w:pPr>
        <w:pStyle w:val="Paragraphedeliste"/>
        <w:widowControl/>
        <w:numPr>
          <w:ilvl w:val="0"/>
          <w:numId w:val="36"/>
        </w:numPr>
        <w:autoSpaceDE/>
        <w:autoSpaceDN/>
        <w:spacing w:after="160" w:line="259" w:lineRule="auto"/>
        <w:contextualSpacing/>
        <w:jc w:val="both"/>
        <w:rPr>
          <w:rFonts w:cstheme="minorHAnsi"/>
          <w:sz w:val="24"/>
          <w:szCs w:val="24"/>
        </w:rPr>
      </w:pPr>
      <w:r w:rsidRPr="00F2079E">
        <w:rPr>
          <w:rFonts w:cstheme="minorHAnsi"/>
          <w:sz w:val="24"/>
          <w:szCs w:val="24"/>
        </w:rPr>
        <w:t xml:space="preserve">Le besoin d’accomplissement ou désir de faire mieux et plus efficacement, de résoudre des problèmes ou de maitriser des tâches complexes. </w:t>
      </w:r>
    </w:p>
    <w:p w14:paraId="434335D2" w14:textId="77777777" w:rsidR="009809C4" w:rsidRPr="00F2079E" w:rsidRDefault="009809C4" w:rsidP="009809C4">
      <w:pPr>
        <w:jc w:val="both"/>
        <w:rPr>
          <w:rFonts w:cstheme="minorHAnsi"/>
          <w:sz w:val="24"/>
          <w:szCs w:val="24"/>
        </w:rPr>
      </w:pPr>
      <w:r w:rsidRPr="00F2079E">
        <w:rPr>
          <w:rFonts w:cstheme="minorHAnsi"/>
          <w:sz w:val="24"/>
          <w:szCs w:val="24"/>
        </w:rPr>
        <w:lastRenderedPageBreak/>
        <w:t>Cette théorie suppose que les besoins d’accomplissement, de pouvoir et d’affiliation représentent des moteurs essentiels de l’action, en particulier dans le champ professionnel. La personnalité de chaque individu est marquée par la prédominance d’un des trois besoins qui sera la force motrice qui influera sur ses compétences.</w:t>
      </w:r>
    </w:p>
    <w:p w14:paraId="04749A2D" w14:textId="77777777" w:rsidR="009809C4" w:rsidRPr="00F2079E" w:rsidRDefault="009809C4" w:rsidP="009809C4">
      <w:pPr>
        <w:pStyle w:val="Paragraphedeliste"/>
        <w:widowControl/>
        <w:numPr>
          <w:ilvl w:val="0"/>
          <w:numId w:val="30"/>
        </w:numPr>
        <w:autoSpaceDE/>
        <w:autoSpaceDN/>
        <w:spacing w:after="160" w:line="259" w:lineRule="auto"/>
        <w:contextualSpacing/>
        <w:rPr>
          <w:rFonts w:cstheme="minorHAnsi"/>
          <w:b/>
          <w:sz w:val="24"/>
          <w:szCs w:val="24"/>
        </w:rPr>
      </w:pPr>
      <w:r w:rsidRPr="00F2079E">
        <w:rPr>
          <w:rFonts w:cstheme="minorHAnsi"/>
          <w:b/>
          <w:sz w:val="24"/>
          <w:szCs w:val="24"/>
        </w:rPr>
        <w:t xml:space="preserve">Les théories du processus </w:t>
      </w:r>
    </w:p>
    <w:p w14:paraId="084B5E82" w14:textId="77777777" w:rsidR="009809C4" w:rsidRDefault="009809C4" w:rsidP="009809C4">
      <w:pPr>
        <w:jc w:val="both"/>
        <w:rPr>
          <w:rFonts w:cstheme="minorHAnsi"/>
          <w:sz w:val="24"/>
          <w:szCs w:val="24"/>
        </w:rPr>
      </w:pPr>
      <w:r w:rsidRPr="00F2079E">
        <w:rPr>
          <w:rFonts w:cstheme="minorHAnsi"/>
          <w:sz w:val="24"/>
          <w:szCs w:val="24"/>
        </w:rPr>
        <w:t xml:space="preserve">Contrairement aux théories du contenu, les théories du processus ne cherchent pas à comprendre ce qu’est la motivation ou de quoi elle est faite, mais s’interrogent sur son fonctionnement. Ce n’est pas le pourquoi qui est la question principale mais le comment, c’est-à-dire comment les individus en viennent à être motivés. Ainsi nous verrons les différents apports des chercheurs qui constituent les théories dites du processus. </w:t>
      </w:r>
    </w:p>
    <w:p w14:paraId="4E755081" w14:textId="77777777" w:rsidR="009809C4" w:rsidRPr="00F2079E" w:rsidRDefault="009809C4" w:rsidP="009809C4">
      <w:pPr>
        <w:jc w:val="both"/>
        <w:rPr>
          <w:rFonts w:cstheme="minorHAnsi"/>
          <w:sz w:val="24"/>
          <w:szCs w:val="24"/>
        </w:rPr>
      </w:pPr>
    </w:p>
    <w:p w14:paraId="059E564F"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sz w:val="24"/>
          <w:szCs w:val="24"/>
        </w:rPr>
      </w:pPr>
      <w:r w:rsidRPr="00F2079E">
        <w:rPr>
          <w:rFonts w:cstheme="minorHAnsi"/>
          <w:b/>
          <w:sz w:val="24"/>
          <w:szCs w:val="24"/>
        </w:rPr>
        <w:t>La théorie des attentes de Vroom</w:t>
      </w:r>
      <w:r w:rsidRPr="00F2079E">
        <w:rPr>
          <w:rFonts w:cstheme="minorHAnsi"/>
          <w:sz w:val="24"/>
          <w:szCs w:val="24"/>
        </w:rPr>
        <w:t xml:space="preserve"> (1964)</w:t>
      </w:r>
    </w:p>
    <w:p w14:paraId="2661C854" w14:textId="77777777" w:rsidR="009809C4" w:rsidRPr="00F2079E" w:rsidRDefault="009809C4" w:rsidP="009809C4">
      <w:pPr>
        <w:jc w:val="both"/>
        <w:rPr>
          <w:rFonts w:cstheme="minorHAnsi"/>
          <w:sz w:val="24"/>
          <w:szCs w:val="24"/>
        </w:rPr>
      </w:pPr>
      <w:r w:rsidRPr="00F2079E">
        <w:rPr>
          <w:rFonts w:cstheme="minorHAnsi"/>
          <w:sz w:val="24"/>
          <w:szCs w:val="24"/>
        </w:rPr>
        <w:t xml:space="preserve">Issus des recherches de Vroom, la théorie V.I.E(valence-Instrumentalité-Expectation), encore sous le nom de théorie des attentes, représente le cadre d’analyse le plus fréquemment mobilisé dans la littérature pour comprendre comment un mode de rémunération peut s’avérer motivant ou non. Cette approche en termes de choix rationnel permet de comprendre le processus, ou encore l’enchaînement, qui conduit un individu à faire preuve de motivation. </w:t>
      </w:r>
    </w:p>
    <w:p w14:paraId="104EF7C4" w14:textId="77777777" w:rsidR="009809C4" w:rsidRPr="00F2079E" w:rsidRDefault="009809C4" w:rsidP="009809C4">
      <w:pPr>
        <w:pStyle w:val="Paragraphedeliste"/>
        <w:widowControl/>
        <w:numPr>
          <w:ilvl w:val="0"/>
          <w:numId w:val="35"/>
        </w:numPr>
        <w:autoSpaceDE/>
        <w:autoSpaceDN/>
        <w:spacing w:after="160" w:line="259" w:lineRule="auto"/>
        <w:contextualSpacing/>
        <w:jc w:val="both"/>
        <w:rPr>
          <w:rFonts w:cstheme="minorHAnsi"/>
          <w:sz w:val="24"/>
          <w:szCs w:val="24"/>
        </w:rPr>
      </w:pPr>
      <w:r w:rsidRPr="00F2079E">
        <w:rPr>
          <w:rFonts w:cstheme="minorHAnsi"/>
          <w:sz w:val="24"/>
          <w:szCs w:val="24"/>
        </w:rPr>
        <w:t>En premier lieu, l’individu doit s’estimer en mesure d’atteindre le niveau de performance souhaité. Cette perception est qualifiée d’</w:t>
      </w:r>
      <w:r w:rsidRPr="00F2079E">
        <w:rPr>
          <w:rFonts w:cstheme="minorHAnsi"/>
          <w:b/>
          <w:sz w:val="24"/>
          <w:szCs w:val="24"/>
        </w:rPr>
        <w:t xml:space="preserve">expectation </w:t>
      </w:r>
      <w:r w:rsidRPr="00F2079E">
        <w:rPr>
          <w:rFonts w:cstheme="minorHAnsi"/>
          <w:sz w:val="24"/>
          <w:szCs w:val="24"/>
        </w:rPr>
        <w:t xml:space="preserve">ou encore « d’attentes effort-performance ». </w:t>
      </w:r>
    </w:p>
    <w:p w14:paraId="4083C4FD" w14:textId="77777777" w:rsidR="009809C4" w:rsidRPr="00F2079E" w:rsidRDefault="009809C4" w:rsidP="009809C4">
      <w:pPr>
        <w:jc w:val="both"/>
        <w:rPr>
          <w:rFonts w:cstheme="minorHAnsi"/>
          <w:sz w:val="24"/>
          <w:szCs w:val="24"/>
        </w:rPr>
      </w:pPr>
      <w:r w:rsidRPr="00F2079E">
        <w:rPr>
          <w:rFonts w:cstheme="minorHAnsi"/>
          <w:sz w:val="24"/>
          <w:szCs w:val="24"/>
        </w:rPr>
        <w:t xml:space="preserve">Elle rend compte des interactions entre l’entreprise et les salariés. Elle fait appel à la notion d’expectation c’est-à-dire : que puis-je attendre, quel niveau puis-je atteindre, que suis-je capable de réaliser ? Cette perception de soi, cette confiance est déterminante dans la motivation. </w:t>
      </w:r>
    </w:p>
    <w:p w14:paraId="1A28ECE3" w14:textId="77777777" w:rsidR="009809C4" w:rsidRPr="00F2079E" w:rsidRDefault="009809C4" w:rsidP="009809C4">
      <w:pPr>
        <w:pStyle w:val="Paragraphedeliste"/>
        <w:widowControl/>
        <w:numPr>
          <w:ilvl w:val="0"/>
          <w:numId w:val="35"/>
        </w:numPr>
        <w:autoSpaceDE/>
        <w:autoSpaceDN/>
        <w:spacing w:after="160" w:line="259" w:lineRule="auto"/>
        <w:contextualSpacing/>
        <w:jc w:val="both"/>
        <w:rPr>
          <w:rFonts w:cstheme="minorHAnsi"/>
          <w:sz w:val="24"/>
          <w:szCs w:val="24"/>
        </w:rPr>
      </w:pPr>
      <w:r w:rsidRPr="00F2079E">
        <w:rPr>
          <w:rFonts w:cstheme="minorHAnsi"/>
          <w:sz w:val="24"/>
          <w:szCs w:val="24"/>
        </w:rPr>
        <w:t>Ensuite, il doit s’en suivre que cette performance sera assortie d’une récompense, dont la nature peut être intrinsèque et/ou extrinsèque. Il s’agit des « attentes performances -résultats » (Instrumentalité) et répond à la question : que vais-je obtenir par ma performance ??</w:t>
      </w:r>
    </w:p>
    <w:p w14:paraId="2F14852D" w14:textId="77777777" w:rsidR="009809C4" w:rsidRPr="00F2079E" w:rsidRDefault="009809C4" w:rsidP="009809C4">
      <w:pPr>
        <w:jc w:val="both"/>
        <w:rPr>
          <w:rFonts w:cstheme="minorHAnsi"/>
          <w:sz w:val="24"/>
          <w:szCs w:val="24"/>
        </w:rPr>
      </w:pPr>
      <w:r w:rsidRPr="00F2079E">
        <w:rPr>
          <w:rFonts w:cstheme="minorHAnsi"/>
          <w:sz w:val="24"/>
          <w:szCs w:val="24"/>
        </w:rPr>
        <w:t xml:space="preserve">Le travail va représenter un moyen d’obtenir une rétribution correspondant à l’effort. </w:t>
      </w:r>
    </w:p>
    <w:p w14:paraId="4145D87A" w14:textId="77777777" w:rsidR="009809C4" w:rsidRPr="00F2079E" w:rsidRDefault="009809C4" w:rsidP="009809C4">
      <w:pPr>
        <w:pStyle w:val="Paragraphedeliste"/>
        <w:widowControl/>
        <w:numPr>
          <w:ilvl w:val="0"/>
          <w:numId w:val="34"/>
        </w:numPr>
        <w:autoSpaceDE/>
        <w:autoSpaceDN/>
        <w:spacing w:after="160" w:line="259" w:lineRule="auto"/>
        <w:contextualSpacing/>
        <w:jc w:val="both"/>
        <w:rPr>
          <w:rFonts w:cstheme="minorHAnsi"/>
          <w:sz w:val="24"/>
          <w:szCs w:val="24"/>
        </w:rPr>
      </w:pPr>
      <w:r w:rsidRPr="00F2079E">
        <w:rPr>
          <w:rFonts w:cstheme="minorHAnsi"/>
          <w:sz w:val="24"/>
          <w:szCs w:val="24"/>
        </w:rPr>
        <w:t>Enfin, la récompense attendue doit être jugée attractive. En d’autres termes, l’individu doit effectuer à cette dernière un coefficient élevé de désirabilité (valence) et répond à la question : quelle valeur accorder aux avantages obtenus ??</w:t>
      </w:r>
    </w:p>
    <w:p w14:paraId="2F8EA4F3" w14:textId="77777777" w:rsidR="009809C4" w:rsidRPr="00F2079E" w:rsidRDefault="009809C4" w:rsidP="009809C4">
      <w:pPr>
        <w:jc w:val="both"/>
        <w:rPr>
          <w:rFonts w:cstheme="minorHAnsi"/>
          <w:sz w:val="24"/>
          <w:szCs w:val="24"/>
        </w:rPr>
      </w:pPr>
      <w:r w:rsidRPr="00F2079E">
        <w:rPr>
          <w:rFonts w:cstheme="minorHAnsi"/>
          <w:sz w:val="24"/>
          <w:szCs w:val="24"/>
        </w:rPr>
        <w:t xml:space="preserve">Il faut tout de même que les satisfactions retirées aient une réelle valeur aux yeux de la personne considérée. </w:t>
      </w:r>
    </w:p>
    <w:p w14:paraId="0E5AD5F2" w14:textId="77777777" w:rsidR="009809C4" w:rsidRPr="00F2079E" w:rsidRDefault="009809C4" w:rsidP="009809C4">
      <w:pPr>
        <w:jc w:val="both"/>
        <w:rPr>
          <w:rFonts w:cstheme="minorHAnsi"/>
          <w:sz w:val="24"/>
          <w:szCs w:val="24"/>
        </w:rPr>
      </w:pPr>
      <w:r w:rsidRPr="00F2079E">
        <w:rPr>
          <w:rFonts w:cstheme="minorHAnsi"/>
          <w:sz w:val="24"/>
          <w:szCs w:val="24"/>
        </w:rPr>
        <w:t>Ces trois conditions doivent être remplies pour qu’une rémunération au mérite incite l’individu à augmenter sa motivation au travail.  Par ailleurs, les récompenses escomptées peuvent être de nature intrinsèque ou extrinsèque. Ainsi, l’intérêt qu’un individu éprouve pour son travail représente une forme de rétribution intrinsèque. Par contre, un supplément de rémunération offert en contrepartie de l’atteinte d’un objectif représente une récompense de nature extrinsèque.</w:t>
      </w:r>
    </w:p>
    <w:p w14:paraId="4DCE6C52" w14:textId="77777777" w:rsidR="009809C4" w:rsidRDefault="009809C4" w:rsidP="009809C4">
      <w:pPr>
        <w:jc w:val="both"/>
        <w:rPr>
          <w:rFonts w:cstheme="minorHAnsi"/>
          <w:sz w:val="24"/>
          <w:szCs w:val="24"/>
        </w:rPr>
      </w:pPr>
      <w:r w:rsidRPr="00F2079E">
        <w:rPr>
          <w:rFonts w:cstheme="minorHAnsi"/>
          <w:sz w:val="24"/>
          <w:szCs w:val="24"/>
        </w:rPr>
        <w:t>Ces trois paramètres constituent la source d’une motivation qui vise à la satisfaction des besoins à valence positive et à l’évitement des évènements à valence négative.</w:t>
      </w:r>
    </w:p>
    <w:p w14:paraId="031E639A" w14:textId="77777777" w:rsidR="009809C4" w:rsidRPr="00F2079E" w:rsidRDefault="009809C4" w:rsidP="009809C4">
      <w:pPr>
        <w:jc w:val="both"/>
        <w:rPr>
          <w:rFonts w:cstheme="minorHAnsi"/>
          <w:sz w:val="24"/>
          <w:szCs w:val="24"/>
        </w:rPr>
      </w:pPr>
    </w:p>
    <w:p w14:paraId="3FDFCE4E"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sz w:val="24"/>
          <w:szCs w:val="24"/>
        </w:rPr>
      </w:pPr>
      <w:r w:rsidRPr="00F2079E">
        <w:rPr>
          <w:rFonts w:cstheme="minorHAnsi"/>
          <w:b/>
          <w:sz w:val="24"/>
          <w:szCs w:val="24"/>
        </w:rPr>
        <w:t>La théorie bifactorielle de F. HERZBERG</w:t>
      </w:r>
    </w:p>
    <w:p w14:paraId="07FA6B7F" w14:textId="77777777" w:rsidR="009809C4" w:rsidRPr="00F2079E" w:rsidRDefault="009809C4" w:rsidP="009809C4">
      <w:pPr>
        <w:jc w:val="both"/>
        <w:rPr>
          <w:rFonts w:cstheme="minorHAnsi"/>
          <w:sz w:val="24"/>
          <w:szCs w:val="24"/>
        </w:rPr>
      </w:pPr>
      <w:r w:rsidRPr="00F2079E">
        <w:rPr>
          <w:rFonts w:cstheme="minorHAnsi"/>
          <w:sz w:val="24"/>
          <w:szCs w:val="24"/>
        </w:rPr>
        <w:t xml:space="preserve">Dans la théorie de Herzberg, la motivation désigne certains facteurs liés au contenu même du travail, tels que la reconnaissance, le développement personnel, le travail en groupe, la responsabilité, la promotion, tous ces éléments qui augmentent la satisfaction personnelle. </w:t>
      </w:r>
    </w:p>
    <w:p w14:paraId="2CFA937F" w14:textId="77777777" w:rsidR="009809C4" w:rsidRPr="00F2079E" w:rsidRDefault="009809C4" w:rsidP="009809C4">
      <w:pPr>
        <w:jc w:val="both"/>
        <w:rPr>
          <w:rFonts w:cstheme="minorHAnsi"/>
          <w:sz w:val="24"/>
          <w:szCs w:val="24"/>
        </w:rPr>
      </w:pPr>
      <w:r w:rsidRPr="00F2079E">
        <w:rPr>
          <w:rFonts w:cstheme="minorHAnsi"/>
          <w:sz w:val="24"/>
          <w:szCs w:val="24"/>
        </w:rPr>
        <w:t xml:space="preserve">Auparavant, on listait les facteurs sur un axe unique allant de l’insatisfaction à la satisfaction, c’est ainsi que Herzberg a élaboré une théorie dite des deux facteurs bifactorielle et part du constat que </w:t>
      </w:r>
      <w:r w:rsidRPr="00F2079E">
        <w:rPr>
          <w:rFonts w:cstheme="minorHAnsi"/>
          <w:sz w:val="24"/>
          <w:szCs w:val="24"/>
        </w:rPr>
        <w:lastRenderedPageBreak/>
        <w:t>les réponses des individus sont différentes selon leur demande, ce qui active leur motivation au travail. Pour élaborer sa théorie, Herzberg a utilisé la méthode des indices critiques qui consiste, lors d’un entretien avec des salariés, à leur demander de relater des évènements concrets dans le passé au cours desquels les salariés se sont sentis exceptionnellement satisfaits ou insatisfaits de leur travail.</w:t>
      </w:r>
    </w:p>
    <w:p w14:paraId="23F936FF" w14:textId="77777777" w:rsidR="009809C4" w:rsidRPr="00F2079E" w:rsidRDefault="009809C4" w:rsidP="009809C4">
      <w:pPr>
        <w:jc w:val="both"/>
        <w:rPr>
          <w:rFonts w:cstheme="minorHAnsi"/>
          <w:sz w:val="24"/>
          <w:szCs w:val="24"/>
        </w:rPr>
      </w:pPr>
      <w:r w:rsidRPr="00F2079E">
        <w:rPr>
          <w:rFonts w:cstheme="minorHAnsi"/>
          <w:sz w:val="24"/>
          <w:szCs w:val="24"/>
        </w:rPr>
        <w:t>A travers l’analyse des réponses il observe que ce ne sont pas les mêmes facteurs qui en sont les causes, ce qui permet de distinguer deux catégories de facteurs :</w:t>
      </w:r>
    </w:p>
    <w:p w14:paraId="2ABF8F88" w14:textId="77777777" w:rsidR="009809C4" w:rsidRPr="00F2079E" w:rsidRDefault="009809C4" w:rsidP="009809C4">
      <w:pPr>
        <w:pStyle w:val="Paragraphedeliste"/>
        <w:widowControl/>
        <w:numPr>
          <w:ilvl w:val="0"/>
          <w:numId w:val="34"/>
        </w:numPr>
        <w:autoSpaceDE/>
        <w:autoSpaceDN/>
        <w:spacing w:after="160" w:line="259" w:lineRule="auto"/>
        <w:contextualSpacing/>
        <w:rPr>
          <w:rFonts w:cstheme="minorHAnsi"/>
          <w:sz w:val="24"/>
          <w:szCs w:val="24"/>
        </w:rPr>
      </w:pPr>
      <w:r w:rsidRPr="00F2079E">
        <w:rPr>
          <w:rFonts w:cstheme="minorHAnsi"/>
          <w:sz w:val="24"/>
          <w:szCs w:val="24"/>
        </w:rPr>
        <w:t>Les facteurs de satisfaction ou de motivation :</w:t>
      </w:r>
    </w:p>
    <w:p w14:paraId="11F22568" w14:textId="77777777" w:rsidR="009809C4" w:rsidRPr="00F2079E" w:rsidRDefault="009809C4" w:rsidP="009809C4">
      <w:pPr>
        <w:jc w:val="both"/>
        <w:rPr>
          <w:rFonts w:cstheme="minorHAnsi"/>
          <w:sz w:val="24"/>
          <w:szCs w:val="24"/>
        </w:rPr>
      </w:pPr>
      <w:r w:rsidRPr="00F2079E">
        <w:rPr>
          <w:rFonts w:cstheme="minorHAnsi"/>
          <w:sz w:val="24"/>
          <w:szCs w:val="24"/>
        </w:rPr>
        <w:t xml:space="preserve">Ces facteurs appréhendés comme de réels facteurs de motivation de l’homme au travail, ce sont les facteurs intrinsèques au travail qui sont exclusivement motivant pour Herzberg : la réalisation de soi, la reconnaissance, l’intérêt au travail, les responsabilités, les possibilités, les promotions et le développement. </w:t>
      </w:r>
    </w:p>
    <w:p w14:paraId="1191C7D2" w14:textId="77777777" w:rsidR="009809C4" w:rsidRPr="00F2079E" w:rsidRDefault="009809C4" w:rsidP="009809C4">
      <w:pPr>
        <w:rPr>
          <w:rFonts w:cstheme="minorHAnsi"/>
          <w:sz w:val="24"/>
          <w:szCs w:val="24"/>
        </w:rPr>
      </w:pPr>
    </w:p>
    <w:p w14:paraId="20AB903E" w14:textId="77777777" w:rsidR="009809C4" w:rsidRPr="00F2079E" w:rsidRDefault="009809C4" w:rsidP="009809C4">
      <w:pPr>
        <w:pStyle w:val="Paragraphedeliste"/>
        <w:widowControl/>
        <w:numPr>
          <w:ilvl w:val="0"/>
          <w:numId w:val="34"/>
        </w:numPr>
        <w:autoSpaceDE/>
        <w:autoSpaceDN/>
        <w:spacing w:after="160" w:line="259" w:lineRule="auto"/>
        <w:contextualSpacing/>
        <w:rPr>
          <w:rFonts w:cstheme="minorHAnsi"/>
          <w:sz w:val="24"/>
          <w:szCs w:val="24"/>
        </w:rPr>
      </w:pPr>
      <w:r w:rsidRPr="00F2079E">
        <w:rPr>
          <w:rFonts w:cstheme="minorHAnsi"/>
          <w:sz w:val="24"/>
          <w:szCs w:val="24"/>
        </w:rPr>
        <w:t xml:space="preserve">Les facteurs d’hygiène ou d’insatisfaction : </w:t>
      </w:r>
    </w:p>
    <w:p w14:paraId="70C962E7" w14:textId="77777777" w:rsidR="009809C4" w:rsidRPr="00F2079E" w:rsidRDefault="009809C4" w:rsidP="009809C4">
      <w:pPr>
        <w:jc w:val="both"/>
        <w:rPr>
          <w:rFonts w:cstheme="minorHAnsi"/>
          <w:sz w:val="24"/>
          <w:szCs w:val="24"/>
        </w:rPr>
      </w:pPr>
      <w:r w:rsidRPr="00F2079E">
        <w:rPr>
          <w:rFonts w:cstheme="minorHAnsi"/>
          <w:sz w:val="24"/>
          <w:szCs w:val="24"/>
        </w:rPr>
        <w:t xml:space="preserve">Ils sont vu comme des facteurs d’hygiène ou de mécontentement. Ils correspondent à des facteurs extrinsèques au travail : il s’agit de la politique de personnel, la politique de l’entreprise et son système de gestion, le système de supervision, les relations interpersonnelles entre les salariés, les conditions de travail et la rémunération. </w:t>
      </w:r>
    </w:p>
    <w:p w14:paraId="78E42396" w14:textId="77777777" w:rsidR="009809C4" w:rsidRPr="00F2079E" w:rsidRDefault="009809C4" w:rsidP="009809C4">
      <w:pPr>
        <w:ind w:left="360"/>
        <w:rPr>
          <w:rFonts w:cstheme="minorHAnsi"/>
          <w:sz w:val="24"/>
          <w:szCs w:val="24"/>
        </w:rPr>
      </w:pPr>
      <w:proofErr w:type="spellStart"/>
      <w:r w:rsidRPr="00F2079E">
        <w:rPr>
          <w:rFonts w:cstheme="minorHAnsi"/>
          <w:sz w:val="24"/>
          <w:szCs w:val="24"/>
        </w:rPr>
        <w:t>L a</w:t>
      </w:r>
      <w:proofErr w:type="spellEnd"/>
      <w:r w:rsidRPr="00F2079E">
        <w:rPr>
          <w:rFonts w:cstheme="minorHAnsi"/>
          <w:sz w:val="24"/>
          <w:szCs w:val="24"/>
        </w:rPr>
        <w:t xml:space="preserve"> satisfaction des facteurs d’hygiène ne provoque pas la motivation ; elle provoque uniquement de bonnes relations à l’égard de la situation de travail.  Pour Herzberg, s’il faut provoquer la motivation des individus, il faut jouer sur les facteurs de satisfaction (facteurs motivateurs). </w:t>
      </w:r>
    </w:p>
    <w:p w14:paraId="63363271" w14:textId="77777777" w:rsidR="009809C4" w:rsidRPr="00F2079E" w:rsidRDefault="009809C4" w:rsidP="009809C4">
      <w:pPr>
        <w:rPr>
          <w:rFonts w:cstheme="minorHAnsi"/>
          <w:sz w:val="24"/>
          <w:szCs w:val="24"/>
        </w:rPr>
      </w:pPr>
      <w:r w:rsidRPr="00F2079E">
        <w:rPr>
          <w:rFonts w:cstheme="minorHAnsi"/>
          <w:sz w:val="24"/>
          <w:szCs w:val="24"/>
        </w:rPr>
        <w:t xml:space="preserve">Il propose donc le concept d’enrichissement du travail avec une double intervention sur le contenu du travail. </w:t>
      </w:r>
    </w:p>
    <w:p w14:paraId="313A0A1E" w14:textId="77777777" w:rsidR="009809C4" w:rsidRPr="00F2079E" w:rsidRDefault="009809C4" w:rsidP="009809C4">
      <w:pPr>
        <w:pStyle w:val="Paragraphedeliste"/>
        <w:widowControl/>
        <w:numPr>
          <w:ilvl w:val="0"/>
          <w:numId w:val="34"/>
        </w:numPr>
        <w:autoSpaceDE/>
        <w:autoSpaceDN/>
        <w:spacing w:after="160" w:line="259" w:lineRule="auto"/>
        <w:contextualSpacing/>
        <w:rPr>
          <w:rFonts w:cstheme="minorHAnsi"/>
          <w:sz w:val="24"/>
          <w:szCs w:val="24"/>
        </w:rPr>
      </w:pPr>
      <w:r w:rsidRPr="00F2079E">
        <w:rPr>
          <w:rFonts w:cstheme="minorHAnsi"/>
          <w:sz w:val="24"/>
          <w:szCs w:val="24"/>
        </w:rPr>
        <w:t>L’élargissement horizontal du travail</w:t>
      </w:r>
    </w:p>
    <w:p w14:paraId="1AA2FE69" w14:textId="77777777" w:rsidR="009809C4" w:rsidRPr="00F2079E" w:rsidRDefault="009809C4" w:rsidP="009809C4">
      <w:pPr>
        <w:rPr>
          <w:rFonts w:cstheme="minorHAnsi"/>
          <w:sz w:val="24"/>
          <w:szCs w:val="24"/>
        </w:rPr>
      </w:pPr>
      <w:r w:rsidRPr="00F2079E">
        <w:rPr>
          <w:rFonts w:cstheme="minorHAnsi"/>
          <w:sz w:val="24"/>
          <w:szCs w:val="24"/>
        </w:rPr>
        <w:t xml:space="preserve">Il consiste à confier davantage de tâche à l’individu et également à ce que celles-ci soient plus variées.  La polyvalence, la flexibilité qualitative, le travail en équipe ou en groupe de projet sont des réponses appropriées. </w:t>
      </w:r>
    </w:p>
    <w:p w14:paraId="7A06CFFE" w14:textId="77777777" w:rsidR="009809C4" w:rsidRPr="00F2079E" w:rsidRDefault="009809C4" w:rsidP="009809C4">
      <w:pPr>
        <w:pStyle w:val="Paragraphedeliste"/>
        <w:widowControl/>
        <w:numPr>
          <w:ilvl w:val="0"/>
          <w:numId w:val="34"/>
        </w:numPr>
        <w:autoSpaceDE/>
        <w:autoSpaceDN/>
        <w:spacing w:after="160" w:line="259" w:lineRule="auto"/>
        <w:contextualSpacing/>
        <w:rPr>
          <w:rFonts w:cstheme="minorHAnsi"/>
          <w:sz w:val="24"/>
          <w:szCs w:val="24"/>
        </w:rPr>
      </w:pPr>
      <w:r w:rsidRPr="00F2079E">
        <w:rPr>
          <w:rFonts w:cstheme="minorHAnsi"/>
          <w:sz w:val="24"/>
          <w:szCs w:val="24"/>
        </w:rPr>
        <w:t>L’étendue des tâches ou l’enrichissement vertical du travail</w:t>
      </w:r>
    </w:p>
    <w:p w14:paraId="726638E8" w14:textId="77777777" w:rsidR="009809C4" w:rsidRPr="00F2079E" w:rsidRDefault="009809C4" w:rsidP="009809C4">
      <w:pPr>
        <w:rPr>
          <w:rFonts w:cstheme="minorHAnsi"/>
          <w:sz w:val="24"/>
          <w:szCs w:val="24"/>
        </w:rPr>
      </w:pPr>
      <w:r w:rsidRPr="00F2079E">
        <w:rPr>
          <w:rFonts w:cstheme="minorHAnsi"/>
          <w:sz w:val="24"/>
          <w:szCs w:val="24"/>
        </w:rPr>
        <w:t>Il consiste à déléguer à l’individu un niveau plus élevé de responsabilité dans son travail, quel que soit son niveau hiérarchique.</w:t>
      </w:r>
    </w:p>
    <w:p w14:paraId="56A22360" w14:textId="77777777" w:rsidR="009809C4" w:rsidRPr="00F2079E" w:rsidRDefault="009809C4" w:rsidP="009809C4">
      <w:pPr>
        <w:rPr>
          <w:rFonts w:cstheme="minorHAnsi"/>
          <w:sz w:val="24"/>
          <w:szCs w:val="24"/>
        </w:rPr>
      </w:pPr>
      <w:r w:rsidRPr="00F2079E">
        <w:rPr>
          <w:rFonts w:cstheme="minorHAnsi"/>
          <w:sz w:val="24"/>
          <w:szCs w:val="24"/>
        </w:rPr>
        <w:t xml:space="preserve">Finalement, Herzberg distingue les différents éléments d’un emploi en deux catégories ; ceux qui servent des besoins économique ou vitaux, les besoins d’hygiène et ceux qui satisfont des motivations plus profondes, les facteurs de motivation, il en conclue que les directions d’entreprises doivent individuellement élargir et enrichir le travail de chacun. </w:t>
      </w:r>
    </w:p>
    <w:p w14:paraId="253406E6" w14:textId="77777777" w:rsidR="009809C4" w:rsidRPr="00F2079E" w:rsidRDefault="009809C4" w:rsidP="009809C4">
      <w:pPr>
        <w:rPr>
          <w:rFonts w:cstheme="minorHAnsi"/>
          <w:sz w:val="24"/>
          <w:szCs w:val="24"/>
        </w:rPr>
      </w:pPr>
      <w:r w:rsidRPr="00F2079E">
        <w:rPr>
          <w:rFonts w:cstheme="minorHAnsi"/>
          <w:sz w:val="24"/>
          <w:szCs w:val="24"/>
        </w:rPr>
        <w:t xml:space="preserve">Ces théories évoquées auparavant se sont concentrées sur les facteurs de la motivation au travail en se basant sur les besoins parfois hiérarchisés et parfois partagés ou bien repartis en plusieurs catégories qui distinguent entre les facteurs internes ou externes de la motivation au travail. </w:t>
      </w:r>
    </w:p>
    <w:p w14:paraId="57F9640B" w14:textId="77777777" w:rsidR="009809C4" w:rsidRPr="00F2079E" w:rsidRDefault="009809C4" w:rsidP="009809C4">
      <w:pPr>
        <w:pStyle w:val="Paragraphedeliste"/>
        <w:widowControl/>
        <w:numPr>
          <w:ilvl w:val="0"/>
          <w:numId w:val="32"/>
        </w:numPr>
        <w:autoSpaceDE/>
        <w:autoSpaceDN/>
        <w:spacing w:after="160" w:line="259" w:lineRule="auto"/>
        <w:contextualSpacing/>
        <w:rPr>
          <w:rFonts w:cstheme="minorHAnsi"/>
          <w:b/>
          <w:sz w:val="24"/>
          <w:szCs w:val="24"/>
        </w:rPr>
      </w:pPr>
      <w:r w:rsidRPr="00F2079E">
        <w:rPr>
          <w:rFonts w:cstheme="minorHAnsi"/>
          <w:b/>
          <w:sz w:val="24"/>
          <w:szCs w:val="24"/>
        </w:rPr>
        <w:t>La théorie de l’équité (Adams)</w:t>
      </w:r>
    </w:p>
    <w:p w14:paraId="157FE692" w14:textId="77777777" w:rsidR="009809C4" w:rsidRPr="00F2079E" w:rsidRDefault="009809C4" w:rsidP="009809C4">
      <w:pPr>
        <w:rPr>
          <w:rFonts w:cstheme="minorHAnsi"/>
          <w:sz w:val="24"/>
          <w:szCs w:val="24"/>
        </w:rPr>
      </w:pPr>
      <w:r w:rsidRPr="00F2079E">
        <w:rPr>
          <w:rFonts w:cstheme="minorHAnsi"/>
          <w:sz w:val="24"/>
          <w:szCs w:val="24"/>
        </w:rPr>
        <w:t xml:space="preserve">La théorie de l’équité fait partie des nombreuses théories étudiées pour comprendre le processus de la motivation. Cette théorie s’exprime plus largement sur la justice organisationnelle. </w:t>
      </w:r>
    </w:p>
    <w:p w14:paraId="66BD2A15" w14:textId="77777777" w:rsidR="009809C4" w:rsidRPr="00F2079E" w:rsidRDefault="009809C4" w:rsidP="009809C4">
      <w:pPr>
        <w:rPr>
          <w:rFonts w:cstheme="minorHAnsi"/>
          <w:sz w:val="24"/>
          <w:szCs w:val="24"/>
        </w:rPr>
      </w:pPr>
      <w:r w:rsidRPr="00F2079E">
        <w:rPr>
          <w:rFonts w:cstheme="minorHAnsi"/>
          <w:sz w:val="24"/>
          <w:szCs w:val="24"/>
        </w:rPr>
        <w:t xml:space="preserve">La justice organisationnelle est un concept important dans la recherche sur la motivation au travail. De façon globale, l’idée qui en ressort est la suivante : les individus attachent de l’importance à la façon dont ils ont été traités dans l’organisation qui les emploie. Lorsqu’ils ont l’impression d’être mal traités, ils réduisent alors leurs efforts.  Et s’ils se sentent bien traités ils augmentent alors leurs efforts. </w:t>
      </w:r>
    </w:p>
    <w:p w14:paraId="02044691" w14:textId="77777777" w:rsidR="009809C4" w:rsidRPr="00F2079E" w:rsidRDefault="009809C4" w:rsidP="009809C4">
      <w:pPr>
        <w:rPr>
          <w:rFonts w:cstheme="minorHAnsi"/>
          <w:sz w:val="24"/>
          <w:szCs w:val="24"/>
        </w:rPr>
      </w:pPr>
      <w:r w:rsidRPr="00F2079E">
        <w:rPr>
          <w:rFonts w:cstheme="minorHAnsi"/>
          <w:sz w:val="24"/>
          <w:szCs w:val="24"/>
        </w:rPr>
        <w:t xml:space="preserve">L’histoire raconte que les premiers développements entre justice et motivation sont issus du champ de la psychologie avec les recherches de Adams (1965) et la théorie de l’équité. Ces travaux sont en lien avec la notion de justice organisationnelle, soit la mesure selon laquelle les individus perçoivent comme justes et équitables les pratiques qui ont cours dans les milieux de travail. De </w:t>
      </w:r>
      <w:r w:rsidRPr="00F2079E">
        <w:rPr>
          <w:rFonts w:cstheme="minorHAnsi"/>
          <w:sz w:val="24"/>
          <w:szCs w:val="24"/>
        </w:rPr>
        <w:lastRenderedPageBreak/>
        <w:t xml:space="preserve">manière générale, trois formes de justice sont appréhendées : la justice distributive, Procédurable et relationnelle. Un employé va se comparer avec les autres pour évaluer cette notion de justice d’équité et c’est face à l’injustice qu’il sera motivé à changer la situation. En effet, comme on peut s’y attendre, tout sentiment d’injustice ou toute iniquité perçue engendre une tension et la personne qui l’éprouve a tendance à vouloir éliminer cet état d’esprit. </w:t>
      </w:r>
    </w:p>
    <w:p w14:paraId="7913E178" w14:textId="77777777" w:rsidR="009809C4" w:rsidRPr="00F2079E" w:rsidRDefault="009809C4" w:rsidP="009809C4">
      <w:pPr>
        <w:rPr>
          <w:rFonts w:cstheme="minorHAnsi"/>
          <w:sz w:val="24"/>
          <w:szCs w:val="24"/>
        </w:rPr>
      </w:pPr>
    </w:p>
    <w:p w14:paraId="0ABDACAA" w14:textId="77777777" w:rsidR="009809C4" w:rsidRPr="00F2079E" w:rsidRDefault="009809C4" w:rsidP="009809C4">
      <w:pPr>
        <w:pStyle w:val="Paragraphedeliste"/>
        <w:widowControl/>
        <w:numPr>
          <w:ilvl w:val="0"/>
          <w:numId w:val="30"/>
        </w:numPr>
        <w:autoSpaceDE/>
        <w:autoSpaceDN/>
        <w:spacing w:after="160" w:line="259" w:lineRule="auto"/>
        <w:contextualSpacing/>
        <w:rPr>
          <w:rFonts w:cstheme="minorHAnsi"/>
          <w:sz w:val="24"/>
          <w:szCs w:val="24"/>
        </w:rPr>
      </w:pPr>
      <w:r w:rsidRPr="00F2079E">
        <w:rPr>
          <w:rFonts w:cstheme="minorHAnsi"/>
          <w:b/>
          <w:sz w:val="24"/>
          <w:szCs w:val="24"/>
        </w:rPr>
        <w:t>Différence avec d’autres concepts</w:t>
      </w:r>
    </w:p>
    <w:p w14:paraId="2995A7BD" w14:textId="77777777" w:rsidR="009809C4" w:rsidRPr="00F2079E" w:rsidRDefault="009809C4" w:rsidP="009809C4">
      <w:pPr>
        <w:rPr>
          <w:rFonts w:cstheme="minorHAnsi"/>
          <w:sz w:val="24"/>
          <w:szCs w:val="24"/>
        </w:rPr>
      </w:pPr>
      <w:r w:rsidRPr="00F2079E">
        <w:rPr>
          <w:rFonts w:cstheme="minorHAnsi"/>
          <w:sz w:val="24"/>
          <w:szCs w:val="24"/>
        </w:rPr>
        <w:t xml:space="preserve">Il existe de nombreux concepts associés à la motivation, mais toutefois différents de celle-ci, notamment la mobilisation, l’engagement et la performance. </w:t>
      </w:r>
    </w:p>
    <w:p w14:paraId="6D50B70E" w14:textId="77777777" w:rsidR="009809C4" w:rsidRPr="00F2079E" w:rsidRDefault="009809C4" w:rsidP="009809C4">
      <w:pPr>
        <w:pStyle w:val="Paragraphedeliste"/>
        <w:widowControl/>
        <w:numPr>
          <w:ilvl w:val="0"/>
          <w:numId w:val="38"/>
        </w:numPr>
        <w:autoSpaceDE/>
        <w:autoSpaceDN/>
        <w:spacing w:after="160" w:line="259" w:lineRule="auto"/>
        <w:contextualSpacing/>
        <w:rPr>
          <w:rFonts w:cstheme="minorHAnsi"/>
          <w:b/>
          <w:sz w:val="24"/>
          <w:szCs w:val="24"/>
        </w:rPr>
      </w:pPr>
      <w:r w:rsidRPr="00F2079E">
        <w:rPr>
          <w:rFonts w:cstheme="minorHAnsi"/>
          <w:b/>
          <w:sz w:val="24"/>
          <w:szCs w:val="24"/>
        </w:rPr>
        <w:t>La mobilisation</w:t>
      </w:r>
    </w:p>
    <w:p w14:paraId="4C8B732B" w14:textId="77777777" w:rsidR="009809C4" w:rsidRDefault="009809C4" w:rsidP="009809C4">
      <w:pPr>
        <w:rPr>
          <w:rFonts w:cstheme="minorHAnsi"/>
          <w:sz w:val="24"/>
          <w:szCs w:val="24"/>
        </w:rPr>
      </w:pPr>
      <w:r w:rsidRPr="00F2079E">
        <w:rPr>
          <w:rFonts w:cstheme="minorHAnsi"/>
          <w:sz w:val="24"/>
          <w:szCs w:val="24"/>
        </w:rPr>
        <w:t>La mobilisation est définie comme une masse critique d’employés qui accomplissent des actions bénéfiques au bien-être des autres, de leur organisation et l’accomplissement d’un service collectif. Plus précisément, TREMBLAY et WILS (2005) définissent trois</w:t>
      </w:r>
      <w:r>
        <w:rPr>
          <w:rFonts w:cstheme="minorHAnsi"/>
          <w:sz w:val="24"/>
          <w:szCs w:val="24"/>
        </w:rPr>
        <w:t> :</w:t>
      </w:r>
    </w:p>
    <w:p w14:paraId="1CCE25CB" w14:textId="77777777" w:rsidR="009809C4" w:rsidRPr="00686E30" w:rsidRDefault="009809C4" w:rsidP="009809C4">
      <w:pPr>
        <w:pStyle w:val="Paragraphedeliste"/>
        <w:widowControl/>
        <w:numPr>
          <w:ilvl w:val="0"/>
          <w:numId w:val="213"/>
        </w:numPr>
        <w:autoSpaceDE/>
        <w:autoSpaceDN/>
        <w:spacing w:after="160" w:line="259" w:lineRule="auto"/>
        <w:contextualSpacing/>
        <w:rPr>
          <w:rFonts w:cstheme="minorHAnsi"/>
          <w:sz w:val="24"/>
          <w:szCs w:val="24"/>
        </w:rPr>
      </w:pPr>
      <w:r w:rsidRPr="00686E30">
        <w:rPr>
          <w:rFonts w:cstheme="minorHAnsi"/>
          <w:sz w:val="24"/>
          <w:szCs w:val="24"/>
        </w:rPr>
        <w:t>Catégories de comportements de motivation, soit le respect du contrat de travail</w:t>
      </w:r>
    </w:p>
    <w:p w14:paraId="2B8CA92D" w14:textId="77777777" w:rsidR="009809C4" w:rsidRPr="00686E30" w:rsidRDefault="009809C4" w:rsidP="009809C4">
      <w:pPr>
        <w:pStyle w:val="Paragraphedeliste"/>
        <w:widowControl/>
        <w:numPr>
          <w:ilvl w:val="0"/>
          <w:numId w:val="213"/>
        </w:numPr>
        <w:autoSpaceDE/>
        <w:autoSpaceDN/>
        <w:spacing w:after="160" w:line="259" w:lineRule="auto"/>
        <w:contextualSpacing/>
        <w:rPr>
          <w:rFonts w:cstheme="minorHAnsi"/>
          <w:sz w:val="24"/>
          <w:szCs w:val="24"/>
        </w:rPr>
      </w:pPr>
      <w:r w:rsidRPr="00686E30">
        <w:rPr>
          <w:rFonts w:cstheme="minorHAnsi"/>
          <w:sz w:val="24"/>
          <w:szCs w:val="24"/>
        </w:rPr>
        <w:t xml:space="preserve">Les comportements de motivation individuelle </w:t>
      </w:r>
    </w:p>
    <w:p w14:paraId="4E42E150" w14:textId="77777777" w:rsidR="009809C4" w:rsidRDefault="009809C4" w:rsidP="009809C4">
      <w:pPr>
        <w:pStyle w:val="Paragraphedeliste"/>
        <w:widowControl/>
        <w:numPr>
          <w:ilvl w:val="0"/>
          <w:numId w:val="213"/>
        </w:numPr>
        <w:autoSpaceDE/>
        <w:autoSpaceDN/>
        <w:spacing w:after="160" w:line="259" w:lineRule="auto"/>
        <w:contextualSpacing/>
        <w:rPr>
          <w:rFonts w:cstheme="minorHAnsi"/>
          <w:sz w:val="24"/>
          <w:szCs w:val="24"/>
        </w:rPr>
      </w:pPr>
      <w:r w:rsidRPr="00686E30">
        <w:rPr>
          <w:rFonts w:cstheme="minorHAnsi"/>
          <w:sz w:val="24"/>
          <w:szCs w:val="24"/>
        </w:rPr>
        <w:t xml:space="preserve"> Les comportements de motivation collective.</w:t>
      </w:r>
    </w:p>
    <w:p w14:paraId="76CA9C37" w14:textId="77777777" w:rsidR="009809C4" w:rsidRPr="00686E30" w:rsidRDefault="009809C4" w:rsidP="009809C4">
      <w:pPr>
        <w:rPr>
          <w:rFonts w:cstheme="minorHAnsi"/>
          <w:sz w:val="24"/>
          <w:szCs w:val="24"/>
        </w:rPr>
      </w:pPr>
      <w:r w:rsidRPr="00686E30">
        <w:rPr>
          <w:rFonts w:cstheme="minorHAnsi"/>
          <w:sz w:val="24"/>
          <w:szCs w:val="24"/>
        </w:rPr>
        <w:t xml:space="preserve"> On remarque que la motivation individuelle est l’une des composantes de la mobilisation. Elle est essentielle à la mobilisation, mais insuffisante en soi. </w:t>
      </w:r>
    </w:p>
    <w:p w14:paraId="55D7E83C" w14:textId="77777777" w:rsidR="009809C4" w:rsidRPr="00F2079E" w:rsidRDefault="009809C4" w:rsidP="009809C4">
      <w:pPr>
        <w:rPr>
          <w:rFonts w:cstheme="minorHAnsi"/>
          <w:sz w:val="24"/>
          <w:szCs w:val="24"/>
        </w:rPr>
      </w:pPr>
    </w:p>
    <w:p w14:paraId="56F5222F" w14:textId="77777777" w:rsidR="009809C4" w:rsidRPr="00F2079E" w:rsidRDefault="009809C4" w:rsidP="009809C4">
      <w:pPr>
        <w:pStyle w:val="Paragraphedeliste"/>
        <w:widowControl/>
        <w:numPr>
          <w:ilvl w:val="0"/>
          <w:numId w:val="38"/>
        </w:numPr>
        <w:autoSpaceDE/>
        <w:autoSpaceDN/>
        <w:spacing w:after="160" w:line="259" w:lineRule="auto"/>
        <w:contextualSpacing/>
        <w:rPr>
          <w:rFonts w:cstheme="minorHAnsi"/>
          <w:b/>
          <w:sz w:val="24"/>
          <w:szCs w:val="24"/>
        </w:rPr>
      </w:pPr>
      <w:r w:rsidRPr="00F2079E">
        <w:rPr>
          <w:rFonts w:cstheme="minorHAnsi"/>
          <w:b/>
          <w:sz w:val="24"/>
          <w:szCs w:val="24"/>
        </w:rPr>
        <w:t xml:space="preserve">L’engagement </w:t>
      </w:r>
    </w:p>
    <w:p w14:paraId="152D3D7E" w14:textId="77777777" w:rsidR="009809C4" w:rsidRDefault="009809C4" w:rsidP="009809C4">
      <w:pPr>
        <w:rPr>
          <w:rFonts w:cstheme="minorHAnsi"/>
          <w:sz w:val="24"/>
          <w:szCs w:val="24"/>
        </w:rPr>
      </w:pPr>
      <w:r w:rsidRPr="00F2079E">
        <w:rPr>
          <w:rFonts w:cstheme="minorHAnsi"/>
          <w:b/>
          <w:sz w:val="24"/>
          <w:szCs w:val="24"/>
        </w:rPr>
        <w:t>Kahn</w:t>
      </w:r>
      <w:r w:rsidRPr="00F2079E">
        <w:rPr>
          <w:rFonts w:cstheme="minorHAnsi"/>
          <w:sz w:val="24"/>
          <w:szCs w:val="24"/>
        </w:rPr>
        <w:t xml:space="preserve"> (1990) définit l’engagement comme l’implication du « soi » des employés dans leur rôle au travail et de son expression durant la performance. </w:t>
      </w:r>
    </w:p>
    <w:p w14:paraId="039CCB24" w14:textId="77777777" w:rsidR="009809C4" w:rsidRPr="00F2079E" w:rsidRDefault="009809C4" w:rsidP="009809C4">
      <w:pPr>
        <w:rPr>
          <w:rFonts w:cstheme="minorHAnsi"/>
          <w:sz w:val="24"/>
          <w:szCs w:val="24"/>
        </w:rPr>
      </w:pPr>
      <w:proofErr w:type="spellStart"/>
      <w:r w:rsidRPr="00F2079E">
        <w:rPr>
          <w:rFonts w:cstheme="minorHAnsi"/>
          <w:b/>
          <w:sz w:val="24"/>
          <w:szCs w:val="24"/>
        </w:rPr>
        <w:t>Schaufell</w:t>
      </w:r>
      <w:proofErr w:type="spellEnd"/>
      <w:r w:rsidRPr="00F2079E">
        <w:rPr>
          <w:rFonts w:cstheme="minorHAnsi"/>
          <w:b/>
          <w:sz w:val="24"/>
          <w:szCs w:val="24"/>
        </w:rPr>
        <w:t xml:space="preserve"> </w:t>
      </w:r>
      <w:r w:rsidRPr="00F2079E">
        <w:rPr>
          <w:rFonts w:cstheme="minorHAnsi"/>
          <w:sz w:val="24"/>
          <w:szCs w:val="24"/>
        </w:rPr>
        <w:t xml:space="preserve">et </w:t>
      </w:r>
      <w:r w:rsidRPr="00F2079E">
        <w:rPr>
          <w:rFonts w:cstheme="minorHAnsi"/>
          <w:b/>
          <w:sz w:val="24"/>
          <w:szCs w:val="24"/>
        </w:rPr>
        <w:t>Al</w:t>
      </w:r>
      <w:r w:rsidRPr="00F2079E">
        <w:rPr>
          <w:rFonts w:cstheme="minorHAnsi"/>
          <w:sz w:val="24"/>
          <w:szCs w:val="24"/>
        </w:rPr>
        <w:t xml:space="preserve"> (2002), le définissent comme la vigueur, le dévouement et la concentration au travail.  On a tendance à croire que l’engagement en général est lié à une productivité accrue et à un taux de roulement de personnel moins important. Le concept d’engagement au travail est relativement récent dans le domaine académique (Macey et Schneider 2008). Dans la littérature, l’engagement peut représenter un état psychologique, un aspect de la performance, l’attachement de l’individu envers son organisation qu’un trait individuel. Plusieurs concepts utilisés en comportement organisationnel s’apparentent à l’engagement, dont la motivation, la mobilisation, l’implication, l’engagement envers son organisation et la loyauté. </w:t>
      </w:r>
    </w:p>
    <w:p w14:paraId="3129D8AE" w14:textId="77777777" w:rsidR="009809C4" w:rsidRPr="00F2079E" w:rsidRDefault="009809C4" w:rsidP="009809C4">
      <w:pPr>
        <w:pStyle w:val="Paragraphedeliste"/>
        <w:widowControl/>
        <w:numPr>
          <w:ilvl w:val="0"/>
          <w:numId w:val="38"/>
        </w:numPr>
        <w:autoSpaceDE/>
        <w:autoSpaceDN/>
        <w:spacing w:after="160" w:line="259" w:lineRule="auto"/>
        <w:contextualSpacing/>
        <w:rPr>
          <w:rFonts w:cstheme="minorHAnsi"/>
          <w:b/>
          <w:sz w:val="24"/>
          <w:szCs w:val="24"/>
        </w:rPr>
      </w:pPr>
      <w:r w:rsidRPr="00F2079E">
        <w:rPr>
          <w:rFonts w:cstheme="minorHAnsi"/>
          <w:b/>
          <w:sz w:val="24"/>
          <w:szCs w:val="24"/>
        </w:rPr>
        <w:t xml:space="preserve">La performance </w:t>
      </w:r>
    </w:p>
    <w:p w14:paraId="2D6A5252" w14:textId="77777777" w:rsidR="009809C4" w:rsidRPr="00F2079E" w:rsidRDefault="009809C4" w:rsidP="009809C4">
      <w:pPr>
        <w:rPr>
          <w:rFonts w:cstheme="minorHAnsi"/>
          <w:sz w:val="24"/>
          <w:szCs w:val="24"/>
        </w:rPr>
      </w:pPr>
      <w:r w:rsidRPr="00F2079E">
        <w:rPr>
          <w:rFonts w:cstheme="minorHAnsi"/>
          <w:sz w:val="24"/>
          <w:szCs w:val="24"/>
        </w:rPr>
        <w:t xml:space="preserve">La performance peut se définir comme l’intensité avec laquelle chaque individu adhère et collabore aux propos et aux moyens de l’organisation ou bien, de façon plus globale comme le niveau de satisfaction atteint par les individus, le niveau d’intégration d’un salarié dans l’entreprise constituant une satisfaction. </w:t>
      </w:r>
    </w:p>
    <w:p w14:paraId="62E4D5B9" w14:textId="77777777" w:rsidR="009809C4" w:rsidRPr="00F2079E" w:rsidRDefault="009809C4" w:rsidP="009809C4">
      <w:pPr>
        <w:jc w:val="both"/>
        <w:rPr>
          <w:rFonts w:cstheme="minorHAnsi"/>
          <w:sz w:val="24"/>
          <w:szCs w:val="24"/>
        </w:rPr>
      </w:pPr>
      <w:r w:rsidRPr="00F2079E">
        <w:rPr>
          <w:rFonts w:cstheme="minorHAnsi"/>
          <w:sz w:val="24"/>
          <w:szCs w:val="24"/>
        </w:rPr>
        <w:t xml:space="preserve">La performance en entreprise résulte de la vertueuse articulation entre système de gouvernance, celui de stratégie prospective. </w:t>
      </w:r>
      <w:r w:rsidRPr="00F2079E">
        <w:rPr>
          <w:rFonts w:cstheme="minorHAnsi"/>
          <w:b/>
          <w:sz w:val="24"/>
          <w:szCs w:val="24"/>
        </w:rPr>
        <w:t xml:space="preserve">(Wikipédia) </w:t>
      </w:r>
    </w:p>
    <w:p w14:paraId="7FE81469" w14:textId="77777777" w:rsidR="009809C4" w:rsidRPr="00F2079E" w:rsidRDefault="009809C4" w:rsidP="009809C4">
      <w:pPr>
        <w:ind w:right="-1276"/>
        <w:rPr>
          <w:rFonts w:cstheme="minorHAnsi"/>
          <w:sz w:val="24"/>
          <w:szCs w:val="24"/>
        </w:rPr>
      </w:pPr>
    </w:p>
    <w:p w14:paraId="05640A2B" w14:textId="77777777" w:rsidR="009809C4" w:rsidRPr="00F2079E" w:rsidRDefault="009809C4" w:rsidP="009809C4">
      <w:pPr>
        <w:pStyle w:val="Paragraphedeliste"/>
        <w:widowControl/>
        <w:numPr>
          <w:ilvl w:val="0"/>
          <w:numId w:val="30"/>
        </w:numPr>
        <w:autoSpaceDE/>
        <w:autoSpaceDN/>
        <w:spacing w:after="160" w:line="259" w:lineRule="auto"/>
        <w:ind w:right="-1276"/>
        <w:contextualSpacing/>
        <w:rPr>
          <w:rFonts w:cstheme="minorHAnsi"/>
          <w:sz w:val="24"/>
          <w:szCs w:val="24"/>
        </w:rPr>
      </w:pPr>
      <w:r w:rsidRPr="00F2079E">
        <w:rPr>
          <w:rFonts w:cstheme="minorHAnsi"/>
          <w:b/>
          <w:sz w:val="24"/>
          <w:szCs w:val="24"/>
        </w:rPr>
        <w:t>Les théories l’école des re</w:t>
      </w:r>
      <w:r>
        <w:rPr>
          <w:rFonts w:cstheme="minorHAnsi"/>
          <w:b/>
          <w:sz w:val="24"/>
          <w:szCs w:val="24"/>
        </w:rPr>
        <w:t>lations</w:t>
      </w:r>
      <w:r w:rsidRPr="00F2079E">
        <w:rPr>
          <w:rFonts w:cstheme="minorHAnsi"/>
          <w:b/>
          <w:sz w:val="24"/>
          <w:szCs w:val="24"/>
        </w:rPr>
        <w:t xml:space="preserve"> humaines :</w:t>
      </w:r>
    </w:p>
    <w:p w14:paraId="69E6B736" w14:textId="77777777" w:rsidR="009809C4" w:rsidRPr="00F2079E" w:rsidRDefault="009809C4" w:rsidP="009809C4">
      <w:pPr>
        <w:jc w:val="both"/>
        <w:rPr>
          <w:rFonts w:cstheme="minorHAnsi"/>
          <w:sz w:val="24"/>
          <w:szCs w:val="24"/>
        </w:rPr>
      </w:pPr>
      <w:r w:rsidRPr="00F2079E">
        <w:rPr>
          <w:rFonts w:cstheme="minorHAnsi"/>
          <w:sz w:val="24"/>
          <w:szCs w:val="24"/>
        </w:rPr>
        <w:t>L'</w:t>
      </w:r>
      <w:r w:rsidRPr="00F2079E">
        <w:rPr>
          <w:rFonts w:cstheme="minorHAnsi"/>
          <w:b/>
          <w:bCs/>
          <w:sz w:val="24"/>
          <w:szCs w:val="24"/>
        </w:rPr>
        <w:t>école des relations humaines</w:t>
      </w:r>
      <w:r w:rsidRPr="00F2079E">
        <w:rPr>
          <w:rFonts w:cstheme="minorHAnsi"/>
          <w:sz w:val="24"/>
          <w:szCs w:val="24"/>
        </w:rPr>
        <w:t> (abrégée en « école des RH ») est un mouvement intellectuel né dans le cadre de la </w:t>
      </w:r>
      <w:hyperlink r:id="rId22" w:tooltip="Crise économique de 1929" w:history="1">
        <w:r w:rsidRPr="00F2079E">
          <w:rPr>
            <w:rStyle w:val="Lienhypertexte"/>
            <w:rFonts w:cstheme="minorHAnsi"/>
            <w:sz w:val="24"/>
            <w:szCs w:val="24"/>
          </w:rPr>
          <w:t>c</w:t>
        </w:r>
        <w:r w:rsidRPr="00686E30">
          <w:rPr>
            <w:rStyle w:val="Lienhypertexte"/>
            <w:rFonts w:cstheme="minorHAnsi"/>
            <w:sz w:val="24"/>
            <w:szCs w:val="24"/>
          </w:rPr>
          <w:t>rise économique de 1929</w:t>
        </w:r>
      </w:hyperlink>
      <w:r w:rsidRPr="00F2079E">
        <w:rPr>
          <w:rFonts w:cstheme="minorHAnsi"/>
          <w:sz w:val="24"/>
          <w:szCs w:val="24"/>
        </w:rPr>
        <w:t> rattaché à l'</w:t>
      </w:r>
      <w:hyperlink r:id="rId23" w:tooltip="Théorie des organisations" w:history="1">
        <w:r w:rsidRPr="00F2079E">
          <w:rPr>
            <w:rStyle w:val="Lienhypertexte"/>
            <w:rFonts w:cstheme="minorHAnsi"/>
            <w:sz w:val="24"/>
            <w:szCs w:val="24"/>
          </w:rPr>
          <w:t>étude des organisations</w:t>
        </w:r>
      </w:hyperlink>
      <w:r w:rsidRPr="00F2079E">
        <w:rPr>
          <w:rFonts w:cstheme="minorHAnsi"/>
          <w:sz w:val="24"/>
          <w:szCs w:val="24"/>
        </w:rPr>
        <w:t>. Il prend place après le développement et l'application à grande échelle du </w:t>
      </w:r>
      <w:hyperlink r:id="rId24" w:tooltip="Taylorisme" w:history="1">
        <w:r w:rsidRPr="00F2079E">
          <w:rPr>
            <w:rStyle w:val="Lienhypertexte"/>
            <w:rFonts w:cstheme="minorHAnsi"/>
            <w:b/>
            <w:sz w:val="24"/>
            <w:szCs w:val="24"/>
          </w:rPr>
          <w:t>taylorisme</w:t>
        </w:r>
      </w:hyperlink>
      <w:r w:rsidRPr="00F2079E">
        <w:rPr>
          <w:rFonts w:cstheme="minorHAnsi"/>
          <w:sz w:val="24"/>
          <w:szCs w:val="24"/>
        </w:rPr>
        <w:t>, et cherche à redonner à l'</w:t>
      </w:r>
      <w:hyperlink r:id="rId25" w:tooltip="Homme au travail (page inexistante)" w:history="1">
        <w:r w:rsidRPr="00F2079E">
          <w:rPr>
            <w:rStyle w:val="Lienhypertexte"/>
            <w:rFonts w:cstheme="minorHAnsi"/>
            <w:sz w:val="24"/>
            <w:szCs w:val="24"/>
          </w:rPr>
          <w:t>homme au travail</w:t>
        </w:r>
      </w:hyperlink>
      <w:r w:rsidRPr="00F2079E">
        <w:rPr>
          <w:rFonts w:cstheme="minorHAnsi"/>
          <w:sz w:val="24"/>
          <w:szCs w:val="24"/>
        </w:rPr>
        <w:t> une place, sinon centrale, au moins excentrée et tenue.</w:t>
      </w:r>
    </w:p>
    <w:p w14:paraId="530F772C" w14:textId="77777777" w:rsidR="009809C4" w:rsidRPr="00F2079E" w:rsidRDefault="009809C4" w:rsidP="009809C4">
      <w:pPr>
        <w:jc w:val="both"/>
        <w:rPr>
          <w:rFonts w:cstheme="minorHAnsi"/>
          <w:b/>
          <w:sz w:val="24"/>
          <w:szCs w:val="24"/>
        </w:rPr>
      </w:pPr>
      <w:r w:rsidRPr="00F2079E">
        <w:rPr>
          <w:rFonts w:cstheme="minorHAnsi"/>
          <w:sz w:val="24"/>
          <w:szCs w:val="24"/>
        </w:rPr>
        <w:t>Ses principaux représentants sont </w:t>
      </w:r>
      <w:hyperlink r:id="rId26" w:tooltip="Elton Mayo" w:history="1">
        <w:r w:rsidRPr="00F2079E">
          <w:rPr>
            <w:rStyle w:val="Lienhypertexte"/>
            <w:rFonts w:cstheme="minorHAnsi"/>
            <w:b/>
            <w:sz w:val="24"/>
            <w:szCs w:val="24"/>
          </w:rPr>
          <w:t>Elton Mayo</w:t>
        </w:r>
      </w:hyperlink>
      <w:r w:rsidRPr="00F2079E">
        <w:rPr>
          <w:rFonts w:cstheme="minorHAnsi"/>
          <w:b/>
          <w:sz w:val="24"/>
          <w:szCs w:val="24"/>
        </w:rPr>
        <w:t>, </w:t>
      </w:r>
      <w:hyperlink r:id="rId27" w:tooltip="Jacob Levy Moreno" w:history="1">
        <w:r w:rsidRPr="00F2079E">
          <w:rPr>
            <w:rStyle w:val="Lienhypertexte"/>
            <w:rFonts w:cstheme="minorHAnsi"/>
            <w:b/>
            <w:sz w:val="24"/>
            <w:szCs w:val="24"/>
          </w:rPr>
          <w:t>Jacob Levy Moreno</w:t>
        </w:r>
      </w:hyperlink>
      <w:r w:rsidRPr="00F2079E">
        <w:rPr>
          <w:rFonts w:cstheme="minorHAnsi"/>
          <w:b/>
          <w:sz w:val="24"/>
          <w:szCs w:val="24"/>
        </w:rPr>
        <w:t>, </w:t>
      </w:r>
      <w:hyperlink r:id="rId28" w:tooltip="Kurt Lewin" w:history="1">
        <w:r w:rsidRPr="00F2079E">
          <w:rPr>
            <w:rStyle w:val="Lienhypertexte"/>
            <w:rFonts w:cstheme="minorHAnsi"/>
            <w:b/>
            <w:sz w:val="24"/>
            <w:szCs w:val="24"/>
          </w:rPr>
          <w:t>Kurt Lewin</w:t>
        </w:r>
      </w:hyperlink>
      <w:r w:rsidRPr="00F2079E">
        <w:rPr>
          <w:rFonts w:cstheme="minorHAnsi"/>
          <w:sz w:val="24"/>
          <w:szCs w:val="24"/>
        </w:rPr>
        <w:t> ou encore </w:t>
      </w:r>
      <w:hyperlink r:id="rId29" w:tooltip="Abraham Maslow" w:history="1">
        <w:r w:rsidRPr="00F2079E">
          <w:rPr>
            <w:rStyle w:val="Lienhypertexte"/>
            <w:rFonts w:cstheme="minorHAnsi"/>
            <w:b/>
            <w:sz w:val="24"/>
            <w:szCs w:val="24"/>
          </w:rPr>
          <w:t>Abraham Maslow</w:t>
        </w:r>
      </w:hyperlink>
      <w:r w:rsidRPr="00F2079E">
        <w:rPr>
          <w:rFonts w:cstheme="minorHAnsi"/>
          <w:b/>
          <w:sz w:val="24"/>
          <w:szCs w:val="24"/>
        </w:rPr>
        <w:t>.</w:t>
      </w:r>
    </w:p>
    <w:p w14:paraId="135BA3AF" w14:textId="77777777" w:rsidR="009809C4" w:rsidRPr="00F2079E" w:rsidRDefault="009809C4" w:rsidP="009809C4">
      <w:pPr>
        <w:jc w:val="both"/>
        <w:rPr>
          <w:rFonts w:cstheme="minorHAnsi"/>
          <w:sz w:val="24"/>
          <w:szCs w:val="24"/>
        </w:rPr>
      </w:pPr>
      <w:r w:rsidRPr="00F2079E">
        <w:rPr>
          <w:rFonts w:cstheme="minorHAnsi"/>
          <w:sz w:val="24"/>
          <w:szCs w:val="24"/>
        </w:rPr>
        <w:t>Contexte</w:t>
      </w:r>
    </w:p>
    <w:p w14:paraId="3DA33C1A" w14:textId="77777777" w:rsidR="009809C4" w:rsidRPr="00F2079E" w:rsidRDefault="009809C4" w:rsidP="009809C4">
      <w:pPr>
        <w:jc w:val="both"/>
        <w:rPr>
          <w:rFonts w:cstheme="minorHAnsi"/>
          <w:sz w:val="24"/>
          <w:szCs w:val="24"/>
        </w:rPr>
      </w:pPr>
      <w:r w:rsidRPr="00F2079E">
        <w:rPr>
          <w:rFonts w:cstheme="minorHAnsi"/>
          <w:sz w:val="24"/>
          <w:szCs w:val="24"/>
        </w:rPr>
        <w:t>La </w:t>
      </w:r>
      <w:hyperlink r:id="rId30" w:tooltip="Psychologie" w:history="1">
        <w:r w:rsidRPr="00F2079E">
          <w:rPr>
            <w:rStyle w:val="Lienhypertexte"/>
            <w:rFonts w:cstheme="minorHAnsi"/>
            <w:sz w:val="24"/>
            <w:szCs w:val="24"/>
          </w:rPr>
          <w:t>psychologie</w:t>
        </w:r>
      </w:hyperlink>
      <w:r w:rsidRPr="00F2079E">
        <w:rPr>
          <w:rFonts w:cstheme="minorHAnsi"/>
          <w:sz w:val="24"/>
          <w:szCs w:val="24"/>
        </w:rPr>
        <w:t> et la </w:t>
      </w:r>
      <w:hyperlink r:id="rId31" w:tooltip="Psycho-sociologie" w:history="1">
        <w:r w:rsidRPr="00F2079E">
          <w:rPr>
            <w:rStyle w:val="Lienhypertexte"/>
            <w:rFonts w:cstheme="minorHAnsi"/>
            <w:sz w:val="24"/>
            <w:szCs w:val="24"/>
          </w:rPr>
          <w:t>psycho-sociologie</w:t>
        </w:r>
      </w:hyperlink>
      <w:r w:rsidRPr="00F2079E">
        <w:rPr>
          <w:rFonts w:cstheme="minorHAnsi"/>
          <w:sz w:val="24"/>
          <w:szCs w:val="24"/>
        </w:rPr>
        <w:t> prennent leur envol alors que les principaux excès du </w:t>
      </w:r>
      <w:hyperlink r:id="rId32" w:tooltip="Taylorisme" w:history="1">
        <w:r w:rsidRPr="00F2079E">
          <w:rPr>
            <w:rStyle w:val="Lienhypertexte"/>
            <w:rFonts w:cstheme="minorHAnsi"/>
            <w:sz w:val="24"/>
            <w:szCs w:val="24"/>
          </w:rPr>
          <w:t>taylorisme</w:t>
        </w:r>
      </w:hyperlink>
      <w:r w:rsidRPr="00F2079E">
        <w:rPr>
          <w:rFonts w:cstheme="minorHAnsi"/>
          <w:sz w:val="24"/>
          <w:szCs w:val="24"/>
        </w:rPr>
        <w:t> (à savoir, sur-</w:t>
      </w:r>
      <w:hyperlink r:id="rId33" w:tooltip="Division du travail" w:history="1">
        <w:r w:rsidRPr="00F2079E">
          <w:rPr>
            <w:rStyle w:val="Lienhypertexte"/>
            <w:rFonts w:cstheme="minorHAnsi"/>
            <w:sz w:val="24"/>
            <w:szCs w:val="24"/>
          </w:rPr>
          <w:t>division du travail</w:t>
        </w:r>
      </w:hyperlink>
      <w:r w:rsidRPr="00F2079E">
        <w:rPr>
          <w:rFonts w:cstheme="minorHAnsi"/>
          <w:sz w:val="24"/>
          <w:szCs w:val="24"/>
        </w:rPr>
        <w:t>, vision simpliste de l'</w:t>
      </w:r>
      <w:hyperlink r:id="rId34" w:tooltip="Homme au travail (page inexistante)" w:history="1">
        <w:r w:rsidRPr="00F2079E">
          <w:rPr>
            <w:rStyle w:val="Lienhypertexte"/>
            <w:rFonts w:cstheme="minorHAnsi"/>
            <w:sz w:val="24"/>
            <w:szCs w:val="24"/>
          </w:rPr>
          <w:t>homme au travail</w:t>
        </w:r>
      </w:hyperlink>
      <w:r w:rsidRPr="00F2079E">
        <w:rPr>
          <w:rFonts w:cstheme="minorHAnsi"/>
          <w:sz w:val="24"/>
          <w:szCs w:val="24"/>
        </w:rPr>
        <w:t> et de l'Homme en général, </w:t>
      </w:r>
      <w:hyperlink r:id="rId35" w:tooltip="Scientisme" w:history="1">
        <w:r w:rsidRPr="00F2079E">
          <w:rPr>
            <w:rStyle w:val="Lienhypertexte"/>
            <w:rFonts w:cstheme="minorHAnsi"/>
            <w:sz w:val="24"/>
            <w:szCs w:val="24"/>
          </w:rPr>
          <w:t>scientisme</w:t>
        </w:r>
      </w:hyperlink>
      <w:r w:rsidRPr="00F2079E">
        <w:rPr>
          <w:rFonts w:cstheme="minorHAnsi"/>
          <w:sz w:val="24"/>
          <w:szCs w:val="24"/>
        </w:rPr>
        <w:t xml:space="preserve">) commencent à être reconnus par les théoriciens, et surtout </w:t>
      </w:r>
      <w:r w:rsidRPr="00F2079E">
        <w:rPr>
          <w:rFonts w:cstheme="minorHAnsi"/>
          <w:sz w:val="24"/>
          <w:szCs w:val="24"/>
        </w:rPr>
        <w:lastRenderedPageBreak/>
        <w:t>dénoncés par les travailleurs. En conservant l'idée de l'</w:t>
      </w:r>
      <w:hyperlink r:id="rId36" w:tooltip="Organisation" w:history="1">
        <w:r w:rsidRPr="00F2079E">
          <w:rPr>
            <w:rStyle w:val="Lienhypertexte"/>
            <w:rFonts w:cstheme="minorHAnsi"/>
            <w:sz w:val="24"/>
            <w:szCs w:val="24"/>
          </w:rPr>
          <w:t>organisation</w:t>
        </w:r>
      </w:hyperlink>
      <w:r w:rsidRPr="00F2079E">
        <w:rPr>
          <w:rFonts w:cstheme="minorHAnsi"/>
          <w:sz w:val="24"/>
          <w:szCs w:val="24"/>
        </w:rPr>
        <w:t> comme le résultat de </w:t>
      </w:r>
      <w:hyperlink r:id="rId37" w:tooltip="Déterminisme" w:history="1">
        <w:r w:rsidRPr="00F2079E">
          <w:rPr>
            <w:rStyle w:val="Lienhypertexte"/>
            <w:rFonts w:cstheme="minorHAnsi"/>
            <w:sz w:val="24"/>
            <w:szCs w:val="24"/>
          </w:rPr>
          <w:t>déterminismes</w:t>
        </w:r>
      </w:hyperlink>
      <w:r w:rsidRPr="00F2079E">
        <w:rPr>
          <w:rFonts w:cstheme="minorHAnsi"/>
          <w:sz w:val="24"/>
          <w:szCs w:val="24"/>
        </w:rPr>
        <w:t> individuels et collectifs, les premiers théoriciens « humanistes » attribuent les résistances au taylorisme au </w:t>
      </w:r>
      <w:hyperlink r:id="rId38" w:tooltip="Facteur humain" w:history="1">
        <w:r w:rsidRPr="00F2079E">
          <w:rPr>
            <w:rFonts w:cstheme="minorHAnsi"/>
            <w:sz w:val="24"/>
            <w:szCs w:val="24"/>
          </w:rPr>
          <w:t>facteur humain</w:t>
        </w:r>
      </w:hyperlink>
      <w:r w:rsidRPr="00F2079E">
        <w:rPr>
          <w:rFonts w:cstheme="minorHAnsi"/>
          <w:sz w:val="24"/>
          <w:szCs w:val="24"/>
        </w:rPr>
        <w:t>. L'enjeu consiste donc à le rationaliser à son tour, après avoir rationalisé la structure de travail que représente l'</w:t>
      </w:r>
      <w:hyperlink r:id="rId39" w:tooltip="Entreprise" w:history="1">
        <w:r w:rsidRPr="00F2079E">
          <w:rPr>
            <w:rFonts w:cstheme="minorHAnsi"/>
            <w:sz w:val="24"/>
            <w:szCs w:val="24"/>
          </w:rPr>
          <w:t>entreprise</w:t>
        </w:r>
      </w:hyperlink>
      <w:r w:rsidRPr="00F2079E">
        <w:rPr>
          <w:rFonts w:cstheme="minorHAnsi"/>
          <w:sz w:val="24"/>
          <w:szCs w:val="24"/>
        </w:rPr>
        <w:t>...</w:t>
      </w:r>
    </w:p>
    <w:p w14:paraId="3A458EE2" w14:textId="77777777" w:rsidR="009809C4" w:rsidRPr="00F2079E" w:rsidRDefault="009809C4" w:rsidP="009809C4">
      <w:pPr>
        <w:pStyle w:val="Titre2"/>
        <w:numPr>
          <w:ilvl w:val="0"/>
          <w:numId w:val="48"/>
        </w:numPr>
        <w:shd w:val="clear" w:color="auto" w:fill="FFFFFF"/>
        <w:spacing w:before="0" w:after="60"/>
        <w:rPr>
          <w:rFonts w:asciiTheme="minorHAnsi" w:hAnsiTheme="minorHAnsi" w:cstheme="minorHAnsi"/>
          <w:b/>
          <w:color w:val="101418"/>
          <w:sz w:val="24"/>
          <w:szCs w:val="24"/>
        </w:rPr>
      </w:pPr>
      <w:r w:rsidRPr="00F2079E">
        <w:rPr>
          <w:rFonts w:asciiTheme="minorHAnsi" w:hAnsiTheme="minorHAnsi" w:cstheme="minorHAnsi"/>
          <w:b/>
          <w:color w:val="101418"/>
          <w:sz w:val="24"/>
          <w:szCs w:val="24"/>
        </w:rPr>
        <w:t>Elton Mayo</w:t>
      </w:r>
    </w:p>
    <w:p w14:paraId="19873AFD" w14:textId="77777777" w:rsidR="009809C4" w:rsidRPr="00F2079E" w:rsidRDefault="009809C4" w:rsidP="009809C4">
      <w:pPr>
        <w:jc w:val="both"/>
        <w:rPr>
          <w:rFonts w:cstheme="minorHAnsi"/>
          <w:sz w:val="24"/>
          <w:szCs w:val="24"/>
        </w:rPr>
      </w:pPr>
      <w:r w:rsidRPr="00F2079E">
        <w:rPr>
          <w:rFonts w:cstheme="minorHAnsi"/>
          <w:sz w:val="24"/>
          <w:szCs w:val="24"/>
        </w:rPr>
        <w:t>Cette école des relations humaines regroupe des théoriciens qui, sur la base de plusieurs études empiriques, cherchent à dégager les éléments d'une harmonisation entre groupes abstraits et travailleurs isolés (par exemple, l'ouvrier spécialisé et le </w:t>
      </w:r>
      <w:hyperlink r:id="rId40" w:tooltip="Bureau des méthodes" w:history="1">
        <w:r w:rsidRPr="00F2079E">
          <w:rPr>
            <w:rStyle w:val="Lienhypertexte"/>
            <w:rFonts w:cstheme="minorHAnsi"/>
            <w:b/>
            <w:sz w:val="24"/>
            <w:szCs w:val="24"/>
          </w:rPr>
          <w:t>Bureau des méthodes</w:t>
        </w:r>
      </w:hyperlink>
      <w:r w:rsidRPr="00F2079E">
        <w:rPr>
          <w:rFonts w:cstheme="minorHAnsi"/>
          <w:sz w:val="24"/>
          <w:szCs w:val="24"/>
        </w:rPr>
        <w:t>). Les </w:t>
      </w:r>
      <w:hyperlink r:id="rId41" w:tooltip="Expériences de Hawthorne" w:history="1">
        <w:r w:rsidRPr="00F2079E">
          <w:rPr>
            <w:rStyle w:val="Lienhypertexte"/>
            <w:rFonts w:cstheme="minorHAnsi"/>
            <w:b/>
            <w:sz w:val="24"/>
            <w:szCs w:val="24"/>
          </w:rPr>
          <w:t>expériences de Hawthorne</w:t>
        </w:r>
      </w:hyperlink>
      <w:r w:rsidRPr="00F2079E">
        <w:rPr>
          <w:rFonts w:cstheme="minorHAnsi"/>
          <w:sz w:val="24"/>
          <w:szCs w:val="24"/>
        </w:rPr>
        <w:t> à la </w:t>
      </w:r>
      <w:hyperlink r:id="rId42" w:tooltip="Western Electric Company" w:history="1">
        <w:r w:rsidRPr="00F2079E">
          <w:rPr>
            <w:rStyle w:val="Lienhypertexte"/>
            <w:rFonts w:cstheme="minorHAnsi"/>
            <w:b/>
            <w:sz w:val="24"/>
            <w:szCs w:val="24"/>
          </w:rPr>
          <w:t xml:space="preserve">Western Electric </w:t>
        </w:r>
        <w:proofErr w:type="spellStart"/>
        <w:r w:rsidRPr="00F2079E">
          <w:rPr>
            <w:rStyle w:val="Lienhypertexte"/>
            <w:rFonts w:cstheme="minorHAnsi"/>
            <w:b/>
            <w:sz w:val="24"/>
            <w:szCs w:val="24"/>
          </w:rPr>
          <w:t>Company</w:t>
        </w:r>
        <w:proofErr w:type="spellEnd"/>
      </w:hyperlink>
      <w:r w:rsidRPr="00F2079E">
        <w:rPr>
          <w:rFonts w:cstheme="minorHAnsi"/>
          <w:b/>
          <w:sz w:val="24"/>
          <w:szCs w:val="24"/>
        </w:rPr>
        <w:t> </w:t>
      </w:r>
      <w:r w:rsidRPr="00F2079E">
        <w:rPr>
          <w:rFonts w:cstheme="minorHAnsi"/>
          <w:sz w:val="24"/>
          <w:szCs w:val="24"/>
        </w:rPr>
        <w:t>par Elton Mayo sont une célèbre étude empirique sur laquelle se fonde l'école des RH. Elle met d'abord en lumière le fait que, quand des groupes se sentent valorisés car on s'occupe d'eux, la productivité individuelle de ses membres augmente. Mais cet effet est peu durable car, le temps aidant, les productions individuelles ont tendance à devenir égales, sur la base du plus </w:t>
      </w:r>
      <w:r w:rsidRPr="00F2079E">
        <w:rPr>
          <w:rFonts w:cstheme="minorHAnsi"/>
          <w:i/>
          <w:iCs/>
          <w:sz w:val="24"/>
          <w:szCs w:val="24"/>
        </w:rPr>
        <w:t>faible</w:t>
      </w:r>
      <w:r w:rsidRPr="00F2079E">
        <w:rPr>
          <w:rFonts w:cstheme="minorHAnsi"/>
          <w:sz w:val="24"/>
          <w:szCs w:val="24"/>
        </w:rPr>
        <w:t> rendement du groupe. L'autre élément dégagé par les expérimentateurs à Hawthorne est l'existence d'une vie de groupe, articulée autour des tensions et du moral général ; cette vie de groupe constitue un élément primordial du travail. Le rôle de l'agent de maîtrise est redéfini par l'école des RH en termes d'écoute et de conciliation, plutôt que d'autorité.</w:t>
      </w:r>
    </w:p>
    <w:p w14:paraId="73EEA8F0" w14:textId="77777777" w:rsidR="009809C4" w:rsidRPr="00F2079E" w:rsidRDefault="009809C4" w:rsidP="009809C4">
      <w:pPr>
        <w:pStyle w:val="Paragraphedeliste"/>
        <w:widowControl/>
        <w:numPr>
          <w:ilvl w:val="0"/>
          <w:numId w:val="34"/>
        </w:numPr>
        <w:autoSpaceDE/>
        <w:autoSpaceDN/>
        <w:spacing w:after="160" w:line="259" w:lineRule="auto"/>
        <w:contextualSpacing/>
        <w:jc w:val="both"/>
        <w:rPr>
          <w:rFonts w:cstheme="minorHAnsi"/>
          <w:b/>
          <w:sz w:val="24"/>
          <w:szCs w:val="24"/>
        </w:rPr>
      </w:pPr>
      <w:r w:rsidRPr="00F2079E">
        <w:rPr>
          <w:rFonts w:cstheme="minorHAnsi"/>
          <w:b/>
          <w:sz w:val="24"/>
          <w:szCs w:val="24"/>
        </w:rPr>
        <w:t>Kurt Lewin</w:t>
      </w:r>
    </w:p>
    <w:p w14:paraId="25D405C3" w14:textId="77777777" w:rsidR="009809C4" w:rsidRPr="00F2079E" w:rsidRDefault="009809C4" w:rsidP="009809C4">
      <w:pPr>
        <w:jc w:val="both"/>
        <w:rPr>
          <w:rFonts w:cstheme="minorHAnsi"/>
          <w:sz w:val="24"/>
          <w:szCs w:val="24"/>
        </w:rPr>
      </w:pPr>
      <w:r w:rsidRPr="00F2079E">
        <w:rPr>
          <w:rFonts w:cstheme="minorHAnsi"/>
          <w:sz w:val="24"/>
          <w:szCs w:val="24"/>
        </w:rPr>
        <w:t>Kurt Lewin s'attache à prendre en compte les dynamiques de groupe, et tente d'expliquer par l'expérience les comportements en société. Il va étudier les groupes humains au travail, et expérimenter différentes hypothèses d'autorité. En soumettant trois groupes d’enfants, chargés de fabriquer des masques, à trois styles de leadership, Lewin tente de déterminer la manière la plus productive de s'y prendre. Le leadership « laisser-faire » produit des résultats extrêmement peu productifs en ce qu'il favorise la non coopération entre les enfants. En l'absence du leader, ceux-ci ne continuent pas le travail. Finalement, on observe une quantité produite peu élevée, avec une faible qualité. Le leadership autoritaire a quant à lui des mérites en termes de quantité produite, mais augmente l'agressivité et les décharges émotionnelles des enfants. En outre, la qualité des masques est très moyenne. Enfin, à l'issue d'un leadership démocratique, où l'on observe que les enfants continuent le travail en l'absence du leader, et où la coopération est grande, la qualité de la production est très nettement supérieure aux expériences précédentes, même si la quantité demeure inférieure au leadership autoritaire.</w:t>
      </w:r>
    </w:p>
    <w:p w14:paraId="51EDC602" w14:textId="77777777" w:rsidR="009809C4" w:rsidRPr="00F2079E" w:rsidRDefault="009809C4" w:rsidP="009809C4">
      <w:pPr>
        <w:pStyle w:val="Paragraphedeliste"/>
        <w:ind w:right="-1276"/>
        <w:rPr>
          <w:rFonts w:cstheme="minorHAnsi"/>
          <w:sz w:val="24"/>
          <w:szCs w:val="24"/>
        </w:rPr>
      </w:pPr>
    </w:p>
    <w:p w14:paraId="29D20F19" w14:textId="77777777" w:rsidR="009809C4" w:rsidRPr="00F2079E" w:rsidRDefault="009809C4" w:rsidP="009809C4">
      <w:pPr>
        <w:pStyle w:val="Paragraphedeliste"/>
        <w:widowControl/>
        <w:numPr>
          <w:ilvl w:val="0"/>
          <w:numId w:val="34"/>
        </w:numPr>
        <w:autoSpaceDE/>
        <w:autoSpaceDN/>
        <w:spacing w:after="160" w:line="259" w:lineRule="auto"/>
        <w:ind w:right="-1276"/>
        <w:contextualSpacing/>
        <w:rPr>
          <w:rFonts w:cstheme="minorHAnsi"/>
          <w:b/>
          <w:sz w:val="24"/>
          <w:szCs w:val="24"/>
        </w:rPr>
      </w:pPr>
      <w:r w:rsidRPr="00F2079E">
        <w:rPr>
          <w:rFonts w:cstheme="minorHAnsi"/>
          <w:b/>
          <w:sz w:val="24"/>
          <w:szCs w:val="24"/>
        </w:rPr>
        <w:t>Abraham Maslow et sa théorie hiérarchique des besoins</w:t>
      </w:r>
    </w:p>
    <w:p w14:paraId="7A99F9C9"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Style w:val="lev"/>
          <w:rFonts w:asciiTheme="minorHAnsi" w:hAnsiTheme="minorHAnsi" w:cstheme="minorHAnsi"/>
          <w:bdr w:val="none" w:sz="0" w:space="0" w:color="auto" w:frame="1"/>
        </w:rPr>
        <w:t>Maslow est un psychologue américain</w:t>
      </w:r>
      <w:r w:rsidRPr="00F2079E">
        <w:rPr>
          <w:rFonts w:asciiTheme="minorHAnsi" w:hAnsiTheme="minorHAnsi" w:cstheme="minorHAnsi"/>
        </w:rPr>
        <w:t> qui a commencé à étudier une théorie au milieu du siècle dernier qui cherchait à expliquer les besoins et les désirs liés au comportement humain. Pour postuler sa </w:t>
      </w:r>
      <w:r w:rsidRPr="00F2079E">
        <w:rPr>
          <w:rStyle w:val="lev"/>
          <w:rFonts w:asciiTheme="minorHAnsi" w:hAnsiTheme="minorHAnsi" w:cstheme="minorHAnsi"/>
          <w:bdr w:val="none" w:sz="0" w:space="0" w:color="auto" w:frame="1"/>
        </w:rPr>
        <w:t>théorie hiérarchique du besoin</w:t>
      </w:r>
      <w:r w:rsidRPr="00F2079E">
        <w:rPr>
          <w:rFonts w:asciiTheme="minorHAnsi" w:hAnsiTheme="minorHAnsi" w:cstheme="minorHAnsi"/>
        </w:rPr>
        <w:t>, les deux concepts auxquels il a fait référence étaient ceux de la </w:t>
      </w:r>
      <w:r w:rsidRPr="00F2079E">
        <w:rPr>
          <w:rStyle w:val="lev"/>
          <w:rFonts w:asciiTheme="minorHAnsi" w:hAnsiTheme="minorHAnsi" w:cstheme="minorHAnsi"/>
          <w:bdr w:val="none" w:sz="0" w:space="0" w:color="auto" w:frame="1"/>
        </w:rPr>
        <w:t>motivation et du besoin</w:t>
      </w:r>
      <w:r w:rsidRPr="00F2079E">
        <w:rPr>
          <w:rFonts w:asciiTheme="minorHAnsi" w:hAnsiTheme="minorHAnsi" w:cstheme="minorHAnsi"/>
        </w:rPr>
        <w:t>. Ses conclusions ont été recueillies dans l'essai de 1954 "</w:t>
      </w:r>
      <w:r w:rsidRPr="00F2079E">
        <w:rPr>
          <w:rStyle w:val="Accentuation"/>
          <w:rFonts w:asciiTheme="minorHAnsi" w:hAnsiTheme="minorHAnsi" w:cstheme="minorHAnsi"/>
          <w:bdr w:val="none" w:sz="0" w:space="0" w:color="auto" w:frame="1"/>
        </w:rPr>
        <w:t>Motivation et personnalité</w:t>
      </w:r>
      <w:r w:rsidRPr="00F2079E">
        <w:rPr>
          <w:rFonts w:asciiTheme="minorHAnsi" w:hAnsiTheme="minorHAnsi" w:cstheme="minorHAnsi"/>
        </w:rPr>
        <w:t>".</w:t>
      </w:r>
    </w:p>
    <w:p w14:paraId="00108DB5"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color w:val="auto"/>
          <w:sz w:val="24"/>
          <w:szCs w:val="24"/>
        </w:rPr>
      </w:pPr>
      <w:r w:rsidRPr="00F2079E">
        <w:rPr>
          <w:rFonts w:asciiTheme="minorHAnsi" w:hAnsiTheme="minorHAnsi" w:cstheme="minorHAnsi"/>
          <w:color w:val="auto"/>
          <w:sz w:val="24"/>
          <w:szCs w:val="24"/>
        </w:rPr>
        <w:t>L'impulsion de la motivation</w:t>
      </w:r>
    </w:p>
    <w:p w14:paraId="16190BA2"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La </w:t>
      </w:r>
      <w:r w:rsidRPr="00F2079E">
        <w:rPr>
          <w:rStyle w:val="lev"/>
          <w:rFonts w:asciiTheme="minorHAnsi" w:hAnsiTheme="minorHAnsi" w:cstheme="minorHAnsi"/>
          <w:bdr w:val="none" w:sz="0" w:space="0" w:color="auto" w:frame="1"/>
        </w:rPr>
        <w:t>motivation</w:t>
      </w:r>
      <w:r w:rsidRPr="00F2079E">
        <w:rPr>
          <w:rFonts w:asciiTheme="minorHAnsi" w:hAnsiTheme="minorHAnsi" w:cstheme="minorHAnsi"/>
        </w:rPr>
        <w:t> est définie par </w:t>
      </w:r>
      <w:r w:rsidRPr="00F2079E">
        <w:rPr>
          <w:rStyle w:val="lev"/>
          <w:rFonts w:asciiTheme="minorHAnsi" w:hAnsiTheme="minorHAnsi" w:cstheme="minorHAnsi"/>
          <w:bdr w:val="none" w:sz="0" w:space="0" w:color="auto" w:frame="1"/>
        </w:rPr>
        <w:t>Maslow</w:t>
      </w:r>
      <w:r w:rsidRPr="00F2079E">
        <w:rPr>
          <w:rFonts w:asciiTheme="minorHAnsi" w:hAnsiTheme="minorHAnsi" w:cstheme="minorHAnsi"/>
        </w:rPr>
        <w:t> comme une</w:t>
      </w:r>
      <w:r w:rsidRPr="00F2079E">
        <w:rPr>
          <w:rStyle w:val="lev"/>
          <w:rFonts w:asciiTheme="minorHAnsi" w:hAnsiTheme="minorHAnsi" w:cstheme="minorHAnsi"/>
          <w:bdr w:val="none" w:sz="0" w:space="0" w:color="auto" w:frame="1"/>
        </w:rPr>
        <w:t> poussée dictée par les besoins</w:t>
      </w:r>
      <w:r w:rsidRPr="00F2079E">
        <w:rPr>
          <w:rFonts w:asciiTheme="minorHAnsi" w:hAnsiTheme="minorHAnsi" w:cstheme="minorHAnsi"/>
        </w:rPr>
        <w:t> qui sous-tendent le comportement. La motivation combine donc quels sont nos besoins et nos valeurs avec ce que nous savons faire : c'est-à-dire qu'elle </w:t>
      </w:r>
      <w:r w:rsidRPr="00F2079E">
        <w:rPr>
          <w:rStyle w:val="lev"/>
          <w:rFonts w:asciiTheme="minorHAnsi" w:hAnsiTheme="minorHAnsi" w:cstheme="minorHAnsi"/>
          <w:bdr w:val="none" w:sz="0" w:space="0" w:color="auto" w:frame="1"/>
        </w:rPr>
        <w:t>combine nos compétences avec nos valeurs personnelles</w:t>
      </w:r>
      <w:r w:rsidRPr="00F2079E">
        <w:rPr>
          <w:rFonts w:asciiTheme="minorHAnsi" w:hAnsiTheme="minorHAnsi" w:cstheme="minorHAnsi"/>
        </w:rPr>
        <w:t>.</w:t>
      </w:r>
    </w:p>
    <w:p w14:paraId="59E00624"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lastRenderedPageBreak/>
        <w:t>En d'autres termes, lorsqu'un besoin se fait sentir, c'est-à-dire lorsqu'il y a un déséquilibre entre ce que nous voulons et notre situation, la motivation nous pousse à agir en combinant nos compétences et nos valeurs.</w:t>
      </w:r>
    </w:p>
    <w:p w14:paraId="025874BC"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Il existe </w:t>
      </w:r>
      <w:r w:rsidRPr="00F2079E">
        <w:rPr>
          <w:rStyle w:val="lev"/>
          <w:rFonts w:asciiTheme="minorHAnsi" w:hAnsiTheme="minorHAnsi" w:cstheme="minorHAnsi"/>
          <w:bdr w:val="none" w:sz="0" w:space="0" w:color="auto" w:frame="1"/>
        </w:rPr>
        <w:t>3 types de motivation</w:t>
      </w:r>
      <w:r w:rsidRPr="00F2079E">
        <w:rPr>
          <w:rFonts w:asciiTheme="minorHAnsi" w:hAnsiTheme="minorHAnsi" w:cstheme="minorHAnsi"/>
        </w:rPr>
        <w:t> :</w:t>
      </w:r>
    </w:p>
    <w:p w14:paraId="1682EF8B" w14:textId="77777777" w:rsidR="009809C4" w:rsidRPr="00F2079E" w:rsidRDefault="009809C4" w:rsidP="009809C4">
      <w:pPr>
        <w:widowControl/>
        <w:numPr>
          <w:ilvl w:val="0"/>
          <w:numId w:val="39"/>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Primaire</w:t>
      </w:r>
      <w:r w:rsidRPr="00F2079E">
        <w:rPr>
          <w:rFonts w:cstheme="minorHAnsi"/>
          <w:sz w:val="24"/>
          <w:szCs w:val="24"/>
        </w:rPr>
        <w:t> : </w:t>
      </w:r>
      <w:r w:rsidRPr="00F2079E">
        <w:rPr>
          <w:rStyle w:val="lev"/>
          <w:rFonts w:cstheme="minorHAnsi"/>
          <w:sz w:val="24"/>
          <w:szCs w:val="24"/>
          <w:bdr w:val="none" w:sz="0" w:space="0" w:color="auto" w:frame="1"/>
        </w:rPr>
        <w:t>motivations de nature physiologique</w:t>
      </w:r>
      <w:r w:rsidRPr="00F2079E">
        <w:rPr>
          <w:rFonts w:cstheme="minorHAnsi"/>
          <w:sz w:val="24"/>
          <w:szCs w:val="24"/>
        </w:rPr>
        <w:t> qui impliquent des actions nécessaires à notre survie, comme boire ou manger.</w:t>
      </w:r>
    </w:p>
    <w:p w14:paraId="382C7786" w14:textId="77777777" w:rsidR="009809C4" w:rsidRPr="00F2079E" w:rsidRDefault="009809C4" w:rsidP="009809C4">
      <w:pPr>
        <w:widowControl/>
        <w:numPr>
          <w:ilvl w:val="0"/>
          <w:numId w:val="39"/>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Secondaire</w:t>
      </w:r>
      <w:r w:rsidRPr="00F2079E">
        <w:rPr>
          <w:rFonts w:cstheme="minorHAnsi"/>
          <w:sz w:val="24"/>
          <w:szCs w:val="24"/>
        </w:rPr>
        <w:t> : elle survient dans les cas de nature sociale ou individuelle, découlant du processus de socialisation des individus, comme par exemple la compétition ou la coopération.</w:t>
      </w:r>
    </w:p>
    <w:p w14:paraId="1CF219DC" w14:textId="77777777" w:rsidR="009809C4" w:rsidRPr="00F2079E" w:rsidRDefault="009809C4" w:rsidP="009809C4">
      <w:pPr>
        <w:widowControl/>
        <w:numPr>
          <w:ilvl w:val="0"/>
          <w:numId w:val="39"/>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Niveau supérieur</w:t>
      </w:r>
      <w:r w:rsidRPr="00F2079E">
        <w:rPr>
          <w:rFonts w:cstheme="minorHAnsi"/>
          <w:sz w:val="24"/>
          <w:szCs w:val="24"/>
        </w:rPr>
        <w:t> : ces motivations concernent la sphère de la</w:t>
      </w:r>
      <w:r w:rsidRPr="00F2079E">
        <w:rPr>
          <w:rStyle w:val="lev"/>
          <w:rFonts w:cstheme="minorHAnsi"/>
          <w:sz w:val="24"/>
          <w:szCs w:val="24"/>
          <w:bdr w:val="none" w:sz="0" w:space="0" w:color="auto" w:frame="1"/>
        </w:rPr>
        <w:t> persécution de ses propres objectifs</w:t>
      </w:r>
      <w:r w:rsidRPr="00F2079E">
        <w:rPr>
          <w:rFonts w:cstheme="minorHAnsi"/>
          <w:sz w:val="24"/>
          <w:szCs w:val="24"/>
        </w:rPr>
        <w:t> selon ses valeurs et ses idéaux.</w:t>
      </w:r>
    </w:p>
    <w:p w14:paraId="0ED6E005" w14:textId="77777777" w:rsidR="009809C4" w:rsidRPr="00F2079E" w:rsidRDefault="009809C4" w:rsidP="009809C4">
      <w:pPr>
        <w:pStyle w:val="Titre2"/>
        <w:shd w:val="clear" w:color="auto" w:fill="FFFFFF"/>
        <w:spacing w:before="0" w:after="240" w:line="420" w:lineRule="atLeast"/>
        <w:textAlignment w:val="baseline"/>
        <w:rPr>
          <w:rFonts w:asciiTheme="minorHAnsi" w:hAnsiTheme="minorHAnsi" w:cstheme="minorHAnsi"/>
          <w:color w:val="auto"/>
          <w:sz w:val="24"/>
          <w:szCs w:val="24"/>
        </w:rPr>
      </w:pPr>
    </w:p>
    <w:p w14:paraId="645CE426"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b/>
          <w:color w:val="auto"/>
          <w:sz w:val="24"/>
          <w:szCs w:val="24"/>
        </w:rPr>
        <w:t>Les besoins de l'homme</w:t>
      </w:r>
    </w:p>
    <w:p w14:paraId="5AA978D1"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Style w:val="lev"/>
          <w:rFonts w:asciiTheme="minorHAnsi" w:hAnsiTheme="minorHAnsi" w:cstheme="minorHAnsi"/>
          <w:bdr w:val="none" w:sz="0" w:space="0" w:color="auto" w:frame="1"/>
        </w:rPr>
        <w:t>Pour Maslow, les motivations et les besoins</w:t>
      </w:r>
      <w:r w:rsidRPr="00F2079E">
        <w:rPr>
          <w:rFonts w:asciiTheme="minorHAnsi" w:hAnsiTheme="minorHAnsi" w:cstheme="minorHAnsi"/>
        </w:rPr>
        <w:t> sont en quelque sorte les mêmes et se répartissent plus ou moins dans les mêmes catégories. Les besoins sont structurés en degrés, et selon cette échelle de besoins, on ne peut pas passer à l'étape suivante si ceux d'un degré inférieur ne sont pas satisfaits en premier. Il existe donc </w:t>
      </w:r>
      <w:r w:rsidRPr="00F2079E">
        <w:rPr>
          <w:rStyle w:val="lev"/>
          <w:rFonts w:asciiTheme="minorHAnsi" w:hAnsiTheme="minorHAnsi" w:cstheme="minorHAnsi"/>
          <w:bdr w:val="none" w:sz="0" w:space="0" w:color="auto" w:frame="1"/>
        </w:rPr>
        <w:t>une structure hiérarchique des besoins</w:t>
      </w:r>
      <w:r w:rsidRPr="00F2079E">
        <w:rPr>
          <w:rFonts w:asciiTheme="minorHAnsi" w:hAnsiTheme="minorHAnsi" w:cstheme="minorHAnsi"/>
        </w:rPr>
        <w:t> dans laquelle l'individu est représenté comme la somme de tous ces besoins : la reconnaissance de ces besoins permet de centrer l'assistance sur l'individu.</w:t>
      </w:r>
    </w:p>
    <w:p w14:paraId="328CE329"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Maslow part de l'idée que les individus sont uniques et irremplaçables, alors que les besoins sont communs à tous : pour améliorer la condition des personnes, il est nécessaire de</w:t>
      </w:r>
      <w:r w:rsidRPr="00F2079E">
        <w:rPr>
          <w:rStyle w:val="lev"/>
          <w:rFonts w:asciiTheme="minorHAnsi" w:hAnsiTheme="minorHAnsi" w:cstheme="minorHAnsi"/>
          <w:bdr w:val="none" w:sz="0" w:space="0" w:color="auto" w:frame="1"/>
        </w:rPr>
        <w:t> satisfaire les besoins fondamentaux de l'homme.</w:t>
      </w:r>
    </w:p>
    <w:p w14:paraId="61F371B0"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Les besoins sont divisés en besoins fondamentaux et supérieurs, et la non-satisfaction des premiers, comme nous l'avons vu précédemment, conduit à la non-réalisation des seconds.</w:t>
      </w:r>
    </w:p>
    <w:p w14:paraId="535D45F4"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b/>
          <w:color w:val="auto"/>
          <w:sz w:val="24"/>
          <w:szCs w:val="24"/>
        </w:rPr>
        <w:t>Le concept de besoin en psychologie</w:t>
      </w:r>
    </w:p>
    <w:p w14:paraId="3C517363"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Le concept de besoin en psychologie a été repris par plusieurs auteurs. En particulier, une tentative a été faite pour analyser la</w:t>
      </w:r>
      <w:r w:rsidRPr="00F2079E">
        <w:rPr>
          <w:rStyle w:val="lev"/>
          <w:rFonts w:asciiTheme="minorHAnsi" w:hAnsiTheme="minorHAnsi" w:cstheme="minorHAnsi"/>
          <w:bdr w:val="none" w:sz="0" w:space="0" w:color="auto" w:frame="1"/>
        </w:rPr>
        <w:t> pyramide de Maslow</w:t>
      </w:r>
      <w:r w:rsidRPr="00F2079E">
        <w:rPr>
          <w:rFonts w:asciiTheme="minorHAnsi" w:hAnsiTheme="minorHAnsi" w:cstheme="minorHAnsi"/>
        </w:rPr>
        <w:t>, critiquant cependant la structuration de certaines parties complexes du moi dans la pyramide. De nombreuses caractéristiques du moi sont interdépendantes et dépendent de plusieurs facteurs et il n'est pas possible de les segmenter aussi clairement.</w:t>
      </w:r>
    </w:p>
    <w:p w14:paraId="1BC47D53"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Une autre critique qui a été adressée sur le plan psychologique est le fait qu'</w:t>
      </w:r>
      <w:r w:rsidRPr="00F2079E">
        <w:rPr>
          <w:rStyle w:val="lev"/>
          <w:rFonts w:asciiTheme="minorHAnsi" w:hAnsiTheme="minorHAnsi" w:cstheme="minorHAnsi"/>
          <w:bdr w:val="none" w:sz="0" w:space="0" w:color="auto" w:frame="1"/>
        </w:rPr>
        <w:t>il n'y a jamais eu d'expérimentation scientifique pour valider cette théorie.</w:t>
      </w:r>
      <w:r w:rsidRPr="00F2079E">
        <w:rPr>
          <w:rFonts w:asciiTheme="minorHAnsi" w:hAnsiTheme="minorHAnsi" w:cstheme="minorHAnsi"/>
        </w:rPr>
        <w:t xml:space="preserve"> Sur le plan psychologique, Maslow est donc critiqué pour se concentrer davantage sur les besoins psychophysiologiques que non </w:t>
      </w:r>
      <w:r w:rsidRPr="00F2079E">
        <w:rPr>
          <w:rFonts w:asciiTheme="minorHAnsi" w:hAnsiTheme="minorHAnsi" w:cstheme="minorHAnsi"/>
        </w:rPr>
        <w:lastRenderedPageBreak/>
        <w:t>psychologiques, sans tenir compte de la complexité de la société actuelle. Les filières les plus récentes de la psychologie tendent à considérer le besoin d'un élément qui active et dirige le comportement, et la motivation un élément complémentaire à celui-ci.</w:t>
      </w:r>
    </w:p>
    <w:p w14:paraId="5C08A341"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p>
    <w:p w14:paraId="526BE71A"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b/>
          <w:color w:val="auto"/>
          <w:sz w:val="24"/>
          <w:szCs w:val="24"/>
        </w:rPr>
        <w:t>Réalisation de soi et pyramide des besoins</w:t>
      </w:r>
    </w:p>
    <w:p w14:paraId="108DBF44"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Nous avons vu comment la </w:t>
      </w:r>
      <w:r w:rsidRPr="00F2079E">
        <w:rPr>
          <w:rStyle w:val="lev"/>
          <w:rFonts w:asciiTheme="minorHAnsi" w:hAnsiTheme="minorHAnsi" w:cstheme="minorHAnsi"/>
          <w:bdr w:val="none" w:sz="0" w:space="0" w:color="auto" w:frame="1"/>
        </w:rPr>
        <w:t>pyramide des besoins</w:t>
      </w:r>
      <w:r w:rsidRPr="00F2079E">
        <w:rPr>
          <w:rFonts w:asciiTheme="minorHAnsi" w:hAnsiTheme="minorHAnsi" w:cstheme="minorHAnsi"/>
        </w:rPr>
        <w:t> a été critiquée pour sa base</w:t>
      </w:r>
      <w:r w:rsidRPr="00F2079E">
        <w:rPr>
          <w:rStyle w:val="lev"/>
          <w:rFonts w:asciiTheme="minorHAnsi" w:hAnsiTheme="minorHAnsi" w:cstheme="minorHAnsi"/>
          <w:bdr w:val="none" w:sz="0" w:space="0" w:color="auto" w:frame="1"/>
        </w:rPr>
        <w:t> trop fonctionnelle et schématique</w:t>
      </w:r>
      <w:r w:rsidRPr="00F2079E">
        <w:rPr>
          <w:rFonts w:asciiTheme="minorHAnsi" w:hAnsiTheme="minorHAnsi" w:cstheme="minorHAnsi"/>
        </w:rPr>
        <w:t>. En particulier, la partie concernant la réalisation de soi est celle qui a suscité les opinions les plus contradictoires.</w:t>
      </w:r>
    </w:p>
    <w:p w14:paraId="28EF5FFB"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Bien que Maslow revoie plus tard sa position vis-à-vis de la société, la critique la plus courante est le fait que la pyramide ne prenne conscience de soi que comme une réalisation personnelle de son potentiel le plus élevé, mais n'envisage pas une réalisation éthique, morale ou sociale. Autrement dit, il s'agit d'un processus totalement interne.</w:t>
      </w:r>
    </w:p>
    <w:p w14:paraId="0241F694"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Maslow examinera plus tard la dernière partie de la pyramide, insérant que </w:t>
      </w:r>
      <w:r w:rsidRPr="00F2079E">
        <w:rPr>
          <w:rStyle w:val="lev"/>
          <w:rFonts w:asciiTheme="minorHAnsi" w:hAnsiTheme="minorHAnsi" w:cstheme="minorHAnsi"/>
          <w:bdr w:val="none" w:sz="0" w:space="0" w:color="auto" w:frame="1"/>
        </w:rPr>
        <w:t>la réalisation de soi</w:t>
      </w:r>
      <w:r w:rsidRPr="00F2079E">
        <w:rPr>
          <w:rFonts w:asciiTheme="minorHAnsi" w:hAnsiTheme="minorHAnsi" w:cstheme="minorHAnsi"/>
        </w:rPr>
        <w:t> inclut également une "auto-transcendance", dans laquelle l'individu vraiment accompli est celui qui inclut également des valeurs et des objectifs externes qui ont à voir avec la société et avec l'altruisme.</w:t>
      </w:r>
    </w:p>
    <w:p w14:paraId="379D4FCD"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color w:val="auto"/>
          <w:sz w:val="24"/>
          <w:szCs w:val="24"/>
        </w:rPr>
      </w:pPr>
      <w:r w:rsidRPr="00F2079E">
        <w:rPr>
          <w:rFonts w:asciiTheme="minorHAnsi" w:hAnsiTheme="minorHAnsi" w:cstheme="minorHAnsi"/>
          <w:color w:val="auto"/>
          <w:sz w:val="24"/>
          <w:szCs w:val="24"/>
        </w:rPr>
        <w:t>L'évolution de l'échelle des besoins</w:t>
      </w:r>
    </w:p>
    <w:p w14:paraId="290B429E"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Outre ces critiques, il est certainement nécessaire de prendre en compte le fait que</w:t>
      </w:r>
      <w:r w:rsidRPr="00F2079E">
        <w:rPr>
          <w:rStyle w:val="lev"/>
          <w:rFonts w:asciiTheme="minorHAnsi" w:hAnsiTheme="minorHAnsi" w:cstheme="minorHAnsi"/>
          <w:bdr w:val="none" w:sz="0" w:space="0" w:color="auto" w:frame="1"/>
        </w:rPr>
        <w:t> la société a évolué ces dernières années</w:t>
      </w:r>
      <w:r w:rsidRPr="00F2079E">
        <w:rPr>
          <w:rFonts w:asciiTheme="minorHAnsi" w:hAnsiTheme="minorHAnsi" w:cstheme="minorHAnsi"/>
        </w:rPr>
        <w:t>. Même par rapport aux années 1950, lorsque ce Maslow a écrit son essai, les valeurs et les traditions de la société ont considérablement changé. Le consumérisme et la culture de masse ont considérablement changé nos désirs naturels, nous poussant au contraire à désirer tout ce qui concerne les biens ou services qui peuvent être achetés.</w:t>
      </w:r>
    </w:p>
    <w:p w14:paraId="30077B65"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Les objets ne deviennent qu'un atout à collecter ou à conserver dans le placard, et très rarement ils sont achetés pour leur utilité. Même les valeurs traditionnelles et culturelles qui régissaient les sociétés du XXe siècle ont été perdues, laissant place à un vide existentiel et à une société où tout est relatif.</w:t>
      </w:r>
    </w:p>
    <w:p w14:paraId="2A159CEC"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Dans cette situation, il est possible de</w:t>
      </w:r>
      <w:r w:rsidRPr="00F2079E">
        <w:rPr>
          <w:rStyle w:val="lev"/>
          <w:rFonts w:asciiTheme="minorHAnsi" w:hAnsiTheme="minorHAnsi" w:cstheme="minorHAnsi"/>
          <w:bdr w:val="none" w:sz="0" w:space="0" w:color="auto" w:frame="1"/>
        </w:rPr>
        <w:t> réévaluer la pyramide de Maslow</w:t>
      </w:r>
      <w:r w:rsidRPr="00F2079E">
        <w:rPr>
          <w:rFonts w:asciiTheme="minorHAnsi" w:hAnsiTheme="minorHAnsi" w:cstheme="minorHAnsi"/>
        </w:rPr>
        <w:t> et de l'adapter à une société avec un paradigme culturel très différent de celui de 1954.</w:t>
      </w:r>
    </w:p>
    <w:p w14:paraId="1A31CB4D" w14:textId="77777777" w:rsidR="009809C4" w:rsidRPr="00F2079E" w:rsidRDefault="009809C4" w:rsidP="009809C4">
      <w:pPr>
        <w:pStyle w:val="NormalWeb"/>
        <w:shd w:val="clear" w:color="auto" w:fill="FFFFFF"/>
        <w:spacing w:before="0" w:beforeAutospacing="0" w:after="480" w:afterAutospacing="0" w:line="420" w:lineRule="atLeast"/>
        <w:textAlignment w:val="baseline"/>
        <w:rPr>
          <w:rFonts w:asciiTheme="minorHAnsi" w:hAnsiTheme="minorHAnsi" w:cstheme="minorHAnsi"/>
        </w:rPr>
      </w:pPr>
    </w:p>
    <w:p w14:paraId="0350F9FB"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b/>
          <w:color w:val="auto"/>
          <w:sz w:val="24"/>
          <w:szCs w:val="24"/>
        </w:rPr>
        <w:lastRenderedPageBreak/>
        <w:t>La structure de la pyramide</w:t>
      </w:r>
    </w:p>
    <w:p w14:paraId="5492BDB7"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Nous avons vu que la structure de la pyramide est considérée comme une structure hiérarchique, dans laquelle se trouvent les besoins les plus élémentaires, qui doivent être satisfaits pour conduire ensuite à la réalisation des étapes supérieures. Voyons les étapes respectives.</w:t>
      </w:r>
    </w:p>
    <w:p w14:paraId="1C8503C8"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color w:val="auto"/>
          <w:sz w:val="24"/>
          <w:szCs w:val="24"/>
        </w:rPr>
        <w:t>1</w:t>
      </w:r>
      <w:r w:rsidRPr="00F2079E">
        <w:rPr>
          <w:rFonts w:asciiTheme="minorHAnsi" w:hAnsiTheme="minorHAnsi" w:cstheme="minorHAnsi"/>
          <w:b/>
          <w:color w:val="auto"/>
          <w:sz w:val="24"/>
          <w:szCs w:val="24"/>
        </w:rPr>
        <w:t>. Les besoins physiologiques</w:t>
      </w:r>
    </w:p>
    <w:p w14:paraId="35EEC229"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Ils représentent les besoins de base et la base de la vie, car ils concernent tout ce qui concerne la subsistance et la reproduction. Ces besoins sont les premiers à être satisfaits car ils ont le désir de se préserver. Si ces besoins physiologiques ne sont pas satisfaits, leur réalisation deviendra la principale motivation du comportement, et il n'y aura pas de place pour tout autre besoin (cela s'applique à la fois aux humains et aux animaux). Régulièrement, il y aura de l'espace et du temps pour se consacrer à d'autres types de besoins.</w:t>
      </w:r>
    </w:p>
    <w:p w14:paraId="239B62B5"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Les besoins physiologiques sont des besoins typiques :</w:t>
      </w:r>
    </w:p>
    <w:p w14:paraId="1B267BFE" w14:textId="77777777" w:rsidR="009809C4" w:rsidRPr="00F2079E" w:rsidRDefault="009809C4" w:rsidP="009809C4">
      <w:pPr>
        <w:widowControl/>
        <w:numPr>
          <w:ilvl w:val="0"/>
          <w:numId w:val="40"/>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La faim</w:t>
      </w:r>
    </w:p>
    <w:p w14:paraId="2E6F88A1" w14:textId="77777777" w:rsidR="009809C4" w:rsidRPr="00F2079E" w:rsidRDefault="009809C4" w:rsidP="009809C4">
      <w:pPr>
        <w:widowControl/>
        <w:numPr>
          <w:ilvl w:val="0"/>
          <w:numId w:val="40"/>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La soif</w:t>
      </w:r>
    </w:p>
    <w:p w14:paraId="07D95BAA" w14:textId="77777777" w:rsidR="009809C4" w:rsidRPr="00F2079E" w:rsidRDefault="009809C4" w:rsidP="009809C4">
      <w:pPr>
        <w:widowControl/>
        <w:numPr>
          <w:ilvl w:val="0"/>
          <w:numId w:val="40"/>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Le sexe</w:t>
      </w:r>
    </w:p>
    <w:p w14:paraId="389E2DB3" w14:textId="77777777" w:rsidR="009809C4" w:rsidRPr="00F2079E" w:rsidRDefault="009809C4" w:rsidP="009809C4">
      <w:pPr>
        <w:widowControl/>
        <w:numPr>
          <w:ilvl w:val="0"/>
          <w:numId w:val="40"/>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La respiration</w:t>
      </w:r>
    </w:p>
    <w:p w14:paraId="274BF48F" w14:textId="77777777" w:rsidR="009809C4" w:rsidRPr="00F2079E" w:rsidRDefault="009809C4" w:rsidP="009809C4">
      <w:pPr>
        <w:widowControl/>
        <w:numPr>
          <w:ilvl w:val="0"/>
          <w:numId w:val="40"/>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Maintenir la température idéale pour notre corps.</w:t>
      </w:r>
    </w:p>
    <w:p w14:paraId="27F1E532"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F2079E">
        <w:rPr>
          <w:rFonts w:asciiTheme="minorHAnsi" w:hAnsiTheme="minorHAnsi" w:cstheme="minorHAnsi"/>
          <w:b/>
          <w:color w:val="auto"/>
          <w:sz w:val="24"/>
          <w:szCs w:val="24"/>
        </w:rPr>
        <w:t>2. Besoins de sécurité</w:t>
      </w:r>
    </w:p>
    <w:p w14:paraId="05F28170"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Une fois les besoins primaires satisfaits, il est possible de faire certains besoins qui concernent une sphère plus sociale permettant d'établir un système d'ordre et de sécurité. Même ces besoins peuvent conduire à l'adoption de comportements spécifiques, qui peuvent varier d'une culture à l'autre.</w:t>
      </w:r>
    </w:p>
    <w:p w14:paraId="435C6A19"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Il convient de noter, en fait, que de nombreux comportements sociaux que chaque communauté impose sont des règles qui servent à maintenir l'ordre, la stabilité et la sécurité dans la croissance de l'individu.</w:t>
      </w:r>
    </w:p>
    <w:p w14:paraId="4B5F14B4"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Certains de ces comportements sont :</w:t>
      </w:r>
    </w:p>
    <w:p w14:paraId="19AA0C25" w14:textId="77777777" w:rsidR="009809C4" w:rsidRPr="00F2079E" w:rsidRDefault="009809C4" w:rsidP="009809C4">
      <w:pPr>
        <w:widowControl/>
        <w:numPr>
          <w:ilvl w:val="0"/>
          <w:numId w:val="41"/>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lastRenderedPageBreak/>
        <w:t>La sécurité</w:t>
      </w:r>
    </w:p>
    <w:p w14:paraId="2BA0973F" w14:textId="77777777" w:rsidR="009809C4" w:rsidRPr="00F2079E" w:rsidRDefault="009809C4" w:rsidP="009809C4">
      <w:pPr>
        <w:widowControl/>
        <w:numPr>
          <w:ilvl w:val="0"/>
          <w:numId w:val="41"/>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Le travail</w:t>
      </w:r>
    </w:p>
    <w:p w14:paraId="4AD72161" w14:textId="77777777" w:rsidR="009809C4" w:rsidRPr="00F2079E" w:rsidRDefault="009809C4" w:rsidP="009809C4">
      <w:pPr>
        <w:widowControl/>
        <w:numPr>
          <w:ilvl w:val="0"/>
          <w:numId w:val="41"/>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La stabilité</w:t>
      </w:r>
    </w:p>
    <w:p w14:paraId="3A2869BE" w14:textId="77777777" w:rsidR="009809C4" w:rsidRPr="00F2079E" w:rsidRDefault="009809C4" w:rsidP="009809C4">
      <w:pPr>
        <w:widowControl/>
        <w:numPr>
          <w:ilvl w:val="0"/>
          <w:numId w:val="41"/>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Une bonne santé</w:t>
      </w:r>
    </w:p>
    <w:p w14:paraId="3B6D8041" w14:textId="77777777" w:rsidR="009809C4" w:rsidRPr="00F2079E" w:rsidRDefault="009809C4" w:rsidP="009809C4">
      <w:pPr>
        <w:widowControl/>
        <w:numPr>
          <w:ilvl w:val="0"/>
          <w:numId w:val="41"/>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La protection</w:t>
      </w:r>
    </w:p>
    <w:p w14:paraId="72DE1C78" w14:textId="77777777" w:rsidR="009809C4" w:rsidRPr="002B038C" w:rsidRDefault="009809C4" w:rsidP="009809C4">
      <w:pPr>
        <w:pStyle w:val="Titre2"/>
        <w:shd w:val="clear" w:color="auto" w:fill="FFFFFF"/>
        <w:spacing w:before="0" w:after="240" w:line="420" w:lineRule="atLeast"/>
        <w:jc w:val="both"/>
        <w:textAlignment w:val="baseline"/>
        <w:rPr>
          <w:rFonts w:asciiTheme="minorHAnsi" w:hAnsiTheme="minorHAnsi" w:cstheme="minorHAnsi"/>
          <w:b/>
          <w:color w:val="auto"/>
          <w:sz w:val="24"/>
          <w:szCs w:val="24"/>
        </w:rPr>
      </w:pPr>
      <w:r w:rsidRPr="002B038C">
        <w:rPr>
          <w:rFonts w:asciiTheme="minorHAnsi" w:hAnsiTheme="minorHAnsi" w:cstheme="minorHAnsi"/>
          <w:b/>
          <w:color w:val="auto"/>
          <w:sz w:val="24"/>
          <w:szCs w:val="24"/>
        </w:rPr>
        <w:t>3. Besoins d'appartenance sociale</w:t>
      </w:r>
    </w:p>
    <w:p w14:paraId="4DF72626"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Si les besoins de sécurité représentent déjà en quelque sorte des comportements sociaux, c'est dans cette troisième phase que l'on peut parler de la satisfaction des besoins sociaux liés à l'entreprise : donc la nécessité d'avoir de l'entreprise et de recevoir de l'affection. Par conséquent, cette étape concerne la nécessité d'avoir de précieuses relations sociales et interpersonnelles.</w:t>
      </w:r>
    </w:p>
    <w:p w14:paraId="1D7F51B4"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Ainsi, le désir d'avoir des amitiés, des relations amoureuses solides et structurées, et d'avoir des connaissances ou des collègues qui nous apprécient, entrent dans cette étape.</w:t>
      </w:r>
    </w:p>
    <w:p w14:paraId="386E2E53"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Les éléments suivants font partie de ces besoins :</w:t>
      </w:r>
    </w:p>
    <w:p w14:paraId="75F3E803" w14:textId="77777777" w:rsidR="009809C4" w:rsidRPr="00F2079E" w:rsidRDefault="009809C4" w:rsidP="009809C4">
      <w:pPr>
        <w:widowControl/>
        <w:numPr>
          <w:ilvl w:val="0"/>
          <w:numId w:val="42"/>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Avoir des amis</w:t>
      </w:r>
    </w:p>
    <w:p w14:paraId="2918AE55" w14:textId="77777777" w:rsidR="009809C4" w:rsidRPr="00F2079E" w:rsidRDefault="009809C4" w:rsidP="009809C4">
      <w:pPr>
        <w:widowControl/>
        <w:numPr>
          <w:ilvl w:val="0"/>
          <w:numId w:val="42"/>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Communiquer</w:t>
      </w:r>
    </w:p>
    <w:p w14:paraId="32E4B471" w14:textId="77777777" w:rsidR="009809C4" w:rsidRPr="00F2079E" w:rsidRDefault="009809C4" w:rsidP="009809C4">
      <w:pPr>
        <w:widowControl/>
        <w:numPr>
          <w:ilvl w:val="0"/>
          <w:numId w:val="42"/>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Recevoir de l'affection</w:t>
      </w:r>
    </w:p>
    <w:p w14:paraId="0AEB2A6C" w14:textId="77777777" w:rsidR="009809C4" w:rsidRPr="00F2079E" w:rsidRDefault="009809C4" w:rsidP="009809C4">
      <w:pPr>
        <w:widowControl/>
        <w:numPr>
          <w:ilvl w:val="0"/>
          <w:numId w:val="42"/>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Faire partie d'un groupe et d'une communauté</w:t>
      </w:r>
    </w:p>
    <w:p w14:paraId="7AC71CC4" w14:textId="77777777" w:rsidR="009809C4" w:rsidRPr="00F2079E" w:rsidRDefault="009809C4" w:rsidP="009809C4">
      <w:pPr>
        <w:widowControl/>
        <w:numPr>
          <w:ilvl w:val="0"/>
          <w:numId w:val="42"/>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Être accepté par les autres</w:t>
      </w:r>
    </w:p>
    <w:p w14:paraId="43A7797F" w14:textId="77777777" w:rsidR="009809C4" w:rsidRPr="00F2079E" w:rsidRDefault="009809C4" w:rsidP="009809C4">
      <w:pPr>
        <w:pStyle w:val="Titre2"/>
        <w:shd w:val="clear" w:color="auto" w:fill="FFFFFF"/>
        <w:spacing w:before="0" w:after="240" w:line="420" w:lineRule="atLeast"/>
        <w:textAlignment w:val="baseline"/>
        <w:rPr>
          <w:rFonts w:asciiTheme="minorHAnsi" w:hAnsiTheme="minorHAnsi" w:cstheme="minorHAnsi"/>
          <w:b/>
          <w:color w:val="auto"/>
          <w:sz w:val="24"/>
          <w:szCs w:val="24"/>
        </w:rPr>
      </w:pPr>
      <w:r w:rsidRPr="002B038C">
        <w:rPr>
          <w:rFonts w:asciiTheme="minorHAnsi" w:hAnsiTheme="minorHAnsi" w:cstheme="minorHAnsi"/>
          <w:b/>
          <w:color w:val="auto"/>
          <w:sz w:val="24"/>
          <w:szCs w:val="24"/>
        </w:rPr>
        <w:t>4</w:t>
      </w:r>
      <w:r w:rsidRPr="00F2079E">
        <w:rPr>
          <w:rFonts w:asciiTheme="minorHAnsi" w:hAnsiTheme="minorHAnsi" w:cstheme="minorHAnsi"/>
          <w:b/>
          <w:color w:val="auto"/>
          <w:sz w:val="24"/>
          <w:szCs w:val="24"/>
        </w:rPr>
        <w:t>. Besoins d'estime (et d'estime de soi)</w:t>
      </w:r>
    </w:p>
    <w:p w14:paraId="0AECE55E"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Dans cette étape également, nous trouvons</w:t>
      </w:r>
      <w:r w:rsidRPr="00F2079E">
        <w:rPr>
          <w:rStyle w:val="lev"/>
          <w:rFonts w:asciiTheme="minorHAnsi" w:hAnsiTheme="minorHAnsi" w:cstheme="minorHAnsi"/>
          <w:bdr w:val="none" w:sz="0" w:space="0" w:color="auto" w:frame="1"/>
        </w:rPr>
        <w:t> des aspirations</w:t>
      </w:r>
      <w:r w:rsidRPr="00F2079E">
        <w:rPr>
          <w:rFonts w:asciiTheme="minorHAnsi" w:hAnsiTheme="minorHAnsi" w:cstheme="minorHAnsi"/>
        </w:rPr>
        <w:t> qui peuvent être considérées comme sociales. En particulier, ces besoins se réfèrent au besoin de l'individu d'être perçu par sa communauté comme un être apprécié, estimé et digne.</w:t>
      </w:r>
    </w:p>
    <w:p w14:paraId="3D27EDA9"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Les évaluations communautaires peuvent également affecter</w:t>
      </w:r>
      <w:r w:rsidRPr="00F2079E">
        <w:rPr>
          <w:rStyle w:val="lev"/>
          <w:rFonts w:asciiTheme="minorHAnsi" w:hAnsiTheme="minorHAnsi" w:cstheme="minorHAnsi"/>
          <w:bdr w:val="none" w:sz="0" w:space="0" w:color="auto" w:frame="1"/>
        </w:rPr>
        <w:t> l'auto-évaluation</w:t>
      </w:r>
      <w:r w:rsidRPr="00F2079E">
        <w:rPr>
          <w:rFonts w:asciiTheme="minorHAnsi" w:hAnsiTheme="minorHAnsi" w:cstheme="minorHAnsi"/>
        </w:rPr>
        <w:t> (même si elle n'est pas toujours conforme à ce que disent les autres). En fait, il y a des individus qui, malgré leur grande estime, leur estime de soi n'est pas en excellente santé, tandis que d'autres peuvent se sentir beaucoup plus estimés que leurs véritables limites.</w:t>
      </w:r>
    </w:p>
    <w:p w14:paraId="3FD5542C" w14:textId="77777777" w:rsidR="009809C4" w:rsidRPr="00F2079E" w:rsidRDefault="009809C4" w:rsidP="009809C4">
      <w:pPr>
        <w:pStyle w:val="NormalWeb"/>
        <w:shd w:val="clear" w:color="auto" w:fill="FFFFFF"/>
        <w:spacing w:before="0" w:beforeAutospacing="0" w:after="480" w:afterAutospacing="0" w:line="420" w:lineRule="atLeast"/>
        <w:textAlignment w:val="baseline"/>
        <w:rPr>
          <w:rFonts w:asciiTheme="minorHAnsi" w:hAnsiTheme="minorHAnsi" w:cstheme="minorHAnsi"/>
        </w:rPr>
      </w:pPr>
      <w:r w:rsidRPr="00F2079E">
        <w:rPr>
          <w:rFonts w:asciiTheme="minorHAnsi" w:hAnsiTheme="minorHAnsi" w:cstheme="minorHAnsi"/>
        </w:rPr>
        <w:lastRenderedPageBreak/>
        <w:t>Cette catégorie comprend des besoins tels que :</w:t>
      </w:r>
    </w:p>
    <w:p w14:paraId="760AE569" w14:textId="77777777" w:rsidR="009809C4" w:rsidRPr="00F2079E" w:rsidRDefault="009809C4" w:rsidP="009809C4">
      <w:pPr>
        <w:widowControl/>
        <w:numPr>
          <w:ilvl w:val="0"/>
          <w:numId w:val="43"/>
        </w:numPr>
        <w:shd w:val="clear" w:color="auto" w:fill="FFFFFF"/>
        <w:autoSpaceDE/>
        <w:autoSpaceDN/>
        <w:spacing w:after="270" w:line="420" w:lineRule="atLeast"/>
        <w:ind w:left="420" w:right="270"/>
        <w:textAlignment w:val="baseline"/>
        <w:rPr>
          <w:rFonts w:cstheme="minorHAnsi"/>
          <w:sz w:val="24"/>
          <w:szCs w:val="24"/>
        </w:rPr>
      </w:pPr>
      <w:r w:rsidRPr="00F2079E">
        <w:rPr>
          <w:rFonts w:cstheme="minorHAnsi"/>
          <w:sz w:val="24"/>
          <w:szCs w:val="24"/>
        </w:rPr>
        <w:t>Avoir du prestige</w:t>
      </w:r>
    </w:p>
    <w:p w14:paraId="1B0FEDA6" w14:textId="77777777" w:rsidR="009809C4" w:rsidRPr="00F2079E" w:rsidRDefault="009809C4" w:rsidP="009809C4">
      <w:pPr>
        <w:widowControl/>
        <w:numPr>
          <w:ilvl w:val="0"/>
          <w:numId w:val="43"/>
        </w:numPr>
        <w:shd w:val="clear" w:color="auto" w:fill="FFFFFF"/>
        <w:autoSpaceDE/>
        <w:autoSpaceDN/>
        <w:spacing w:after="270" w:line="420" w:lineRule="atLeast"/>
        <w:ind w:left="420" w:right="270"/>
        <w:textAlignment w:val="baseline"/>
        <w:rPr>
          <w:rFonts w:cstheme="minorHAnsi"/>
          <w:sz w:val="24"/>
          <w:szCs w:val="24"/>
        </w:rPr>
      </w:pPr>
      <w:r w:rsidRPr="00F2079E">
        <w:rPr>
          <w:rFonts w:cstheme="minorHAnsi"/>
          <w:sz w:val="24"/>
          <w:szCs w:val="24"/>
        </w:rPr>
        <w:t>Se sentir apprécié</w:t>
      </w:r>
    </w:p>
    <w:p w14:paraId="4D1CC090" w14:textId="77777777" w:rsidR="009809C4" w:rsidRPr="00F2079E" w:rsidRDefault="009809C4" w:rsidP="009809C4">
      <w:pPr>
        <w:widowControl/>
        <w:numPr>
          <w:ilvl w:val="0"/>
          <w:numId w:val="43"/>
        </w:numPr>
        <w:shd w:val="clear" w:color="auto" w:fill="FFFFFF"/>
        <w:autoSpaceDE/>
        <w:autoSpaceDN/>
        <w:spacing w:after="270" w:line="420" w:lineRule="atLeast"/>
        <w:ind w:left="420" w:right="270"/>
        <w:textAlignment w:val="baseline"/>
        <w:rPr>
          <w:rFonts w:cstheme="minorHAnsi"/>
          <w:sz w:val="24"/>
          <w:szCs w:val="24"/>
        </w:rPr>
      </w:pPr>
      <w:r w:rsidRPr="00F2079E">
        <w:rPr>
          <w:rFonts w:cstheme="minorHAnsi"/>
          <w:sz w:val="24"/>
          <w:szCs w:val="24"/>
        </w:rPr>
        <w:t>Se démarquer au sein d'un groupe</w:t>
      </w:r>
    </w:p>
    <w:p w14:paraId="6314242F" w14:textId="77777777" w:rsidR="009809C4" w:rsidRPr="00F2079E" w:rsidRDefault="009809C4" w:rsidP="009809C4">
      <w:pPr>
        <w:widowControl/>
        <w:numPr>
          <w:ilvl w:val="0"/>
          <w:numId w:val="43"/>
        </w:numPr>
        <w:shd w:val="clear" w:color="auto" w:fill="FFFFFF"/>
        <w:autoSpaceDE/>
        <w:autoSpaceDN/>
        <w:spacing w:after="270" w:line="420" w:lineRule="atLeast"/>
        <w:ind w:left="420" w:right="270"/>
        <w:textAlignment w:val="baseline"/>
        <w:rPr>
          <w:rFonts w:cstheme="minorHAnsi"/>
          <w:sz w:val="24"/>
          <w:szCs w:val="24"/>
        </w:rPr>
      </w:pPr>
      <w:r w:rsidRPr="00F2079E">
        <w:rPr>
          <w:rFonts w:cstheme="minorHAnsi"/>
          <w:sz w:val="24"/>
          <w:szCs w:val="24"/>
        </w:rPr>
        <w:t>Avoir du respect pour soi</w:t>
      </w:r>
    </w:p>
    <w:p w14:paraId="16BD110B" w14:textId="77777777" w:rsidR="009809C4" w:rsidRPr="00F2079E" w:rsidRDefault="009809C4" w:rsidP="009809C4">
      <w:pPr>
        <w:widowControl/>
        <w:numPr>
          <w:ilvl w:val="0"/>
          <w:numId w:val="43"/>
        </w:numPr>
        <w:shd w:val="clear" w:color="auto" w:fill="FFFFFF"/>
        <w:autoSpaceDE/>
        <w:autoSpaceDN/>
        <w:spacing w:after="270" w:line="420" w:lineRule="atLeast"/>
        <w:ind w:left="420" w:right="270"/>
        <w:textAlignment w:val="baseline"/>
        <w:rPr>
          <w:rFonts w:cstheme="minorHAnsi"/>
          <w:sz w:val="24"/>
          <w:szCs w:val="24"/>
        </w:rPr>
      </w:pPr>
      <w:r w:rsidRPr="00F2079E">
        <w:rPr>
          <w:rFonts w:cstheme="minorHAnsi"/>
          <w:sz w:val="24"/>
          <w:szCs w:val="24"/>
        </w:rPr>
        <w:t>Se donner de la valeur</w:t>
      </w:r>
    </w:p>
    <w:p w14:paraId="6E439109" w14:textId="77777777" w:rsidR="009809C4" w:rsidRPr="00F2079E" w:rsidRDefault="009809C4" w:rsidP="009809C4">
      <w:pPr>
        <w:pStyle w:val="Titre2"/>
        <w:shd w:val="clear" w:color="auto" w:fill="FFFFFF"/>
        <w:spacing w:before="0" w:after="240" w:line="420" w:lineRule="atLeast"/>
        <w:textAlignment w:val="baseline"/>
        <w:rPr>
          <w:rFonts w:asciiTheme="minorHAnsi" w:hAnsiTheme="minorHAnsi" w:cstheme="minorHAnsi"/>
          <w:color w:val="auto"/>
          <w:sz w:val="24"/>
          <w:szCs w:val="24"/>
        </w:rPr>
      </w:pPr>
      <w:r w:rsidRPr="00F2079E">
        <w:rPr>
          <w:rFonts w:asciiTheme="minorHAnsi" w:hAnsiTheme="minorHAnsi" w:cstheme="minorHAnsi"/>
          <w:color w:val="auto"/>
          <w:sz w:val="24"/>
          <w:szCs w:val="24"/>
        </w:rPr>
        <w:t>5. Besoin de réalisation de soi</w:t>
      </w:r>
    </w:p>
    <w:p w14:paraId="311FEF65"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Cette étape est </w:t>
      </w:r>
      <w:r w:rsidRPr="00F2079E">
        <w:rPr>
          <w:rStyle w:val="lev"/>
          <w:rFonts w:asciiTheme="minorHAnsi" w:hAnsiTheme="minorHAnsi" w:cstheme="minorHAnsi"/>
          <w:bdr w:val="none" w:sz="0" w:space="0" w:color="auto" w:frame="1"/>
        </w:rPr>
        <w:t>la partie de l'échelle de Maslow qui a reçu le plus de critiques en général</w:t>
      </w:r>
      <w:r w:rsidRPr="00F2079E">
        <w:rPr>
          <w:rFonts w:asciiTheme="minorHAnsi" w:hAnsiTheme="minorHAnsi" w:cstheme="minorHAnsi"/>
        </w:rPr>
        <w:t>, comme nous l'avons vu, car il n'est pas possible de classer de manière aussi pragmatique, essentielle et hiérarchique, toutes les nuances qui sous-tendent la découverte de soi.</w:t>
      </w:r>
    </w:p>
    <w:p w14:paraId="312FC98A"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C'est la partie </w:t>
      </w:r>
      <w:r w:rsidRPr="00F2079E">
        <w:rPr>
          <w:rStyle w:val="lev"/>
          <w:rFonts w:asciiTheme="minorHAnsi" w:hAnsiTheme="minorHAnsi" w:cstheme="minorHAnsi"/>
          <w:bdr w:val="none" w:sz="0" w:space="0" w:color="auto" w:frame="1"/>
        </w:rPr>
        <w:t>la plus psychologique et individuelle</w:t>
      </w:r>
      <w:r w:rsidRPr="00F2079E">
        <w:rPr>
          <w:rFonts w:asciiTheme="minorHAnsi" w:hAnsiTheme="minorHAnsi" w:cstheme="minorHAnsi"/>
        </w:rPr>
        <w:t>, et sa réalisation se produit une fois que tous les autres besoins sont satisfaits. C'est la pulsion, l'aspiration, le besoin de devenir ce que vous voulez être, de tirer le meilleur parti de vos capacités physiques, intellectuelles et émotionnelles.</w:t>
      </w:r>
    </w:p>
    <w:p w14:paraId="1153706D"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Afin d'atteindre la réalisation de soi, il est non seulement nécessaire de développer les étapes précédentes, mais il est également nécessaire d'avoir des </w:t>
      </w:r>
      <w:r w:rsidRPr="00F2079E">
        <w:rPr>
          <w:rStyle w:val="lev"/>
          <w:rFonts w:asciiTheme="minorHAnsi" w:hAnsiTheme="minorHAnsi" w:cstheme="minorHAnsi"/>
          <w:bdr w:val="none" w:sz="0" w:space="0" w:color="auto" w:frame="1"/>
        </w:rPr>
        <w:t>caractéristiques personnelles ainsi que des compétences techniques et sociales très raffinées</w:t>
      </w:r>
      <w:r w:rsidRPr="00F2079E">
        <w:rPr>
          <w:rFonts w:asciiTheme="minorHAnsi" w:hAnsiTheme="minorHAnsi" w:cstheme="minorHAnsi"/>
        </w:rPr>
        <w:t>. En effet, la réalisation de soi est un processus compliqué qui nécessite du temps et de l'art. Par exemple, certaines caractéristiques concernent la capacité à s'accepter, la spontanéité, l'autonomie, les relations humaines positives, l'originalité et la créativité.</w:t>
      </w:r>
    </w:p>
    <w:p w14:paraId="490CCF67"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Certains besoins qui sont inclus dans ce domaine sont :</w:t>
      </w:r>
    </w:p>
    <w:p w14:paraId="0B7D790A" w14:textId="77777777" w:rsidR="009809C4" w:rsidRPr="00F2079E" w:rsidRDefault="009809C4" w:rsidP="009809C4">
      <w:pPr>
        <w:widowControl/>
        <w:numPr>
          <w:ilvl w:val="0"/>
          <w:numId w:val="44"/>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Développement spirituel et moral</w:t>
      </w:r>
    </w:p>
    <w:p w14:paraId="67992735" w14:textId="77777777" w:rsidR="009809C4" w:rsidRPr="00F2079E" w:rsidRDefault="009809C4" w:rsidP="009809C4">
      <w:pPr>
        <w:widowControl/>
        <w:numPr>
          <w:ilvl w:val="0"/>
          <w:numId w:val="44"/>
        </w:numPr>
        <w:shd w:val="clear" w:color="auto" w:fill="FFFFFF"/>
        <w:autoSpaceDE/>
        <w:autoSpaceDN/>
        <w:spacing w:after="270" w:line="420" w:lineRule="atLeast"/>
        <w:ind w:left="420" w:right="270"/>
        <w:jc w:val="both"/>
        <w:textAlignment w:val="baseline"/>
        <w:rPr>
          <w:rFonts w:cstheme="minorHAnsi"/>
          <w:sz w:val="24"/>
          <w:szCs w:val="24"/>
        </w:rPr>
      </w:pPr>
      <w:r w:rsidRPr="00F2079E">
        <w:rPr>
          <w:rFonts w:cstheme="minorHAnsi"/>
          <w:sz w:val="24"/>
          <w:szCs w:val="24"/>
        </w:rPr>
        <w:t>Rechercher un but dans la vie</w:t>
      </w:r>
    </w:p>
    <w:p w14:paraId="79820D64"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color w:val="auto"/>
          <w:sz w:val="24"/>
          <w:szCs w:val="24"/>
        </w:rPr>
      </w:pPr>
      <w:r w:rsidRPr="00F2079E">
        <w:rPr>
          <w:rFonts w:asciiTheme="minorHAnsi" w:hAnsiTheme="minorHAnsi" w:cstheme="minorHAnsi"/>
          <w:color w:val="auto"/>
          <w:sz w:val="24"/>
          <w:szCs w:val="24"/>
        </w:rPr>
        <w:t>Applications de la pyramide de Maslow : économie, marketing, sciences médicales</w:t>
      </w:r>
    </w:p>
    <w:p w14:paraId="0D48C02C"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Les applications de la pyramide de Maslow sont différentes dans différents domaines, de l'économie au marketing, des soins infirmiers aux ressources humaines.</w:t>
      </w:r>
    </w:p>
    <w:p w14:paraId="3B0121CA"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t>Nous pouvons prendre le domaine des soins médicaux comme exemples d'application de l'échelle de Maslow.</w:t>
      </w:r>
    </w:p>
    <w:p w14:paraId="357A1900" w14:textId="77777777" w:rsidR="009809C4" w:rsidRPr="00F2079E" w:rsidRDefault="009809C4" w:rsidP="009809C4">
      <w:pPr>
        <w:pStyle w:val="NormalWeb"/>
        <w:shd w:val="clear" w:color="auto" w:fill="FFFFFF"/>
        <w:spacing w:before="0" w:beforeAutospacing="0" w:after="480" w:afterAutospacing="0" w:line="420" w:lineRule="atLeast"/>
        <w:jc w:val="both"/>
        <w:textAlignment w:val="baseline"/>
        <w:rPr>
          <w:rFonts w:asciiTheme="minorHAnsi" w:hAnsiTheme="minorHAnsi" w:cstheme="minorHAnsi"/>
        </w:rPr>
      </w:pPr>
      <w:r w:rsidRPr="00F2079E">
        <w:rPr>
          <w:rFonts w:asciiTheme="minorHAnsi" w:hAnsiTheme="minorHAnsi" w:cstheme="minorHAnsi"/>
        </w:rPr>
        <w:lastRenderedPageBreak/>
        <w:t>Pensez à un patient qui vient aux urgences à cause d'une maladie. Pour résoudre le problème de santé du patient, les étapes suivantes seront suivies :</w:t>
      </w:r>
    </w:p>
    <w:p w14:paraId="281DEDF1" w14:textId="77777777" w:rsidR="009809C4" w:rsidRPr="00F2079E" w:rsidRDefault="009809C4" w:rsidP="009809C4">
      <w:pPr>
        <w:widowControl/>
        <w:numPr>
          <w:ilvl w:val="0"/>
          <w:numId w:val="45"/>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Traitement des besoins physiques</w:t>
      </w:r>
      <w:r w:rsidRPr="00F2079E">
        <w:rPr>
          <w:rFonts w:cstheme="minorHAnsi"/>
          <w:sz w:val="24"/>
          <w:szCs w:val="24"/>
        </w:rPr>
        <w:t> (essayez de soulager la douleur et de poser un diagnostic)</w:t>
      </w:r>
    </w:p>
    <w:p w14:paraId="1F3E0155" w14:textId="77777777" w:rsidR="009809C4" w:rsidRPr="00F2079E" w:rsidRDefault="009809C4" w:rsidP="009809C4">
      <w:pPr>
        <w:widowControl/>
        <w:numPr>
          <w:ilvl w:val="0"/>
          <w:numId w:val="45"/>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Traitement des besoins de sécurité</w:t>
      </w:r>
      <w:r w:rsidRPr="00F2079E">
        <w:rPr>
          <w:rFonts w:cstheme="minorHAnsi"/>
          <w:sz w:val="24"/>
          <w:szCs w:val="24"/>
        </w:rPr>
        <w:t> (c’est-à-dire Lui offrir un endroit où séjourner pour le guérir et pouvoir rester en sécurité, et essayer d'appliquer une thérapie pour le faire guérir et vivre mieux)</w:t>
      </w:r>
    </w:p>
    <w:p w14:paraId="28C5D7FF" w14:textId="77777777" w:rsidR="009809C4" w:rsidRPr="00F2079E" w:rsidRDefault="009809C4" w:rsidP="009809C4">
      <w:pPr>
        <w:widowControl/>
        <w:numPr>
          <w:ilvl w:val="0"/>
          <w:numId w:val="45"/>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Traitement des besoins affectifs </w:t>
      </w:r>
      <w:r w:rsidRPr="00F2079E">
        <w:rPr>
          <w:rFonts w:cstheme="minorHAnsi"/>
          <w:sz w:val="24"/>
          <w:szCs w:val="24"/>
        </w:rPr>
        <w:t>(informer les affections et la famille de ce qui se passe).</w:t>
      </w:r>
    </w:p>
    <w:p w14:paraId="48FC1B5E" w14:textId="77777777" w:rsidR="009809C4" w:rsidRPr="00F2079E" w:rsidRDefault="009809C4" w:rsidP="009809C4">
      <w:pPr>
        <w:pStyle w:val="NormalWeb"/>
        <w:shd w:val="clear" w:color="auto" w:fill="FFFFFF"/>
        <w:spacing w:before="0" w:beforeAutospacing="0" w:after="480" w:afterAutospacing="0" w:line="420" w:lineRule="atLeast"/>
        <w:textAlignment w:val="baseline"/>
        <w:rPr>
          <w:rFonts w:asciiTheme="minorHAnsi" w:hAnsiTheme="minorHAnsi" w:cstheme="minorHAnsi"/>
        </w:rPr>
      </w:pPr>
      <w:r w:rsidRPr="00F2079E">
        <w:rPr>
          <w:rFonts w:asciiTheme="minorHAnsi" w:hAnsiTheme="minorHAnsi" w:cstheme="minorHAnsi"/>
        </w:rPr>
        <w:t>Les pratiques de soins aux patients reflètent les étapes de l'échelle de Maslow et la procédure suit exactement ce chemin.</w:t>
      </w:r>
    </w:p>
    <w:p w14:paraId="0AB2B4CD"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Toujours dans les ressources humaines, la pyramide de Maslow est prise en considération pour essayer de</w:t>
      </w:r>
      <w:r w:rsidRPr="00F2079E">
        <w:rPr>
          <w:rStyle w:val="lev"/>
          <w:rFonts w:asciiTheme="minorHAnsi" w:hAnsiTheme="minorHAnsi" w:cstheme="minorHAnsi"/>
          <w:bdr w:val="none" w:sz="0" w:space="0" w:color="auto" w:frame="1"/>
        </w:rPr>
        <w:t> créer un environnement de travail sain</w:t>
      </w:r>
      <w:r w:rsidRPr="00F2079E">
        <w:rPr>
          <w:rFonts w:asciiTheme="minorHAnsi" w:hAnsiTheme="minorHAnsi" w:cstheme="minorHAnsi"/>
        </w:rPr>
        <w:t> et efficace et </w:t>
      </w:r>
      <w:r w:rsidRPr="00F2079E">
        <w:rPr>
          <w:rStyle w:val="lev"/>
          <w:rFonts w:asciiTheme="minorHAnsi" w:hAnsiTheme="minorHAnsi" w:cstheme="minorHAnsi"/>
          <w:bdr w:val="none" w:sz="0" w:space="0" w:color="auto" w:frame="1"/>
        </w:rPr>
        <w:t>améliorer la motivation des employés</w:t>
      </w:r>
      <w:r w:rsidRPr="00F2079E">
        <w:rPr>
          <w:rFonts w:asciiTheme="minorHAnsi" w:hAnsiTheme="minorHAnsi" w:cstheme="minorHAnsi"/>
        </w:rPr>
        <w:t>.</w:t>
      </w:r>
    </w:p>
    <w:p w14:paraId="04CED32D" w14:textId="77777777" w:rsidR="009809C4" w:rsidRPr="00F2079E" w:rsidRDefault="009809C4" w:rsidP="009809C4">
      <w:pPr>
        <w:pStyle w:val="NormalWeb"/>
        <w:shd w:val="clear" w:color="auto" w:fill="FFFFFF"/>
        <w:spacing w:before="0" w:beforeAutospacing="0" w:after="0" w:afterAutospacing="0" w:line="420" w:lineRule="atLeast"/>
        <w:textAlignment w:val="baseline"/>
        <w:rPr>
          <w:rFonts w:asciiTheme="minorHAnsi" w:hAnsiTheme="minorHAnsi" w:cstheme="minorHAnsi"/>
        </w:rPr>
      </w:pPr>
      <w:r w:rsidRPr="00F2079E">
        <w:rPr>
          <w:rFonts w:asciiTheme="minorHAnsi" w:hAnsiTheme="minorHAnsi" w:cstheme="minorHAnsi"/>
        </w:rPr>
        <w:t>Au </w:t>
      </w:r>
      <w:r w:rsidRPr="00F2079E">
        <w:rPr>
          <w:rStyle w:val="lev"/>
          <w:rFonts w:asciiTheme="minorHAnsi" w:hAnsiTheme="minorHAnsi" w:cstheme="minorHAnsi"/>
          <w:bdr w:val="none" w:sz="0" w:space="0" w:color="auto" w:frame="1"/>
        </w:rPr>
        <w:t>niveau marketing et économique</w:t>
      </w:r>
      <w:r w:rsidRPr="00F2079E">
        <w:rPr>
          <w:rFonts w:asciiTheme="minorHAnsi" w:hAnsiTheme="minorHAnsi" w:cstheme="minorHAnsi"/>
        </w:rPr>
        <w:t>, la pyramide de Maslow est principalement utilisée pour identifier les besoins des clients et leur position dans la pyramide. De cette façon, il est possible de créer une stratégie de marketing et de communication qui a une valeur significative, affectant directement les besoins du moment à leur échelle.</w:t>
      </w:r>
    </w:p>
    <w:p w14:paraId="0D880964" w14:textId="77777777" w:rsidR="009809C4" w:rsidRPr="00F2079E" w:rsidRDefault="009809C4" w:rsidP="009809C4">
      <w:pPr>
        <w:pStyle w:val="Titre2"/>
        <w:shd w:val="clear" w:color="auto" w:fill="FFFFFF"/>
        <w:spacing w:before="0" w:after="240" w:line="420" w:lineRule="atLeast"/>
        <w:jc w:val="both"/>
        <w:textAlignment w:val="baseline"/>
        <w:rPr>
          <w:rFonts w:asciiTheme="minorHAnsi" w:hAnsiTheme="minorHAnsi" w:cstheme="minorHAnsi"/>
          <w:color w:val="auto"/>
          <w:sz w:val="24"/>
          <w:szCs w:val="24"/>
        </w:rPr>
      </w:pPr>
      <w:r w:rsidRPr="00F2079E">
        <w:rPr>
          <w:rFonts w:asciiTheme="minorHAnsi" w:hAnsiTheme="minorHAnsi" w:cstheme="minorHAnsi"/>
          <w:color w:val="auto"/>
          <w:sz w:val="24"/>
          <w:szCs w:val="24"/>
        </w:rPr>
        <w:t>Critiques et révisions de la pyramide de Maslow</w:t>
      </w:r>
    </w:p>
    <w:p w14:paraId="36DD02F7" w14:textId="77777777" w:rsidR="009809C4" w:rsidRPr="00F2079E" w:rsidRDefault="009809C4" w:rsidP="009809C4">
      <w:pPr>
        <w:pStyle w:val="NormalWeb"/>
        <w:shd w:val="clear" w:color="auto" w:fill="FFFFFF"/>
        <w:spacing w:before="0" w:beforeAutospacing="0" w:after="0" w:afterAutospacing="0" w:line="420" w:lineRule="atLeast"/>
        <w:jc w:val="both"/>
        <w:textAlignment w:val="baseline"/>
        <w:rPr>
          <w:rFonts w:asciiTheme="minorHAnsi" w:hAnsiTheme="minorHAnsi" w:cstheme="minorHAnsi"/>
        </w:rPr>
      </w:pPr>
      <w:r w:rsidRPr="00F2079E">
        <w:rPr>
          <w:rFonts w:asciiTheme="minorHAnsi" w:hAnsiTheme="minorHAnsi" w:cstheme="minorHAnsi"/>
        </w:rPr>
        <w:t>Comme nous l'avons déjà vu, les </w:t>
      </w:r>
      <w:r w:rsidRPr="00F2079E">
        <w:rPr>
          <w:rStyle w:val="lev"/>
          <w:rFonts w:asciiTheme="minorHAnsi" w:hAnsiTheme="minorHAnsi" w:cstheme="minorHAnsi"/>
          <w:bdr w:val="none" w:sz="0" w:space="0" w:color="auto" w:frame="1"/>
        </w:rPr>
        <w:t>principales critiques de la théorie de Maslow</w:t>
      </w:r>
      <w:r w:rsidRPr="00F2079E">
        <w:rPr>
          <w:rFonts w:asciiTheme="minorHAnsi" w:hAnsiTheme="minorHAnsi" w:cstheme="minorHAnsi"/>
        </w:rPr>
        <w:t> concernent fondamentalement les points concernant le développement psychologique de la personne et le contexte social.</w:t>
      </w:r>
    </w:p>
    <w:p w14:paraId="57C79C10" w14:textId="77777777" w:rsidR="009809C4" w:rsidRPr="00F2079E" w:rsidRDefault="009809C4" w:rsidP="009809C4">
      <w:pPr>
        <w:widowControl/>
        <w:numPr>
          <w:ilvl w:val="0"/>
          <w:numId w:val="46"/>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Critiques du contexte social </w:t>
      </w:r>
      <w:r w:rsidRPr="00F2079E">
        <w:rPr>
          <w:rFonts w:cstheme="minorHAnsi"/>
          <w:sz w:val="24"/>
          <w:szCs w:val="24"/>
        </w:rPr>
        <w:t>: Maslow semble oublier le contexte social, historique et culturel de sa pyramide. Par exemple, le type de culture peut profondément affecter les types de besoins des individus. Il se peut par exemple que dans une culture collectiviste, l'acceptation par le groupe puisse devenir le développement individuel maximal avant même l'épanouissement personnel. Ou dans différentes périodes historiques, les besoins de différentes personnes peuvent varier. Quel que soit le contexte culturel, historique et social, l'application universelle de la pyramide hiérarchique des besoins n'est pas possible.</w:t>
      </w:r>
    </w:p>
    <w:p w14:paraId="1FBB05F4" w14:textId="77777777" w:rsidR="009809C4" w:rsidRPr="00F2079E" w:rsidRDefault="009809C4" w:rsidP="009809C4">
      <w:pPr>
        <w:widowControl/>
        <w:numPr>
          <w:ilvl w:val="0"/>
          <w:numId w:val="46"/>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Critiques de la mauvaise valorisation des liens sociaux </w:t>
      </w:r>
      <w:r w:rsidRPr="00F2079E">
        <w:rPr>
          <w:rFonts w:cstheme="minorHAnsi"/>
          <w:sz w:val="24"/>
          <w:szCs w:val="24"/>
        </w:rPr>
        <w:t xml:space="preserve">: Des critiques ont été émises quant à la faible importance que Maslow attache aux relations sociales. Nous avons vu dans d'autres articles comment l'isolement peut être une source de déséquilibres mentaux et de manipulations, ou comment dans certains liens sociaux-sociaux permettent de mener des actions qui ne peuvent être menées qu'en groupe (de la chasse au mammouth à l'équilibre </w:t>
      </w:r>
      <w:r w:rsidRPr="00F2079E">
        <w:rPr>
          <w:rFonts w:cstheme="minorHAnsi"/>
          <w:sz w:val="24"/>
          <w:szCs w:val="24"/>
        </w:rPr>
        <w:lastRenderedPageBreak/>
        <w:t>psycho-physique d’une personne) et doit donc être classé comme un besoin fondamental de survie.</w:t>
      </w:r>
    </w:p>
    <w:p w14:paraId="64E029F2" w14:textId="77777777" w:rsidR="009809C4" w:rsidRPr="00F2079E" w:rsidRDefault="009809C4" w:rsidP="009809C4">
      <w:pPr>
        <w:widowControl/>
        <w:numPr>
          <w:ilvl w:val="0"/>
          <w:numId w:val="46"/>
        </w:numPr>
        <w:shd w:val="clear" w:color="auto" w:fill="FFFFFF"/>
        <w:autoSpaceDE/>
        <w:autoSpaceDN/>
        <w:spacing w:line="420" w:lineRule="atLeast"/>
        <w:ind w:left="420" w:right="270"/>
        <w:jc w:val="both"/>
        <w:textAlignment w:val="baseline"/>
        <w:rPr>
          <w:rFonts w:cstheme="minorHAnsi"/>
          <w:sz w:val="24"/>
          <w:szCs w:val="24"/>
        </w:rPr>
      </w:pPr>
      <w:r w:rsidRPr="00F2079E">
        <w:rPr>
          <w:rStyle w:val="lev"/>
          <w:rFonts w:cstheme="minorHAnsi"/>
          <w:sz w:val="24"/>
          <w:szCs w:val="24"/>
          <w:bdr w:val="none" w:sz="0" w:space="0" w:color="auto" w:frame="1"/>
        </w:rPr>
        <w:t>Critique d'un point de vue psychologique </w:t>
      </w:r>
      <w:r w:rsidRPr="00F2079E">
        <w:rPr>
          <w:rFonts w:cstheme="minorHAnsi"/>
          <w:sz w:val="24"/>
          <w:szCs w:val="24"/>
        </w:rPr>
        <w:t>: Suivant cette ligne de pensée, la vision de Maslow a également été critiquée en psychologie, précisément parce qu'elle est trop schématisée et linéaire. Les processus psychologiques et individuels sont tellement liés et interconnectés qu'ils ne peuvent pas être expliqués à une échelle hiérarchique.</w:t>
      </w:r>
    </w:p>
    <w:p w14:paraId="06B60D9F" w14:textId="77777777" w:rsidR="009809C4" w:rsidRPr="00F2079E" w:rsidRDefault="009809C4" w:rsidP="009809C4">
      <w:pPr>
        <w:ind w:right="-1276"/>
        <w:rPr>
          <w:rFonts w:cstheme="minorHAnsi"/>
          <w:sz w:val="24"/>
          <w:szCs w:val="24"/>
        </w:rPr>
      </w:pPr>
    </w:p>
    <w:p w14:paraId="11354509" w14:textId="77777777" w:rsidR="009809C4" w:rsidRPr="00F2079E" w:rsidRDefault="009809C4" w:rsidP="009809C4">
      <w:pPr>
        <w:ind w:right="-1276"/>
        <w:rPr>
          <w:rFonts w:cstheme="minorHAnsi"/>
          <w:sz w:val="24"/>
          <w:szCs w:val="24"/>
        </w:rPr>
      </w:pPr>
      <w:r w:rsidRPr="00F2079E">
        <w:rPr>
          <w:rFonts w:cstheme="minorHAnsi"/>
          <w:sz w:val="24"/>
          <w:szCs w:val="24"/>
        </w:rPr>
        <w:t xml:space="preserve">  </w:t>
      </w:r>
    </w:p>
    <w:p w14:paraId="43A62D8E" w14:textId="77777777" w:rsidR="009809C4" w:rsidRPr="00F2079E" w:rsidRDefault="009809C4" w:rsidP="009809C4">
      <w:pPr>
        <w:pStyle w:val="Titre2"/>
        <w:numPr>
          <w:ilvl w:val="0"/>
          <w:numId w:val="47"/>
        </w:numPr>
        <w:shd w:val="clear" w:color="auto" w:fill="FFFFFF"/>
        <w:spacing w:before="0" w:after="60"/>
        <w:rPr>
          <w:rFonts w:asciiTheme="minorHAnsi" w:hAnsiTheme="minorHAnsi" w:cstheme="minorHAnsi"/>
          <w:b/>
          <w:color w:val="101418"/>
          <w:sz w:val="24"/>
          <w:szCs w:val="24"/>
        </w:rPr>
      </w:pPr>
      <w:r w:rsidRPr="00F2079E">
        <w:rPr>
          <w:rFonts w:asciiTheme="minorHAnsi" w:hAnsiTheme="minorHAnsi" w:cstheme="minorHAnsi"/>
          <w:b/>
          <w:color w:val="101418"/>
          <w:sz w:val="24"/>
          <w:szCs w:val="24"/>
        </w:rPr>
        <w:t>Apports et limites de l'école des R</w:t>
      </w:r>
      <w:r>
        <w:rPr>
          <w:rFonts w:asciiTheme="minorHAnsi" w:hAnsiTheme="minorHAnsi" w:cstheme="minorHAnsi"/>
          <w:b/>
          <w:color w:val="101418"/>
          <w:sz w:val="24"/>
          <w:szCs w:val="24"/>
        </w:rPr>
        <w:t xml:space="preserve">elations </w:t>
      </w:r>
      <w:r w:rsidRPr="00F2079E">
        <w:rPr>
          <w:rFonts w:asciiTheme="minorHAnsi" w:hAnsiTheme="minorHAnsi" w:cstheme="minorHAnsi"/>
          <w:b/>
          <w:color w:val="101418"/>
          <w:sz w:val="24"/>
          <w:szCs w:val="24"/>
        </w:rPr>
        <w:t>H</w:t>
      </w:r>
      <w:r>
        <w:rPr>
          <w:rFonts w:asciiTheme="minorHAnsi" w:hAnsiTheme="minorHAnsi" w:cstheme="minorHAnsi"/>
          <w:b/>
          <w:color w:val="101418"/>
          <w:sz w:val="24"/>
          <w:szCs w:val="24"/>
        </w:rPr>
        <w:t>umaines</w:t>
      </w:r>
    </w:p>
    <w:p w14:paraId="592E7EC5" w14:textId="77777777" w:rsidR="009809C4" w:rsidRPr="00F2079E" w:rsidRDefault="009809C4" w:rsidP="009809C4">
      <w:pPr>
        <w:pStyle w:val="NormalWeb"/>
        <w:shd w:val="clear" w:color="auto" w:fill="FFFFFF"/>
        <w:spacing w:before="120" w:beforeAutospacing="0" w:after="240" w:afterAutospacing="0"/>
        <w:rPr>
          <w:rFonts w:asciiTheme="minorHAnsi" w:hAnsiTheme="minorHAnsi" w:cstheme="minorHAnsi"/>
          <w:color w:val="202122"/>
        </w:rPr>
      </w:pPr>
      <w:r w:rsidRPr="00F2079E">
        <w:rPr>
          <w:rFonts w:asciiTheme="minorHAnsi" w:hAnsiTheme="minorHAnsi" w:cstheme="minorHAnsi"/>
          <w:color w:val="202122"/>
        </w:rPr>
        <w:t>Somme toute, il s'agit de laisser au travailleur l'autonomie intellectuelle minimale lui permettant de comprendre ce qui lui est demandé, donc de lui redonner un certain pouvoir. Cette étape n'est pas franchie dans les applications des théories de l'école des relations humaines, </w:t>
      </w:r>
      <w:r w:rsidRPr="00F2079E">
        <w:rPr>
          <w:rStyle w:val="needref"/>
          <w:rFonts w:asciiTheme="minorHAnsi" w:eastAsiaTheme="minorEastAsia" w:hAnsiTheme="minorHAnsi" w:cstheme="minorHAnsi"/>
          <w:color w:val="202122"/>
        </w:rPr>
        <w:t>qui furent peu nombreuses</w:t>
      </w:r>
      <w:r w:rsidRPr="00F2079E">
        <w:rPr>
          <w:rFonts w:asciiTheme="minorHAnsi" w:hAnsiTheme="minorHAnsi" w:cstheme="minorHAnsi"/>
          <w:color w:val="202122"/>
        </w:rPr>
        <w:t xml:space="preserve">. Le principal apport des théoriciens de ce mouvement consiste en la prise en compte de l'homme comme acteur de groupe. </w:t>
      </w:r>
      <w:r w:rsidRPr="00F2079E">
        <w:rPr>
          <w:rFonts w:asciiTheme="minorHAnsi" w:hAnsiTheme="minorHAnsi" w:cstheme="minorHAnsi"/>
        </w:rPr>
        <w:t>Le </w:t>
      </w:r>
      <w:hyperlink r:id="rId43" w:tooltip="Facteur technique (page inexistante)" w:history="1">
        <w:r w:rsidRPr="00F2079E">
          <w:rPr>
            <w:rStyle w:val="Lienhypertexte"/>
            <w:rFonts w:asciiTheme="minorHAnsi" w:hAnsiTheme="minorHAnsi" w:cstheme="minorHAnsi"/>
          </w:rPr>
          <w:t>facteur technique</w:t>
        </w:r>
      </w:hyperlink>
      <w:r w:rsidRPr="00F2079E">
        <w:rPr>
          <w:rFonts w:asciiTheme="minorHAnsi" w:hAnsiTheme="minorHAnsi" w:cstheme="minorHAnsi"/>
        </w:rPr>
        <w:t> n'est ainsi plus privilégié par rapport au </w:t>
      </w:r>
      <w:hyperlink r:id="rId44" w:tooltip="Facteur humain" w:history="1">
        <w:r w:rsidRPr="00F2079E">
          <w:rPr>
            <w:rStyle w:val="Lienhypertexte"/>
            <w:rFonts w:asciiTheme="minorHAnsi" w:hAnsiTheme="minorHAnsi" w:cstheme="minorHAnsi"/>
          </w:rPr>
          <w:t>facteur humain</w:t>
        </w:r>
      </w:hyperlink>
      <w:r w:rsidRPr="00F2079E">
        <w:rPr>
          <w:rFonts w:asciiTheme="minorHAnsi" w:hAnsiTheme="minorHAnsi" w:cstheme="minorHAnsi"/>
        </w:rPr>
        <w:t xml:space="preserve">. Mais ces mêmes théoriciens ne considèrent </w:t>
      </w:r>
      <w:r w:rsidRPr="00F2079E">
        <w:rPr>
          <w:rFonts w:asciiTheme="minorHAnsi" w:hAnsiTheme="minorHAnsi" w:cstheme="minorHAnsi"/>
          <w:color w:val="202122"/>
        </w:rPr>
        <w:t>pas encore le groupe comme un acteur à part entière, au-delà de ses membres. De plus, le clivage décisionnel entre direction et ouvriers demeure : cadres et dirigeants détiennent le « raisonnement logique » en opposition à un « raisonnement non logique », ce qui laisse les travailleurs assumer leur rôle taylorien de simples </w:t>
      </w:r>
      <w:r w:rsidRPr="00F2079E">
        <w:rPr>
          <w:rFonts w:asciiTheme="minorHAnsi" w:hAnsiTheme="minorHAnsi" w:cstheme="minorHAnsi"/>
          <w:i/>
          <w:iCs/>
          <w:color w:val="202122"/>
        </w:rPr>
        <w:t>instruments humains</w:t>
      </w:r>
      <w:r w:rsidRPr="00F2079E">
        <w:rPr>
          <w:rFonts w:asciiTheme="minorHAnsi" w:hAnsiTheme="minorHAnsi" w:cstheme="minorHAnsi"/>
          <w:color w:val="202122"/>
        </w:rPr>
        <w:t> du travail. Enfin, l'école des relations humaines ne débouche pas sur des applications concrètes puissantes.</w:t>
      </w:r>
    </w:p>
    <w:p w14:paraId="67C231C4" w14:textId="77777777" w:rsidR="009809C4" w:rsidRPr="00F2079E" w:rsidRDefault="009809C4" w:rsidP="009809C4">
      <w:pPr>
        <w:pStyle w:val="Paragraphedeliste"/>
        <w:widowControl/>
        <w:numPr>
          <w:ilvl w:val="0"/>
          <w:numId w:val="30"/>
        </w:numPr>
        <w:autoSpaceDE/>
        <w:autoSpaceDN/>
        <w:spacing w:after="160" w:line="259" w:lineRule="auto"/>
        <w:ind w:right="-1276"/>
        <w:contextualSpacing/>
        <w:jc w:val="both"/>
        <w:rPr>
          <w:rFonts w:cstheme="minorHAnsi"/>
          <w:b/>
          <w:sz w:val="24"/>
          <w:szCs w:val="24"/>
        </w:rPr>
      </w:pPr>
      <w:r w:rsidRPr="00F2079E">
        <w:rPr>
          <w:rFonts w:cstheme="minorHAnsi"/>
          <w:b/>
          <w:sz w:val="24"/>
          <w:szCs w:val="24"/>
        </w:rPr>
        <w:t>Les théories contemporaines : la théorie de l’autodétermination (</w:t>
      </w:r>
      <w:proofErr w:type="spellStart"/>
      <w:r w:rsidRPr="00F2079E">
        <w:rPr>
          <w:rFonts w:cstheme="minorHAnsi"/>
          <w:b/>
          <w:sz w:val="24"/>
          <w:szCs w:val="24"/>
        </w:rPr>
        <w:t>Deci</w:t>
      </w:r>
      <w:proofErr w:type="spellEnd"/>
      <w:r w:rsidRPr="00F2079E">
        <w:rPr>
          <w:rFonts w:cstheme="minorHAnsi"/>
          <w:b/>
          <w:sz w:val="24"/>
          <w:szCs w:val="24"/>
        </w:rPr>
        <w:t xml:space="preserve"> &amp; Ryan), la théorie des attentes (Vroom) </w:t>
      </w:r>
    </w:p>
    <w:p w14:paraId="1FFC231E" w14:textId="77777777" w:rsidR="009809C4" w:rsidRPr="00F2079E" w:rsidRDefault="009809C4" w:rsidP="009809C4">
      <w:pPr>
        <w:pStyle w:val="Paragraphedeliste"/>
        <w:ind w:right="-1276"/>
        <w:jc w:val="both"/>
        <w:rPr>
          <w:rFonts w:cstheme="minorHAnsi"/>
          <w:sz w:val="24"/>
          <w:szCs w:val="24"/>
        </w:rPr>
      </w:pPr>
    </w:p>
    <w:p w14:paraId="26DBF37E" w14:textId="77777777" w:rsidR="009809C4" w:rsidRPr="00F2079E" w:rsidRDefault="009809C4" w:rsidP="009809C4">
      <w:pPr>
        <w:pStyle w:val="Paragraphedeliste"/>
        <w:widowControl/>
        <w:numPr>
          <w:ilvl w:val="0"/>
          <w:numId w:val="49"/>
        </w:numPr>
        <w:autoSpaceDE/>
        <w:autoSpaceDN/>
        <w:spacing w:after="160" w:line="259" w:lineRule="auto"/>
        <w:ind w:right="-1276"/>
        <w:contextualSpacing/>
        <w:jc w:val="both"/>
        <w:rPr>
          <w:rFonts w:cstheme="minorHAnsi"/>
          <w:b/>
          <w:sz w:val="24"/>
          <w:szCs w:val="24"/>
        </w:rPr>
      </w:pPr>
      <w:r w:rsidRPr="00F2079E">
        <w:rPr>
          <w:rFonts w:cstheme="minorHAnsi"/>
          <w:b/>
          <w:sz w:val="24"/>
          <w:szCs w:val="24"/>
        </w:rPr>
        <w:t>La théorie de l’autodétermination (</w:t>
      </w:r>
      <w:proofErr w:type="spellStart"/>
      <w:r w:rsidRPr="00F2079E">
        <w:rPr>
          <w:rFonts w:cstheme="minorHAnsi"/>
          <w:b/>
          <w:sz w:val="24"/>
          <w:szCs w:val="24"/>
        </w:rPr>
        <w:t>Deci</w:t>
      </w:r>
      <w:proofErr w:type="spellEnd"/>
      <w:r w:rsidRPr="00F2079E">
        <w:rPr>
          <w:rFonts w:cstheme="minorHAnsi"/>
          <w:b/>
          <w:sz w:val="24"/>
          <w:szCs w:val="24"/>
        </w:rPr>
        <w:t xml:space="preserve"> &amp;Ryan)  </w:t>
      </w:r>
    </w:p>
    <w:p w14:paraId="5F18E816" w14:textId="77777777" w:rsidR="009809C4" w:rsidRPr="00F2079E" w:rsidRDefault="009809C4" w:rsidP="009809C4">
      <w:pPr>
        <w:jc w:val="both"/>
        <w:rPr>
          <w:rFonts w:cstheme="minorHAnsi"/>
          <w:sz w:val="24"/>
          <w:szCs w:val="24"/>
          <w:lang w:eastAsia="fr-FR"/>
        </w:rPr>
      </w:pPr>
      <w:r w:rsidRPr="00F2079E">
        <w:rPr>
          <w:rFonts w:cstheme="minorHAnsi"/>
          <w:sz w:val="24"/>
          <w:szCs w:val="24"/>
          <w:lang w:eastAsia="fr-FR"/>
        </w:rPr>
        <w:t xml:space="preserve">La théorie de l’auto-détermination de </w:t>
      </w:r>
      <w:proofErr w:type="spellStart"/>
      <w:r w:rsidRPr="00F2079E">
        <w:rPr>
          <w:rFonts w:cstheme="minorHAnsi"/>
          <w:sz w:val="24"/>
          <w:szCs w:val="24"/>
          <w:lang w:eastAsia="fr-FR"/>
        </w:rPr>
        <w:t>Deci</w:t>
      </w:r>
      <w:proofErr w:type="spellEnd"/>
      <w:r w:rsidRPr="00F2079E">
        <w:rPr>
          <w:rFonts w:cstheme="minorHAnsi"/>
          <w:sz w:val="24"/>
          <w:szCs w:val="24"/>
          <w:lang w:eastAsia="fr-FR"/>
        </w:rPr>
        <w:t xml:space="preserve"> et Ryan est une théorie contemporaine qui offre une perspective intégrante sur la motivation humaine. Cette théorie postule que les individus ont des besoins psychologiques fondamentaux de compétence, d’autonomie et de relation sociale pour être motivés et engagés dans leurs activités. Cette théorie a été soutenue par des preuves empiriques dans différents contextes, tels que l’éducation, le travail et les loisirs.  </w:t>
      </w:r>
    </w:p>
    <w:p w14:paraId="598C807D" w14:textId="77777777" w:rsidR="009809C4" w:rsidRPr="00F2079E" w:rsidRDefault="009809C4" w:rsidP="009809C4">
      <w:pPr>
        <w:spacing w:before="100" w:beforeAutospacing="1" w:after="100" w:afterAutospacing="1"/>
        <w:jc w:val="both"/>
        <w:rPr>
          <w:rFonts w:eastAsia="Times New Roman" w:cstheme="minorHAnsi"/>
          <w:sz w:val="24"/>
          <w:szCs w:val="24"/>
          <w:lang w:eastAsia="fr-FR"/>
        </w:rPr>
      </w:pPr>
      <w:r w:rsidRPr="00F2079E">
        <w:rPr>
          <w:rFonts w:eastAsia="Times New Roman" w:cstheme="minorHAnsi"/>
          <w:sz w:val="24"/>
          <w:szCs w:val="24"/>
          <w:lang w:eastAsia="fr-FR"/>
        </w:rPr>
        <w:t xml:space="preserve">La Théorie de l'autodétermination (TAD) a été développée dans les années 1970 par les psychologues Edward L. </w:t>
      </w:r>
      <w:proofErr w:type="spellStart"/>
      <w:r w:rsidRPr="00F2079E">
        <w:rPr>
          <w:rFonts w:eastAsia="Times New Roman" w:cstheme="minorHAnsi"/>
          <w:sz w:val="24"/>
          <w:szCs w:val="24"/>
          <w:lang w:eastAsia="fr-FR"/>
        </w:rPr>
        <w:t>Deci</w:t>
      </w:r>
      <w:proofErr w:type="spellEnd"/>
      <w:r w:rsidRPr="00F2079E">
        <w:rPr>
          <w:rFonts w:eastAsia="Times New Roman" w:cstheme="minorHAnsi"/>
          <w:sz w:val="24"/>
          <w:szCs w:val="24"/>
          <w:lang w:eastAsia="fr-FR"/>
        </w:rPr>
        <w:t xml:space="preserve"> et Richard M. Ryan. Cette théorie cherche à comprendre les motivations humaines et les conditions qui favorisent le bien-être et la croissance personnelle.</w:t>
      </w:r>
    </w:p>
    <w:p w14:paraId="7E2A15D8" w14:textId="77777777" w:rsidR="009809C4" w:rsidRPr="00F2079E" w:rsidRDefault="009809C4" w:rsidP="009809C4">
      <w:pPr>
        <w:spacing w:before="100" w:beforeAutospacing="1" w:after="100" w:afterAutospacing="1"/>
        <w:jc w:val="both"/>
        <w:rPr>
          <w:rFonts w:eastAsia="Times New Roman" w:cstheme="minorHAnsi"/>
          <w:sz w:val="24"/>
          <w:szCs w:val="24"/>
          <w:lang w:eastAsia="fr-FR"/>
        </w:rPr>
      </w:pPr>
      <w:r w:rsidRPr="00F2079E">
        <w:rPr>
          <w:rFonts w:eastAsia="Times New Roman" w:cstheme="minorHAnsi"/>
          <w:sz w:val="24"/>
          <w:szCs w:val="24"/>
          <w:lang w:eastAsia="fr-FR"/>
        </w:rPr>
        <w:t xml:space="preserve">Formalisée dans les années 1970, la TAD a vu émerger des publications clés durant cette période, notamment un article fondateur publié en 1975. Edward L. </w:t>
      </w:r>
      <w:proofErr w:type="spellStart"/>
      <w:r w:rsidRPr="00F2079E">
        <w:rPr>
          <w:rFonts w:eastAsia="Times New Roman" w:cstheme="minorHAnsi"/>
          <w:sz w:val="24"/>
          <w:szCs w:val="24"/>
          <w:lang w:eastAsia="fr-FR"/>
        </w:rPr>
        <w:t>Deci</w:t>
      </w:r>
      <w:proofErr w:type="spellEnd"/>
      <w:r w:rsidRPr="00F2079E">
        <w:rPr>
          <w:rFonts w:eastAsia="Times New Roman" w:cstheme="minorHAnsi"/>
          <w:sz w:val="24"/>
          <w:szCs w:val="24"/>
          <w:lang w:eastAsia="fr-FR"/>
        </w:rPr>
        <w:t>, chercheur en psychologie, a été l'un des premiers à explorer la motivation intrinsèque et extrinsèque, tandis que Richard M. Ryan, son collaborateur, a contribué à l'élaboration des concepts centraux de la théorie.</w:t>
      </w:r>
    </w:p>
    <w:p w14:paraId="2F9508E3" w14:textId="77777777" w:rsidR="009809C4" w:rsidRPr="00F2079E" w:rsidRDefault="009809C4" w:rsidP="009809C4">
      <w:pPr>
        <w:spacing w:before="100" w:beforeAutospacing="1" w:after="100" w:afterAutospacing="1"/>
        <w:jc w:val="both"/>
        <w:rPr>
          <w:rFonts w:eastAsia="Times New Roman" w:cstheme="minorHAnsi"/>
          <w:sz w:val="24"/>
          <w:szCs w:val="24"/>
          <w:lang w:eastAsia="fr-FR"/>
        </w:rPr>
      </w:pPr>
      <w:r w:rsidRPr="00F2079E">
        <w:rPr>
          <w:rFonts w:eastAsia="Times New Roman" w:cstheme="minorHAnsi"/>
          <w:sz w:val="24"/>
          <w:szCs w:val="24"/>
          <w:lang w:eastAsia="fr-FR"/>
        </w:rPr>
        <w:t>La TAD a été créée pour répondre à la nécessité de comprendre comment les différentes formes de motivation influencent le comportement humain. Les auteurs ont observé que la motivation ne se limitait pas aux récompenses externes, mais qu'elle était également profondément liée à des besoins psychologiques fondamentaux.</w:t>
      </w:r>
    </w:p>
    <w:p w14:paraId="0382CB67" w14:textId="77777777" w:rsidR="009809C4" w:rsidRPr="00F2079E" w:rsidRDefault="009809C4" w:rsidP="009809C4">
      <w:pPr>
        <w:spacing w:before="100" w:beforeAutospacing="1" w:after="100" w:afterAutospacing="1"/>
        <w:jc w:val="both"/>
        <w:rPr>
          <w:rFonts w:eastAsia="Times New Roman" w:cstheme="minorHAnsi"/>
          <w:sz w:val="24"/>
          <w:szCs w:val="24"/>
          <w:lang w:eastAsia="fr-FR"/>
        </w:rPr>
      </w:pPr>
      <w:r w:rsidRPr="00F2079E">
        <w:rPr>
          <w:rFonts w:eastAsia="Times New Roman" w:cstheme="minorHAnsi"/>
          <w:sz w:val="24"/>
          <w:szCs w:val="24"/>
          <w:lang w:eastAsia="fr-FR"/>
        </w:rPr>
        <w:t>L'objectif de la TAD est d'explorer le rôle de l'autonomie, de la compétence et de l'affiliation dans la motivation, d'identifier les conditions qui favorisent une motivation saine et durable, et d'apporter des insights sur le bien-être psychologique et la performance dans divers contextes, tels que l'éducation, le travail et la santé.</w:t>
      </w:r>
    </w:p>
    <w:p w14:paraId="4BC1E737" w14:textId="77777777" w:rsidR="009809C4" w:rsidRPr="00F2079E" w:rsidRDefault="009809C4" w:rsidP="009809C4">
      <w:pPr>
        <w:shd w:val="clear" w:color="auto" w:fill="FFFFFF"/>
        <w:rPr>
          <w:rFonts w:eastAsia="Times New Roman" w:cstheme="minorHAnsi"/>
          <w:color w:val="000000"/>
          <w:sz w:val="24"/>
          <w:szCs w:val="24"/>
          <w:lang w:eastAsia="fr-FR"/>
        </w:rPr>
      </w:pPr>
    </w:p>
    <w:p w14:paraId="68CFF6AE" w14:textId="77777777" w:rsidR="009809C4" w:rsidRPr="00F2079E" w:rsidRDefault="009809C4" w:rsidP="009809C4">
      <w:pPr>
        <w:pStyle w:val="Paragraphedeliste"/>
        <w:widowControl/>
        <w:numPr>
          <w:ilvl w:val="0"/>
          <w:numId w:val="49"/>
        </w:numPr>
        <w:autoSpaceDE/>
        <w:autoSpaceDN/>
        <w:spacing w:after="160" w:line="259" w:lineRule="auto"/>
        <w:ind w:right="-1276"/>
        <w:contextualSpacing/>
        <w:rPr>
          <w:rFonts w:cstheme="minorHAnsi"/>
          <w:b/>
          <w:sz w:val="24"/>
          <w:szCs w:val="24"/>
        </w:rPr>
      </w:pPr>
      <w:r w:rsidRPr="00F2079E">
        <w:rPr>
          <w:rFonts w:cstheme="minorHAnsi"/>
          <w:b/>
          <w:sz w:val="24"/>
          <w:szCs w:val="24"/>
        </w:rPr>
        <w:t>La théorie des attentes (Vroom)</w:t>
      </w:r>
    </w:p>
    <w:p w14:paraId="0D3758EA" w14:textId="77777777" w:rsidR="009809C4" w:rsidRPr="00F2079E" w:rsidRDefault="009809C4" w:rsidP="009809C4">
      <w:pPr>
        <w:ind w:right="-1276"/>
        <w:rPr>
          <w:rFonts w:cstheme="minorHAnsi"/>
          <w:sz w:val="24"/>
          <w:szCs w:val="24"/>
        </w:rPr>
      </w:pPr>
    </w:p>
    <w:p w14:paraId="1F5ACB7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théorie des attentes de Victor Vroom, ou théorie de l'attente, explique comment les individus prennent des décisions concernant leurs comportements au travail.</w:t>
      </w:r>
    </w:p>
    <w:p w14:paraId="793C98DA"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L'attente (</w:t>
      </w:r>
      <w:proofErr w:type="spellStart"/>
      <w:r w:rsidRPr="00F2079E">
        <w:rPr>
          <w:rFonts w:asciiTheme="minorHAnsi" w:hAnsiTheme="minorHAnsi" w:cstheme="minorHAnsi"/>
        </w:rPr>
        <w:t>Expectancy</w:t>
      </w:r>
      <w:proofErr w:type="spellEnd"/>
      <w:r w:rsidRPr="00F2079E">
        <w:rPr>
          <w:rFonts w:asciiTheme="minorHAnsi" w:hAnsiTheme="minorHAnsi" w:cstheme="minorHAnsi"/>
        </w:rPr>
        <w:t>) est la croyance qu'un effort donné mènera à une performance souhaitée. Si un employé pense que son effort sera efficace, il sera plus enclin à s'engager.</w:t>
      </w:r>
    </w:p>
    <w:p w14:paraId="24C0D05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L'instrumentalité (</w:t>
      </w:r>
      <w:proofErr w:type="spellStart"/>
      <w:r w:rsidRPr="00F2079E">
        <w:rPr>
          <w:rFonts w:asciiTheme="minorHAnsi" w:hAnsiTheme="minorHAnsi" w:cstheme="minorHAnsi"/>
        </w:rPr>
        <w:t>Instrumentality</w:t>
      </w:r>
      <w:proofErr w:type="spellEnd"/>
      <w:r w:rsidRPr="00F2079E">
        <w:rPr>
          <w:rFonts w:asciiTheme="minorHAnsi" w:hAnsiTheme="minorHAnsi" w:cstheme="minorHAnsi"/>
        </w:rPr>
        <w:t>) fait référence à la conviction que la performance sera suivie de résultats ou de récompenses. Un employé doit croire que sa performance sera récompensée.</w:t>
      </w:r>
    </w:p>
    <w:p w14:paraId="140672A7"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valence (Valence) est la valeur accordée aux résultats ou aux récompenses. Si un employé valorise une récompense, la valence est élevée ; sinon, elle est faible.</w:t>
      </w:r>
    </w:p>
    <w:p w14:paraId="5669359A" w14:textId="77777777" w:rsidR="009809C4" w:rsidRPr="00F2079E" w:rsidRDefault="009809C4" w:rsidP="009809C4">
      <w:pPr>
        <w:jc w:val="both"/>
        <w:rPr>
          <w:rFonts w:cstheme="minorHAnsi"/>
          <w:sz w:val="24"/>
          <w:szCs w:val="24"/>
        </w:rPr>
      </w:pPr>
      <w:r w:rsidRPr="00F2079E">
        <w:rPr>
          <w:rFonts w:cstheme="minorHAnsi"/>
          <w:sz w:val="24"/>
          <w:szCs w:val="24"/>
        </w:rPr>
        <w:t>La motivation peut être exprimée par la formule :</w:t>
      </w:r>
    </w:p>
    <w:p w14:paraId="1D3A32FC" w14:textId="77777777" w:rsidR="009809C4" w:rsidRPr="00F2079E" w:rsidRDefault="009809C4" w:rsidP="009809C4">
      <w:pPr>
        <w:jc w:val="both"/>
        <w:rPr>
          <w:rFonts w:cstheme="minorHAnsi"/>
          <w:sz w:val="24"/>
          <w:szCs w:val="24"/>
        </w:rPr>
      </w:pPr>
      <w:r w:rsidRPr="00F2079E">
        <w:rPr>
          <w:rStyle w:val="katex-mathml"/>
          <w:rFonts w:cstheme="minorHAnsi"/>
          <w:sz w:val="24"/>
          <w:szCs w:val="24"/>
        </w:rPr>
        <w:t>Motivation=Attente× Instrumentalité ×Valence</w:t>
      </w:r>
    </w:p>
    <w:p w14:paraId="5CC29F73" w14:textId="77777777" w:rsidR="009809C4" w:rsidRPr="00F2079E" w:rsidRDefault="009809C4" w:rsidP="009809C4">
      <w:pPr>
        <w:jc w:val="both"/>
        <w:rPr>
          <w:rFonts w:cstheme="minorHAnsi"/>
          <w:sz w:val="24"/>
          <w:szCs w:val="24"/>
        </w:rPr>
      </w:pPr>
      <w:r w:rsidRPr="00F2079E">
        <w:rPr>
          <w:rFonts w:cstheme="minorHAnsi"/>
          <w:sz w:val="24"/>
          <w:szCs w:val="24"/>
        </w:rPr>
        <w:t>Cela signifie que si l'un des éléments est nul, la motivation le sera aussi.</w:t>
      </w:r>
    </w:p>
    <w:p w14:paraId="316BD792" w14:textId="77777777" w:rsidR="009809C4" w:rsidRPr="00F2079E" w:rsidRDefault="009809C4" w:rsidP="009809C4">
      <w:pPr>
        <w:jc w:val="both"/>
        <w:rPr>
          <w:rFonts w:cstheme="minorHAnsi"/>
          <w:sz w:val="24"/>
          <w:szCs w:val="24"/>
        </w:rPr>
      </w:pPr>
      <w:r w:rsidRPr="00F2079E">
        <w:rPr>
          <w:rFonts w:cstheme="minorHAnsi"/>
          <w:sz w:val="24"/>
          <w:szCs w:val="24"/>
        </w:rPr>
        <w:t>Dans la pratique, les managers peuvent utiliser cette théorie pour concevoir des systèmes de récompense efficaces, offrir des formations qui améliorent les compétences, et personnaliser les récompenses en fonction des valeurs des employés.</w:t>
      </w:r>
    </w:p>
    <w:p w14:paraId="1139B8E2" w14:textId="77777777" w:rsidR="009809C4" w:rsidRPr="00F2079E" w:rsidRDefault="009809C4" w:rsidP="009809C4">
      <w:pPr>
        <w:jc w:val="both"/>
        <w:rPr>
          <w:rFonts w:cstheme="minorHAnsi"/>
          <w:sz w:val="24"/>
          <w:szCs w:val="24"/>
        </w:rPr>
      </w:pPr>
      <w:r w:rsidRPr="00F2079E">
        <w:rPr>
          <w:rFonts w:cstheme="minorHAnsi"/>
          <w:sz w:val="24"/>
          <w:szCs w:val="24"/>
        </w:rPr>
        <w:t>Cependant, la théorie a ses limites. Elle peut être trop simpliste et ne pas tenir compte des facteurs émotionnels ou contextuels. De plus, les attentes et les valeurs varient d'un individu à l'autre, rendant l'application complexe.</w:t>
      </w:r>
    </w:p>
    <w:p w14:paraId="6E767C75" w14:textId="77777777" w:rsidR="009809C4" w:rsidRPr="00F2079E" w:rsidRDefault="009809C4" w:rsidP="009809C4">
      <w:pPr>
        <w:jc w:val="both"/>
        <w:rPr>
          <w:rFonts w:cstheme="minorHAnsi"/>
          <w:sz w:val="24"/>
          <w:szCs w:val="24"/>
        </w:rPr>
      </w:pPr>
      <w:r w:rsidRPr="00F2079E">
        <w:rPr>
          <w:rFonts w:cstheme="minorHAnsi"/>
          <w:sz w:val="24"/>
          <w:szCs w:val="24"/>
        </w:rPr>
        <w:t>En résumé, la théorie des attentes de Vroom offre un cadre utile pour comprendre la motivation au travail en reliant l'effort, la performance et les récompenses.</w:t>
      </w:r>
    </w:p>
    <w:p w14:paraId="529183D9" w14:textId="77777777" w:rsidR="009809C4" w:rsidRPr="00F2079E" w:rsidRDefault="009809C4" w:rsidP="009809C4">
      <w:pPr>
        <w:jc w:val="both"/>
        <w:rPr>
          <w:rFonts w:cstheme="minorHAnsi"/>
          <w:sz w:val="24"/>
          <w:szCs w:val="24"/>
        </w:rPr>
      </w:pPr>
    </w:p>
    <w:p w14:paraId="337BF2AD" w14:textId="77777777" w:rsidR="009809C4" w:rsidRPr="00F2079E" w:rsidRDefault="009809C4" w:rsidP="009809C4">
      <w:pPr>
        <w:pStyle w:val="Paragraphedeliste"/>
        <w:widowControl/>
        <w:numPr>
          <w:ilvl w:val="0"/>
          <w:numId w:val="30"/>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Typologie de la motivation </w:t>
      </w:r>
    </w:p>
    <w:p w14:paraId="35199E55" w14:textId="77777777" w:rsidR="009809C4" w:rsidRPr="00F2079E" w:rsidRDefault="009809C4" w:rsidP="009809C4">
      <w:pPr>
        <w:pStyle w:val="Paragraphedeliste"/>
        <w:ind w:right="-1276"/>
        <w:rPr>
          <w:rFonts w:cstheme="minorHAnsi"/>
          <w:sz w:val="24"/>
          <w:szCs w:val="24"/>
        </w:rPr>
      </w:pPr>
    </w:p>
    <w:p w14:paraId="32DBE14C" w14:textId="77777777" w:rsidR="009809C4" w:rsidRPr="00F2079E" w:rsidRDefault="009809C4" w:rsidP="009809C4">
      <w:pPr>
        <w:jc w:val="both"/>
        <w:rPr>
          <w:rFonts w:cstheme="minorHAnsi"/>
          <w:sz w:val="24"/>
          <w:szCs w:val="24"/>
        </w:rPr>
      </w:pPr>
      <w:r w:rsidRPr="00F2079E">
        <w:rPr>
          <w:rFonts w:cstheme="minorHAnsi"/>
          <w:sz w:val="24"/>
          <w:szCs w:val="24"/>
        </w:rPr>
        <w:t>La motivation est un moteur essentiel du comportement humain, influençant nos actions et nos décisions. Elle peut être classée en plusieurs catégories selon son origine et son influence sur l’individu.</w:t>
      </w:r>
    </w:p>
    <w:p w14:paraId="385EDFDA" w14:textId="77777777" w:rsidR="009809C4" w:rsidRPr="00F2079E" w:rsidRDefault="009809C4" w:rsidP="009809C4">
      <w:pPr>
        <w:jc w:val="both"/>
        <w:rPr>
          <w:rFonts w:cstheme="minorHAnsi"/>
          <w:sz w:val="24"/>
          <w:szCs w:val="24"/>
        </w:rPr>
      </w:pPr>
      <w:r w:rsidRPr="00F2079E">
        <w:rPr>
          <w:rFonts w:cstheme="minorHAnsi"/>
          <w:sz w:val="24"/>
          <w:szCs w:val="24"/>
        </w:rPr>
        <w:t xml:space="preserve">Dans leur théorie de l’autodétermination, </w:t>
      </w:r>
      <w:proofErr w:type="spellStart"/>
      <w:r w:rsidRPr="00F2079E">
        <w:rPr>
          <w:rFonts w:cstheme="minorHAnsi"/>
          <w:sz w:val="24"/>
          <w:szCs w:val="24"/>
        </w:rPr>
        <w:t>Deci</w:t>
      </w:r>
      <w:proofErr w:type="spellEnd"/>
      <w:r w:rsidRPr="00F2079E">
        <w:rPr>
          <w:rFonts w:cstheme="minorHAnsi"/>
          <w:sz w:val="24"/>
          <w:szCs w:val="24"/>
        </w:rPr>
        <w:t xml:space="preserve"> et Ryan (2002) distinguent trois grandes formes de motivation :</w:t>
      </w:r>
    </w:p>
    <w:p w14:paraId="2ABE6D5D" w14:textId="77777777" w:rsidR="009809C4" w:rsidRPr="00F2079E" w:rsidRDefault="009809C4" w:rsidP="009809C4">
      <w:pPr>
        <w:pStyle w:val="Paragraphedeliste"/>
        <w:widowControl/>
        <w:numPr>
          <w:ilvl w:val="0"/>
          <w:numId w:val="58"/>
        </w:numPr>
        <w:autoSpaceDE/>
        <w:autoSpaceDN/>
        <w:spacing w:after="160" w:line="259" w:lineRule="auto"/>
        <w:contextualSpacing/>
        <w:jc w:val="both"/>
        <w:rPr>
          <w:rFonts w:cstheme="minorHAnsi"/>
          <w:sz w:val="24"/>
          <w:szCs w:val="24"/>
        </w:rPr>
      </w:pPr>
      <w:r w:rsidRPr="00F2079E">
        <w:rPr>
          <w:rStyle w:val="lev"/>
          <w:rFonts w:cstheme="minorHAnsi"/>
          <w:sz w:val="24"/>
          <w:szCs w:val="24"/>
        </w:rPr>
        <w:t>La motivation intrinsèque</w:t>
      </w:r>
      <w:r w:rsidRPr="00F2079E">
        <w:rPr>
          <w:rFonts w:cstheme="minorHAnsi"/>
          <w:sz w:val="24"/>
          <w:szCs w:val="24"/>
        </w:rPr>
        <w:t xml:space="preserve"> :</w:t>
      </w:r>
    </w:p>
    <w:p w14:paraId="667640FB" w14:textId="77777777" w:rsidR="009809C4" w:rsidRPr="00F2079E" w:rsidRDefault="009809C4" w:rsidP="009809C4">
      <w:pPr>
        <w:jc w:val="both"/>
        <w:rPr>
          <w:rFonts w:cstheme="minorHAnsi"/>
          <w:sz w:val="24"/>
          <w:szCs w:val="24"/>
        </w:rPr>
      </w:pPr>
      <w:r w:rsidRPr="00F2079E">
        <w:rPr>
          <w:rFonts w:cstheme="minorHAnsi"/>
          <w:sz w:val="24"/>
          <w:szCs w:val="24"/>
        </w:rPr>
        <w:t xml:space="preserve">La motivation intrinsèque est une force puissante qui pousse une personne à agir sans besoin de récompense externe. Elle est alimentée par des facteurs internes comme la curiosité, le plaisir ou la satisfaction personnelle. Elle provient du plaisir ou de l’intérêt que l’on trouve dans une activité en elle-même. </w:t>
      </w:r>
    </w:p>
    <w:p w14:paraId="61A7BFDD" w14:textId="77777777" w:rsidR="009809C4" w:rsidRPr="00F2079E" w:rsidRDefault="009809C4" w:rsidP="009809C4">
      <w:pPr>
        <w:pStyle w:val="Paragraphedeliste"/>
        <w:widowControl/>
        <w:numPr>
          <w:ilvl w:val="0"/>
          <w:numId w:val="50"/>
        </w:numPr>
        <w:autoSpaceDE/>
        <w:autoSpaceDN/>
        <w:spacing w:after="160" w:line="259" w:lineRule="auto"/>
        <w:contextualSpacing/>
        <w:jc w:val="both"/>
        <w:rPr>
          <w:rFonts w:cstheme="minorHAnsi"/>
          <w:sz w:val="24"/>
          <w:szCs w:val="24"/>
        </w:rPr>
      </w:pPr>
      <w:r w:rsidRPr="00F2079E">
        <w:rPr>
          <w:rFonts w:cstheme="minorHAnsi"/>
          <w:b/>
          <w:sz w:val="24"/>
          <w:szCs w:val="24"/>
        </w:rPr>
        <w:t xml:space="preserve">Les caractéristiques de la motivation intrinsèque </w:t>
      </w:r>
      <w:r w:rsidRPr="00F2079E">
        <w:rPr>
          <w:rFonts w:cstheme="minorHAnsi"/>
          <w:sz w:val="24"/>
          <w:szCs w:val="24"/>
        </w:rPr>
        <w:t>:</w:t>
      </w:r>
    </w:p>
    <w:p w14:paraId="7B786396" w14:textId="77777777" w:rsidR="009809C4" w:rsidRPr="00F2079E" w:rsidRDefault="009809C4" w:rsidP="009809C4">
      <w:pPr>
        <w:jc w:val="both"/>
        <w:rPr>
          <w:rFonts w:cstheme="minorHAnsi"/>
          <w:sz w:val="24"/>
          <w:szCs w:val="24"/>
        </w:rPr>
      </w:pPr>
      <w:r w:rsidRPr="00F2079E">
        <w:rPr>
          <w:rStyle w:val="lev"/>
          <w:rFonts w:cstheme="minorHAnsi"/>
          <w:sz w:val="24"/>
          <w:szCs w:val="24"/>
        </w:rPr>
        <w:t>Plaisir et intérêt personnel</w:t>
      </w:r>
      <w:r w:rsidRPr="00F2079E">
        <w:rPr>
          <w:rFonts w:cstheme="minorHAnsi"/>
          <w:sz w:val="24"/>
          <w:szCs w:val="24"/>
        </w:rPr>
        <w:t xml:space="preserve"> : L’individu s’engage dans une activité parce qu’elle lui procure du plaisir ou éveille son intérêt.</w:t>
      </w:r>
    </w:p>
    <w:p w14:paraId="54917DAF" w14:textId="77777777" w:rsidR="009809C4" w:rsidRPr="00F2079E" w:rsidRDefault="009809C4" w:rsidP="009809C4">
      <w:pPr>
        <w:jc w:val="both"/>
        <w:rPr>
          <w:rFonts w:cstheme="minorHAnsi"/>
          <w:sz w:val="24"/>
          <w:szCs w:val="24"/>
        </w:rPr>
      </w:pPr>
      <w:r w:rsidRPr="00F2079E">
        <w:rPr>
          <w:rStyle w:val="lev"/>
          <w:rFonts w:cstheme="minorHAnsi"/>
          <w:sz w:val="24"/>
          <w:szCs w:val="24"/>
        </w:rPr>
        <w:t>Sensation d’accomplissement</w:t>
      </w:r>
      <w:r w:rsidRPr="00F2079E">
        <w:rPr>
          <w:rFonts w:cstheme="minorHAnsi"/>
          <w:sz w:val="24"/>
          <w:szCs w:val="24"/>
        </w:rPr>
        <w:t xml:space="preserve"> : La réalisation d’une tâche génère une satisfaction personnelle, indépendamment des récompenses externes.</w:t>
      </w:r>
    </w:p>
    <w:p w14:paraId="6C8F76B7" w14:textId="77777777" w:rsidR="009809C4" w:rsidRPr="00F2079E" w:rsidRDefault="009809C4" w:rsidP="009809C4">
      <w:pPr>
        <w:jc w:val="both"/>
        <w:rPr>
          <w:rFonts w:cstheme="minorHAnsi"/>
          <w:sz w:val="24"/>
          <w:szCs w:val="24"/>
        </w:rPr>
      </w:pPr>
      <w:r w:rsidRPr="00F2079E">
        <w:rPr>
          <w:rStyle w:val="lev"/>
          <w:rFonts w:cstheme="minorHAnsi"/>
          <w:sz w:val="24"/>
          <w:szCs w:val="24"/>
        </w:rPr>
        <w:t>Engagement profond et persévérance</w:t>
      </w:r>
      <w:r w:rsidRPr="00F2079E">
        <w:rPr>
          <w:rFonts w:cstheme="minorHAnsi"/>
          <w:sz w:val="24"/>
          <w:szCs w:val="24"/>
        </w:rPr>
        <w:t xml:space="preserve"> : Les personnes motivées intrinsèquement sont souvent plus résilientes et impliquées dans leurs projets à long terme.</w:t>
      </w:r>
    </w:p>
    <w:p w14:paraId="56CA4A02" w14:textId="77777777" w:rsidR="009809C4" w:rsidRPr="00F2079E" w:rsidRDefault="009809C4" w:rsidP="009809C4">
      <w:pPr>
        <w:jc w:val="both"/>
        <w:rPr>
          <w:rFonts w:cstheme="minorHAnsi"/>
          <w:sz w:val="24"/>
          <w:szCs w:val="24"/>
        </w:rPr>
      </w:pPr>
      <w:r w:rsidRPr="00F2079E">
        <w:rPr>
          <w:rFonts w:cstheme="minorHAnsi"/>
          <w:sz w:val="24"/>
          <w:szCs w:val="24"/>
        </w:rPr>
        <w:t>Exemples concrets :</w:t>
      </w:r>
    </w:p>
    <w:p w14:paraId="29860E90" w14:textId="77777777" w:rsidR="009809C4" w:rsidRPr="00F2079E" w:rsidRDefault="009809C4" w:rsidP="009809C4">
      <w:pPr>
        <w:jc w:val="both"/>
        <w:rPr>
          <w:rFonts w:cstheme="minorHAnsi"/>
          <w:sz w:val="24"/>
          <w:szCs w:val="24"/>
        </w:rPr>
      </w:pPr>
      <w:r w:rsidRPr="00F2079E">
        <w:rPr>
          <w:rFonts w:cstheme="minorHAnsi"/>
          <w:sz w:val="24"/>
          <w:szCs w:val="24"/>
        </w:rPr>
        <w:t>Un musicien qui compose pour le simple amour de la musique.</w:t>
      </w:r>
    </w:p>
    <w:p w14:paraId="16E96A01" w14:textId="77777777" w:rsidR="009809C4" w:rsidRPr="00F2079E" w:rsidRDefault="009809C4" w:rsidP="009809C4">
      <w:pPr>
        <w:jc w:val="both"/>
        <w:rPr>
          <w:rFonts w:cstheme="minorHAnsi"/>
          <w:sz w:val="24"/>
          <w:szCs w:val="24"/>
        </w:rPr>
      </w:pPr>
      <w:r w:rsidRPr="00F2079E">
        <w:rPr>
          <w:rFonts w:cstheme="minorHAnsi"/>
          <w:sz w:val="24"/>
          <w:szCs w:val="24"/>
        </w:rPr>
        <w:t>Un chercheur qui mène des études par passion pour la découverte.</w:t>
      </w:r>
    </w:p>
    <w:p w14:paraId="13946AFA" w14:textId="77777777" w:rsidR="009809C4" w:rsidRPr="00F2079E" w:rsidRDefault="009809C4" w:rsidP="009809C4">
      <w:pPr>
        <w:jc w:val="both"/>
        <w:rPr>
          <w:rFonts w:cstheme="minorHAnsi"/>
          <w:sz w:val="24"/>
          <w:szCs w:val="24"/>
        </w:rPr>
      </w:pPr>
      <w:r w:rsidRPr="00F2079E">
        <w:rPr>
          <w:rFonts w:cstheme="minorHAnsi"/>
          <w:sz w:val="24"/>
          <w:szCs w:val="24"/>
        </w:rPr>
        <w:t>Un enfant qui explore et apprend spontanément sans attente de récompenses.</w:t>
      </w:r>
    </w:p>
    <w:p w14:paraId="3FD8BEA7" w14:textId="77777777" w:rsidR="009809C4" w:rsidRPr="00F2079E" w:rsidRDefault="009809C4" w:rsidP="009809C4">
      <w:pPr>
        <w:jc w:val="both"/>
        <w:rPr>
          <w:rFonts w:cstheme="minorHAnsi"/>
          <w:sz w:val="24"/>
          <w:szCs w:val="24"/>
        </w:rPr>
      </w:pPr>
      <w:r w:rsidRPr="00F2079E">
        <w:rPr>
          <w:rFonts w:cstheme="minorHAnsi"/>
          <w:sz w:val="24"/>
          <w:szCs w:val="24"/>
        </w:rPr>
        <w:lastRenderedPageBreak/>
        <w:t>La motivation intrinsèque joue un rôle fondamental dans le développement personnel et professionnel, en favorisant l'autonomie et l'épanouissement. Elle est particulièrement importante dans l’éducation et le milieu professionnel, où elle peut stimuler la créativité et la productivité.</w:t>
      </w:r>
    </w:p>
    <w:p w14:paraId="7916F198" w14:textId="77777777" w:rsidR="009809C4" w:rsidRPr="00F2079E" w:rsidRDefault="009809C4" w:rsidP="009809C4">
      <w:pPr>
        <w:pStyle w:val="Paragraphedeliste"/>
        <w:widowControl/>
        <w:numPr>
          <w:ilvl w:val="0"/>
          <w:numId w:val="50"/>
        </w:numPr>
        <w:autoSpaceDE/>
        <w:autoSpaceDN/>
        <w:spacing w:after="160" w:line="259" w:lineRule="auto"/>
        <w:contextualSpacing/>
        <w:jc w:val="both"/>
        <w:rPr>
          <w:rFonts w:cstheme="minorHAnsi"/>
          <w:b/>
          <w:sz w:val="24"/>
          <w:szCs w:val="24"/>
        </w:rPr>
      </w:pPr>
      <w:r w:rsidRPr="00F2079E">
        <w:rPr>
          <w:rFonts w:cstheme="minorHAnsi"/>
          <w:b/>
          <w:sz w:val="24"/>
          <w:szCs w:val="24"/>
        </w:rPr>
        <w:t>Les facteurs influençant la motivation intrinsèque</w:t>
      </w:r>
    </w:p>
    <w:p w14:paraId="003F47C3" w14:textId="77777777" w:rsidR="009809C4" w:rsidRPr="00F2079E" w:rsidRDefault="009809C4" w:rsidP="009809C4">
      <w:pPr>
        <w:jc w:val="both"/>
        <w:rPr>
          <w:rFonts w:cstheme="minorHAnsi"/>
          <w:sz w:val="24"/>
          <w:szCs w:val="24"/>
        </w:rPr>
      </w:pPr>
      <w:r w:rsidRPr="00F2079E">
        <w:rPr>
          <w:rFonts w:cstheme="minorHAnsi"/>
          <w:sz w:val="24"/>
          <w:szCs w:val="24"/>
        </w:rPr>
        <w:t>La motivation intrinsèque est influencée par plusieurs facteurs internes et externes qui façonnent notre engagement et notre persévérance. Voici les principaux éléments qui la stimulent :</w:t>
      </w:r>
    </w:p>
    <w:p w14:paraId="16B0BAEA" w14:textId="77777777" w:rsidR="009809C4" w:rsidRPr="00F2079E" w:rsidRDefault="009809C4" w:rsidP="009809C4">
      <w:pPr>
        <w:jc w:val="both"/>
        <w:rPr>
          <w:rFonts w:cstheme="minorHAnsi"/>
          <w:sz w:val="24"/>
          <w:szCs w:val="24"/>
        </w:rPr>
      </w:pPr>
      <w:r w:rsidRPr="003C6000">
        <w:rPr>
          <w:rFonts w:cstheme="minorHAnsi"/>
          <w:b/>
          <w:sz w:val="24"/>
          <w:szCs w:val="24"/>
        </w:rPr>
        <w:t>1</w:t>
      </w:r>
      <w:r w:rsidRPr="00F2079E">
        <w:rPr>
          <w:rFonts w:cstheme="minorHAnsi"/>
          <w:sz w:val="24"/>
          <w:szCs w:val="24"/>
        </w:rPr>
        <w:t xml:space="preserve">. </w:t>
      </w:r>
      <w:r w:rsidRPr="00F2079E">
        <w:rPr>
          <w:rStyle w:val="lev"/>
          <w:rFonts w:cstheme="minorHAnsi"/>
          <w:sz w:val="24"/>
          <w:szCs w:val="24"/>
        </w:rPr>
        <w:t>Le besoin d’autonomie</w:t>
      </w:r>
    </w:p>
    <w:p w14:paraId="14FF69E5" w14:textId="77777777" w:rsidR="009809C4" w:rsidRPr="00F2079E" w:rsidRDefault="009809C4" w:rsidP="009809C4">
      <w:pPr>
        <w:jc w:val="both"/>
        <w:rPr>
          <w:rFonts w:cstheme="minorHAnsi"/>
          <w:sz w:val="24"/>
          <w:szCs w:val="24"/>
        </w:rPr>
      </w:pPr>
      <w:r w:rsidRPr="00F2079E">
        <w:rPr>
          <w:rFonts w:cstheme="minorHAnsi"/>
          <w:sz w:val="24"/>
          <w:szCs w:val="24"/>
        </w:rPr>
        <w:t>Avoir le choix et le contrôle sur ses actions favorise l’engagement naturel.</w:t>
      </w:r>
    </w:p>
    <w:p w14:paraId="258E3198" w14:textId="77777777" w:rsidR="009809C4" w:rsidRPr="00F2079E" w:rsidRDefault="009809C4" w:rsidP="009809C4">
      <w:pPr>
        <w:jc w:val="both"/>
        <w:rPr>
          <w:rFonts w:cstheme="minorHAnsi"/>
          <w:sz w:val="24"/>
          <w:szCs w:val="24"/>
        </w:rPr>
      </w:pPr>
      <w:r w:rsidRPr="00F2079E">
        <w:rPr>
          <w:rFonts w:cstheme="minorHAnsi"/>
          <w:sz w:val="24"/>
          <w:szCs w:val="24"/>
        </w:rPr>
        <w:t>Se sentir libre d’explorer et de prendre des décisions renforce la motivation.</w:t>
      </w:r>
    </w:p>
    <w:p w14:paraId="5B11511E" w14:textId="77777777" w:rsidR="009809C4" w:rsidRPr="00F2079E" w:rsidRDefault="009809C4" w:rsidP="009809C4">
      <w:pPr>
        <w:jc w:val="both"/>
        <w:rPr>
          <w:rFonts w:cstheme="minorHAnsi"/>
          <w:sz w:val="24"/>
          <w:szCs w:val="24"/>
        </w:rPr>
      </w:pPr>
      <w:r w:rsidRPr="003C6000">
        <w:rPr>
          <w:rFonts w:cstheme="minorHAnsi"/>
          <w:b/>
          <w:sz w:val="24"/>
          <w:szCs w:val="24"/>
        </w:rPr>
        <w:t>2</w:t>
      </w:r>
      <w:r w:rsidRPr="00F2079E">
        <w:rPr>
          <w:rFonts w:cstheme="minorHAnsi"/>
          <w:sz w:val="24"/>
          <w:szCs w:val="24"/>
        </w:rPr>
        <w:t xml:space="preserve">. </w:t>
      </w:r>
      <w:r w:rsidRPr="00F2079E">
        <w:rPr>
          <w:rStyle w:val="lev"/>
          <w:rFonts w:cstheme="minorHAnsi"/>
          <w:sz w:val="24"/>
          <w:szCs w:val="24"/>
        </w:rPr>
        <w:t>La compétence et le défi</w:t>
      </w:r>
    </w:p>
    <w:p w14:paraId="4261C118" w14:textId="77777777" w:rsidR="009809C4" w:rsidRPr="00F2079E" w:rsidRDefault="009809C4" w:rsidP="009809C4">
      <w:pPr>
        <w:jc w:val="both"/>
        <w:rPr>
          <w:rFonts w:cstheme="minorHAnsi"/>
          <w:sz w:val="24"/>
          <w:szCs w:val="24"/>
        </w:rPr>
      </w:pPr>
      <w:r w:rsidRPr="00F2079E">
        <w:rPr>
          <w:rFonts w:cstheme="minorHAnsi"/>
          <w:sz w:val="24"/>
          <w:szCs w:val="24"/>
        </w:rPr>
        <w:t>Lorsque nous avons l’opportunité de progresser et de maîtriser nos compétences, notre satisfaction augmente.</w:t>
      </w:r>
    </w:p>
    <w:p w14:paraId="3B397D5A" w14:textId="77777777" w:rsidR="009809C4" w:rsidRPr="00F2079E" w:rsidRDefault="009809C4" w:rsidP="009809C4">
      <w:pPr>
        <w:jc w:val="both"/>
        <w:rPr>
          <w:rFonts w:cstheme="minorHAnsi"/>
          <w:sz w:val="24"/>
          <w:szCs w:val="24"/>
        </w:rPr>
      </w:pPr>
      <w:r w:rsidRPr="00F2079E">
        <w:rPr>
          <w:rFonts w:cstheme="minorHAnsi"/>
          <w:sz w:val="24"/>
          <w:szCs w:val="24"/>
        </w:rPr>
        <w:t>Les défis adaptés à notre niveau poussent à un investissement plus profond.</w:t>
      </w:r>
    </w:p>
    <w:p w14:paraId="278AB20D" w14:textId="77777777" w:rsidR="009809C4" w:rsidRPr="00F2079E" w:rsidRDefault="009809C4" w:rsidP="009809C4">
      <w:pPr>
        <w:jc w:val="both"/>
        <w:rPr>
          <w:rFonts w:cstheme="minorHAnsi"/>
          <w:sz w:val="24"/>
          <w:szCs w:val="24"/>
        </w:rPr>
      </w:pPr>
      <w:r w:rsidRPr="00384FE9">
        <w:rPr>
          <w:rFonts w:cstheme="minorHAnsi"/>
          <w:b/>
          <w:sz w:val="24"/>
          <w:szCs w:val="24"/>
        </w:rPr>
        <w:t>3</w:t>
      </w:r>
      <w:r w:rsidRPr="00F2079E">
        <w:rPr>
          <w:rFonts w:cstheme="minorHAnsi"/>
          <w:sz w:val="24"/>
          <w:szCs w:val="24"/>
        </w:rPr>
        <w:t xml:space="preserve">. </w:t>
      </w:r>
      <w:r w:rsidRPr="00F2079E">
        <w:rPr>
          <w:rStyle w:val="lev"/>
          <w:rFonts w:cstheme="minorHAnsi"/>
          <w:sz w:val="24"/>
          <w:szCs w:val="24"/>
        </w:rPr>
        <w:t>Le plaisir et l’intérêt personnel</w:t>
      </w:r>
    </w:p>
    <w:p w14:paraId="0EDD53B9" w14:textId="77777777" w:rsidR="009809C4" w:rsidRPr="00F2079E" w:rsidRDefault="009809C4" w:rsidP="009809C4">
      <w:pPr>
        <w:jc w:val="both"/>
        <w:rPr>
          <w:rFonts w:cstheme="minorHAnsi"/>
          <w:sz w:val="24"/>
          <w:szCs w:val="24"/>
        </w:rPr>
      </w:pPr>
      <w:r w:rsidRPr="00F2079E">
        <w:rPr>
          <w:rFonts w:cstheme="minorHAnsi"/>
          <w:sz w:val="24"/>
          <w:szCs w:val="24"/>
        </w:rPr>
        <w:t>Une activité qui procure du plaisir immédiat ou qui stimule la curiosité alimente l’envie de persévérer.</w:t>
      </w:r>
    </w:p>
    <w:p w14:paraId="5BE1A01F" w14:textId="77777777" w:rsidR="009809C4" w:rsidRPr="00F2079E" w:rsidRDefault="009809C4" w:rsidP="009809C4">
      <w:pPr>
        <w:jc w:val="both"/>
        <w:rPr>
          <w:rFonts w:cstheme="minorHAnsi"/>
          <w:sz w:val="24"/>
          <w:szCs w:val="24"/>
        </w:rPr>
      </w:pPr>
      <w:r w:rsidRPr="00F2079E">
        <w:rPr>
          <w:rFonts w:cstheme="minorHAnsi"/>
          <w:sz w:val="24"/>
          <w:szCs w:val="24"/>
        </w:rPr>
        <w:t>L’exploration, l’expérimentation et l’apprentissage spontané sont des sources puissantes de motivation intrinsèque.</w:t>
      </w:r>
    </w:p>
    <w:p w14:paraId="79C89CC6" w14:textId="77777777" w:rsidR="009809C4" w:rsidRPr="00F2079E" w:rsidRDefault="009809C4" w:rsidP="009809C4">
      <w:pPr>
        <w:jc w:val="both"/>
        <w:rPr>
          <w:rFonts w:cstheme="minorHAnsi"/>
          <w:sz w:val="24"/>
          <w:szCs w:val="24"/>
        </w:rPr>
      </w:pPr>
      <w:r w:rsidRPr="00384FE9">
        <w:rPr>
          <w:rFonts w:cstheme="minorHAnsi"/>
          <w:b/>
          <w:sz w:val="24"/>
          <w:szCs w:val="24"/>
        </w:rPr>
        <w:t>4</w:t>
      </w:r>
      <w:r w:rsidRPr="00F2079E">
        <w:rPr>
          <w:rFonts w:cstheme="minorHAnsi"/>
          <w:sz w:val="24"/>
          <w:szCs w:val="24"/>
        </w:rPr>
        <w:t xml:space="preserve">. </w:t>
      </w:r>
      <w:r w:rsidRPr="00F2079E">
        <w:rPr>
          <w:rStyle w:val="lev"/>
          <w:rFonts w:cstheme="minorHAnsi"/>
          <w:sz w:val="24"/>
          <w:szCs w:val="24"/>
        </w:rPr>
        <w:t>Le sentiment d’accomplissement</w:t>
      </w:r>
    </w:p>
    <w:p w14:paraId="20335E21" w14:textId="77777777" w:rsidR="009809C4" w:rsidRPr="00F2079E" w:rsidRDefault="009809C4" w:rsidP="009809C4">
      <w:pPr>
        <w:jc w:val="both"/>
        <w:rPr>
          <w:rFonts w:cstheme="minorHAnsi"/>
          <w:sz w:val="24"/>
          <w:szCs w:val="24"/>
        </w:rPr>
      </w:pPr>
      <w:r w:rsidRPr="00F2079E">
        <w:rPr>
          <w:rFonts w:cstheme="minorHAnsi"/>
          <w:sz w:val="24"/>
          <w:szCs w:val="24"/>
        </w:rPr>
        <w:t>Éprouver une satisfaction personnelle à atteindre un objectif ou résoudre un problème renforce l’engagement.</w:t>
      </w:r>
    </w:p>
    <w:p w14:paraId="6DAED7C0" w14:textId="77777777" w:rsidR="009809C4" w:rsidRPr="00F2079E" w:rsidRDefault="009809C4" w:rsidP="009809C4">
      <w:pPr>
        <w:jc w:val="both"/>
        <w:rPr>
          <w:rFonts w:cstheme="minorHAnsi"/>
          <w:sz w:val="24"/>
          <w:szCs w:val="24"/>
        </w:rPr>
      </w:pPr>
      <w:r w:rsidRPr="00F2079E">
        <w:rPr>
          <w:rFonts w:cstheme="minorHAnsi"/>
          <w:sz w:val="24"/>
          <w:szCs w:val="24"/>
        </w:rPr>
        <w:t>La reconnaissance intérieure, plutôt qu’extérieure, est un moteur fondamental.</w:t>
      </w:r>
    </w:p>
    <w:p w14:paraId="6797D0B1" w14:textId="77777777" w:rsidR="009809C4" w:rsidRPr="00F2079E" w:rsidRDefault="009809C4" w:rsidP="009809C4">
      <w:pPr>
        <w:jc w:val="both"/>
        <w:rPr>
          <w:rFonts w:cstheme="minorHAnsi"/>
          <w:sz w:val="24"/>
          <w:szCs w:val="24"/>
        </w:rPr>
      </w:pPr>
      <w:r w:rsidRPr="00384FE9">
        <w:rPr>
          <w:rFonts w:cstheme="minorHAnsi"/>
          <w:b/>
          <w:sz w:val="24"/>
          <w:szCs w:val="24"/>
        </w:rPr>
        <w:t>5</w:t>
      </w:r>
      <w:r w:rsidRPr="00F2079E">
        <w:rPr>
          <w:rFonts w:cstheme="minorHAnsi"/>
          <w:sz w:val="24"/>
          <w:szCs w:val="24"/>
        </w:rPr>
        <w:t xml:space="preserve">. </w:t>
      </w:r>
      <w:r w:rsidRPr="00F2079E">
        <w:rPr>
          <w:rStyle w:val="lev"/>
          <w:rFonts w:cstheme="minorHAnsi"/>
          <w:sz w:val="24"/>
          <w:szCs w:val="24"/>
        </w:rPr>
        <w:t>L’environnement et le soutien social</w:t>
      </w:r>
    </w:p>
    <w:p w14:paraId="462DFE87" w14:textId="77777777" w:rsidR="009809C4" w:rsidRPr="00F2079E" w:rsidRDefault="009809C4" w:rsidP="009809C4">
      <w:pPr>
        <w:jc w:val="both"/>
        <w:rPr>
          <w:rFonts w:cstheme="minorHAnsi"/>
          <w:sz w:val="24"/>
          <w:szCs w:val="24"/>
        </w:rPr>
      </w:pPr>
      <w:r w:rsidRPr="00F2079E">
        <w:rPr>
          <w:rFonts w:cstheme="minorHAnsi"/>
          <w:sz w:val="24"/>
          <w:szCs w:val="24"/>
        </w:rPr>
        <w:t>Un environnement enrichissant, encourageant la créativité et l’apprentissage, stimule la motivation intrinsèque.</w:t>
      </w:r>
    </w:p>
    <w:p w14:paraId="6D8A4DEB" w14:textId="77777777" w:rsidR="009809C4" w:rsidRPr="00F2079E" w:rsidRDefault="009809C4" w:rsidP="009809C4">
      <w:pPr>
        <w:jc w:val="both"/>
        <w:rPr>
          <w:rFonts w:cstheme="minorHAnsi"/>
          <w:sz w:val="24"/>
          <w:szCs w:val="24"/>
        </w:rPr>
      </w:pPr>
      <w:r w:rsidRPr="00F2079E">
        <w:rPr>
          <w:rFonts w:cstheme="minorHAnsi"/>
          <w:sz w:val="24"/>
          <w:szCs w:val="24"/>
        </w:rPr>
        <w:t>Le soutien des proches ou des mentors peut renforcer la confiance et l’envie d’agir sans pression externe.</w:t>
      </w:r>
    </w:p>
    <w:p w14:paraId="6DDC1825" w14:textId="77777777" w:rsidR="009809C4" w:rsidRPr="00F2079E" w:rsidRDefault="009809C4" w:rsidP="009809C4">
      <w:pPr>
        <w:jc w:val="both"/>
        <w:rPr>
          <w:rFonts w:cstheme="minorHAnsi"/>
          <w:sz w:val="24"/>
          <w:szCs w:val="24"/>
        </w:rPr>
      </w:pPr>
      <w:r w:rsidRPr="00F2079E">
        <w:rPr>
          <w:rFonts w:cstheme="minorHAnsi"/>
          <w:sz w:val="24"/>
          <w:szCs w:val="24"/>
        </w:rPr>
        <w:t xml:space="preserve"> </w:t>
      </w:r>
      <w:r w:rsidRPr="00384FE9">
        <w:rPr>
          <w:rFonts w:cstheme="minorHAnsi"/>
          <w:b/>
          <w:sz w:val="24"/>
          <w:szCs w:val="24"/>
        </w:rPr>
        <w:t>6.</w:t>
      </w:r>
      <w:r w:rsidRPr="00F2079E">
        <w:rPr>
          <w:rFonts w:cstheme="minorHAnsi"/>
          <w:sz w:val="24"/>
          <w:szCs w:val="24"/>
        </w:rPr>
        <w:t xml:space="preserve"> </w:t>
      </w:r>
      <w:r w:rsidRPr="00F2079E">
        <w:rPr>
          <w:rStyle w:val="lev"/>
          <w:rFonts w:cstheme="minorHAnsi"/>
          <w:sz w:val="24"/>
          <w:szCs w:val="24"/>
        </w:rPr>
        <w:t>Les valeurs et les convictions personnelles</w:t>
      </w:r>
    </w:p>
    <w:p w14:paraId="2F973350" w14:textId="77777777" w:rsidR="009809C4" w:rsidRPr="00F2079E" w:rsidRDefault="009809C4" w:rsidP="009809C4">
      <w:pPr>
        <w:jc w:val="both"/>
        <w:rPr>
          <w:rFonts w:cstheme="minorHAnsi"/>
          <w:sz w:val="24"/>
          <w:szCs w:val="24"/>
        </w:rPr>
      </w:pPr>
      <w:r w:rsidRPr="00F2079E">
        <w:rPr>
          <w:rFonts w:cstheme="minorHAnsi"/>
          <w:sz w:val="24"/>
          <w:szCs w:val="24"/>
        </w:rPr>
        <w:t>Quand une activité est alignée avec nos valeurs et nos aspirations profondes, nous y investissons plus d’énergie.</w:t>
      </w:r>
    </w:p>
    <w:p w14:paraId="56983EE1" w14:textId="77777777" w:rsidR="009809C4" w:rsidRPr="00F2079E" w:rsidRDefault="009809C4" w:rsidP="009809C4">
      <w:pPr>
        <w:jc w:val="both"/>
        <w:rPr>
          <w:rFonts w:cstheme="minorHAnsi"/>
          <w:sz w:val="24"/>
          <w:szCs w:val="24"/>
        </w:rPr>
      </w:pPr>
      <w:r w:rsidRPr="00F2079E">
        <w:rPr>
          <w:rFonts w:cstheme="minorHAnsi"/>
          <w:sz w:val="24"/>
          <w:szCs w:val="24"/>
        </w:rPr>
        <w:t>La motivation intrinsèque est souvent liée aux intérêts de long terme et aux projets significatifs.</w:t>
      </w:r>
    </w:p>
    <w:p w14:paraId="29B12E22" w14:textId="77777777" w:rsidR="009809C4" w:rsidRPr="00F2079E" w:rsidRDefault="009809C4" w:rsidP="009809C4">
      <w:pPr>
        <w:pStyle w:val="Paragraphedeliste"/>
        <w:widowControl/>
        <w:numPr>
          <w:ilvl w:val="0"/>
          <w:numId w:val="50"/>
        </w:numPr>
        <w:autoSpaceDE/>
        <w:autoSpaceDN/>
        <w:spacing w:after="160" w:line="259" w:lineRule="auto"/>
        <w:contextualSpacing/>
        <w:jc w:val="both"/>
        <w:rPr>
          <w:rFonts w:cstheme="minorHAnsi"/>
          <w:b/>
          <w:sz w:val="24"/>
          <w:szCs w:val="24"/>
        </w:rPr>
      </w:pPr>
      <w:r w:rsidRPr="00F2079E">
        <w:rPr>
          <w:rFonts w:cstheme="minorHAnsi"/>
          <w:b/>
          <w:sz w:val="24"/>
          <w:szCs w:val="24"/>
        </w:rPr>
        <w:t xml:space="preserve">Techniques de renforcement de la motivation intrinsèque </w:t>
      </w:r>
    </w:p>
    <w:p w14:paraId="0D43938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Renforcer ta motivation intrinsèque au quotidien nécessite de cultiver un environnement et des habitudes qui favorisent ton engagement naturel et ton plaisir à accomplir tes tâches. Voici quelques conseils concrets :</w:t>
      </w:r>
    </w:p>
    <w:p w14:paraId="747ED52A"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Choisir des activités qui te passionnent</w:t>
      </w:r>
    </w:p>
    <w:p w14:paraId="40C49E86" w14:textId="77777777" w:rsidR="009809C4" w:rsidRPr="00F2079E" w:rsidRDefault="009809C4" w:rsidP="009809C4">
      <w:pPr>
        <w:pStyle w:val="NormalWeb"/>
        <w:numPr>
          <w:ilvl w:val="0"/>
          <w:numId w:val="51"/>
        </w:numPr>
        <w:rPr>
          <w:rFonts w:asciiTheme="minorHAnsi" w:hAnsiTheme="minorHAnsi" w:cstheme="minorHAnsi"/>
        </w:rPr>
      </w:pPr>
      <w:r w:rsidRPr="00F2079E">
        <w:rPr>
          <w:rFonts w:asciiTheme="minorHAnsi" w:hAnsiTheme="minorHAnsi" w:cstheme="minorHAnsi"/>
        </w:rPr>
        <w:t>Oriente-toi vers des tâches qui t’intéressent réellement.</w:t>
      </w:r>
    </w:p>
    <w:p w14:paraId="520254AB" w14:textId="77777777" w:rsidR="009809C4" w:rsidRPr="00F2079E" w:rsidRDefault="009809C4" w:rsidP="009809C4">
      <w:pPr>
        <w:pStyle w:val="NormalWeb"/>
        <w:numPr>
          <w:ilvl w:val="0"/>
          <w:numId w:val="51"/>
        </w:numPr>
        <w:rPr>
          <w:rFonts w:asciiTheme="minorHAnsi" w:hAnsiTheme="minorHAnsi" w:cstheme="minorHAnsi"/>
        </w:rPr>
      </w:pPr>
      <w:r w:rsidRPr="00F2079E">
        <w:rPr>
          <w:rFonts w:asciiTheme="minorHAnsi" w:hAnsiTheme="minorHAnsi" w:cstheme="minorHAnsi"/>
        </w:rPr>
        <w:t>Explore de nouvelles disciplines pour découvrir ce qui te motive profondément.</w:t>
      </w:r>
    </w:p>
    <w:p w14:paraId="3E7703BB"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Se fixer des objectifs stimulants</w:t>
      </w:r>
    </w:p>
    <w:p w14:paraId="76D6EE14" w14:textId="77777777" w:rsidR="009809C4" w:rsidRPr="00F2079E" w:rsidRDefault="009809C4" w:rsidP="009809C4">
      <w:pPr>
        <w:pStyle w:val="NormalWeb"/>
        <w:numPr>
          <w:ilvl w:val="0"/>
          <w:numId w:val="52"/>
        </w:numPr>
        <w:rPr>
          <w:rFonts w:asciiTheme="minorHAnsi" w:hAnsiTheme="minorHAnsi" w:cstheme="minorHAnsi"/>
        </w:rPr>
      </w:pPr>
      <w:r w:rsidRPr="00F2079E">
        <w:rPr>
          <w:rFonts w:asciiTheme="minorHAnsi" w:hAnsiTheme="minorHAnsi" w:cstheme="minorHAnsi"/>
        </w:rPr>
        <w:t>Établis des objectifs clairs et progressifs qui te poussent à avancer.</w:t>
      </w:r>
    </w:p>
    <w:p w14:paraId="2E786A9B" w14:textId="77777777" w:rsidR="009809C4" w:rsidRPr="00F2079E" w:rsidRDefault="009809C4" w:rsidP="009809C4">
      <w:pPr>
        <w:pStyle w:val="NormalWeb"/>
        <w:numPr>
          <w:ilvl w:val="0"/>
          <w:numId w:val="52"/>
        </w:numPr>
        <w:rPr>
          <w:rFonts w:asciiTheme="minorHAnsi" w:hAnsiTheme="minorHAnsi" w:cstheme="minorHAnsi"/>
        </w:rPr>
      </w:pPr>
      <w:r w:rsidRPr="00F2079E">
        <w:rPr>
          <w:rFonts w:asciiTheme="minorHAnsi" w:hAnsiTheme="minorHAnsi" w:cstheme="minorHAnsi"/>
        </w:rPr>
        <w:t>Privilégie les défis adaptés à ton niveau pour éviter frustration et ennui.</w:t>
      </w:r>
    </w:p>
    <w:p w14:paraId="5C9E812B"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Trouver du plaisir dans le processus</w:t>
      </w:r>
    </w:p>
    <w:p w14:paraId="47CE25B0" w14:textId="77777777" w:rsidR="009809C4" w:rsidRPr="00F2079E" w:rsidRDefault="009809C4" w:rsidP="009809C4">
      <w:pPr>
        <w:pStyle w:val="NormalWeb"/>
        <w:numPr>
          <w:ilvl w:val="0"/>
          <w:numId w:val="53"/>
        </w:numPr>
        <w:rPr>
          <w:rFonts w:asciiTheme="minorHAnsi" w:hAnsiTheme="minorHAnsi" w:cstheme="minorHAnsi"/>
        </w:rPr>
      </w:pPr>
      <w:r w:rsidRPr="00F2079E">
        <w:rPr>
          <w:rFonts w:asciiTheme="minorHAnsi" w:hAnsiTheme="minorHAnsi" w:cstheme="minorHAnsi"/>
        </w:rPr>
        <w:t>Profite de l’apprentissage et du développement de tes compétences sans te focaliser uniquement sur le résultat.</w:t>
      </w:r>
    </w:p>
    <w:p w14:paraId="4A88AD53" w14:textId="77777777" w:rsidR="009809C4" w:rsidRPr="00F2079E" w:rsidRDefault="009809C4" w:rsidP="009809C4">
      <w:pPr>
        <w:pStyle w:val="NormalWeb"/>
        <w:numPr>
          <w:ilvl w:val="0"/>
          <w:numId w:val="53"/>
        </w:numPr>
        <w:rPr>
          <w:rFonts w:asciiTheme="minorHAnsi" w:hAnsiTheme="minorHAnsi" w:cstheme="minorHAnsi"/>
        </w:rPr>
      </w:pPr>
      <w:r w:rsidRPr="00F2079E">
        <w:rPr>
          <w:rFonts w:asciiTheme="minorHAnsi" w:hAnsiTheme="minorHAnsi" w:cstheme="minorHAnsi"/>
        </w:rPr>
        <w:t>Transforme tes tâches en expériences enrichissantes et gratifiantes.</w:t>
      </w:r>
    </w:p>
    <w:p w14:paraId="786E2191"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lastRenderedPageBreak/>
        <w:t>Valoriser l’accomplissement personnel</w:t>
      </w:r>
    </w:p>
    <w:p w14:paraId="340A9E67" w14:textId="77777777" w:rsidR="009809C4" w:rsidRPr="00F2079E" w:rsidRDefault="009809C4" w:rsidP="009809C4">
      <w:pPr>
        <w:pStyle w:val="NormalWeb"/>
        <w:numPr>
          <w:ilvl w:val="0"/>
          <w:numId w:val="54"/>
        </w:numPr>
        <w:rPr>
          <w:rFonts w:asciiTheme="minorHAnsi" w:hAnsiTheme="minorHAnsi" w:cstheme="minorHAnsi"/>
        </w:rPr>
      </w:pPr>
      <w:r w:rsidRPr="00F2079E">
        <w:rPr>
          <w:rFonts w:asciiTheme="minorHAnsi" w:hAnsiTheme="minorHAnsi" w:cstheme="minorHAnsi"/>
        </w:rPr>
        <w:t>Célèbre tes petites victoires et reconnais tes progrès.</w:t>
      </w:r>
    </w:p>
    <w:p w14:paraId="166BB075" w14:textId="77777777" w:rsidR="009809C4" w:rsidRPr="00F2079E" w:rsidRDefault="009809C4" w:rsidP="009809C4">
      <w:pPr>
        <w:pStyle w:val="NormalWeb"/>
        <w:numPr>
          <w:ilvl w:val="0"/>
          <w:numId w:val="54"/>
        </w:numPr>
        <w:rPr>
          <w:rFonts w:asciiTheme="minorHAnsi" w:hAnsiTheme="minorHAnsi" w:cstheme="minorHAnsi"/>
        </w:rPr>
      </w:pPr>
      <w:r w:rsidRPr="00F2079E">
        <w:rPr>
          <w:rFonts w:asciiTheme="minorHAnsi" w:hAnsiTheme="minorHAnsi" w:cstheme="minorHAnsi"/>
        </w:rPr>
        <w:t>Apprends à apprécier les efforts et les compétences que tu développes.</w:t>
      </w:r>
    </w:p>
    <w:p w14:paraId="3C5D4694"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Maintenir un environnement inspirant</w:t>
      </w:r>
    </w:p>
    <w:p w14:paraId="61697FF1" w14:textId="77777777" w:rsidR="009809C4" w:rsidRPr="00F2079E" w:rsidRDefault="009809C4" w:rsidP="009809C4">
      <w:pPr>
        <w:pStyle w:val="NormalWeb"/>
        <w:numPr>
          <w:ilvl w:val="0"/>
          <w:numId w:val="55"/>
        </w:numPr>
        <w:rPr>
          <w:rFonts w:asciiTheme="minorHAnsi" w:hAnsiTheme="minorHAnsi" w:cstheme="minorHAnsi"/>
        </w:rPr>
      </w:pPr>
      <w:r w:rsidRPr="00F2079E">
        <w:rPr>
          <w:rFonts w:asciiTheme="minorHAnsi" w:hAnsiTheme="minorHAnsi" w:cstheme="minorHAnsi"/>
        </w:rPr>
        <w:t>Entoure-toi de personnes ou d’éléments qui stimulent ta créativité et ton intérêt.</w:t>
      </w:r>
    </w:p>
    <w:p w14:paraId="275E3B23" w14:textId="77777777" w:rsidR="009809C4" w:rsidRPr="00F2079E" w:rsidRDefault="009809C4" w:rsidP="009809C4">
      <w:pPr>
        <w:pStyle w:val="NormalWeb"/>
        <w:numPr>
          <w:ilvl w:val="0"/>
          <w:numId w:val="55"/>
        </w:numPr>
        <w:rPr>
          <w:rFonts w:asciiTheme="minorHAnsi" w:hAnsiTheme="minorHAnsi" w:cstheme="minorHAnsi"/>
        </w:rPr>
      </w:pPr>
      <w:r w:rsidRPr="00F2079E">
        <w:rPr>
          <w:rFonts w:asciiTheme="minorHAnsi" w:hAnsiTheme="minorHAnsi" w:cstheme="minorHAnsi"/>
        </w:rPr>
        <w:t>Crée un espace de travail agréable et motivant.</w:t>
      </w:r>
    </w:p>
    <w:p w14:paraId="650F677C"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Pratiquer l’autoréflexion</w:t>
      </w:r>
    </w:p>
    <w:p w14:paraId="1B01DB9D" w14:textId="77777777" w:rsidR="009809C4" w:rsidRPr="00F2079E" w:rsidRDefault="009809C4" w:rsidP="009809C4">
      <w:pPr>
        <w:pStyle w:val="NormalWeb"/>
        <w:numPr>
          <w:ilvl w:val="0"/>
          <w:numId w:val="56"/>
        </w:numPr>
        <w:rPr>
          <w:rFonts w:asciiTheme="minorHAnsi" w:hAnsiTheme="minorHAnsi" w:cstheme="minorHAnsi"/>
        </w:rPr>
      </w:pPr>
      <w:r w:rsidRPr="00F2079E">
        <w:rPr>
          <w:rFonts w:asciiTheme="minorHAnsi" w:hAnsiTheme="minorHAnsi" w:cstheme="minorHAnsi"/>
        </w:rPr>
        <w:t>Prends du temps pour te questionner sur ce qui t’anime et te donne envie d’apprendre et d’évoluer.</w:t>
      </w:r>
    </w:p>
    <w:p w14:paraId="3152C82A" w14:textId="77777777" w:rsidR="009809C4" w:rsidRPr="00F2079E" w:rsidRDefault="009809C4" w:rsidP="009809C4">
      <w:pPr>
        <w:pStyle w:val="NormalWeb"/>
        <w:numPr>
          <w:ilvl w:val="0"/>
          <w:numId w:val="56"/>
        </w:numPr>
        <w:rPr>
          <w:rFonts w:asciiTheme="minorHAnsi" w:hAnsiTheme="minorHAnsi" w:cstheme="minorHAnsi"/>
        </w:rPr>
      </w:pPr>
      <w:r w:rsidRPr="00F2079E">
        <w:rPr>
          <w:rFonts w:asciiTheme="minorHAnsi" w:hAnsiTheme="minorHAnsi" w:cstheme="minorHAnsi"/>
        </w:rPr>
        <w:t>Adapte tes habitudes pour maximiser ta motivation naturelle.</w:t>
      </w:r>
    </w:p>
    <w:p w14:paraId="4FD5BA97" w14:textId="77777777" w:rsidR="009809C4" w:rsidRPr="00F2079E" w:rsidRDefault="009809C4" w:rsidP="009809C4">
      <w:pPr>
        <w:pStyle w:val="Titre3"/>
        <w:numPr>
          <w:ilvl w:val="0"/>
          <w:numId w:val="59"/>
        </w:numPr>
        <w:rPr>
          <w:rFonts w:asciiTheme="minorHAnsi" w:hAnsiTheme="minorHAnsi" w:cstheme="minorHAnsi"/>
          <w:sz w:val="24"/>
          <w:szCs w:val="24"/>
        </w:rPr>
      </w:pPr>
      <w:r w:rsidRPr="00F2079E">
        <w:rPr>
          <w:rStyle w:val="lev"/>
          <w:rFonts w:asciiTheme="minorHAnsi" w:hAnsiTheme="minorHAnsi" w:cstheme="minorHAnsi"/>
          <w:sz w:val="24"/>
          <w:szCs w:val="24"/>
        </w:rPr>
        <w:t>Éviter la pression externe excessive</w:t>
      </w:r>
    </w:p>
    <w:p w14:paraId="556409B2" w14:textId="77777777" w:rsidR="009809C4" w:rsidRPr="00F2079E" w:rsidRDefault="009809C4" w:rsidP="009809C4">
      <w:pPr>
        <w:pStyle w:val="NormalWeb"/>
        <w:numPr>
          <w:ilvl w:val="0"/>
          <w:numId w:val="57"/>
        </w:numPr>
        <w:rPr>
          <w:rFonts w:asciiTheme="minorHAnsi" w:hAnsiTheme="minorHAnsi" w:cstheme="minorHAnsi"/>
        </w:rPr>
      </w:pPr>
      <w:r w:rsidRPr="00F2079E">
        <w:rPr>
          <w:rFonts w:asciiTheme="minorHAnsi" w:hAnsiTheme="minorHAnsi" w:cstheme="minorHAnsi"/>
        </w:rPr>
        <w:t>Réduis l’impact des récompenses ou des sanctions externes qui pourraient détourner ton attention du plaisir réel que procure l’activité.</w:t>
      </w:r>
    </w:p>
    <w:p w14:paraId="79D4DF81" w14:textId="77777777" w:rsidR="009809C4" w:rsidRPr="00F2079E" w:rsidRDefault="009809C4" w:rsidP="009809C4">
      <w:pPr>
        <w:jc w:val="both"/>
        <w:rPr>
          <w:rFonts w:cstheme="minorHAnsi"/>
          <w:sz w:val="24"/>
          <w:szCs w:val="24"/>
        </w:rPr>
      </w:pPr>
      <w:r w:rsidRPr="00F2079E">
        <w:rPr>
          <w:rFonts w:cstheme="minorHAnsi"/>
          <w:sz w:val="24"/>
          <w:szCs w:val="24"/>
        </w:rPr>
        <w:t>Trouve un équilibre entre obligation et spontanéité.</w:t>
      </w:r>
    </w:p>
    <w:p w14:paraId="768F630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motivation intrinsèque se nourrit de liberté, de découverte et d’accomplissement personnel. En cultivant ces aspects, tu renforceras ton engagement naturel et ta persévérance dans tes projets.</w:t>
      </w:r>
    </w:p>
    <w:p w14:paraId="75D6030A" w14:textId="77777777" w:rsidR="009809C4" w:rsidRPr="00F2079E" w:rsidRDefault="009809C4" w:rsidP="009809C4">
      <w:pPr>
        <w:pStyle w:val="NormalWeb"/>
        <w:numPr>
          <w:ilvl w:val="0"/>
          <w:numId w:val="50"/>
        </w:numPr>
        <w:rPr>
          <w:rFonts w:asciiTheme="minorHAnsi" w:hAnsiTheme="minorHAnsi" w:cstheme="minorHAnsi"/>
          <w:b/>
        </w:rPr>
      </w:pPr>
      <w:r w:rsidRPr="00F2079E">
        <w:rPr>
          <w:rFonts w:asciiTheme="minorHAnsi" w:hAnsiTheme="minorHAnsi" w:cstheme="minorHAnsi"/>
          <w:b/>
        </w:rPr>
        <w:t xml:space="preserve">Evaluation de la motivation intrinsèque </w:t>
      </w:r>
    </w:p>
    <w:p w14:paraId="2E3F833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Évaluer ta motivation intrinsèque peut t’aider à mieux comprendre ce qui te pousse à agir et à identifier les leviers pour la renforcer. Voici quelques méthodes pour y parvenir :</w:t>
      </w:r>
    </w:p>
    <w:p w14:paraId="5599435F" w14:textId="77777777" w:rsidR="009809C4" w:rsidRPr="00F2079E" w:rsidRDefault="009809C4" w:rsidP="009809C4">
      <w:pPr>
        <w:jc w:val="both"/>
        <w:rPr>
          <w:rFonts w:cstheme="minorHAnsi"/>
          <w:sz w:val="24"/>
          <w:szCs w:val="24"/>
        </w:rPr>
      </w:pPr>
      <w:r w:rsidRPr="00D85263">
        <w:rPr>
          <w:rFonts w:cstheme="minorHAnsi"/>
          <w:b/>
          <w:sz w:val="24"/>
          <w:szCs w:val="24"/>
        </w:rPr>
        <w:t>1</w:t>
      </w:r>
      <w:r w:rsidRPr="00F2079E">
        <w:rPr>
          <w:rFonts w:cstheme="minorHAnsi"/>
          <w:sz w:val="24"/>
          <w:szCs w:val="24"/>
        </w:rPr>
        <w:t xml:space="preserve">. </w:t>
      </w:r>
      <w:r w:rsidRPr="00F2079E">
        <w:rPr>
          <w:rStyle w:val="lev"/>
          <w:rFonts w:cstheme="minorHAnsi"/>
          <w:sz w:val="24"/>
          <w:szCs w:val="24"/>
        </w:rPr>
        <w:t>Autoréflexion et introspection</w:t>
      </w:r>
    </w:p>
    <w:p w14:paraId="73BA7969" w14:textId="77777777" w:rsidR="009809C4" w:rsidRPr="00F2079E" w:rsidRDefault="009809C4" w:rsidP="009809C4">
      <w:pPr>
        <w:jc w:val="both"/>
        <w:rPr>
          <w:rFonts w:cstheme="minorHAnsi"/>
          <w:sz w:val="24"/>
          <w:szCs w:val="24"/>
        </w:rPr>
      </w:pPr>
      <w:proofErr w:type="gramStart"/>
      <w:r w:rsidRPr="00F2079E">
        <w:rPr>
          <w:rFonts w:cstheme="minorHAnsi"/>
          <w:sz w:val="24"/>
          <w:szCs w:val="24"/>
        </w:rPr>
        <w:t>Pose</w:t>
      </w:r>
      <w:r>
        <w:rPr>
          <w:rFonts w:cstheme="minorHAnsi"/>
          <w:sz w:val="24"/>
          <w:szCs w:val="24"/>
        </w:rPr>
        <w:t>s</w:t>
      </w:r>
      <w:r w:rsidRPr="00F2079E">
        <w:rPr>
          <w:rFonts w:cstheme="minorHAnsi"/>
          <w:sz w:val="24"/>
          <w:szCs w:val="24"/>
        </w:rPr>
        <w:t>-toi</w:t>
      </w:r>
      <w:proofErr w:type="gramEnd"/>
      <w:r w:rsidRPr="00F2079E">
        <w:rPr>
          <w:rFonts w:cstheme="minorHAnsi"/>
          <w:sz w:val="24"/>
          <w:szCs w:val="24"/>
        </w:rPr>
        <w:t xml:space="preserve"> des questions comme : </w:t>
      </w:r>
      <w:r w:rsidRPr="00F2079E">
        <w:rPr>
          <w:rStyle w:val="Accentuation"/>
          <w:rFonts w:cstheme="minorHAnsi"/>
          <w:sz w:val="24"/>
          <w:szCs w:val="24"/>
        </w:rPr>
        <w:t>Est-ce que j’aime cette activité pour elle-même ?</w:t>
      </w:r>
      <w:r w:rsidRPr="00F2079E">
        <w:rPr>
          <w:rFonts w:cstheme="minorHAnsi"/>
          <w:sz w:val="24"/>
          <w:szCs w:val="24"/>
        </w:rPr>
        <w:t xml:space="preserve"> ou </w:t>
      </w:r>
      <w:r w:rsidRPr="00F2079E">
        <w:rPr>
          <w:rStyle w:val="Accentuation"/>
          <w:rFonts w:cstheme="minorHAnsi"/>
          <w:sz w:val="24"/>
          <w:szCs w:val="24"/>
        </w:rPr>
        <w:t>Est-ce que je ressens du plaisir et de la satisfaction en la réalisant ?</w:t>
      </w:r>
    </w:p>
    <w:p w14:paraId="53D0B28B" w14:textId="77777777" w:rsidR="009809C4" w:rsidRPr="00F2079E" w:rsidRDefault="009809C4" w:rsidP="009809C4">
      <w:pPr>
        <w:jc w:val="both"/>
        <w:rPr>
          <w:rFonts w:cstheme="minorHAnsi"/>
          <w:sz w:val="24"/>
          <w:szCs w:val="24"/>
        </w:rPr>
      </w:pPr>
      <w:r w:rsidRPr="00F2079E">
        <w:rPr>
          <w:rFonts w:cstheme="minorHAnsi"/>
          <w:sz w:val="24"/>
          <w:szCs w:val="24"/>
        </w:rPr>
        <w:t>Note tes ressentis après chaque tâche pour identifier celles qui te motivent naturellement.</w:t>
      </w:r>
    </w:p>
    <w:p w14:paraId="085E7303" w14:textId="77777777" w:rsidR="009809C4" w:rsidRPr="00BE7175" w:rsidRDefault="009809C4" w:rsidP="009809C4">
      <w:pPr>
        <w:jc w:val="both"/>
        <w:rPr>
          <w:rFonts w:cstheme="minorHAnsi"/>
          <w:b/>
          <w:sz w:val="24"/>
          <w:szCs w:val="24"/>
        </w:rPr>
      </w:pPr>
      <w:r w:rsidRPr="00BE7175">
        <w:rPr>
          <w:rFonts w:cstheme="minorHAnsi"/>
          <w:b/>
          <w:sz w:val="24"/>
          <w:szCs w:val="24"/>
        </w:rPr>
        <w:t>2</w:t>
      </w:r>
      <w:r w:rsidRPr="00BE7175">
        <w:rPr>
          <w:rFonts w:cstheme="minorHAnsi"/>
          <w:sz w:val="24"/>
          <w:szCs w:val="24"/>
        </w:rPr>
        <w:t xml:space="preserve">. </w:t>
      </w:r>
      <w:r w:rsidRPr="00BE7175">
        <w:rPr>
          <w:rStyle w:val="lev"/>
          <w:rFonts w:cstheme="minorHAnsi"/>
          <w:sz w:val="24"/>
          <w:szCs w:val="24"/>
        </w:rPr>
        <w:t>Utilisation de questionnaires et tests psychologiques</w:t>
      </w:r>
    </w:p>
    <w:p w14:paraId="2A6EFEE0" w14:textId="77777777" w:rsidR="009809C4" w:rsidRPr="00F2079E" w:rsidRDefault="009809C4" w:rsidP="009809C4">
      <w:pPr>
        <w:jc w:val="both"/>
        <w:rPr>
          <w:rFonts w:cstheme="minorHAnsi"/>
          <w:sz w:val="24"/>
          <w:szCs w:val="24"/>
        </w:rPr>
      </w:pPr>
      <w:r w:rsidRPr="00F2079E">
        <w:rPr>
          <w:rFonts w:cstheme="minorHAnsi"/>
          <w:sz w:val="24"/>
          <w:szCs w:val="24"/>
        </w:rPr>
        <w:t>Des outils comme l’</w:t>
      </w:r>
      <w:r w:rsidRPr="00F2079E">
        <w:rPr>
          <w:rStyle w:val="lev"/>
          <w:rFonts w:cstheme="minorHAnsi"/>
          <w:sz w:val="24"/>
          <w:szCs w:val="24"/>
        </w:rPr>
        <w:t>Échelle de motivation intrinsèque</w:t>
      </w:r>
      <w:r w:rsidRPr="00F2079E">
        <w:rPr>
          <w:rFonts w:cstheme="minorHAnsi"/>
          <w:sz w:val="24"/>
          <w:szCs w:val="24"/>
        </w:rPr>
        <w:t xml:space="preserve"> (IMI) permettent de mesurer ton degré d’engagement et de plaisir dans une activité.</w:t>
      </w:r>
    </w:p>
    <w:p w14:paraId="7F34A778" w14:textId="77777777" w:rsidR="009809C4" w:rsidRPr="00F2079E" w:rsidRDefault="009809C4" w:rsidP="009809C4">
      <w:pPr>
        <w:jc w:val="both"/>
        <w:rPr>
          <w:rFonts w:cstheme="minorHAnsi"/>
          <w:sz w:val="24"/>
          <w:szCs w:val="24"/>
        </w:rPr>
      </w:pPr>
      <w:r w:rsidRPr="00F2079E">
        <w:rPr>
          <w:rFonts w:cstheme="minorHAnsi"/>
          <w:sz w:val="24"/>
          <w:szCs w:val="24"/>
        </w:rPr>
        <w:t xml:space="preserve">Certains tests en ligne basés sur la </w:t>
      </w:r>
      <w:r w:rsidRPr="00F2079E">
        <w:rPr>
          <w:rStyle w:val="lev"/>
          <w:rFonts w:cstheme="minorHAnsi"/>
          <w:sz w:val="24"/>
          <w:szCs w:val="24"/>
        </w:rPr>
        <w:t>Théorie de l’Autodétermination</w:t>
      </w:r>
      <w:r w:rsidRPr="00F2079E">
        <w:rPr>
          <w:rFonts w:cstheme="minorHAnsi"/>
          <w:sz w:val="24"/>
          <w:szCs w:val="24"/>
        </w:rPr>
        <w:t xml:space="preserve"> de </w:t>
      </w:r>
      <w:proofErr w:type="spellStart"/>
      <w:r w:rsidRPr="00F2079E">
        <w:rPr>
          <w:rFonts w:cstheme="minorHAnsi"/>
          <w:sz w:val="24"/>
          <w:szCs w:val="24"/>
        </w:rPr>
        <w:t>Deci</w:t>
      </w:r>
      <w:proofErr w:type="spellEnd"/>
      <w:r w:rsidRPr="00F2079E">
        <w:rPr>
          <w:rFonts w:cstheme="minorHAnsi"/>
          <w:sz w:val="24"/>
          <w:szCs w:val="24"/>
        </w:rPr>
        <w:t xml:space="preserve"> et Ryan peuvent t’aider à mieux cerner ta motivation.</w:t>
      </w:r>
    </w:p>
    <w:p w14:paraId="2209AD78" w14:textId="77777777" w:rsidR="009809C4" w:rsidRPr="00F2079E" w:rsidRDefault="009809C4" w:rsidP="009809C4">
      <w:pPr>
        <w:jc w:val="both"/>
        <w:rPr>
          <w:rFonts w:cstheme="minorHAnsi"/>
          <w:sz w:val="24"/>
          <w:szCs w:val="24"/>
        </w:rPr>
      </w:pPr>
      <w:r w:rsidRPr="00BE7175">
        <w:rPr>
          <w:rFonts w:cstheme="minorHAnsi"/>
          <w:b/>
          <w:sz w:val="24"/>
          <w:szCs w:val="24"/>
        </w:rPr>
        <w:t>3</w:t>
      </w:r>
      <w:r w:rsidRPr="00F2079E">
        <w:rPr>
          <w:rFonts w:cstheme="minorHAnsi"/>
          <w:sz w:val="24"/>
          <w:szCs w:val="24"/>
        </w:rPr>
        <w:t xml:space="preserve">. </w:t>
      </w:r>
      <w:r w:rsidRPr="00F2079E">
        <w:rPr>
          <w:rStyle w:val="lev"/>
          <w:rFonts w:cstheme="minorHAnsi"/>
          <w:sz w:val="24"/>
          <w:szCs w:val="24"/>
        </w:rPr>
        <w:t>Observation de ton comportement</w:t>
      </w:r>
    </w:p>
    <w:p w14:paraId="68508645" w14:textId="77777777" w:rsidR="009809C4" w:rsidRPr="00F2079E" w:rsidRDefault="009809C4" w:rsidP="009809C4">
      <w:pPr>
        <w:jc w:val="both"/>
        <w:rPr>
          <w:rFonts w:cstheme="minorHAnsi"/>
          <w:sz w:val="24"/>
          <w:szCs w:val="24"/>
        </w:rPr>
      </w:pPr>
      <w:r w:rsidRPr="00F2079E">
        <w:rPr>
          <w:rFonts w:cstheme="minorHAnsi"/>
          <w:sz w:val="24"/>
          <w:szCs w:val="24"/>
        </w:rPr>
        <w:t>Analyse les activités que tu fais spontanément, sans contrainte extérieure.</w:t>
      </w:r>
    </w:p>
    <w:p w14:paraId="743BEF50" w14:textId="77777777" w:rsidR="009809C4" w:rsidRPr="00F2079E" w:rsidRDefault="009809C4" w:rsidP="009809C4">
      <w:pPr>
        <w:jc w:val="both"/>
        <w:rPr>
          <w:rFonts w:cstheme="minorHAnsi"/>
          <w:sz w:val="24"/>
          <w:szCs w:val="24"/>
        </w:rPr>
      </w:pPr>
      <w:r w:rsidRPr="00F2079E">
        <w:rPr>
          <w:rFonts w:cstheme="minorHAnsi"/>
          <w:sz w:val="24"/>
          <w:szCs w:val="24"/>
        </w:rPr>
        <w:t xml:space="preserve">Identifie celles où tu ressens du </w:t>
      </w:r>
      <w:r w:rsidRPr="00F2079E">
        <w:rPr>
          <w:rStyle w:val="lev"/>
          <w:rFonts w:cstheme="minorHAnsi"/>
          <w:sz w:val="24"/>
          <w:szCs w:val="24"/>
        </w:rPr>
        <w:t>flow</w:t>
      </w:r>
      <w:r w:rsidRPr="00F2079E">
        <w:rPr>
          <w:rFonts w:cstheme="minorHAnsi"/>
          <w:sz w:val="24"/>
          <w:szCs w:val="24"/>
        </w:rPr>
        <w:t>, cet état où tu es totalement absorbé et engagé.</w:t>
      </w:r>
    </w:p>
    <w:p w14:paraId="3A58BFA2" w14:textId="77777777" w:rsidR="009809C4" w:rsidRPr="00F2079E" w:rsidRDefault="009809C4" w:rsidP="009809C4">
      <w:pPr>
        <w:jc w:val="both"/>
        <w:rPr>
          <w:rFonts w:cstheme="minorHAnsi"/>
          <w:sz w:val="24"/>
          <w:szCs w:val="24"/>
        </w:rPr>
      </w:pPr>
      <w:r w:rsidRPr="00BE7175">
        <w:rPr>
          <w:rFonts w:cstheme="minorHAnsi"/>
          <w:b/>
          <w:sz w:val="24"/>
          <w:szCs w:val="24"/>
        </w:rPr>
        <w:t>4</w:t>
      </w:r>
      <w:r w:rsidRPr="00F2079E">
        <w:rPr>
          <w:rFonts w:cstheme="minorHAnsi"/>
          <w:sz w:val="24"/>
          <w:szCs w:val="24"/>
        </w:rPr>
        <w:t xml:space="preserve">. </w:t>
      </w:r>
      <w:r w:rsidRPr="00F2079E">
        <w:rPr>
          <w:rStyle w:val="lev"/>
          <w:rFonts w:cstheme="minorHAnsi"/>
          <w:sz w:val="24"/>
          <w:szCs w:val="24"/>
        </w:rPr>
        <w:t>Feedback externe</w:t>
      </w:r>
    </w:p>
    <w:p w14:paraId="79BC6F28" w14:textId="77777777" w:rsidR="009809C4" w:rsidRPr="00F2079E" w:rsidRDefault="009809C4" w:rsidP="009809C4">
      <w:pPr>
        <w:jc w:val="both"/>
        <w:rPr>
          <w:rFonts w:cstheme="minorHAnsi"/>
          <w:sz w:val="24"/>
          <w:szCs w:val="24"/>
        </w:rPr>
      </w:pPr>
      <w:r w:rsidRPr="00F2079E">
        <w:rPr>
          <w:rFonts w:cstheme="minorHAnsi"/>
          <w:sz w:val="24"/>
          <w:szCs w:val="24"/>
        </w:rPr>
        <w:t>Demande à des proches ou collègues ce qu’ils observent chez toi : quelles tâches semblent te passionner ?</w:t>
      </w:r>
    </w:p>
    <w:p w14:paraId="4D015268" w14:textId="77777777" w:rsidR="009809C4" w:rsidRPr="00F2079E" w:rsidRDefault="009809C4" w:rsidP="009809C4">
      <w:pPr>
        <w:jc w:val="both"/>
        <w:rPr>
          <w:rFonts w:cstheme="minorHAnsi"/>
          <w:sz w:val="24"/>
          <w:szCs w:val="24"/>
        </w:rPr>
      </w:pPr>
      <w:r w:rsidRPr="00F2079E">
        <w:rPr>
          <w:rFonts w:cstheme="minorHAnsi"/>
          <w:sz w:val="24"/>
          <w:szCs w:val="24"/>
        </w:rPr>
        <w:t>Compare leur perception avec ton ressenti personnel.</w:t>
      </w:r>
    </w:p>
    <w:p w14:paraId="46C349CE" w14:textId="77777777" w:rsidR="009809C4" w:rsidRPr="00F2079E" w:rsidRDefault="009809C4" w:rsidP="009809C4">
      <w:pPr>
        <w:jc w:val="both"/>
        <w:rPr>
          <w:rFonts w:cstheme="minorHAnsi"/>
          <w:sz w:val="24"/>
          <w:szCs w:val="24"/>
        </w:rPr>
      </w:pPr>
      <w:r w:rsidRPr="00BE7175">
        <w:rPr>
          <w:rFonts w:cstheme="minorHAnsi"/>
          <w:b/>
          <w:sz w:val="24"/>
          <w:szCs w:val="24"/>
        </w:rPr>
        <w:t>5.</w:t>
      </w:r>
      <w:r w:rsidRPr="00F2079E">
        <w:rPr>
          <w:rFonts w:cstheme="minorHAnsi"/>
          <w:sz w:val="24"/>
          <w:szCs w:val="24"/>
        </w:rPr>
        <w:t xml:space="preserve"> </w:t>
      </w:r>
      <w:r w:rsidRPr="00F2079E">
        <w:rPr>
          <w:rStyle w:val="lev"/>
          <w:rFonts w:cstheme="minorHAnsi"/>
          <w:sz w:val="24"/>
          <w:szCs w:val="24"/>
        </w:rPr>
        <w:t>Suivi de ton évolution</w:t>
      </w:r>
    </w:p>
    <w:p w14:paraId="4CF33E80" w14:textId="77777777" w:rsidR="009809C4" w:rsidRPr="00F2079E" w:rsidRDefault="009809C4" w:rsidP="009809C4">
      <w:pPr>
        <w:jc w:val="both"/>
        <w:rPr>
          <w:rFonts w:cstheme="minorHAnsi"/>
          <w:sz w:val="24"/>
          <w:szCs w:val="24"/>
        </w:rPr>
      </w:pPr>
      <w:r w:rsidRPr="00F2079E">
        <w:rPr>
          <w:rFonts w:cstheme="minorHAnsi"/>
          <w:sz w:val="24"/>
          <w:szCs w:val="24"/>
        </w:rPr>
        <w:t>Tiens un journal de motivation où tu notes tes expériences et progrès.</w:t>
      </w:r>
    </w:p>
    <w:p w14:paraId="2AB18619" w14:textId="77777777" w:rsidR="009809C4" w:rsidRPr="00F2079E" w:rsidRDefault="009809C4" w:rsidP="009809C4">
      <w:pPr>
        <w:jc w:val="both"/>
        <w:rPr>
          <w:rFonts w:cstheme="minorHAnsi"/>
          <w:sz w:val="24"/>
          <w:szCs w:val="24"/>
        </w:rPr>
      </w:pPr>
      <w:r w:rsidRPr="00F2079E">
        <w:rPr>
          <w:rFonts w:cstheme="minorHAnsi"/>
          <w:sz w:val="24"/>
          <w:szCs w:val="24"/>
        </w:rPr>
        <w:t>Observe si ton engagement dans certaines activités évolue avec le temps.</w:t>
      </w:r>
    </w:p>
    <w:p w14:paraId="77723F80" w14:textId="77777777" w:rsidR="009809C4" w:rsidRPr="00F2079E" w:rsidRDefault="009809C4" w:rsidP="009809C4">
      <w:pPr>
        <w:jc w:val="both"/>
        <w:rPr>
          <w:rFonts w:cstheme="minorHAnsi"/>
          <w:sz w:val="24"/>
          <w:szCs w:val="24"/>
        </w:rPr>
      </w:pPr>
    </w:p>
    <w:p w14:paraId="74FB0A35" w14:textId="77777777" w:rsidR="009809C4" w:rsidRPr="00F2079E" w:rsidRDefault="009809C4" w:rsidP="009809C4">
      <w:pPr>
        <w:pStyle w:val="Paragraphedeliste"/>
        <w:widowControl/>
        <w:numPr>
          <w:ilvl w:val="0"/>
          <w:numId w:val="58"/>
        </w:numPr>
        <w:autoSpaceDE/>
        <w:autoSpaceDN/>
        <w:spacing w:after="160" w:line="259" w:lineRule="auto"/>
        <w:contextualSpacing/>
        <w:jc w:val="both"/>
        <w:rPr>
          <w:rFonts w:cstheme="minorHAnsi"/>
          <w:sz w:val="24"/>
          <w:szCs w:val="24"/>
        </w:rPr>
      </w:pPr>
      <w:r w:rsidRPr="00F2079E">
        <w:rPr>
          <w:rStyle w:val="lev"/>
          <w:rFonts w:cstheme="minorHAnsi"/>
          <w:sz w:val="24"/>
          <w:szCs w:val="24"/>
        </w:rPr>
        <w:t>La motivation extrinsèque </w:t>
      </w:r>
      <w:r w:rsidRPr="00F2079E">
        <w:rPr>
          <w:rFonts w:cstheme="minorHAnsi"/>
          <w:sz w:val="24"/>
          <w:szCs w:val="24"/>
        </w:rPr>
        <w:t xml:space="preserve">: </w:t>
      </w:r>
    </w:p>
    <w:p w14:paraId="5DC38512" w14:textId="77777777" w:rsidR="009809C4" w:rsidRPr="00F2079E" w:rsidRDefault="009809C4" w:rsidP="009809C4">
      <w:pPr>
        <w:pStyle w:val="NormalWeb"/>
        <w:jc w:val="both"/>
        <w:rPr>
          <w:rFonts w:asciiTheme="minorHAnsi" w:hAnsiTheme="minorHAnsi" w:cstheme="minorHAnsi"/>
        </w:rPr>
      </w:pPr>
      <w:r w:rsidRPr="00F2079E">
        <w:rPr>
          <w:rFonts w:asciiTheme="minorHAnsi" w:hAnsiTheme="minorHAnsi" w:cstheme="minorHAnsi"/>
        </w:rPr>
        <w:lastRenderedPageBreak/>
        <w:t>La motivation extrinsèque est celle qui pousse une personne à agir en raison de facteurs externes, comme des récompenses, des obligations ou des pressions sociales. Contrairement à la motivation intrinsèque, elle ne repose pas sur le plaisir ou l’intérêt personnel, mais sur des incitations extérieures.</w:t>
      </w:r>
    </w:p>
    <w:p w14:paraId="30D4DA15"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Les facteurs influençant la motivation extrinsèque </w:t>
      </w:r>
    </w:p>
    <w:p w14:paraId="70BF299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motivation extrinsèque est influencée par plusieurs éléments :</w:t>
      </w:r>
    </w:p>
    <w:p w14:paraId="70ABC7D8" w14:textId="77777777" w:rsidR="009809C4" w:rsidRPr="00F2079E" w:rsidRDefault="009809C4" w:rsidP="009809C4">
      <w:pPr>
        <w:pStyle w:val="NormalWeb"/>
        <w:numPr>
          <w:ilvl w:val="0"/>
          <w:numId w:val="60"/>
        </w:numPr>
        <w:rPr>
          <w:rFonts w:asciiTheme="minorHAnsi" w:hAnsiTheme="minorHAnsi" w:cstheme="minorHAnsi"/>
        </w:rPr>
      </w:pPr>
      <w:r w:rsidRPr="00F2079E">
        <w:rPr>
          <w:rStyle w:val="lev"/>
          <w:rFonts w:asciiTheme="minorHAnsi" w:hAnsiTheme="minorHAnsi" w:cstheme="minorHAnsi"/>
        </w:rPr>
        <w:t>Les récompenses et incitations</w:t>
      </w:r>
      <w:r w:rsidRPr="00F2079E">
        <w:rPr>
          <w:rFonts w:asciiTheme="minorHAnsi" w:hAnsiTheme="minorHAnsi" w:cstheme="minorHAnsi"/>
        </w:rPr>
        <w:t xml:space="preserve"> : primes, diplômes, promotions, reconnaissance sociale.</w:t>
      </w:r>
    </w:p>
    <w:p w14:paraId="091E8DA7" w14:textId="77777777" w:rsidR="009809C4" w:rsidRPr="00F2079E" w:rsidRDefault="009809C4" w:rsidP="009809C4">
      <w:pPr>
        <w:pStyle w:val="NormalWeb"/>
        <w:numPr>
          <w:ilvl w:val="0"/>
          <w:numId w:val="60"/>
        </w:numPr>
        <w:rPr>
          <w:rFonts w:asciiTheme="minorHAnsi" w:hAnsiTheme="minorHAnsi" w:cstheme="minorHAnsi"/>
        </w:rPr>
      </w:pPr>
      <w:r w:rsidRPr="00F2079E">
        <w:rPr>
          <w:rStyle w:val="lev"/>
          <w:rFonts w:asciiTheme="minorHAnsi" w:hAnsiTheme="minorHAnsi" w:cstheme="minorHAnsi"/>
        </w:rPr>
        <w:t>Les sanctions et conséquences négatives</w:t>
      </w:r>
      <w:r w:rsidRPr="00F2079E">
        <w:rPr>
          <w:rFonts w:asciiTheme="minorHAnsi" w:hAnsiTheme="minorHAnsi" w:cstheme="minorHAnsi"/>
        </w:rPr>
        <w:t xml:space="preserve"> : éviter une punition ou une critique.</w:t>
      </w:r>
    </w:p>
    <w:p w14:paraId="742CED99" w14:textId="77777777" w:rsidR="009809C4" w:rsidRPr="00F2079E" w:rsidRDefault="009809C4" w:rsidP="009809C4">
      <w:pPr>
        <w:pStyle w:val="NormalWeb"/>
        <w:numPr>
          <w:ilvl w:val="0"/>
          <w:numId w:val="60"/>
        </w:numPr>
        <w:rPr>
          <w:rFonts w:asciiTheme="minorHAnsi" w:hAnsiTheme="minorHAnsi" w:cstheme="minorHAnsi"/>
        </w:rPr>
      </w:pPr>
      <w:r w:rsidRPr="00F2079E">
        <w:rPr>
          <w:rStyle w:val="lev"/>
          <w:rFonts w:asciiTheme="minorHAnsi" w:hAnsiTheme="minorHAnsi" w:cstheme="minorHAnsi"/>
        </w:rPr>
        <w:t>Les attentes sociales</w:t>
      </w:r>
      <w:r w:rsidRPr="00F2079E">
        <w:rPr>
          <w:rFonts w:asciiTheme="minorHAnsi" w:hAnsiTheme="minorHAnsi" w:cstheme="minorHAnsi"/>
        </w:rPr>
        <w:t xml:space="preserve"> : pression des pairs, normes culturelles ou professionnelles.</w:t>
      </w:r>
    </w:p>
    <w:p w14:paraId="7AA3EDAE" w14:textId="77777777" w:rsidR="009809C4" w:rsidRPr="00F2079E" w:rsidRDefault="009809C4" w:rsidP="009809C4">
      <w:pPr>
        <w:pStyle w:val="NormalWeb"/>
        <w:numPr>
          <w:ilvl w:val="0"/>
          <w:numId w:val="60"/>
        </w:numPr>
        <w:rPr>
          <w:rFonts w:asciiTheme="minorHAnsi" w:hAnsiTheme="minorHAnsi" w:cstheme="minorHAnsi"/>
        </w:rPr>
      </w:pPr>
      <w:r w:rsidRPr="00F2079E">
        <w:rPr>
          <w:rStyle w:val="lev"/>
          <w:rFonts w:asciiTheme="minorHAnsi" w:hAnsiTheme="minorHAnsi" w:cstheme="minorHAnsi"/>
        </w:rPr>
        <w:t>Les objectifs instrumentaux</w:t>
      </w:r>
      <w:r w:rsidRPr="00F2079E">
        <w:rPr>
          <w:rFonts w:asciiTheme="minorHAnsi" w:hAnsiTheme="minorHAnsi" w:cstheme="minorHAnsi"/>
        </w:rPr>
        <w:t xml:space="preserve"> : accomplir une tâche pour obtenir un avantage futur (ex. : étudier pour avoir un bon emploi).</w:t>
      </w:r>
    </w:p>
    <w:p w14:paraId="7DE22A03"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Techniques de renforcement de la motivation extrinsèque </w:t>
      </w:r>
    </w:p>
    <w:p w14:paraId="6872B464" w14:textId="77777777" w:rsidR="009809C4" w:rsidRPr="00F2079E" w:rsidRDefault="009809C4" w:rsidP="009809C4">
      <w:pPr>
        <w:pStyle w:val="NormalWeb"/>
        <w:numPr>
          <w:ilvl w:val="0"/>
          <w:numId w:val="61"/>
        </w:numPr>
        <w:rPr>
          <w:rFonts w:asciiTheme="minorHAnsi" w:hAnsiTheme="minorHAnsi" w:cstheme="minorHAnsi"/>
        </w:rPr>
      </w:pPr>
      <w:r w:rsidRPr="00F2079E">
        <w:rPr>
          <w:rStyle w:val="lev"/>
          <w:rFonts w:asciiTheme="minorHAnsi" w:hAnsiTheme="minorHAnsi" w:cstheme="minorHAnsi"/>
        </w:rPr>
        <w:t>Fixer des récompenses claires</w:t>
      </w:r>
      <w:r w:rsidRPr="00F2079E">
        <w:rPr>
          <w:rFonts w:asciiTheme="minorHAnsi" w:hAnsiTheme="minorHAnsi" w:cstheme="minorHAnsi"/>
        </w:rPr>
        <w:t xml:space="preserve"> : se donner des objectifs avec des bénéfices concrets.</w:t>
      </w:r>
    </w:p>
    <w:p w14:paraId="137F518C" w14:textId="77777777" w:rsidR="009809C4" w:rsidRPr="00F2079E" w:rsidRDefault="009809C4" w:rsidP="009809C4">
      <w:pPr>
        <w:pStyle w:val="NormalWeb"/>
        <w:numPr>
          <w:ilvl w:val="0"/>
          <w:numId w:val="61"/>
        </w:numPr>
        <w:rPr>
          <w:rFonts w:asciiTheme="minorHAnsi" w:hAnsiTheme="minorHAnsi" w:cstheme="minorHAnsi"/>
        </w:rPr>
      </w:pPr>
      <w:r w:rsidRPr="00F2079E">
        <w:rPr>
          <w:rStyle w:val="lev"/>
          <w:rFonts w:asciiTheme="minorHAnsi" w:hAnsiTheme="minorHAnsi" w:cstheme="minorHAnsi"/>
        </w:rPr>
        <w:t>Utiliser des systèmes de gratification</w:t>
      </w:r>
      <w:r w:rsidRPr="00F2079E">
        <w:rPr>
          <w:rFonts w:asciiTheme="minorHAnsi" w:hAnsiTheme="minorHAnsi" w:cstheme="minorHAnsi"/>
        </w:rPr>
        <w:t xml:space="preserve"> : par exemple, se récompenser après avoir accompli une tâche difficile.</w:t>
      </w:r>
    </w:p>
    <w:p w14:paraId="16682CF2" w14:textId="77777777" w:rsidR="009809C4" w:rsidRPr="00F2079E" w:rsidRDefault="009809C4" w:rsidP="009809C4">
      <w:pPr>
        <w:pStyle w:val="NormalWeb"/>
        <w:numPr>
          <w:ilvl w:val="0"/>
          <w:numId w:val="61"/>
        </w:numPr>
        <w:rPr>
          <w:rFonts w:asciiTheme="minorHAnsi" w:hAnsiTheme="minorHAnsi" w:cstheme="minorHAnsi"/>
        </w:rPr>
      </w:pPr>
      <w:r w:rsidRPr="00F2079E">
        <w:rPr>
          <w:rStyle w:val="lev"/>
          <w:rFonts w:asciiTheme="minorHAnsi" w:hAnsiTheme="minorHAnsi" w:cstheme="minorHAnsi"/>
        </w:rPr>
        <w:t>Créer un environnement motivant</w:t>
      </w:r>
      <w:r w:rsidRPr="00F2079E">
        <w:rPr>
          <w:rFonts w:asciiTheme="minorHAnsi" w:hAnsiTheme="minorHAnsi" w:cstheme="minorHAnsi"/>
        </w:rPr>
        <w:t xml:space="preserve"> : travailler dans un cadre qui valorise les efforts et les résultats.</w:t>
      </w:r>
    </w:p>
    <w:p w14:paraId="35910586" w14:textId="77777777" w:rsidR="009809C4" w:rsidRPr="00F2079E" w:rsidRDefault="009809C4" w:rsidP="009809C4">
      <w:pPr>
        <w:pStyle w:val="NormalWeb"/>
        <w:numPr>
          <w:ilvl w:val="0"/>
          <w:numId w:val="61"/>
        </w:numPr>
        <w:rPr>
          <w:rFonts w:asciiTheme="minorHAnsi" w:hAnsiTheme="minorHAnsi" w:cstheme="minorHAnsi"/>
        </w:rPr>
      </w:pPr>
      <w:r w:rsidRPr="00F2079E">
        <w:rPr>
          <w:rStyle w:val="lev"/>
          <w:rFonts w:asciiTheme="minorHAnsi" w:hAnsiTheme="minorHAnsi" w:cstheme="minorHAnsi"/>
        </w:rPr>
        <w:t>S’entourer de personnes inspirantes</w:t>
      </w:r>
      <w:r w:rsidRPr="00F2079E">
        <w:rPr>
          <w:rFonts w:asciiTheme="minorHAnsi" w:hAnsiTheme="minorHAnsi" w:cstheme="minorHAnsi"/>
        </w:rPr>
        <w:t xml:space="preserve"> : qui encouragent et valorisent les réussites.</w:t>
      </w:r>
    </w:p>
    <w:p w14:paraId="178DB5B5"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 Evaluation de la motivation extrinsèque </w:t>
      </w:r>
    </w:p>
    <w:p w14:paraId="328093EE" w14:textId="77777777" w:rsidR="009809C4" w:rsidRPr="00F2079E" w:rsidRDefault="009809C4" w:rsidP="009809C4">
      <w:pPr>
        <w:pStyle w:val="NormalWeb"/>
        <w:numPr>
          <w:ilvl w:val="0"/>
          <w:numId w:val="62"/>
        </w:numPr>
        <w:rPr>
          <w:rFonts w:asciiTheme="minorHAnsi" w:hAnsiTheme="minorHAnsi" w:cstheme="minorHAnsi"/>
        </w:rPr>
      </w:pPr>
      <w:r w:rsidRPr="00F2079E">
        <w:rPr>
          <w:rStyle w:val="lev"/>
          <w:rFonts w:asciiTheme="minorHAnsi" w:hAnsiTheme="minorHAnsi" w:cstheme="minorHAnsi"/>
        </w:rPr>
        <w:t>Observer ses comportements</w:t>
      </w:r>
      <w:r w:rsidRPr="00F2079E">
        <w:rPr>
          <w:rFonts w:asciiTheme="minorHAnsi" w:hAnsiTheme="minorHAnsi" w:cstheme="minorHAnsi"/>
        </w:rPr>
        <w:t xml:space="preserve"> : quelles tâches accomplit-on uniquement pour une récompense ou pour éviter une conséquence ?</w:t>
      </w:r>
    </w:p>
    <w:p w14:paraId="09B7EDA0" w14:textId="77777777" w:rsidR="009809C4" w:rsidRPr="00F2079E" w:rsidRDefault="009809C4" w:rsidP="009809C4">
      <w:pPr>
        <w:pStyle w:val="NormalWeb"/>
        <w:numPr>
          <w:ilvl w:val="0"/>
          <w:numId w:val="62"/>
        </w:numPr>
        <w:rPr>
          <w:rFonts w:asciiTheme="minorHAnsi" w:hAnsiTheme="minorHAnsi" w:cstheme="minorHAnsi"/>
        </w:rPr>
      </w:pPr>
      <w:r w:rsidRPr="00F2079E">
        <w:rPr>
          <w:rStyle w:val="lev"/>
          <w:rFonts w:asciiTheme="minorHAnsi" w:hAnsiTheme="minorHAnsi" w:cstheme="minorHAnsi"/>
        </w:rPr>
        <w:t>Utiliser des questionnaires</w:t>
      </w:r>
      <w:r w:rsidRPr="00F2079E">
        <w:rPr>
          <w:rFonts w:asciiTheme="minorHAnsi" w:hAnsiTheme="minorHAnsi" w:cstheme="minorHAnsi"/>
        </w:rPr>
        <w:t xml:space="preserve"> : certains tests psychologiques permettent de mesurer l’influence des facteurs externes sur la motivation.</w:t>
      </w:r>
    </w:p>
    <w:p w14:paraId="7023D6A2" w14:textId="77777777" w:rsidR="009809C4" w:rsidRPr="00F2079E" w:rsidRDefault="009809C4" w:rsidP="009809C4">
      <w:pPr>
        <w:pStyle w:val="NormalWeb"/>
        <w:numPr>
          <w:ilvl w:val="0"/>
          <w:numId w:val="62"/>
        </w:numPr>
        <w:rPr>
          <w:rFonts w:asciiTheme="minorHAnsi" w:hAnsiTheme="minorHAnsi" w:cstheme="minorHAnsi"/>
        </w:rPr>
      </w:pPr>
      <w:r w:rsidRPr="00F2079E">
        <w:rPr>
          <w:rStyle w:val="lev"/>
          <w:rFonts w:asciiTheme="minorHAnsi" w:hAnsiTheme="minorHAnsi" w:cstheme="minorHAnsi"/>
        </w:rPr>
        <w:t>Analyser ses réactions face aux incitations</w:t>
      </w:r>
      <w:r w:rsidRPr="00F2079E">
        <w:rPr>
          <w:rFonts w:asciiTheme="minorHAnsi" w:hAnsiTheme="minorHAnsi" w:cstheme="minorHAnsi"/>
        </w:rPr>
        <w:t xml:space="preserve"> : est-on plus motivé par une récompense ou par l’intérêt personnel ?</w:t>
      </w:r>
    </w:p>
    <w:p w14:paraId="29EDF7F1" w14:textId="77777777" w:rsidR="009809C4" w:rsidRPr="00F2079E" w:rsidRDefault="009809C4" w:rsidP="009809C4">
      <w:pPr>
        <w:pStyle w:val="NormalWeb"/>
        <w:numPr>
          <w:ilvl w:val="0"/>
          <w:numId w:val="62"/>
        </w:numPr>
        <w:rPr>
          <w:rFonts w:asciiTheme="minorHAnsi" w:hAnsiTheme="minorHAnsi" w:cstheme="minorHAnsi"/>
        </w:rPr>
      </w:pPr>
      <w:r w:rsidRPr="00F2079E">
        <w:rPr>
          <w:rStyle w:val="lev"/>
          <w:rFonts w:asciiTheme="minorHAnsi" w:hAnsiTheme="minorHAnsi" w:cstheme="minorHAnsi"/>
        </w:rPr>
        <w:t>Comparer avec la motivation intrinsèque</w:t>
      </w:r>
      <w:r w:rsidRPr="00F2079E">
        <w:rPr>
          <w:rFonts w:asciiTheme="minorHAnsi" w:hAnsiTheme="minorHAnsi" w:cstheme="minorHAnsi"/>
        </w:rPr>
        <w:t xml:space="preserve"> : identifier si l’on agit par plaisir ou par nécessité.</w:t>
      </w:r>
    </w:p>
    <w:p w14:paraId="294DB26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motivation extrinsèque peut être un puissant moteur, mais elle est souvent moins durable que la motivation intrinsèque. Trouver un équilibre entre les deux permet de maintenir un engagement efficace et satisfaisant.</w:t>
      </w:r>
    </w:p>
    <w:p w14:paraId="24C17800" w14:textId="77777777" w:rsidR="009809C4" w:rsidRPr="00F2079E" w:rsidRDefault="009809C4" w:rsidP="009809C4">
      <w:pPr>
        <w:rPr>
          <w:rFonts w:cstheme="minorHAnsi"/>
          <w:sz w:val="24"/>
          <w:szCs w:val="24"/>
        </w:rPr>
      </w:pPr>
    </w:p>
    <w:p w14:paraId="2D257164" w14:textId="77777777" w:rsidR="009809C4" w:rsidRPr="00F2079E" w:rsidRDefault="009809C4" w:rsidP="009809C4">
      <w:pPr>
        <w:pStyle w:val="Paragraphedeliste"/>
        <w:widowControl/>
        <w:numPr>
          <w:ilvl w:val="0"/>
          <w:numId w:val="58"/>
        </w:numPr>
        <w:autoSpaceDE/>
        <w:autoSpaceDN/>
        <w:spacing w:after="160" w:line="259" w:lineRule="auto"/>
        <w:contextualSpacing/>
        <w:jc w:val="both"/>
        <w:rPr>
          <w:rFonts w:cstheme="minorHAnsi"/>
          <w:sz w:val="24"/>
          <w:szCs w:val="24"/>
        </w:rPr>
      </w:pPr>
      <w:r w:rsidRPr="00F2079E">
        <w:rPr>
          <w:rStyle w:val="lev"/>
          <w:rFonts w:cstheme="minorHAnsi"/>
          <w:sz w:val="24"/>
          <w:szCs w:val="24"/>
        </w:rPr>
        <w:t>L’amotivation</w:t>
      </w:r>
      <w:r w:rsidRPr="00F2079E">
        <w:rPr>
          <w:rFonts w:cstheme="minorHAnsi"/>
          <w:sz w:val="24"/>
          <w:szCs w:val="24"/>
        </w:rPr>
        <w:t xml:space="preserve"> :</w:t>
      </w:r>
    </w:p>
    <w:p w14:paraId="107BD78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L’amotivation correspond à un état où une personne ne ressent ni motivation intrinsèque ni motivation extrinsèque pour une activité donnée. Elle peut être liée à un manque d’intérêt, à une absence de perception de contrôle ou à une perte de confiance en ses capacités.</w:t>
      </w:r>
    </w:p>
    <w:p w14:paraId="7A092E56"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Les facteurs influençant l’amotivation </w:t>
      </w:r>
    </w:p>
    <w:p w14:paraId="4D438B9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L’amotivation peut être causée par plusieurs éléments :</w:t>
      </w:r>
    </w:p>
    <w:p w14:paraId="334EB42A" w14:textId="77777777" w:rsidR="009809C4" w:rsidRPr="00F2079E" w:rsidRDefault="009809C4" w:rsidP="009809C4">
      <w:pPr>
        <w:pStyle w:val="NormalWeb"/>
        <w:numPr>
          <w:ilvl w:val="0"/>
          <w:numId w:val="63"/>
        </w:numPr>
        <w:rPr>
          <w:rFonts w:asciiTheme="minorHAnsi" w:hAnsiTheme="minorHAnsi" w:cstheme="minorHAnsi"/>
        </w:rPr>
      </w:pPr>
      <w:r w:rsidRPr="00F2079E">
        <w:rPr>
          <w:rStyle w:val="lev"/>
          <w:rFonts w:asciiTheme="minorHAnsi" w:hAnsiTheme="minorHAnsi" w:cstheme="minorHAnsi"/>
        </w:rPr>
        <w:t>Manque de sens</w:t>
      </w:r>
      <w:r w:rsidRPr="00F2079E">
        <w:rPr>
          <w:rFonts w:asciiTheme="minorHAnsi" w:hAnsiTheme="minorHAnsi" w:cstheme="minorHAnsi"/>
        </w:rPr>
        <w:t xml:space="preserve"> : l’individu ne voit pas l’intérêt ou l’utilité de l’activité.</w:t>
      </w:r>
    </w:p>
    <w:p w14:paraId="6D626B59" w14:textId="77777777" w:rsidR="009809C4" w:rsidRPr="00F2079E" w:rsidRDefault="009809C4" w:rsidP="009809C4">
      <w:pPr>
        <w:pStyle w:val="NormalWeb"/>
        <w:numPr>
          <w:ilvl w:val="0"/>
          <w:numId w:val="63"/>
        </w:numPr>
        <w:rPr>
          <w:rFonts w:asciiTheme="minorHAnsi" w:hAnsiTheme="minorHAnsi" w:cstheme="minorHAnsi"/>
        </w:rPr>
      </w:pPr>
      <w:r w:rsidRPr="00F2079E">
        <w:rPr>
          <w:rStyle w:val="lev"/>
          <w:rFonts w:asciiTheme="minorHAnsi" w:hAnsiTheme="minorHAnsi" w:cstheme="minorHAnsi"/>
        </w:rPr>
        <w:t>Absence de compétence perçue</w:t>
      </w:r>
      <w:r w:rsidRPr="00F2079E">
        <w:rPr>
          <w:rFonts w:asciiTheme="minorHAnsi" w:hAnsiTheme="minorHAnsi" w:cstheme="minorHAnsi"/>
        </w:rPr>
        <w:t xml:space="preserve"> : il pense ne pas avoir les capacités nécessaires pour réussir.</w:t>
      </w:r>
    </w:p>
    <w:p w14:paraId="73BD2918" w14:textId="77777777" w:rsidR="009809C4" w:rsidRPr="00F2079E" w:rsidRDefault="009809C4" w:rsidP="009809C4">
      <w:pPr>
        <w:pStyle w:val="NormalWeb"/>
        <w:numPr>
          <w:ilvl w:val="0"/>
          <w:numId w:val="63"/>
        </w:numPr>
        <w:rPr>
          <w:rFonts w:asciiTheme="minorHAnsi" w:hAnsiTheme="minorHAnsi" w:cstheme="minorHAnsi"/>
        </w:rPr>
      </w:pPr>
      <w:r w:rsidRPr="00F2079E">
        <w:rPr>
          <w:rStyle w:val="lev"/>
          <w:rFonts w:asciiTheme="minorHAnsi" w:hAnsiTheme="minorHAnsi" w:cstheme="minorHAnsi"/>
        </w:rPr>
        <w:t>Échecs répétés</w:t>
      </w:r>
      <w:r w:rsidRPr="00F2079E">
        <w:rPr>
          <w:rFonts w:asciiTheme="minorHAnsi" w:hAnsiTheme="minorHAnsi" w:cstheme="minorHAnsi"/>
        </w:rPr>
        <w:t xml:space="preserve"> : des expériences négatives peuvent entraîner une perte de motivation.</w:t>
      </w:r>
    </w:p>
    <w:p w14:paraId="3ADE6FFC" w14:textId="77777777" w:rsidR="009809C4" w:rsidRPr="00F2079E" w:rsidRDefault="009809C4" w:rsidP="009809C4">
      <w:pPr>
        <w:pStyle w:val="NormalWeb"/>
        <w:numPr>
          <w:ilvl w:val="0"/>
          <w:numId w:val="63"/>
        </w:numPr>
        <w:rPr>
          <w:rFonts w:asciiTheme="minorHAnsi" w:hAnsiTheme="minorHAnsi" w:cstheme="minorHAnsi"/>
        </w:rPr>
      </w:pPr>
      <w:r w:rsidRPr="00F2079E">
        <w:rPr>
          <w:rStyle w:val="lev"/>
          <w:rFonts w:asciiTheme="minorHAnsi" w:hAnsiTheme="minorHAnsi" w:cstheme="minorHAnsi"/>
        </w:rPr>
        <w:lastRenderedPageBreak/>
        <w:t>Pression excessive</w:t>
      </w:r>
      <w:r w:rsidRPr="00F2079E">
        <w:rPr>
          <w:rFonts w:asciiTheme="minorHAnsi" w:hAnsiTheme="minorHAnsi" w:cstheme="minorHAnsi"/>
        </w:rPr>
        <w:t xml:space="preserve"> : un environnement trop contraignant peut provoquer un désengagement.</w:t>
      </w:r>
    </w:p>
    <w:p w14:paraId="027AF08A" w14:textId="77777777" w:rsidR="009809C4" w:rsidRPr="00F2079E" w:rsidRDefault="009809C4" w:rsidP="009809C4">
      <w:pPr>
        <w:pStyle w:val="NormalWeb"/>
        <w:numPr>
          <w:ilvl w:val="0"/>
          <w:numId w:val="63"/>
        </w:numPr>
        <w:rPr>
          <w:rFonts w:asciiTheme="minorHAnsi" w:hAnsiTheme="minorHAnsi" w:cstheme="minorHAnsi"/>
        </w:rPr>
      </w:pPr>
      <w:r w:rsidRPr="00F2079E">
        <w:rPr>
          <w:rStyle w:val="lev"/>
          <w:rFonts w:asciiTheme="minorHAnsi" w:hAnsiTheme="minorHAnsi" w:cstheme="minorHAnsi"/>
        </w:rPr>
        <w:t>Fatigue mentale ou émotionnelle</w:t>
      </w:r>
      <w:r w:rsidRPr="00F2079E">
        <w:rPr>
          <w:rFonts w:asciiTheme="minorHAnsi" w:hAnsiTheme="minorHAnsi" w:cstheme="minorHAnsi"/>
        </w:rPr>
        <w:t xml:space="preserve"> : le stress ou l’épuisement peuvent réduire l’envie d’agir.</w:t>
      </w:r>
    </w:p>
    <w:p w14:paraId="416A9761"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Techniques de renforcement de l’amotivation </w:t>
      </w:r>
    </w:p>
    <w:p w14:paraId="313E3564" w14:textId="77777777" w:rsidR="009809C4" w:rsidRPr="00F2079E" w:rsidRDefault="009809C4" w:rsidP="009809C4">
      <w:pPr>
        <w:pStyle w:val="NormalWeb"/>
        <w:numPr>
          <w:ilvl w:val="0"/>
          <w:numId w:val="64"/>
        </w:numPr>
        <w:rPr>
          <w:rFonts w:asciiTheme="minorHAnsi" w:hAnsiTheme="minorHAnsi" w:cstheme="minorHAnsi"/>
        </w:rPr>
      </w:pPr>
      <w:r w:rsidRPr="00F2079E">
        <w:rPr>
          <w:rStyle w:val="lev"/>
          <w:rFonts w:asciiTheme="minorHAnsi" w:hAnsiTheme="minorHAnsi" w:cstheme="minorHAnsi"/>
        </w:rPr>
        <w:t>Redonner du sens aux activités</w:t>
      </w:r>
      <w:r w:rsidRPr="00F2079E">
        <w:rPr>
          <w:rFonts w:asciiTheme="minorHAnsi" w:hAnsiTheme="minorHAnsi" w:cstheme="minorHAnsi"/>
        </w:rPr>
        <w:t xml:space="preserve"> : identifier pourquoi elles sont importantes.</w:t>
      </w:r>
    </w:p>
    <w:p w14:paraId="3A92FCF1" w14:textId="77777777" w:rsidR="009809C4" w:rsidRPr="00F2079E" w:rsidRDefault="009809C4" w:rsidP="009809C4">
      <w:pPr>
        <w:pStyle w:val="NormalWeb"/>
        <w:numPr>
          <w:ilvl w:val="0"/>
          <w:numId w:val="64"/>
        </w:numPr>
        <w:rPr>
          <w:rFonts w:asciiTheme="minorHAnsi" w:hAnsiTheme="minorHAnsi" w:cstheme="minorHAnsi"/>
        </w:rPr>
      </w:pPr>
      <w:r w:rsidRPr="00F2079E">
        <w:rPr>
          <w:rStyle w:val="lev"/>
          <w:rFonts w:asciiTheme="minorHAnsi" w:hAnsiTheme="minorHAnsi" w:cstheme="minorHAnsi"/>
        </w:rPr>
        <w:t>Fixer des objectifs atteignables</w:t>
      </w:r>
      <w:r w:rsidRPr="00F2079E">
        <w:rPr>
          <w:rFonts w:asciiTheme="minorHAnsi" w:hAnsiTheme="minorHAnsi" w:cstheme="minorHAnsi"/>
        </w:rPr>
        <w:t xml:space="preserve"> : commencer par des petites étapes pour retrouver confiance.</w:t>
      </w:r>
    </w:p>
    <w:p w14:paraId="33FE8B8F" w14:textId="77777777" w:rsidR="009809C4" w:rsidRPr="00F2079E" w:rsidRDefault="009809C4" w:rsidP="009809C4">
      <w:pPr>
        <w:pStyle w:val="NormalWeb"/>
        <w:numPr>
          <w:ilvl w:val="0"/>
          <w:numId w:val="64"/>
        </w:numPr>
        <w:rPr>
          <w:rFonts w:asciiTheme="minorHAnsi" w:hAnsiTheme="minorHAnsi" w:cstheme="minorHAnsi"/>
        </w:rPr>
      </w:pPr>
      <w:r w:rsidRPr="00F2079E">
        <w:rPr>
          <w:rStyle w:val="lev"/>
          <w:rFonts w:asciiTheme="minorHAnsi" w:hAnsiTheme="minorHAnsi" w:cstheme="minorHAnsi"/>
        </w:rPr>
        <w:t>Changer d’approche</w:t>
      </w:r>
      <w:r w:rsidRPr="00F2079E">
        <w:rPr>
          <w:rFonts w:asciiTheme="minorHAnsi" w:hAnsiTheme="minorHAnsi" w:cstheme="minorHAnsi"/>
        </w:rPr>
        <w:t xml:space="preserve"> : essayer de nouvelles méthodes pour rendre une tâche plus engageante.</w:t>
      </w:r>
    </w:p>
    <w:p w14:paraId="473CB6E7" w14:textId="77777777" w:rsidR="009809C4" w:rsidRPr="00F2079E" w:rsidRDefault="009809C4" w:rsidP="009809C4">
      <w:pPr>
        <w:pStyle w:val="NormalWeb"/>
        <w:numPr>
          <w:ilvl w:val="0"/>
          <w:numId w:val="64"/>
        </w:numPr>
        <w:rPr>
          <w:rFonts w:asciiTheme="minorHAnsi" w:hAnsiTheme="minorHAnsi" w:cstheme="minorHAnsi"/>
        </w:rPr>
      </w:pPr>
      <w:r w:rsidRPr="00F2079E">
        <w:rPr>
          <w:rStyle w:val="lev"/>
          <w:rFonts w:asciiTheme="minorHAnsi" w:hAnsiTheme="minorHAnsi" w:cstheme="minorHAnsi"/>
        </w:rPr>
        <w:t>S’entourer de soutien</w:t>
      </w:r>
      <w:r w:rsidRPr="00F2079E">
        <w:rPr>
          <w:rFonts w:asciiTheme="minorHAnsi" w:hAnsiTheme="minorHAnsi" w:cstheme="minorHAnsi"/>
        </w:rPr>
        <w:t xml:space="preserve"> : échanger avec des personnes motivantes et inspirantes.</w:t>
      </w:r>
    </w:p>
    <w:p w14:paraId="7F41A078" w14:textId="77777777" w:rsidR="009809C4" w:rsidRPr="00F2079E" w:rsidRDefault="009809C4" w:rsidP="009809C4">
      <w:pPr>
        <w:pStyle w:val="NormalWeb"/>
        <w:numPr>
          <w:ilvl w:val="0"/>
          <w:numId w:val="64"/>
        </w:numPr>
        <w:rPr>
          <w:rFonts w:asciiTheme="minorHAnsi" w:hAnsiTheme="minorHAnsi" w:cstheme="minorHAnsi"/>
        </w:rPr>
      </w:pPr>
      <w:r w:rsidRPr="00F2079E">
        <w:rPr>
          <w:rStyle w:val="lev"/>
          <w:rFonts w:asciiTheme="minorHAnsi" w:hAnsiTheme="minorHAnsi" w:cstheme="minorHAnsi"/>
        </w:rPr>
        <w:t>Prendre soin de soi</w:t>
      </w:r>
      <w:r w:rsidRPr="00F2079E">
        <w:rPr>
          <w:rFonts w:asciiTheme="minorHAnsi" w:hAnsiTheme="minorHAnsi" w:cstheme="minorHAnsi"/>
        </w:rPr>
        <w:t xml:space="preserve"> : gérer le stress et l’énergie pour éviter l’épuisement.</w:t>
      </w:r>
    </w:p>
    <w:p w14:paraId="13B612A8" w14:textId="77777777" w:rsidR="009809C4" w:rsidRPr="00F2079E" w:rsidRDefault="009809C4" w:rsidP="009809C4">
      <w:pPr>
        <w:pStyle w:val="Titre3"/>
        <w:numPr>
          <w:ilvl w:val="0"/>
          <w:numId w:val="50"/>
        </w:numPr>
        <w:rPr>
          <w:rFonts w:asciiTheme="minorHAnsi" w:hAnsiTheme="minorHAnsi" w:cstheme="minorHAnsi"/>
          <w:sz w:val="24"/>
          <w:szCs w:val="24"/>
        </w:rPr>
      </w:pPr>
      <w:r w:rsidRPr="00F2079E">
        <w:rPr>
          <w:rStyle w:val="lev"/>
          <w:rFonts w:asciiTheme="minorHAnsi" w:hAnsiTheme="minorHAnsi" w:cstheme="minorHAnsi"/>
          <w:sz w:val="24"/>
          <w:szCs w:val="24"/>
        </w:rPr>
        <w:t xml:space="preserve"> Évaluation du niveau d’amotivation </w:t>
      </w:r>
    </w:p>
    <w:p w14:paraId="4AF682A2" w14:textId="77777777" w:rsidR="009809C4" w:rsidRPr="00F2079E" w:rsidRDefault="009809C4" w:rsidP="009809C4">
      <w:pPr>
        <w:pStyle w:val="NormalWeb"/>
        <w:numPr>
          <w:ilvl w:val="0"/>
          <w:numId w:val="65"/>
        </w:numPr>
        <w:rPr>
          <w:rFonts w:asciiTheme="minorHAnsi" w:hAnsiTheme="minorHAnsi" w:cstheme="minorHAnsi"/>
        </w:rPr>
      </w:pPr>
      <w:r w:rsidRPr="00F2079E">
        <w:rPr>
          <w:rStyle w:val="lev"/>
          <w:rFonts w:asciiTheme="minorHAnsi" w:hAnsiTheme="minorHAnsi" w:cstheme="minorHAnsi"/>
        </w:rPr>
        <w:t>Observer ses comportements</w:t>
      </w:r>
      <w:r w:rsidRPr="00F2079E">
        <w:rPr>
          <w:rFonts w:asciiTheme="minorHAnsi" w:hAnsiTheme="minorHAnsi" w:cstheme="minorHAnsi"/>
        </w:rPr>
        <w:t xml:space="preserve"> : repérer les tâches que l’on évite ou que l’on abandonne rapidement.</w:t>
      </w:r>
    </w:p>
    <w:p w14:paraId="6DFE6541" w14:textId="77777777" w:rsidR="009809C4" w:rsidRPr="00F2079E" w:rsidRDefault="009809C4" w:rsidP="009809C4">
      <w:pPr>
        <w:pStyle w:val="NormalWeb"/>
        <w:numPr>
          <w:ilvl w:val="0"/>
          <w:numId w:val="65"/>
        </w:numPr>
        <w:rPr>
          <w:rFonts w:asciiTheme="minorHAnsi" w:hAnsiTheme="minorHAnsi" w:cstheme="minorHAnsi"/>
        </w:rPr>
      </w:pPr>
      <w:r w:rsidRPr="00F2079E">
        <w:rPr>
          <w:rStyle w:val="lev"/>
          <w:rFonts w:asciiTheme="minorHAnsi" w:hAnsiTheme="minorHAnsi" w:cstheme="minorHAnsi"/>
        </w:rPr>
        <w:t>Utiliser des questionnaires</w:t>
      </w:r>
      <w:r w:rsidRPr="00F2079E">
        <w:rPr>
          <w:rFonts w:asciiTheme="minorHAnsi" w:hAnsiTheme="minorHAnsi" w:cstheme="minorHAnsi"/>
        </w:rPr>
        <w:t xml:space="preserve"> : certaines échelles psychologiques permettent de mesurer l’amotivation.</w:t>
      </w:r>
    </w:p>
    <w:p w14:paraId="537F57BD" w14:textId="77777777" w:rsidR="009809C4" w:rsidRPr="00F2079E" w:rsidRDefault="009809C4" w:rsidP="009809C4">
      <w:pPr>
        <w:pStyle w:val="NormalWeb"/>
        <w:numPr>
          <w:ilvl w:val="0"/>
          <w:numId w:val="65"/>
        </w:numPr>
        <w:rPr>
          <w:rFonts w:asciiTheme="minorHAnsi" w:hAnsiTheme="minorHAnsi" w:cstheme="minorHAnsi"/>
        </w:rPr>
      </w:pPr>
      <w:r w:rsidRPr="00F2079E">
        <w:rPr>
          <w:rStyle w:val="lev"/>
          <w:rFonts w:asciiTheme="minorHAnsi" w:hAnsiTheme="minorHAnsi" w:cstheme="minorHAnsi"/>
        </w:rPr>
        <w:t>Analyser ses émotions</w:t>
      </w:r>
      <w:r w:rsidRPr="00F2079E">
        <w:rPr>
          <w:rFonts w:asciiTheme="minorHAnsi" w:hAnsiTheme="minorHAnsi" w:cstheme="minorHAnsi"/>
        </w:rPr>
        <w:t xml:space="preserve"> : identifier les sentiments associés aux activités (ennui, frustration, indifférence).</w:t>
      </w:r>
    </w:p>
    <w:p w14:paraId="5755C181" w14:textId="77777777" w:rsidR="009809C4" w:rsidRPr="00F2079E" w:rsidRDefault="009809C4" w:rsidP="009809C4">
      <w:pPr>
        <w:pStyle w:val="NormalWeb"/>
        <w:numPr>
          <w:ilvl w:val="0"/>
          <w:numId w:val="65"/>
        </w:numPr>
        <w:rPr>
          <w:rFonts w:asciiTheme="minorHAnsi" w:hAnsiTheme="minorHAnsi" w:cstheme="minorHAnsi"/>
        </w:rPr>
      </w:pPr>
      <w:r w:rsidRPr="00F2079E">
        <w:rPr>
          <w:rStyle w:val="lev"/>
          <w:rFonts w:asciiTheme="minorHAnsi" w:hAnsiTheme="minorHAnsi" w:cstheme="minorHAnsi"/>
        </w:rPr>
        <w:t>Comparer avec ses motivations passées</w:t>
      </w:r>
      <w:r w:rsidRPr="00F2079E">
        <w:rPr>
          <w:rFonts w:asciiTheme="minorHAnsi" w:hAnsiTheme="minorHAnsi" w:cstheme="minorHAnsi"/>
        </w:rPr>
        <w:t xml:space="preserve"> : voir si l’intérêt pour certaines tâches a diminué avec le temps.</w:t>
      </w:r>
    </w:p>
    <w:p w14:paraId="0FED558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 xml:space="preserve">L’amotivation peut être temporaire ou persistante, mais il est possible de la surmonter en adoptant des stratégies adaptées. </w:t>
      </w:r>
    </w:p>
    <w:p w14:paraId="1EF69920" w14:textId="77777777" w:rsidR="009809C4" w:rsidRPr="00F2079E" w:rsidRDefault="009809C4" w:rsidP="009809C4">
      <w:pPr>
        <w:jc w:val="both"/>
        <w:rPr>
          <w:rFonts w:cstheme="minorHAnsi"/>
          <w:sz w:val="24"/>
          <w:szCs w:val="24"/>
        </w:rPr>
      </w:pPr>
      <w:r w:rsidRPr="00F2079E">
        <w:rPr>
          <w:rFonts w:cstheme="minorHAnsi"/>
          <w:sz w:val="24"/>
          <w:szCs w:val="24"/>
        </w:rPr>
        <w:t>D’autres typologies existent, affinant ces distinctions et prenant en compte des nuances supplémentaires comme la motivation positive, négative, sociale ou fondamentale. Ces diverses classifications permettent de mieux comprendre comment et pourquoi nous nous engageons dans certaines activités.</w:t>
      </w:r>
    </w:p>
    <w:p w14:paraId="755D10E0" w14:textId="77777777" w:rsidR="009809C4" w:rsidRPr="00F2079E" w:rsidRDefault="009809C4" w:rsidP="009809C4">
      <w:pPr>
        <w:ind w:right="-1276"/>
        <w:rPr>
          <w:rFonts w:cstheme="minorHAnsi"/>
          <w:sz w:val="24"/>
          <w:szCs w:val="24"/>
        </w:rPr>
      </w:pPr>
    </w:p>
    <w:p w14:paraId="0E5D60AE" w14:textId="77777777" w:rsidR="009809C4" w:rsidRPr="00F2079E" w:rsidRDefault="009809C4" w:rsidP="009809C4">
      <w:pPr>
        <w:pStyle w:val="Paragraphedeliste"/>
        <w:widowControl/>
        <w:numPr>
          <w:ilvl w:val="0"/>
          <w:numId w:val="29"/>
        </w:numPr>
        <w:autoSpaceDE/>
        <w:autoSpaceDN/>
        <w:spacing w:after="160" w:line="259" w:lineRule="auto"/>
        <w:ind w:right="-1276"/>
        <w:contextualSpacing/>
        <w:jc w:val="both"/>
        <w:rPr>
          <w:rFonts w:cstheme="minorHAnsi"/>
          <w:b/>
          <w:sz w:val="24"/>
          <w:szCs w:val="24"/>
        </w:rPr>
      </w:pPr>
      <w:r w:rsidRPr="00F2079E">
        <w:rPr>
          <w:rFonts w:cstheme="minorHAnsi"/>
          <w:b/>
          <w:sz w:val="24"/>
          <w:szCs w:val="24"/>
        </w:rPr>
        <w:t>LA PERFORMANCE EN ENTREPRISE : DEFINITIONS ET INDICATEURS</w:t>
      </w:r>
    </w:p>
    <w:p w14:paraId="2F52BE11" w14:textId="77777777" w:rsidR="009809C4" w:rsidRPr="00F2079E" w:rsidRDefault="009809C4" w:rsidP="009809C4">
      <w:pPr>
        <w:ind w:right="-1276"/>
        <w:rPr>
          <w:rFonts w:cstheme="minorHAnsi"/>
          <w:b/>
          <w:sz w:val="24"/>
          <w:szCs w:val="24"/>
        </w:rPr>
      </w:pPr>
    </w:p>
    <w:p w14:paraId="14525743"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jc w:val="both"/>
        <w:rPr>
          <w:rFonts w:cstheme="minorHAnsi"/>
          <w:b/>
          <w:sz w:val="24"/>
          <w:szCs w:val="24"/>
        </w:rPr>
      </w:pPr>
      <w:r w:rsidRPr="00F2079E">
        <w:rPr>
          <w:rFonts w:cstheme="minorHAnsi"/>
          <w:b/>
          <w:sz w:val="24"/>
          <w:szCs w:val="24"/>
        </w:rPr>
        <w:t>L’absentéisme</w:t>
      </w:r>
    </w:p>
    <w:p w14:paraId="35EA6AF3" w14:textId="77777777" w:rsidR="009809C4" w:rsidRPr="00F2079E" w:rsidRDefault="009809C4" w:rsidP="009809C4">
      <w:pPr>
        <w:jc w:val="both"/>
        <w:rPr>
          <w:rFonts w:cstheme="minorHAnsi"/>
          <w:sz w:val="24"/>
          <w:szCs w:val="24"/>
        </w:rPr>
      </w:pPr>
      <w:r w:rsidRPr="00F2079E">
        <w:rPr>
          <w:rFonts w:cstheme="minorHAnsi"/>
          <w:sz w:val="24"/>
          <w:szCs w:val="24"/>
        </w:rPr>
        <w:t>L’</w:t>
      </w:r>
      <w:r w:rsidRPr="00F2079E">
        <w:rPr>
          <w:rStyle w:val="lev"/>
          <w:rFonts w:cstheme="minorHAnsi"/>
          <w:sz w:val="24"/>
          <w:szCs w:val="24"/>
        </w:rPr>
        <w:t>absentéisme</w:t>
      </w:r>
      <w:r w:rsidRPr="00F2079E">
        <w:rPr>
          <w:rFonts w:cstheme="minorHAnsi"/>
          <w:sz w:val="24"/>
          <w:szCs w:val="24"/>
        </w:rPr>
        <w:t xml:space="preserve"> désigne l’absence répétée ou prolongée d’un employé à son poste de travail, qu’elle soit justifiée (maladie, congé) ou non. Il est souvent utilisé comme indicateur du climat social et du bien-être des salariés dans une organisation.</w:t>
      </w:r>
    </w:p>
    <w:p w14:paraId="7D15BC4C" w14:textId="77777777" w:rsidR="009809C4" w:rsidRPr="00F2079E" w:rsidRDefault="009809C4" w:rsidP="009809C4">
      <w:pPr>
        <w:pStyle w:val="Paragraphedeliste"/>
        <w:widowControl/>
        <w:numPr>
          <w:ilvl w:val="0"/>
          <w:numId w:val="26"/>
        </w:numPr>
        <w:autoSpaceDE/>
        <w:autoSpaceDN/>
        <w:spacing w:after="160" w:line="259" w:lineRule="auto"/>
        <w:contextualSpacing/>
        <w:jc w:val="both"/>
        <w:rPr>
          <w:rFonts w:cstheme="minorHAnsi"/>
          <w:sz w:val="24"/>
          <w:szCs w:val="24"/>
        </w:rPr>
      </w:pPr>
      <w:r w:rsidRPr="00F2079E">
        <w:rPr>
          <w:rStyle w:val="lev"/>
          <w:rFonts w:cstheme="minorHAnsi"/>
          <w:sz w:val="24"/>
          <w:szCs w:val="24"/>
        </w:rPr>
        <w:t>Indicateurs de l’absentéisme</w:t>
      </w:r>
    </w:p>
    <w:p w14:paraId="45E5AF83" w14:textId="77777777" w:rsidR="009809C4" w:rsidRPr="00F2079E" w:rsidRDefault="009809C4" w:rsidP="009809C4">
      <w:pPr>
        <w:jc w:val="both"/>
        <w:rPr>
          <w:rFonts w:cstheme="minorHAnsi"/>
          <w:sz w:val="24"/>
          <w:szCs w:val="24"/>
        </w:rPr>
      </w:pPr>
      <w:r w:rsidRPr="00F2079E">
        <w:rPr>
          <w:rFonts w:cstheme="minorHAnsi"/>
          <w:sz w:val="24"/>
          <w:szCs w:val="24"/>
        </w:rPr>
        <w:t>Pour mesurer l’absentéisme, plusieurs indicateurs sont utilisés :</w:t>
      </w:r>
    </w:p>
    <w:p w14:paraId="178B10D4" w14:textId="77777777" w:rsidR="009809C4" w:rsidRPr="00F2079E" w:rsidRDefault="009809C4" w:rsidP="009809C4">
      <w:pPr>
        <w:jc w:val="both"/>
        <w:rPr>
          <w:rFonts w:cstheme="minorHAnsi"/>
          <w:sz w:val="24"/>
          <w:szCs w:val="24"/>
        </w:rPr>
      </w:pPr>
      <w:r w:rsidRPr="00F2079E">
        <w:rPr>
          <w:rStyle w:val="lev"/>
          <w:rFonts w:cstheme="minorHAnsi"/>
          <w:sz w:val="24"/>
          <w:szCs w:val="24"/>
        </w:rPr>
        <w:t>Le taux d’absentéisme</w:t>
      </w:r>
      <w:r w:rsidRPr="00F2079E">
        <w:rPr>
          <w:rFonts w:cstheme="minorHAnsi"/>
          <w:sz w:val="24"/>
          <w:szCs w:val="24"/>
        </w:rPr>
        <w:t xml:space="preserve"> : Il représente le pourcentage d’heures ou de jours d’absence par rapport au temps de travail total prévu.</w:t>
      </w:r>
    </w:p>
    <w:p w14:paraId="4D115F7E" w14:textId="77777777" w:rsidR="009809C4" w:rsidRPr="00F2079E" w:rsidRDefault="009809C4" w:rsidP="009809C4">
      <w:pPr>
        <w:jc w:val="both"/>
        <w:rPr>
          <w:rFonts w:cstheme="minorHAnsi"/>
          <w:sz w:val="24"/>
          <w:szCs w:val="24"/>
        </w:rPr>
      </w:pPr>
      <w:r w:rsidRPr="00F2079E">
        <w:rPr>
          <w:rStyle w:val="lev"/>
          <w:rFonts w:cstheme="minorHAnsi"/>
          <w:sz w:val="24"/>
          <w:szCs w:val="24"/>
        </w:rPr>
        <w:t>La fréquence des absences</w:t>
      </w:r>
      <w:r w:rsidRPr="00F2079E">
        <w:rPr>
          <w:rFonts w:cstheme="minorHAnsi"/>
          <w:sz w:val="24"/>
          <w:szCs w:val="24"/>
        </w:rPr>
        <w:t xml:space="preserve"> : Nombre moyen d’absences par salarié sur une période donnée.</w:t>
      </w:r>
    </w:p>
    <w:p w14:paraId="2E8953BE" w14:textId="77777777" w:rsidR="009809C4" w:rsidRPr="00F2079E" w:rsidRDefault="009809C4" w:rsidP="009809C4">
      <w:pPr>
        <w:jc w:val="both"/>
        <w:rPr>
          <w:rFonts w:cstheme="minorHAnsi"/>
          <w:sz w:val="24"/>
          <w:szCs w:val="24"/>
        </w:rPr>
      </w:pPr>
      <w:r w:rsidRPr="00F2079E">
        <w:rPr>
          <w:rStyle w:val="lev"/>
          <w:rFonts w:cstheme="minorHAnsi"/>
          <w:sz w:val="24"/>
          <w:szCs w:val="24"/>
        </w:rPr>
        <w:t>La durée moyenne des absences</w:t>
      </w:r>
      <w:r w:rsidRPr="00F2079E">
        <w:rPr>
          <w:rFonts w:cstheme="minorHAnsi"/>
          <w:sz w:val="24"/>
          <w:szCs w:val="24"/>
        </w:rPr>
        <w:t xml:space="preserve"> : Temps moyen d’absence par salarié.</w:t>
      </w:r>
    </w:p>
    <w:p w14:paraId="655E7A3C" w14:textId="77777777" w:rsidR="009809C4" w:rsidRPr="00F2079E" w:rsidRDefault="009809C4" w:rsidP="009809C4">
      <w:pPr>
        <w:jc w:val="both"/>
        <w:rPr>
          <w:rFonts w:cstheme="minorHAnsi"/>
          <w:sz w:val="24"/>
          <w:szCs w:val="24"/>
        </w:rPr>
      </w:pPr>
      <w:r w:rsidRPr="00F2079E">
        <w:rPr>
          <w:rStyle w:val="lev"/>
          <w:rFonts w:cstheme="minorHAnsi"/>
          <w:sz w:val="24"/>
          <w:szCs w:val="24"/>
        </w:rPr>
        <w:t>Les motifs d’absence</w:t>
      </w:r>
      <w:r w:rsidRPr="00F2079E">
        <w:rPr>
          <w:rFonts w:cstheme="minorHAnsi"/>
          <w:sz w:val="24"/>
          <w:szCs w:val="24"/>
        </w:rPr>
        <w:t xml:space="preserve"> : Maladie, accident du travail, congés non planifiés, absences injustifiées.</w:t>
      </w:r>
    </w:p>
    <w:p w14:paraId="7484444F" w14:textId="77777777" w:rsidR="009809C4" w:rsidRPr="00F2079E" w:rsidRDefault="009809C4" w:rsidP="009809C4">
      <w:pPr>
        <w:jc w:val="both"/>
        <w:rPr>
          <w:rFonts w:cstheme="minorHAnsi"/>
          <w:sz w:val="24"/>
          <w:szCs w:val="24"/>
        </w:rPr>
      </w:pPr>
      <w:r w:rsidRPr="00F2079E">
        <w:rPr>
          <w:rStyle w:val="lev"/>
          <w:rFonts w:cstheme="minorHAnsi"/>
          <w:sz w:val="24"/>
          <w:szCs w:val="24"/>
        </w:rPr>
        <w:t>Les tendances temporelles</w:t>
      </w:r>
      <w:r w:rsidRPr="00F2079E">
        <w:rPr>
          <w:rFonts w:cstheme="minorHAnsi"/>
          <w:sz w:val="24"/>
          <w:szCs w:val="24"/>
        </w:rPr>
        <w:t xml:space="preserve"> : Analyse des périodes où l’absentéisme est le plus élevé (ex. : lundis et vendredis).</w:t>
      </w:r>
    </w:p>
    <w:p w14:paraId="113D75DA" w14:textId="77777777" w:rsidR="009809C4" w:rsidRPr="00F2079E" w:rsidRDefault="009809C4" w:rsidP="009809C4">
      <w:pPr>
        <w:pStyle w:val="NormalWeb"/>
        <w:numPr>
          <w:ilvl w:val="0"/>
          <w:numId w:val="26"/>
        </w:numPr>
        <w:jc w:val="both"/>
        <w:rPr>
          <w:rFonts w:asciiTheme="minorHAnsi" w:hAnsiTheme="minorHAnsi" w:cstheme="minorHAnsi"/>
        </w:rPr>
      </w:pPr>
      <w:r w:rsidRPr="00F2079E">
        <w:rPr>
          <w:rFonts w:asciiTheme="minorHAnsi" w:hAnsiTheme="minorHAnsi" w:cstheme="minorHAnsi"/>
          <w:b/>
        </w:rPr>
        <w:t>Méthode de calcul des</w:t>
      </w:r>
      <w:r w:rsidRPr="00F2079E">
        <w:rPr>
          <w:rFonts w:asciiTheme="minorHAnsi" w:hAnsiTheme="minorHAnsi" w:cstheme="minorHAnsi"/>
        </w:rPr>
        <w:t xml:space="preserve"> </w:t>
      </w:r>
      <w:r w:rsidRPr="00F2079E">
        <w:rPr>
          <w:rStyle w:val="lev"/>
          <w:rFonts w:asciiTheme="minorHAnsi" w:hAnsiTheme="minorHAnsi" w:cstheme="minorHAnsi"/>
        </w:rPr>
        <w:t>indicateurs de l’absentéisme</w:t>
      </w:r>
    </w:p>
    <w:p w14:paraId="7DDED614" w14:textId="77777777" w:rsidR="009809C4" w:rsidRPr="00F2079E" w:rsidRDefault="009809C4" w:rsidP="009809C4">
      <w:pPr>
        <w:pStyle w:val="NormalWeb"/>
        <w:numPr>
          <w:ilvl w:val="0"/>
          <w:numId w:val="68"/>
        </w:numPr>
        <w:jc w:val="both"/>
        <w:rPr>
          <w:rFonts w:asciiTheme="minorHAnsi" w:hAnsiTheme="minorHAnsi" w:cstheme="minorHAnsi"/>
        </w:rPr>
      </w:pPr>
      <w:r w:rsidRPr="00F2079E">
        <w:rPr>
          <w:rStyle w:val="lev"/>
          <w:rFonts w:asciiTheme="minorHAnsi" w:hAnsiTheme="minorHAnsi" w:cstheme="minorHAnsi"/>
        </w:rPr>
        <w:lastRenderedPageBreak/>
        <w:t>Taux d'absentéisme</w:t>
      </w:r>
      <w:r w:rsidRPr="00F2079E">
        <w:rPr>
          <w:rFonts w:asciiTheme="minorHAnsi" w:hAnsiTheme="minorHAnsi" w:cstheme="minorHAnsi"/>
        </w:rPr>
        <w:t xml:space="preserve"> : (Nombre de jours d'absence / Nombre de jours travaillés) x 100.</w:t>
      </w:r>
    </w:p>
    <w:p w14:paraId="68C7ABB5" w14:textId="77777777" w:rsidR="009809C4" w:rsidRPr="00F2079E" w:rsidRDefault="009809C4" w:rsidP="009809C4">
      <w:pPr>
        <w:pStyle w:val="NormalWeb"/>
        <w:numPr>
          <w:ilvl w:val="0"/>
          <w:numId w:val="67"/>
        </w:numPr>
        <w:jc w:val="both"/>
        <w:rPr>
          <w:rFonts w:asciiTheme="minorHAnsi" w:hAnsiTheme="minorHAnsi" w:cstheme="minorHAnsi"/>
        </w:rPr>
      </w:pPr>
      <w:r w:rsidRPr="00F2079E">
        <w:rPr>
          <w:rStyle w:val="lev"/>
          <w:rFonts w:asciiTheme="minorHAnsi" w:hAnsiTheme="minorHAnsi" w:cstheme="minorHAnsi"/>
        </w:rPr>
        <w:t>Fréquence des arrêts</w:t>
      </w:r>
      <w:r w:rsidRPr="00F2079E">
        <w:rPr>
          <w:rFonts w:asciiTheme="minorHAnsi" w:hAnsiTheme="minorHAnsi" w:cstheme="minorHAnsi"/>
        </w:rPr>
        <w:t xml:space="preserve"> : Nombre moyen d'arrêts par salarié.</w:t>
      </w:r>
    </w:p>
    <w:p w14:paraId="4F133511" w14:textId="77777777" w:rsidR="009809C4" w:rsidRPr="00F2079E" w:rsidRDefault="009809C4" w:rsidP="009809C4">
      <w:pPr>
        <w:pStyle w:val="NormalWeb"/>
        <w:numPr>
          <w:ilvl w:val="0"/>
          <w:numId w:val="67"/>
        </w:numPr>
        <w:jc w:val="both"/>
        <w:rPr>
          <w:rFonts w:asciiTheme="minorHAnsi" w:hAnsiTheme="minorHAnsi" w:cstheme="minorHAnsi"/>
        </w:rPr>
      </w:pPr>
      <w:r w:rsidRPr="00F2079E">
        <w:rPr>
          <w:rStyle w:val="lev"/>
          <w:rFonts w:asciiTheme="minorHAnsi" w:hAnsiTheme="minorHAnsi" w:cstheme="minorHAnsi"/>
        </w:rPr>
        <w:t>Durée moyenne des absences</w:t>
      </w:r>
      <w:r w:rsidRPr="00F2079E">
        <w:rPr>
          <w:rFonts w:asciiTheme="minorHAnsi" w:hAnsiTheme="minorHAnsi" w:cstheme="minorHAnsi"/>
        </w:rPr>
        <w:t xml:space="preserve"> : Nombre total de jours d'absence / Nombre d'arrêts.</w:t>
      </w:r>
    </w:p>
    <w:p w14:paraId="2EE79FC0" w14:textId="77777777" w:rsidR="009809C4" w:rsidRPr="00F2079E" w:rsidRDefault="009809C4" w:rsidP="009809C4">
      <w:pPr>
        <w:pStyle w:val="NormalWeb"/>
        <w:numPr>
          <w:ilvl w:val="0"/>
          <w:numId w:val="67"/>
        </w:numPr>
        <w:jc w:val="both"/>
        <w:rPr>
          <w:rFonts w:asciiTheme="minorHAnsi" w:hAnsiTheme="minorHAnsi" w:cstheme="minorHAnsi"/>
        </w:rPr>
      </w:pPr>
      <w:r w:rsidRPr="00F2079E">
        <w:rPr>
          <w:rStyle w:val="lev"/>
          <w:rFonts w:asciiTheme="minorHAnsi" w:hAnsiTheme="minorHAnsi" w:cstheme="minorHAnsi"/>
        </w:rPr>
        <w:t>Répartition des absences</w:t>
      </w:r>
      <w:r w:rsidRPr="00F2079E">
        <w:rPr>
          <w:rFonts w:asciiTheme="minorHAnsi" w:hAnsiTheme="minorHAnsi" w:cstheme="minorHAnsi"/>
        </w:rPr>
        <w:t xml:space="preserve"> : Analyse des absences par service, poste ou période.</w:t>
      </w:r>
    </w:p>
    <w:p w14:paraId="06E842AC" w14:textId="77777777" w:rsidR="009809C4" w:rsidRPr="00F2079E" w:rsidRDefault="009809C4" w:rsidP="009809C4">
      <w:pPr>
        <w:pStyle w:val="NormalWeb"/>
        <w:numPr>
          <w:ilvl w:val="0"/>
          <w:numId w:val="67"/>
        </w:numPr>
        <w:jc w:val="both"/>
        <w:rPr>
          <w:rFonts w:asciiTheme="minorHAnsi" w:hAnsiTheme="minorHAnsi" w:cstheme="minorHAnsi"/>
        </w:rPr>
      </w:pPr>
      <w:r w:rsidRPr="00F2079E">
        <w:rPr>
          <w:rStyle w:val="lev"/>
          <w:rFonts w:asciiTheme="minorHAnsi" w:hAnsiTheme="minorHAnsi" w:cstheme="minorHAnsi"/>
        </w:rPr>
        <w:t>Coût de l'absentéisme</w:t>
      </w:r>
      <w:r w:rsidRPr="00F2079E">
        <w:rPr>
          <w:rFonts w:asciiTheme="minorHAnsi" w:hAnsiTheme="minorHAnsi" w:cstheme="minorHAnsi"/>
        </w:rPr>
        <w:t xml:space="preserve"> : Impact financier des absences sur l'entreprise.</w:t>
      </w:r>
    </w:p>
    <w:p w14:paraId="1752839F" w14:textId="77777777" w:rsidR="009809C4" w:rsidRPr="00F2079E" w:rsidRDefault="009809C4" w:rsidP="009809C4">
      <w:pPr>
        <w:pStyle w:val="NormalWeb"/>
        <w:jc w:val="both"/>
        <w:rPr>
          <w:rFonts w:asciiTheme="minorHAnsi" w:hAnsiTheme="minorHAnsi" w:cstheme="minorHAnsi"/>
        </w:rPr>
      </w:pPr>
      <w:r w:rsidRPr="00F2079E">
        <w:rPr>
          <w:rFonts w:asciiTheme="minorHAnsi" w:hAnsiTheme="minorHAnsi" w:cstheme="minorHAnsi"/>
        </w:rPr>
        <w:t xml:space="preserve">Un </w:t>
      </w:r>
      <w:r w:rsidRPr="00F2079E">
        <w:rPr>
          <w:rStyle w:val="lev"/>
          <w:rFonts w:asciiTheme="minorHAnsi" w:hAnsiTheme="minorHAnsi" w:cstheme="minorHAnsi"/>
        </w:rPr>
        <w:t>tableau de bord RH</w:t>
      </w:r>
      <w:r w:rsidRPr="00F2079E">
        <w:rPr>
          <w:rFonts w:asciiTheme="minorHAnsi" w:hAnsiTheme="minorHAnsi" w:cstheme="minorHAnsi"/>
        </w:rPr>
        <w:t xml:space="preserve"> peut être utilisé pour suivre ces indicateurs et mettre en place des actions correctives</w:t>
      </w:r>
    </w:p>
    <w:p w14:paraId="53903B02" w14:textId="77777777" w:rsidR="009809C4" w:rsidRPr="00F2079E" w:rsidRDefault="009809C4" w:rsidP="009809C4">
      <w:pPr>
        <w:jc w:val="both"/>
        <w:rPr>
          <w:rFonts w:cstheme="minorHAnsi"/>
          <w:sz w:val="24"/>
          <w:szCs w:val="24"/>
        </w:rPr>
      </w:pPr>
      <w:r w:rsidRPr="00F2079E">
        <w:rPr>
          <w:rFonts w:cstheme="minorHAnsi"/>
          <w:sz w:val="24"/>
          <w:szCs w:val="24"/>
        </w:rPr>
        <w:t>L’absentéisme peut avoir un impact significatif sur la productivité et le climat de travail.</w:t>
      </w:r>
    </w:p>
    <w:p w14:paraId="5F34AA2B" w14:textId="77777777" w:rsidR="009809C4" w:rsidRPr="00F2079E" w:rsidRDefault="009809C4" w:rsidP="009809C4">
      <w:pPr>
        <w:pStyle w:val="Paragraphedeliste"/>
        <w:widowControl/>
        <w:numPr>
          <w:ilvl w:val="0"/>
          <w:numId w:val="66"/>
        </w:numPr>
        <w:autoSpaceDE/>
        <w:autoSpaceDN/>
        <w:spacing w:after="160" w:line="259" w:lineRule="auto"/>
        <w:contextualSpacing/>
        <w:jc w:val="both"/>
        <w:rPr>
          <w:rFonts w:cstheme="minorHAnsi"/>
          <w:b/>
          <w:sz w:val="24"/>
          <w:szCs w:val="24"/>
        </w:rPr>
      </w:pPr>
      <w:r w:rsidRPr="00F2079E">
        <w:rPr>
          <w:rFonts w:cstheme="minorHAnsi"/>
          <w:b/>
          <w:sz w:val="24"/>
          <w:szCs w:val="24"/>
        </w:rPr>
        <w:t xml:space="preserve">Le turnover </w:t>
      </w:r>
    </w:p>
    <w:p w14:paraId="027129C9" w14:textId="77777777" w:rsidR="009809C4" w:rsidRPr="00F2079E" w:rsidRDefault="009809C4" w:rsidP="009809C4">
      <w:pPr>
        <w:pStyle w:val="Paragraphedeliste"/>
        <w:spacing w:before="100" w:beforeAutospacing="1" w:after="100" w:afterAutospacing="1"/>
        <w:jc w:val="both"/>
        <w:rPr>
          <w:rFonts w:eastAsia="Times New Roman" w:cstheme="minorHAnsi"/>
          <w:sz w:val="24"/>
          <w:szCs w:val="24"/>
          <w:lang w:eastAsia="fr-FR"/>
        </w:rPr>
      </w:pPr>
      <w:r w:rsidRPr="00F2079E">
        <w:rPr>
          <w:rFonts w:eastAsia="Times New Roman" w:cstheme="minorHAnsi"/>
          <w:sz w:val="24"/>
          <w:szCs w:val="24"/>
          <w:lang w:eastAsia="fr-FR"/>
        </w:rPr>
        <w:t>Le turnover ou taux de rotation du personnel, désigne le taux auquel les employés quittent une entreprise et sont remplacés par de nouveaux employés. Il est souvent exprimé en pourcentage et peut être calculé sur une période donnée (par exemple, un an).</w:t>
      </w:r>
    </w:p>
    <w:p w14:paraId="4A5CC8A7" w14:textId="77777777" w:rsidR="009809C4" w:rsidRPr="00F2079E" w:rsidRDefault="009809C4" w:rsidP="009809C4">
      <w:pPr>
        <w:pStyle w:val="Paragraphedeliste"/>
        <w:spacing w:before="100" w:beforeAutospacing="1" w:after="100" w:afterAutospacing="1"/>
        <w:rPr>
          <w:rFonts w:eastAsia="Times New Roman" w:cstheme="minorHAnsi"/>
          <w:sz w:val="24"/>
          <w:szCs w:val="24"/>
          <w:lang w:eastAsia="fr-FR"/>
        </w:rPr>
      </w:pPr>
    </w:p>
    <w:p w14:paraId="648A9732"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Types de Turnover</w:t>
      </w:r>
    </w:p>
    <w:p w14:paraId="33D7328E" w14:textId="77777777" w:rsidR="009809C4" w:rsidRPr="00F2079E" w:rsidRDefault="009809C4" w:rsidP="009809C4">
      <w:pPr>
        <w:widowControl/>
        <w:numPr>
          <w:ilvl w:val="0"/>
          <w:numId w:val="6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Turnover volontaire</w:t>
      </w:r>
      <w:r w:rsidRPr="00F2079E">
        <w:rPr>
          <w:rFonts w:eastAsia="Times New Roman" w:cstheme="minorHAnsi"/>
          <w:sz w:val="24"/>
          <w:szCs w:val="24"/>
          <w:lang w:eastAsia="fr-FR"/>
        </w:rPr>
        <w:t xml:space="preserve"> : Lorsque les employés choisissent de quitter l'entreprise (démissions).</w:t>
      </w:r>
    </w:p>
    <w:p w14:paraId="61BB3FCF" w14:textId="77777777" w:rsidR="009809C4" w:rsidRPr="00F2079E" w:rsidRDefault="009809C4" w:rsidP="009809C4">
      <w:pPr>
        <w:widowControl/>
        <w:numPr>
          <w:ilvl w:val="0"/>
          <w:numId w:val="6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Turnover involontaire</w:t>
      </w:r>
      <w:r w:rsidRPr="00F2079E">
        <w:rPr>
          <w:rFonts w:eastAsia="Times New Roman" w:cstheme="minorHAnsi"/>
          <w:sz w:val="24"/>
          <w:szCs w:val="24"/>
          <w:lang w:eastAsia="fr-FR"/>
        </w:rPr>
        <w:t xml:space="preserve"> : Lorsque l'entreprise met fin au contrat d'un employé (licenciements, retraites).</w:t>
      </w:r>
    </w:p>
    <w:p w14:paraId="678BDA50" w14:textId="77777777" w:rsidR="009809C4" w:rsidRPr="00F2079E" w:rsidRDefault="009809C4" w:rsidP="009809C4">
      <w:pPr>
        <w:widowControl/>
        <w:numPr>
          <w:ilvl w:val="0"/>
          <w:numId w:val="6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Turnover fonctionnel</w:t>
      </w:r>
      <w:r w:rsidRPr="00F2079E">
        <w:rPr>
          <w:rFonts w:eastAsia="Times New Roman" w:cstheme="minorHAnsi"/>
          <w:sz w:val="24"/>
          <w:szCs w:val="24"/>
          <w:lang w:eastAsia="fr-FR"/>
        </w:rPr>
        <w:t xml:space="preserve"> : Quand des employés peu performants quittent l'entreprise.</w:t>
      </w:r>
    </w:p>
    <w:p w14:paraId="7B432166" w14:textId="77777777" w:rsidR="009809C4" w:rsidRPr="00F2079E" w:rsidRDefault="009809C4" w:rsidP="009809C4">
      <w:pPr>
        <w:widowControl/>
        <w:numPr>
          <w:ilvl w:val="0"/>
          <w:numId w:val="6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Turnover dysfonctionnel</w:t>
      </w:r>
      <w:r w:rsidRPr="00F2079E">
        <w:rPr>
          <w:rFonts w:eastAsia="Times New Roman" w:cstheme="minorHAnsi"/>
          <w:sz w:val="24"/>
          <w:szCs w:val="24"/>
          <w:lang w:eastAsia="fr-FR"/>
        </w:rPr>
        <w:t xml:space="preserve"> : Quand des employés talentueux quittent l'entreprise.</w:t>
      </w:r>
    </w:p>
    <w:p w14:paraId="59654D4D"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Causes du Turnover</w:t>
      </w:r>
    </w:p>
    <w:p w14:paraId="1E535792" w14:textId="77777777" w:rsidR="009809C4" w:rsidRPr="00F2079E" w:rsidRDefault="009809C4" w:rsidP="009809C4">
      <w:pPr>
        <w:widowControl/>
        <w:numPr>
          <w:ilvl w:val="0"/>
          <w:numId w:val="7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Insatisfaction au travail</w:t>
      </w:r>
      <w:r w:rsidRPr="00F2079E">
        <w:rPr>
          <w:rFonts w:eastAsia="Times New Roman" w:cstheme="minorHAnsi"/>
          <w:sz w:val="24"/>
          <w:szCs w:val="24"/>
          <w:lang w:eastAsia="fr-FR"/>
        </w:rPr>
        <w:t xml:space="preserve"> : Mauvaises conditions de travail, manque de reconnaissance, etc.</w:t>
      </w:r>
    </w:p>
    <w:p w14:paraId="7E533249" w14:textId="77777777" w:rsidR="009809C4" w:rsidRPr="00F2079E" w:rsidRDefault="009809C4" w:rsidP="009809C4">
      <w:pPr>
        <w:widowControl/>
        <w:numPr>
          <w:ilvl w:val="0"/>
          <w:numId w:val="7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Opportunités de carrière</w:t>
      </w:r>
      <w:r w:rsidRPr="00F2079E">
        <w:rPr>
          <w:rFonts w:eastAsia="Times New Roman" w:cstheme="minorHAnsi"/>
          <w:sz w:val="24"/>
          <w:szCs w:val="24"/>
          <w:lang w:eastAsia="fr-FR"/>
        </w:rPr>
        <w:t xml:space="preserve"> : Meilleures offres ailleurs, avancement limité.</w:t>
      </w:r>
    </w:p>
    <w:p w14:paraId="58BD07D7" w14:textId="77777777" w:rsidR="009809C4" w:rsidRPr="00F2079E" w:rsidRDefault="009809C4" w:rsidP="009809C4">
      <w:pPr>
        <w:widowControl/>
        <w:numPr>
          <w:ilvl w:val="0"/>
          <w:numId w:val="7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Rémunération</w:t>
      </w:r>
      <w:r w:rsidRPr="00F2079E">
        <w:rPr>
          <w:rFonts w:eastAsia="Times New Roman" w:cstheme="minorHAnsi"/>
          <w:sz w:val="24"/>
          <w:szCs w:val="24"/>
          <w:lang w:eastAsia="fr-FR"/>
        </w:rPr>
        <w:t xml:space="preserve"> : Salaires non compétitifs.</w:t>
      </w:r>
    </w:p>
    <w:p w14:paraId="66E29D8B" w14:textId="77777777" w:rsidR="009809C4" w:rsidRPr="00F2079E" w:rsidRDefault="009809C4" w:rsidP="009809C4">
      <w:pPr>
        <w:widowControl/>
        <w:numPr>
          <w:ilvl w:val="0"/>
          <w:numId w:val="7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Culture d'entreprise</w:t>
      </w:r>
      <w:r w:rsidRPr="00F2079E">
        <w:rPr>
          <w:rFonts w:eastAsia="Times New Roman" w:cstheme="minorHAnsi"/>
          <w:sz w:val="24"/>
          <w:szCs w:val="24"/>
          <w:lang w:eastAsia="fr-FR"/>
        </w:rPr>
        <w:t xml:space="preserve"> : Inadéquation entre les valeurs de l'employé et celles de l'entreprise.</w:t>
      </w:r>
    </w:p>
    <w:p w14:paraId="1EC2C08E"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Conséquences du Turnover</w:t>
      </w:r>
    </w:p>
    <w:p w14:paraId="3061C002" w14:textId="77777777" w:rsidR="009809C4" w:rsidRPr="00F2079E" w:rsidRDefault="009809C4" w:rsidP="009809C4">
      <w:pPr>
        <w:widowControl/>
        <w:numPr>
          <w:ilvl w:val="0"/>
          <w:numId w:val="71"/>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Coûts financiers</w:t>
      </w:r>
      <w:r w:rsidRPr="00F2079E">
        <w:rPr>
          <w:rFonts w:eastAsia="Times New Roman" w:cstheme="minorHAnsi"/>
          <w:sz w:val="24"/>
          <w:szCs w:val="24"/>
          <w:lang w:eastAsia="fr-FR"/>
        </w:rPr>
        <w:t xml:space="preserve"> : Recrutement, formation des nouveaux employés, perte de productivité.</w:t>
      </w:r>
    </w:p>
    <w:p w14:paraId="310FDDF3" w14:textId="77777777" w:rsidR="009809C4" w:rsidRPr="00F2079E" w:rsidRDefault="009809C4" w:rsidP="009809C4">
      <w:pPr>
        <w:widowControl/>
        <w:numPr>
          <w:ilvl w:val="0"/>
          <w:numId w:val="71"/>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Impact sur l'équipe</w:t>
      </w:r>
      <w:r w:rsidRPr="00F2079E">
        <w:rPr>
          <w:rFonts w:eastAsia="Times New Roman" w:cstheme="minorHAnsi"/>
          <w:sz w:val="24"/>
          <w:szCs w:val="24"/>
          <w:lang w:eastAsia="fr-FR"/>
        </w:rPr>
        <w:t xml:space="preserve"> : Baisse du moral, augmentation de la charge de travail pour les employés restants.</w:t>
      </w:r>
    </w:p>
    <w:p w14:paraId="48C28938" w14:textId="77777777" w:rsidR="009809C4" w:rsidRPr="00F2079E" w:rsidRDefault="009809C4" w:rsidP="009809C4">
      <w:pPr>
        <w:widowControl/>
        <w:numPr>
          <w:ilvl w:val="0"/>
          <w:numId w:val="71"/>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Image de l'entreprise</w:t>
      </w:r>
      <w:r w:rsidRPr="00F2079E">
        <w:rPr>
          <w:rFonts w:eastAsia="Times New Roman" w:cstheme="minorHAnsi"/>
          <w:sz w:val="24"/>
          <w:szCs w:val="24"/>
          <w:lang w:eastAsia="fr-FR"/>
        </w:rPr>
        <w:t xml:space="preserve"> : Un turnover élevé peut nuire à la réputation de l'entreprise.</w:t>
      </w:r>
    </w:p>
    <w:p w14:paraId="6A17104B"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Mesure du Turnover</w:t>
      </w:r>
    </w:p>
    <w:p w14:paraId="11D8FD1E"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t>Le turnover peut être mesuré à l'aide de la formule suivante :</w:t>
      </w:r>
    </w:p>
    <w:p w14:paraId="4C7322A4"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t>Taux de turnover= (Nombre de départs /Nombre moyen d’employés) ×100</w:t>
      </w:r>
    </w:p>
    <w:p w14:paraId="7804D700" w14:textId="77777777" w:rsidR="009809C4" w:rsidRPr="00F2079E" w:rsidRDefault="009809C4" w:rsidP="009809C4">
      <w:pPr>
        <w:pStyle w:val="Paragraphedeliste"/>
        <w:widowControl/>
        <w:numPr>
          <w:ilvl w:val="0"/>
          <w:numId w:val="26"/>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Stratégies de Réduction du Turnover</w:t>
      </w:r>
    </w:p>
    <w:p w14:paraId="6CB90AA4" w14:textId="77777777" w:rsidR="009809C4" w:rsidRPr="00F2079E" w:rsidRDefault="009809C4" w:rsidP="009809C4">
      <w:pPr>
        <w:widowControl/>
        <w:numPr>
          <w:ilvl w:val="0"/>
          <w:numId w:val="7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Amélioration des conditions de travail</w:t>
      </w:r>
      <w:r w:rsidRPr="00F2079E">
        <w:rPr>
          <w:rFonts w:eastAsia="Times New Roman" w:cstheme="minorHAnsi"/>
          <w:sz w:val="24"/>
          <w:szCs w:val="24"/>
          <w:lang w:eastAsia="fr-FR"/>
        </w:rPr>
        <w:t xml:space="preserve"> : Offrir un environnement de travail positif.</w:t>
      </w:r>
    </w:p>
    <w:p w14:paraId="11DA284C" w14:textId="77777777" w:rsidR="009809C4" w:rsidRPr="00F2079E" w:rsidRDefault="009809C4" w:rsidP="009809C4">
      <w:pPr>
        <w:widowControl/>
        <w:numPr>
          <w:ilvl w:val="0"/>
          <w:numId w:val="7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Formation et développement</w:t>
      </w:r>
      <w:r w:rsidRPr="00F2079E">
        <w:rPr>
          <w:rFonts w:eastAsia="Times New Roman" w:cstheme="minorHAnsi"/>
          <w:sz w:val="24"/>
          <w:szCs w:val="24"/>
          <w:lang w:eastAsia="fr-FR"/>
        </w:rPr>
        <w:t xml:space="preserve"> : Investir dans la formation continue des employés.</w:t>
      </w:r>
    </w:p>
    <w:p w14:paraId="7948A2AE" w14:textId="77777777" w:rsidR="009809C4" w:rsidRPr="00F2079E" w:rsidRDefault="009809C4" w:rsidP="009809C4">
      <w:pPr>
        <w:widowControl/>
        <w:numPr>
          <w:ilvl w:val="0"/>
          <w:numId w:val="7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Reconnaissance</w:t>
      </w:r>
      <w:r w:rsidRPr="00F2079E">
        <w:rPr>
          <w:rFonts w:eastAsia="Times New Roman" w:cstheme="minorHAnsi"/>
          <w:sz w:val="24"/>
          <w:szCs w:val="24"/>
          <w:lang w:eastAsia="fr-FR"/>
        </w:rPr>
        <w:t xml:space="preserve"> : Mettre en place des systèmes de reconnaissance pour valoriser les contributions des employés.</w:t>
      </w:r>
    </w:p>
    <w:p w14:paraId="7295DA74" w14:textId="77777777" w:rsidR="009809C4" w:rsidRPr="00F2079E" w:rsidRDefault="009809C4" w:rsidP="009809C4">
      <w:pPr>
        <w:widowControl/>
        <w:numPr>
          <w:ilvl w:val="0"/>
          <w:numId w:val="7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lastRenderedPageBreak/>
        <w:t>Équilibre travail-vie personnelle</w:t>
      </w:r>
      <w:r w:rsidRPr="00F2079E">
        <w:rPr>
          <w:rFonts w:eastAsia="Times New Roman" w:cstheme="minorHAnsi"/>
          <w:sz w:val="24"/>
          <w:szCs w:val="24"/>
          <w:lang w:eastAsia="fr-FR"/>
        </w:rPr>
        <w:t xml:space="preserve"> : Proposer des horaires flexibles ou du télétravail.</w:t>
      </w:r>
    </w:p>
    <w:p w14:paraId="79EA8E0C"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t>Le turnover est un enjeu majeur pour les entreprises. En comprenant ses causes et ses conséquences, et en mettant en œuvre des stratégies adaptées, les entreprises peuvent améliorer la rétention de leurs employés et favoriser un climat de travail positif.</w:t>
      </w:r>
    </w:p>
    <w:p w14:paraId="36585094" w14:textId="77777777" w:rsidR="009809C4" w:rsidRPr="00F2079E" w:rsidRDefault="009809C4" w:rsidP="009809C4">
      <w:pPr>
        <w:ind w:right="-1276"/>
        <w:rPr>
          <w:rFonts w:cstheme="minorHAnsi"/>
          <w:sz w:val="24"/>
          <w:szCs w:val="24"/>
        </w:rPr>
      </w:pPr>
    </w:p>
    <w:p w14:paraId="75181F18"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La dégradation du climat social</w:t>
      </w:r>
    </w:p>
    <w:p w14:paraId="396DDA0C"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dégradation du climat social désigne une détérioration des relations entre les employés d'une entreprise, ainsi qu'entre les employés et la direction. Cela se traduit par une baisse de la cohésion, de la motivation et de la satisfaction au travail.</w:t>
      </w:r>
    </w:p>
    <w:p w14:paraId="4652E1CA"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Causes de la Dégradation du Climat Social</w:t>
      </w:r>
    </w:p>
    <w:p w14:paraId="74ACDDA5" w14:textId="77777777" w:rsidR="009809C4" w:rsidRPr="00F2079E" w:rsidRDefault="009809C4" w:rsidP="009809C4">
      <w:pPr>
        <w:widowControl/>
        <w:numPr>
          <w:ilvl w:val="0"/>
          <w:numId w:val="73"/>
        </w:numPr>
        <w:autoSpaceDE/>
        <w:autoSpaceDN/>
        <w:spacing w:before="100" w:beforeAutospacing="1" w:after="100" w:afterAutospacing="1"/>
        <w:rPr>
          <w:rFonts w:cstheme="minorHAnsi"/>
          <w:sz w:val="24"/>
          <w:szCs w:val="24"/>
        </w:rPr>
      </w:pPr>
      <w:r w:rsidRPr="00F2079E">
        <w:rPr>
          <w:rStyle w:val="lev"/>
          <w:rFonts w:cstheme="minorHAnsi"/>
          <w:sz w:val="24"/>
          <w:szCs w:val="24"/>
        </w:rPr>
        <w:t>Communication déficiente</w:t>
      </w:r>
      <w:r w:rsidRPr="00F2079E">
        <w:rPr>
          <w:rFonts w:cstheme="minorHAnsi"/>
          <w:sz w:val="24"/>
          <w:szCs w:val="24"/>
        </w:rPr>
        <w:t xml:space="preserve"> : Manque de transparence et de dialogue entre les équipes et la direction.</w:t>
      </w:r>
    </w:p>
    <w:p w14:paraId="26BFE5EC" w14:textId="77777777" w:rsidR="009809C4" w:rsidRPr="00F2079E" w:rsidRDefault="009809C4" w:rsidP="009809C4">
      <w:pPr>
        <w:widowControl/>
        <w:numPr>
          <w:ilvl w:val="0"/>
          <w:numId w:val="73"/>
        </w:numPr>
        <w:autoSpaceDE/>
        <w:autoSpaceDN/>
        <w:spacing w:before="100" w:beforeAutospacing="1" w:after="100" w:afterAutospacing="1"/>
        <w:rPr>
          <w:rFonts w:cstheme="minorHAnsi"/>
          <w:sz w:val="24"/>
          <w:szCs w:val="24"/>
        </w:rPr>
      </w:pPr>
      <w:r w:rsidRPr="00F2079E">
        <w:rPr>
          <w:rStyle w:val="lev"/>
          <w:rFonts w:cstheme="minorHAnsi"/>
          <w:sz w:val="24"/>
          <w:szCs w:val="24"/>
        </w:rPr>
        <w:t>Conflits interpersonnels</w:t>
      </w:r>
      <w:r w:rsidRPr="00F2079E">
        <w:rPr>
          <w:rFonts w:cstheme="minorHAnsi"/>
          <w:sz w:val="24"/>
          <w:szCs w:val="24"/>
        </w:rPr>
        <w:t xml:space="preserve"> : Rivalités, jalousies, ou conflits non résolus entre collègues.</w:t>
      </w:r>
    </w:p>
    <w:p w14:paraId="2AE466A0" w14:textId="77777777" w:rsidR="009809C4" w:rsidRPr="00F2079E" w:rsidRDefault="009809C4" w:rsidP="009809C4">
      <w:pPr>
        <w:widowControl/>
        <w:numPr>
          <w:ilvl w:val="0"/>
          <w:numId w:val="73"/>
        </w:numPr>
        <w:autoSpaceDE/>
        <w:autoSpaceDN/>
        <w:spacing w:before="100" w:beforeAutospacing="1" w:after="100" w:afterAutospacing="1"/>
        <w:rPr>
          <w:rFonts w:cstheme="minorHAnsi"/>
          <w:sz w:val="24"/>
          <w:szCs w:val="24"/>
        </w:rPr>
      </w:pPr>
      <w:r w:rsidRPr="00F2079E">
        <w:rPr>
          <w:rStyle w:val="lev"/>
          <w:rFonts w:cstheme="minorHAnsi"/>
          <w:sz w:val="24"/>
          <w:szCs w:val="24"/>
        </w:rPr>
        <w:t>Surmenage</w:t>
      </w:r>
      <w:r w:rsidRPr="00F2079E">
        <w:rPr>
          <w:rFonts w:cstheme="minorHAnsi"/>
          <w:sz w:val="24"/>
          <w:szCs w:val="24"/>
        </w:rPr>
        <w:t xml:space="preserve"> : Charge de travail excessive entraînant du stress et de l'épuisement.</w:t>
      </w:r>
    </w:p>
    <w:p w14:paraId="1741E471" w14:textId="77777777" w:rsidR="009809C4" w:rsidRPr="00F2079E" w:rsidRDefault="009809C4" w:rsidP="009809C4">
      <w:pPr>
        <w:widowControl/>
        <w:numPr>
          <w:ilvl w:val="0"/>
          <w:numId w:val="73"/>
        </w:numPr>
        <w:autoSpaceDE/>
        <w:autoSpaceDN/>
        <w:spacing w:before="100" w:beforeAutospacing="1" w:after="100" w:afterAutospacing="1"/>
        <w:rPr>
          <w:rFonts w:cstheme="minorHAnsi"/>
          <w:sz w:val="24"/>
          <w:szCs w:val="24"/>
        </w:rPr>
      </w:pPr>
      <w:r w:rsidRPr="00F2079E">
        <w:rPr>
          <w:rStyle w:val="lev"/>
          <w:rFonts w:cstheme="minorHAnsi"/>
          <w:sz w:val="24"/>
          <w:szCs w:val="24"/>
        </w:rPr>
        <w:t>Manque de reconnaissance</w:t>
      </w:r>
      <w:r w:rsidRPr="00F2079E">
        <w:rPr>
          <w:rFonts w:cstheme="minorHAnsi"/>
          <w:sz w:val="24"/>
          <w:szCs w:val="24"/>
        </w:rPr>
        <w:t xml:space="preserve"> : Absence de valorisation des efforts et des réussites des employés.</w:t>
      </w:r>
    </w:p>
    <w:p w14:paraId="55E56E22" w14:textId="77777777" w:rsidR="009809C4" w:rsidRPr="00F2079E" w:rsidRDefault="009809C4" w:rsidP="009809C4">
      <w:pPr>
        <w:widowControl/>
        <w:numPr>
          <w:ilvl w:val="0"/>
          <w:numId w:val="73"/>
        </w:numPr>
        <w:autoSpaceDE/>
        <w:autoSpaceDN/>
        <w:spacing w:before="100" w:beforeAutospacing="1" w:after="100" w:afterAutospacing="1"/>
        <w:rPr>
          <w:rFonts w:cstheme="minorHAnsi"/>
          <w:sz w:val="24"/>
          <w:szCs w:val="24"/>
        </w:rPr>
      </w:pPr>
      <w:r w:rsidRPr="00F2079E">
        <w:rPr>
          <w:rStyle w:val="lev"/>
          <w:rFonts w:cstheme="minorHAnsi"/>
          <w:sz w:val="24"/>
          <w:szCs w:val="24"/>
        </w:rPr>
        <w:t>Changements organisationnels</w:t>
      </w:r>
      <w:r w:rsidRPr="00F2079E">
        <w:rPr>
          <w:rFonts w:cstheme="minorHAnsi"/>
          <w:sz w:val="24"/>
          <w:szCs w:val="24"/>
        </w:rPr>
        <w:t xml:space="preserve"> : Réorganisations fréquentes ou mal gérées créant de l'incertitude.</w:t>
      </w:r>
    </w:p>
    <w:p w14:paraId="5DBEF933"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Conséquences de la Dégradation du Climat Social</w:t>
      </w:r>
    </w:p>
    <w:p w14:paraId="026AF41F" w14:textId="77777777" w:rsidR="009809C4" w:rsidRPr="00F2079E" w:rsidRDefault="009809C4" w:rsidP="009809C4">
      <w:pPr>
        <w:widowControl/>
        <w:numPr>
          <w:ilvl w:val="0"/>
          <w:numId w:val="74"/>
        </w:numPr>
        <w:autoSpaceDE/>
        <w:autoSpaceDN/>
        <w:spacing w:before="100" w:beforeAutospacing="1" w:after="100" w:afterAutospacing="1"/>
        <w:rPr>
          <w:rFonts w:cstheme="minorHAnsi"/>
          <w:sz w:val="24"/>
          <w:szCs w:val="24"/>
        </w:rPr>
      </w:pPr>
      <w:r w:rsidRPr="00F2079E">
        <w:rPr>
          <w:rStyle w:val="lev"/>
          <w:rFonts w:cstheme="minorHAnsi"/>
          <w:sz w:val="24"/>
          <w:szCs w:val="24"/>
        </w:rPr>
        <w:t>Baisse de la productivité</w:t>
      </w:r>
      <w:r w:rsidRPr="00F2079E">
        <w:rPr>
          <w:rFonts w:cstheme="minorHAnsi"/>
          <w:sz w:val="24"/>
          <w:szCs w:val="24"/>
        </w:rPr>
        <w:t xml:space="preserve"> : Un climat social dégradé peut entraîner une diminution de l'engagement et de l'efficacité des employés.</w:t>
      </w:r>
    </w:p>
    <w:p w14:paraId="5C23ED87" w14:textId="77777777" w:rsidR="009809C4" w:rsidRPr="00F2079E" w:rsidRDefault="009809C4" w:rsidP="009809C4">
      <w:pPr>
        <w:widowControl/>
        <w:numPr>
          <w:ilvl w:val="0"/>
          <w:numId w:val="74"/>
        </w:numPr>
        <w:autoSpaceDE/>
        <w:autoSpaceDN/>
        <w:spacing w:before="100" w:beforeAutospacing="1" w:after="100" w:afterAutospacing="1"/>
        <w:rPr>
          <w:rFonts w:cstheme="minorHAnsi"/>
          <w:sz w:val="24"/>
          <w:szCs w:val="24"/>
        </w:rPr>
      </w:pPr>
      <w:r w:rsidRPr="00F2079E">
        <w:rPr>
          <w:rStyle w:val="lev"/>
          <w:rFonts w:cstheme="minorHAnsi"/>
          <w:sz w:val="24"/>
          <w:szCs w:val="24"/>
        </w:rPr>
        <w:t>Augmentation du turnover</w:t>
      </w:r>
      <w:r w:rsidRPr="00F2079E">
        <w:rPr>
          <w:rFonts w:cstheme="minorHAnsi"/>
          <w:sz w:val="24"/>
          <w:szCs w:val="24"/>
        </w:rPr>
        <w:t xml:space="preserve"> : Les employés insatisfaits sont plus susceptibles de quitter l'entreprise.</w:t>
      </w:r>
    </w:p>
    <w:p w14:paraId="695C2A96" w14:textId="77777777" w:rsidR="009809C4" w:rsidRPr="00F2079E" w:rsidRDefault="009809C4" w:rsidP="009809C4">
      <w:pPr>
        <w:widowControl/>
        <w:numPr>
          <w:ilvl w:val="0"/>
          <w:numId w:val="74"/>
        </w:numPr>
        <w:autoSpaceDE/>
        <w:autoSpaceDN/>
        <w:spacing w:before="100" w:beforeAutospacing="1" w:after="100" w:afterAutospacing="1"/>
        <w:rPr>
          <w:rFonts w:cstheme="minorHAnsi"/>
          <w:sz w:val="24"/>
          <w:szCs w:val="24"/>
        </w:rPr>
      </w:pPr>
      <w:r w:rsidRPr="00F2079E">
        <w:rPr>
          <w:rStyle w:val="lev"/>
          <w:rFonts w:cstheme="minorHAnsi"/>
          <w:sz w:val="24"/>
          <w:szCs w:val="24"/>
        </w:rPr>
        <w:t>Conflits internes</w:t>
      </w:r>
      <w:r w:rsidRPr="00F2079E">
        <w:rPr>
          <w:rFonts w:cstheme="minorHAnsi"/>
          <w:sz w:val="24"/>
          <w:szCs w:val="24"/>
        </w:rPr>
        <w:t xml:space="preserve"> : Des tensions peuvent émerger, affectant la collaboration et le travail d'équipe.</w:t>
      </w:r>
    </w:p>
    <w:p w14:paraId="0FDAA578" w14:textId="77777777" w:rsidR="009809C4" w:rsidRPr="00F2079E" w:rsidRDefault="009809C4" w:rsidP="009809C4">
      <w:pPr>
        <w:widowControl/>
        <w:numPr>
          <w:ilvl w:val="0"/>
          <w:numId w:val="74"/>
        </w:numPr>
        <w:autoSpaceDE/>
        <w:autoSpaceDN/>
        <w:spacing w:before="100" w:beforeAutospacing="1" w:after="100" w:afterAutospacing="1"/>
        <w:rPr>
          <w:rFonts w:cstheme="minorHAnsi"/>
          <w:sz w:val="24"/>
          <w:szCs w:val="24"/>
        </w:rPr>
      </w:pPr>
      <w:r w:rsidRPr="00F2079E">
        <w:rPr>
          <w:rStyle w:val="lev"/>
          <w:rFonts w:cstheme="minorHAnsi"/>
          <w:sz w:val="24"/>
          <w:szCs w:val="24"/>
        </w:rPr>
        <w:t>Impact sur la santé mentale</w:t>
      </w:r>
      <w:r w:rsidRPr="00F2079E">
        <w:rPr>
          <w:rFonts w:cstheme="minorHAnsi"/>
          <w:sz w:val="24"/>
          <w:szCs w:val="24"/>
        </w:rPr>
        <w:t xml:space="preserve"> : Un environnement de travail toxique peut entraîner du stress, de l'anxiété et d'autres problèmes de santé.</w:t>
      </w:r>
    </w:p>
    <w:p w14:paraId="520AB26D"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Mesure de la Dégradation du Climat Social</w:t>
      </w:r>
    </w:p>
    <w:p w14:paraId="7F6BE486"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climat social peut être évalué à travers :</w:t>
      </w:r>
    </w:p>
    <w:p w14:paraId="692ADC38" w14:textId="77777777" w:rsidR="009809C4" w:rsidRPr="00F2079E" w:rsidRDefault="009809C4" w:rsidP="009809C4">
      <w:pPr>
        <w:widowControl/>
        <w:numPr>
          <w:ilvl w:val="0"/>
          <w:numId w:val="75"/>
        </w:numPr>
        <w:autoSpaceDE/>
        <w:autoSpaceDN/>
        <w:spacing w:before="100" w:beforeAutospacing="1" w:after="100" w:afterAutospacing="1"/>
        <w:rPr>
          <w:rFonts w:cstheme="minorHAnsi"/>
          <w:sz w:val="24"/>
          <w:szCs w:val="24"/>
        </w:rPr>
      </w:pPr>
      <w:r w:rsidRPr="00F2079E">
        <w:rPr>
          <w:rStyle w:val="lev"/>
          <w:rFonts w:cstheme="minorHAnsi"/>
          <w:sz w:val="24"/>
          <w:szCs w:val="24"/>
        </w:rPr>
        <w:t>Enquêtes de satisfaction</w:t>
      </w:r>
      <w:r w:rsidRPr="00F2079E">
        <w:rPr>
          <w:rFonts w:cstheme="minorHAnsi"/>
          <w:sz w:val="24"/>
          <w:szCs w:val="24"/>
        </w:rPr>
        <w:t xml:space="preserve"> : Recueillir les avis des employés sur divers aspects de leur travail.</w:t>
      </w:r>
    </w:p>
    <w:p w14:paraId="2C4F2DC8" w14:textId="77777777" w:rsidR="009809C4" w:rsidRPr="00F2079E" w:rsidRDefault="009809C4" w:rsidP="009809C4">
      <w:pPr>
        <w:widowControl/>
        <w:numPr>
          <w:ilvl w:val="0"/>
          <w:numId w:val="75"/>
        </w:numPr>
        <w:autoSpaceDE/>
        <w:autoSpaceDN/>
        <w:spacing w:before="100" w:beforeAutospacing="1" w:after="100" w:afterAutospacing="1"/>
        <w:rPr>
          <w:rFonts w:cstheme="minorHAnsi"/>
          <w:sz w:val="24"/>
          <w:szCs w:val="24"/>
        </w:rPr>
      </w:pPr>
      <w:r w:rsidRPr="00F2079E">
        <w:rPr>
          <w:rStyle w:val="lev"/>
          <w:rFonts w:cstheme="minorHAnsi"/>
          <w:sz w:val="24"/>
          <w:szCs w:val="24"/>
        </w:rPr>
        <w:t>Entretiens individuels</w:t>
      </w:r>
      <w:r w:rsidRPr="00F2079E">
        <w:rPr>
          <w:rFonts w:cstheme="minorHAnsi"/>
          <w:sz w:val="24"/>
          <w:szCs w:val="24"/>
        </w:rPr>
        <w:t xml:space="preserve"> : Discuter directement avec les employés pour identifier les problèmes.</w:t>
      </w:r>
    </w:p>
    <w:p w14:paraId="749C1889" w14:textId="77777777" w:rsidR="009809C4" w:rsidRPr="00F2079E" w:rsidRDefault="009809C4" w:rsidP="009809C4">
      <w:pPr>
        <w:widowControl/>
        <w:numPr>
          <w:ilvl w:val="0"/>
          <w:numId w:val="75"/>
        </w:numPr>
        <w:autoSpaceDE/>
        <w:autoSpaceDN/>
        <w:spacing w:before="100" w:beforeAutospacing="1" w:after="100" w:afterAutospacing="1"/>
        <w:rPr>
          <w:rFonts w:cstheme="minorHAnsi"/>
          <w:sz w:val="24"/>
          <w:szCs w:val="24"/>
        </w:rPr>
      </w:pPr>
      <w:r w:rsidRPr="00F2079E">
        <w:rPr>
          <w:rStyle w:val="lev"/>
          <w:rFonts w:cstheme="minorHAnsi"/>
          <w:sz w:val="24"/>
          <w:szCs w:val="24"/>
        </w:rPr>
        <w:t>Indicateurs de performance</w:t>
      </w:r>
      <w:r w:rsidRPr="00F2079E">
        <w:rPr>
          <w:rFonts w:cstheme="minorHAnsi"/>
          <w:sz w:val="24"/>
          <w:szCs w:val="24"/>
        </w:rPr>
        <w:t xml:space="preserve"> : Analyser les taux de turnover, d'absentéisme et de productivité.</w:t>
      </w:r>
    </w:p>
    <w:p w14:paraId="23663988"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Stratégies d'Amélioration du Climat Social</w:t>
      </w:r>
    </w:p>
    <w:p w14:paraId="23B9D054" w14:textId="77777777" w:rsidR="009809C4" w:rsidRPr="00F2079E" w:rsidRDefault="009809C4" w:rsidP="009809C4">
      <w:pPr>
        <w:widowControl/>
        <w:numPr>
          <w:ilvl w:val="0"/>
          <w:numId w:val="76"/>
        </w:numPr>
        <w:autoSpaceDE/>
        <w:autoSpaceDN/>
        <w:spacing w:before="100" w:beforeAutospacing="1" w:after="100" w:afterAutospacing="1"/>
        <w:rPr>
          <w:rFonts w:cstheme="minorHAnsi"/>
          <w:sz w:val="24"/>
          <w:szCs w:val="24"/>
        </w:rPr>
      </w:pPr>
      <w:r w:rsidRPr="00F2079E">
        <w:rPr>
          <w:rStyle w:val="lev"/>
          <w:rFonts w:cstheme="minorHAnsi"/>
          <w:sz w:val="24"/>
          <w:szCs w:val="24"/>
        </w:rPr>
        <w:t>Renforcer la communication</w:t>
      </w:r>
      <w:r w:rsidRPr="00F2079E">
        <w:rPr>
          <w:rFonts w:cstheme="minorHAnsi"/>
          <w:sz w:val="24"/>
          <w:szCs w:val="24"/>
        </w:rPr>
        <w:t xml:space="preserve"> : Favoriser des échanges ouverts et réguliers entre tous les niveaux de l'organisation.</w:t>
      </w:r>
    </w:p>
    <w:p w14:paraId="2A79E9A7" w14:textId="77777777" w:rsidR="009809C4" w:rsidRPr="00F2079E" w:rsidRDefault="009809C4" w:rsidP="009809C4">
      <w:pPr>
        <w:widowControl/>
        <w:numPr>
          <w:ilvl w:val="0"/>
          <w:numId w:val="76"/>
        </w:numPr>
        <w:autoSpaceDE/>
        <w:autoSpaceDN/>
        <w:spacing w:before="100" w:beforeAutospacing="1" w:after="100" w:afterAutospacing="1"/>
        <w:rPr>
          <w:rFonts w:cstheme="minorHAnsi"/>
          <w:sz w:val="24"/>
          <w:szCs w:val="24"/>
        </w:rPr>
      </w:pPr>
      <w:r w:rsidRPr="00F2079E">
        <w:rPr>
          <w:rStyle w:val="lev"/>
          <w:rFonts w:cstheme="minorHAnsi"/>
          <w:sz w:val="24"/>
          <w:szCs w:val="24"/>
        </w:rPr>
        <w:t>Promouvoir la reconnaissance</w:t>
      </w:r>
      <w:r w:rsidRPr="00F2079E">
        <w:rPr>
          <w:rFonts w:cstheme="minorHAnsi"/>
          <w:sz w:val="24"/>
          <w:szCs w:val="24"/>
        </w:rPr>
        <w:t xml:space="preserve"> : Mettre en place des programmes de reconnaissance pour valoriser les contributions des employés.</w:t>
      </w:r>
    </w:p>
    <w:p w14:paraId="22057BEB" w14:textId="77777777" w:rsidR="009809C4" w:rsidRPr="00F2079E" w:rsidRDefault="009809C4" w:rsidP="009809C4">
      <w:pPr>
        <w:widowControl/>
        <w:numPr>
          <w:ilvl w:val="0"/>
          <w:numId w:val="76"/>
        </w:numPr>
        <w:autoSpaceDE/>
        <w:autoSpaceDN/>
        <w:spacing w:before="100" w:beforeAutospacing="1" w:after="100" w:afterAutospacing="1"/>
        <w:rPr>
          <w:rFonts w:cstheme="minorHAnsi"/>
          <w:sz w:val="24"/>
          <w:szCs w:val="24"/>
        </w:rPr>
      </w:pPr>
      <w:r w:rsidRPr="00F2079E">
        <w:rPr>
          <w:rStyle w:val="lev"/>
          <w:rFonts w:cstheme="minorHAnsi"/>
          <w:sz w:val="24"/>
          <w:szCs w:val="24"/>
        </w:rPr>
        <w:t>Gérer les conflits</w:t>
      </w:r>
      <w:r w:rsidRPr="00F2079E">
        <w:rPr>
          <w:rFonts w:cstheme="minorHAnsi"/>
          <w:sz w:val="24"/>
          <w:szCs w:val="24"/>
        </w:rPr>
        <w:t xml:space="preserve"> : Instaurer des procédures pour résoudre les conflits de manière constructive.</w:t>
      </w:r>
    </w:p>
    <w:p w14:paraId="476FAE74" w14:textId="77777777" w:rsidR="009809C4" w:rsidRPr="00F2079E" w:rsidRDefault="009809C4" w:rsidP="009809C4">
      <w:pPr>
        <w:widowControl/>
        <w:numPr>
          <w:ilvl w:val="0"/>
          <w:numId w:val="76"/>
        </w:numPr>
        <w:autoSpaceDE/>
        <w:autoSpaceDN/>
        <w:spacing w:before="100" w:beforeAutospacing="1" w:after="100" w:afterAutospacing="1"/>
        <w:rPr>
          <w:rFonts w:cstheme="minorHAnsi"/>
          <w:sz w:val="24"/>
          <w:szCs w:val="24"/>
        </w:rPr>
      </w:pPr>
      <w:r w:rsidRPr="00F2079E">
        <w:rPr>
          <w:rStyle w:val="lev"/>
          <w:rFonts w:cstheme="minorHAnsi"/>
          <w:sz w:val="24"/>
          <w:szCs w:val="24"/>
        </w:rPr>
        <w:lastRenderedPageBreak/>
        <w:t>Soutien au bien-être</w:t>
      </w:r>
      <w:r w:rsidRPr="00F2079E">
        <w:rPr>
          <w:rFonts w:cstheme="minorHAnsi"/>
          <w:sz w:val="24"/>
          <w:szCs w:val="24"/>
        </w:rPr>
        <w:t xml:space="preserve"> : Proposer des initiatives pour améliorer la santé mentale et physique des employés (ateliers, séances de coaching, etc.).</w:t>
      </w:r>
    </w:p>
    <w:p w14:paraId="228467F1" w14:textId="77777777" w:rsidR="009809C4" w:rsidRPr="00F2079E" w:rsidRDefault="009809C4" w:rsidP="009809C4">
      <w:pPr>
        <w:widowControl/>
        <w:numPr>
          <w:ilvl w:val="0"/>
          <w:numId w:val="76"/>
        </w:numPr>
        <w:autoSpaceDE/>
        <w:autoSpaceDN/>
        <w:spacing w:before="100" w:beforeAutospacing="1" w:after="100" w:afterAutospacing="1"/>
        <w:rPr>
          <w:rFonts w:cstheme="minorHAnsi"/>
          <w:sz w:val="24"/>
          <w:szCs w:val="24"/>
        </w:rPr>
      </w:pPr>
      <w:r w:rsidRPr="00F2079E">
        <w:rPr>
          <w:rStyle w:val="lev"/>
          <w:rFonts w:cstheme="minorHAnsi"/>
          <w:sz w:val="24"/>
          <w:szCs w:val="24"/>
        </w:rPr>
        <w:t>Encourager la participation</w:t>
      </w:r>
      <w:r w:rsidRPr="00F2079E">
        <w:rPr>
          <w:rFonts w:cstheme="minorHAnsi"/>
          <w:sz w:val="24"/>
          <w:szCs w:val="24"/>
        </w:rPr>
        <w:t xml:space="preserve"> : Impliquer les employés dans les décisions qui les concernent pour renforcer leur engagement.</w:t>
      </w:r>
    </w:p>
    <w:p w14:paraId="4C944D2F"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dégradation du climat social peut avoir des impacts significatifs sur le fonctionnement d'une entreprise. En prenant des mesures proactives pour identifier et résoudre les problèmes, les entreprises peuvent créer un environnement de travail positif, propice à la motivation et à la performance.</w:t>
      </w:r>
    </w:p>
    <w:p w14:paraId="7061EC99" w14:textId="77777777" w:rsidR="009809C4" w:rsidRPr="00F2079E" w:rsidRDefault="009809C4" w:rsidP="009809C4">
      <w:pPr>
        <w:ind w:right="-1276"/>
        <w:rPr>
          <w:rFonts w:cstheme="minorHAnsi"/>
          <w:sz w:val="24"/>
          <w:szCs w:val="24"/>
        </w:rPr>
      </w:pPr>
    </w:p>
    <w:p w14:paraId="77BE9254"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Les démissions ou taux de démissions</w:t>
      </w:r>
    </w:p>
    <w:p w14:paraId="65009E5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démissions désignent les décisions prises par des employés de quitter volontairement leur poste au sein d'une entreprise. Le taux de démissions est le pourcentage d'employés qui démissionnent par rapport au nombre total d'employés sur une période donnée.</w:t>
      </w:r>
    </w:p>
    <w:p w14:paraId="63C688BA"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Causes des Démissions</w:t>
      </w:r>
    </w:p>
    <w:p w14:paraId="527838B6" w14:textId="77777777" w:rsidR="009809C4" w:rsidRPr="00F2079E" w:rsidRDefault="009809C4" w:rsidP="009809C4">
      <w:pPr>
        <w:widowControl/>
        <w:numPr>
          <w:ilvl w:val="0"/>
          <w:numId w:val="77"/>
        </w:numPr>
        <w:autoSpaceDE/>
        <w:autoSpaceDN/>
        <w:spacing w:before="100" w:beforeAutospacing="1" w:after="100" w:afterAutospacing="1"/>
        <w:rPr>
          <w:rFonts w:cstheme="minorHAnsi"/>
          <w:sz w:val="24"/>
          <w:szCs w:val="24"/>
        </w:rPr>
      </w:pPr>
      <w:r w:rsidRPr="00F2079E">
        <w:rPr>
          <w:rStyle w:val="lev"/>
          <w:rFonts w:cstheme="minorHAnsi"/>
          <w:sz w:val="24"/>
          <w:szCs w:val="24"/>
        </w:rPr>
        <w:t>Insatisfaction au travail</w:t>
      </w:r>
      <w:r w:rsidRPr="00F2079E">
        <w:rPr>
          <w:rFonts w:cstheme="minorHAnsi"/>
          <w:sz w:val="24"/>
          <w:szCs w:val="24"/>
        </w:rPr>
        <w:t xml:space="preserve"> : Mauvaises conditions de travail, manque de reconnaissance.</w:t>
      </w:r>
    </w:p>
    <w:p w14:paraId="69248298" w14:textId="77777777" w:rsidR="009809C4" w:rsidRPr="00F2079E" w:rsidRDefault="009809C4" w:rsidP="009809C4">
      <w:pPr>
        <w:widowControl/>
        <w:numPr>
          <w:ilvl w:val="0"/>
          <w:numId w:val="77"/>
        </w:numPr>
        <w:autoSpaceDE/>
        <w:autoSpaceDN/>
        <w:spacing w:before="100" w:beforeAutospacing="1" w:after="100" w:afterAutospacing="1"/>
        <w:rPr>
          <w:rFonts w:cstheme="minorHAnsi"/>
          <w:sz w:val="24"/>
          <w:szCs w:val="24"/>
        </w:rPr>
      </w:pPr>
      <w:r w:rsidRPr="00F2079E">
        <w:rPr>
          <w:rStyle w:val="lev"/>
          <w:rFonts w:cstheme="minorHAnsi"/>
          <w:sz w:val="24"/>
          <w:szCs w:val="24"/>
        </w:rPr>
        <w:t>Opportunités professionnelles</w:t>
      </w:r>
      <w:r w:rsidRPr="00F2079E">
        <w:rPr>
          <w:rFonts w:cstheme="minorHAnsi"/>
          <w:sz w:val="24"/>
          <w:szCs w:val="24"/>
        </w:rPr>
        <w:t xml:space="preserve"> : Offres plus attractives ailleurs, avancement limité.</w:t>
      </w:r>
    </w:p>
    <w:p w14:paraId="38B2F150" w14:textId="77777777" w:rsidR="009809C4" w:rsidRPr="00F2079E" w:rsidRDefault="009809C4" w:rsidP="009809C4">
      <w:pPr>
        <w:widowControl/>
        <w:numPr>
          <w:ilvl w:val="0"/>
          <w:numId w:val="77"/>
        </w:numPr>
        <w:autoSpaceDE/>
        <w:autoSpaceDN/>
        <w:spacing w:before="100" w:beforeAutospacing="1" w:after="100" w:afterAutospacing="1"/>
        <w:rPr>
          <w:rFonts w:cstheme="minorHAnsi"/>
          <w:sz w:val="24"/>
          <w:szCs w:val="24"/>
        </w:rPr>
      </w:pPr>
      <w:r w:rsidRPr="00F2079E">
        <w:rPr>
          <w:rStyle w:val="lev"/>
          <w:rFonts w:cstheme="minorHAnsi"/>
          <w:sz w:val="24"/>
          <w:szCs w:val="24"/>
        </w:rPr>
        <w:t>Culture d'entreprise</w:t>
      </w:r>
      <w:r w:rsidRPr="00F2079E">
        <w:rPr>
          <w:rFonts w:cstheme="minorHAnsi"/>
          <w:sz w:val="24"/>
          <w:szCs w:val="24"/>
        </w:rPr>
        <w:t xml:space="preserve"> : Inadéquation entre les valeurs de l'employé et celles de l'entreprise.</w:t>
      </w:r>
    </w:p>
    <w:p w14:paraId="43E059B6" w14:textId="77777777" w:rsidR="009809C4" w:rsidRPr="00F2079E" w:rsidRDefault="009809C4" w:rsidP="009809C4">
      <w:pPr>
        <w:widowControl/>
        <w:numPr>
          <w:ilvl w:val="0"/>
          <w:numId w:val="77"/>
        </w:numPr>
        <w:autoSpaceDE/>
        <w:autoSpaceDN/>
        <w:spacing w:before="100" w:beforeAutospacing="1" w:after="100" w:afterAutospacing="1"/>
        <w:rPr>
          <w:rFonts w:cstheme="minorHAnsi"/>
          <w:sz w:val="24"/>
          <w:szCs w:val="24"/>
        </w:rPr>
      </w:pPr>
      <w:r w:rsidRPr="00F2079E">
        <w:rPr>
          <w:rStyle w:val="lev"/>
          <w:rFonts w:cstheme="minorHAnsi"/>
          <w:sz w:val="24"/>
          <w:szCs w:val="24"/>
        </w:rPr>
        <w:t>Manque de développement professionnel</w:t>
      </w:r>
      <w:r w:rsidRPr="00F2079E">
        <w:rPr>
          <w:rFonts w:cstheme="minorHAnsi"/>
          <w:sz w:val="24"/>
          <w:szCs w:val="24"/>
        </w:rPr>
        <w:t xml:space="preserve"> : Absence de formation ou de perspectives d'évolution.</w:t>
      </w:r>
    </w:p>
    <w:p w14:paraId="10DE782E" w14:textId="77777777" w:rsidR="009809C4" w:rsidRPr="00F2079E" w:rsidRDefault="009809C4" w:rsidP="009809C4">
      <w:pPr>
        <w:widowControl/>
        <w:numPr>
          <w:ilvl w:val="0"/>
          <w:numId w:val="77"/>
        </w:numPr>
        <w:autoSpaceDE/>
        <w:autoSpaceDN/>
        <w:spacing w:before="100" w:beforeAutospacing="1" w:after="100" w:afterAutospacing="1"/>
        <w:rPr>
          <w:rFonts w:cstheme="minorHAnsi"/>
          <w:sz w:val="24"/>
          <w:szCs w:val="24"/>
        </w:rPr>
      </w:pPr>
      <w:r w:rsidRPr="00F2079E">
        <w:rPr>
          <w:rStyle w:val="lev"/>
          <w:rFonts w:cstheme="minorHAnsi"/>
          <w:sz w:val="24"/>
          <w:szCs w:val="24"/>
        </w:rPr>
        <w:t>Stress et surmenage</w:t>
      </w:r>
      <w:r w:rsidRPr="00F2079E">
        <w:rPr>
          <w:rFonts w:cstheme="minorHAnsi"/>
          <w:sz w:val="24"/>
          <w:szCs w:val="24"/>
        </w:rPr>
        <w:t xml:space="preserve"> : Charge de travail excessive, pression.</w:t>
      </w:r>
    </w:p>
    <w:p w14:paraId="41B5471D"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Conséquences des Démissions</w:t>
      </w:r>
    </w:p>
    <w:p w14:paraId="62760B89" w14:textId="77777777" w:rsidR="009809C4" w:rsidRPr="00F2079E" w:rsidRDefault="009809C4" w:rsidP="009809C4">
      <w:pPr>
        <w:widowControl/>
        <w:numPr>
          <w:ilvl w:val="0"/>
          <w:numId w:val="78"/>
        </w:numPr>
        <w:autoSpaceDE/>
        <w:autoSpaceDN/>
        <w:spacing w:before="100" w:beforeAutospacing="1" w:after="100" w:afterAutospacing="1"/>
        <w:rPr>
          <w:rFonts w:cstheme="minorHAnsi"/>
          <w:sz w:val="24"/>
          <w:szCs w:val="24"/>
        </w:rPr>
      </w:pPr>
      <w:r w:rsidRPr="00F2079E">
        <w:rPr>
          <w:rStyle w:val="lev"/>
          <w:rFonts w:cstheme="minorHAnsi"/>
          <w:sz w:val="24"/>
          <w:szCs w:val="24"/>
        </w:rPr>
        <w:t>Coûts financiers</w:t>
      </w:r>
      <w:r w:rsidRPr="00F2079E">
        <w:rPr>
          <w:rFonts w:cstheme="minorHAnsi"/>
          <w:sz w:val="24"/>
          <w:szCs w:val="24"/>
        </w:rPr>
        <w:t xml:space="preserve"> : Recrutement et formation de nouveaux employés.</w:t>
      </w:r>
    </w:p>
    <w:p w14:paraId="65A5651A" w14:textId="77777777" w:rsidR="009809C4" w:rsidRPr="00F2079E" w:rsidRDefault="009809C4" w:rsidP="009809C4">
      <w:pPr>
        <w:widowControl/>
        <w:numPr>
          <w:ilvl w:val="0"/>
          <w:numId w:val="78"/>
        </w:numPr>
        <w:autoSpaceDE/>
        <w:autoSpaceDN/>
        <w:spacing w:before="100" w:beforeAutospacing="1" w:after="100" w:afterAutospacing="1"/>
        <w:rPr>
          <w:rFonts w:cstheme="minorHAnsi"/>
          <w:sz w:val="24"/>
          <w:szCs w:val="24"/>
        </w:rPr>
      </w:pPr>
      <w:r w:rsidRPr="00F2079E">
        <w:rPr>
          <w:rStyle w:val="lev"/>
          <w:rFonts w:cstheme="minorHAnsi"/>
          <w:sz w:val="24"/>
          <w:szCs w:val="24"/>
        </w:rPr>
        <w:t>Perte de savoir-faire</w:t>
      </w:r>
      <w:r w:rsidRPr="00F2079E">
        <w:rPr>
          <w:rFonts w:cstheme="minorHAnsi"/>
          <w:sz w:val="24"/>
          <w:szCs w:val="24"/>
        </w:rPr>
        <w:t xml:space="preserve"> : Démission de talents clés qui affectent la performance de l'équipe.</w:t>
      </w:r>
    </w:p>
    <w:p w14:paraId="15248A96" w14:textId="77777777" w:rsidR="009809C4" w:rsidRPr="00F2079E" w:rsidRDefault="009809C4" w:rsidP="009809C4">
      <w:pPr>
        <w:widowControl/>
        <w:numPr>
          <w:ilvl w:val="0"/>
          <w:numId w:val="78"/>
        </w:numPr>
        <w:autoSpaceDE/>
        <w:autoSpaceDN/>
        <w:spacing w:before="100" w:beforeAutospacing="1" w:after="100" w:afterAutospacing="1"/>
        <w:rPr>
          <w:rFonts w:cstheme="minorHAnsi"/>
          <w:sz w:val="24"/>
          <w:szCs w:val="24"/>
        </w:rPr>
      </w:pPr>
      <w:r w:rsidRPr="00F2079E">
        <w:rPr>
          <w:rStyle w:val="lev"/>
          <w:rFonts w:cstheme="minorHAnsi"/>
          <w:sz w:val="24"/>
          <w:szCs w:val="24"/>
        </w:rPr>
        <w:t>Impact sur le moral</w:t>
      </w:r>
      <w:r w:rsidRPr="00F2079E">
        <w:rPr>
          <w:rFonts w:cstheme="minorHAnsi"/>
          <w:sz w:val="24"/>
          <w:szCs w:val="24"/>
        </w:rPr>
        <w:t xml:space="preserve"> : Les départs fréquents peuvent démoraliser les employés restants.</w:t>
      </w:r>
    </w:p>
    <w:p w14:paraId="35E564CD" w14:textId="77777777" w:rsidR="009809C4" w:rsidRPr="00F2079E" w:rsidRDefault="009809C4" w:rsidP="009809C4">
      <w:pPr>
        <w:widowControl/>
        <w:numPr>
          <w:ilvl w:val="0"/>
          <w:numId w:val="78"/>
        </w:numPr>
        <w:autoSpaceDE/>
        <w:autoSpaceDN/>
        <w:spacing w:before="100" w:beforeAutospacing="1" w:after="100" w:afterAutospacing="1"/>
        <w:rPr>
          <w:rFonts w:cstheme="minorHAnsi"/>
          <w:sz w:val="24"/>
          <w:szCs w:val="24"/>
        </w:rPr>
      </w:pPr>
      <w:r w:rsidRPr="00F2079E">
        <w:rPr>
          <w:rStyle w:val="lev"/>
          <w:rFonts w:cstheme="minorHAnsi"/>
          <w:sz w:val="24"/>
          <w:szCs w:val="24"/>
        </w:rPr>
        <w:t>Image de l'entreprise</w:t>
      </w:r>
      <w:r w:rsidRPr="00F2079E">
        <w:rPr>
          <w:rFonts w:cstheme="minorHAnsi"/>
          <w:sz w:val="24"/>
          <w:szCs w:val="24"/>
        </w:rPr>
        <w:t xml:space="preserve"> : Un taux de démissions élevé peut nuire à la réputation de l'entreprise.</w:t>
      </w:r>
    </w:p>
    <w:p w14:paraId="3C58CAD0"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Mesure du Taux de Démissions</w:t>
      </w:r>
    </w:p>
    <w:p w14:paraId="35696C33"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taux de démissions peut être calculé avec la formule suivante :</w:t>
      </w:r>
    </w:p>
    <w:p w14:paraId="2868A3D1" w14:textId="77777777" w:rsidR="009809C4" w:rsidRPr="00F2079E" w:rsidRDefault="009809C4" w:rsidP="009809C4">
      <w:pPr>
        <w:pStyle w:val="NormalWeb"/>
        <w:rPr>
          <w:rFonts w:asciiTheme="minorHAnsi" w:hAnsiTheme="minorHAnsi" w:cstheme="minorHAnsi"/>
        </w:rPr>
      </w:pPr>
      <w:r w:rsidRPr="00F2079E">
        <w:rPr>
          <w:rStyle w:val="katex-mathml"/>
          <w:rFonts w:asciiTheme="minorHAnsi" w:hAnsiTheme="minorHAnsi" w:cstheme="minorHAnsi"/>
        </w:rPr>
        <w:t>Taux de démissions= (Nombre de démissions/Nombre moyen d’employés) ×100</w:t>
      </w:r>
    </w:p>
    <w:p w14:paraId="516140BF"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Stratégies pour Réduire le Taux de Démissions</w:t>
      </w:r>
    </w:p>
    <w:p w14:paraId="1AFDC597" w14:textId="77777777" w:rsidR="009809C4" w:rsidRPr="00F2079E" w:rsidRDefault="009809C4" w:rsidP="009809C4">
      <w:pPr>
        <w:widowControl/>
        <w:numPr>
          <w:ilvl w:val="0"/>
          <w:numId w:val="79"/>
        </w:numPr>
        <w:autoSpaceDE/>
        <w:autoSpaceDN/>
        <w:spacing w:before="100" w:beforeAutospacing="1" w:after="100" w:afterAutospacing="1"/>
        <w:rPr>
          <w:rFonts w:cstheme="minorHAnsi"/>
          <w:sz w:val="24"/>
          <w:szCs w:val="24"/>
        </w:rPr>
      </w:pPr>
      <w:r w:rsidRPr="00F2079E">
        <w:rPr>
          <w:rStyle w:val="lev"/>
          <w:rFonts w:cstheme="minorHAnsi"/>
          <w:sz w:val="24"/>
          <w:szCs w:val="24"/>
        </w:rPr>
        <w:t>Amélioration des conditions de travail</w:t>
      </w:r>
      <w:r w:rsidRPr="00F2079E">
        <w:rPr>
          <w:rFonts w:cstheme="minorHAnsi"/>
          <w:sz w:val="24"/>
          <w:szCs w:val="24"/>
        </w:rPr>
        <w:t xml:space="preserve"> : Offrir un environnement de travail agréable et sain.</w:t>
      </w:r>
    </w:p>
    <w:p w14:paraId="14920268" w14:textId="77777777" w:rsidR="009809C4" w:rsidRPr="00F2079E" w:rsidRDefault="009809C4" w:rsidP="009809C4">
      <w:pPr>
        <w:widowControl/>
        <w:numPr>
          <w:ilvl w:val="0"/>
          <w:numId w:val="79"/>
        </w:numPr>
        <w:autoSpaceDE/>
        <w:autoSpaceDN/>
        <w:spacing w:before="100" w:beforeAutospacing="1" w:after="100" w:afterAutospacing="1"/>
        <w:rPr>
          <w:rFonts w:cstheme="minorHAnsi"/>
          <w:sz w:val="24"/>
          <w:szCs w:val="24"/>
        </w:rPr>
      </w:pPr>
      <w:r w:rsidRPr="00F2079E">
        <w:rPr>
          <w:rStyle w:val="lev"/>
          <w:rFonts w:cstheme="minorHAnsi"/>
          <w:sz w:val="24"/>
          <w:szCs w:val="24"/>
        </w:rPr>
        <w:t>Opportunités de développement</w:t>
      </w:r>
      <w:r w:rsidRPr="00F2079E">
        <w:rPr>
          <w:rFonts w:cstheme="minorHAnsi"/>
          <w:sz w:val="24"/>
          <w:szCs w:val="24"/>
        </w:rPr>
        <w:t xml:space="preserve"> : Proposer des formations et des voies d'évolution de carrière.</w:t>
      </w:r>
    </w:p>
    <w:p w14:paraId="40730D5F" w14:textId="77777777" w:rsidR="009809C4" w:rsidRPr="00F2079E" w:rsidRDefault="009809C4" w:rsidP="009809C4">
      <w:pPr>
        <w:widowControl/>
        <w:numPr>
          <w:ilvl w:val="0"/>
          <w:numId w:val="79"/>
        </w:numPr>
        <w:autoSpaceDE/>
        <w:autoSpaceDN/>
        <w:spacing w:before="100" w:beforeAutospacing="1" w:after="100" w:afterAutospacing="1"/>
        <w:rPr>
          <w:rFonts w:cstheme="minorHAnsi"/>
          <w:sz w:val="24"/>
          <w:szCs w:val="24"/>
        </w:rPr>
      </w:pPr>
      <w:r w:rsidRPr="00F2079E">
        <w:rPr>
          <w:rStyle w:val="lev"/>
          <w:rFonts w:cstheme="minorHAnsi"/>
          <w:sz w:val="24"/>
          <w:szCs w:val="24"/>
        </w:rPr>
        <w:t>Reconnaissance des employés</w:t>
      </w:r>
      <w:r w:rsidRPr="00F2079E">
        <w:rPr>
          <w:rFonts w:cstheme="minorHAnsi"/>
          <w:sz w:val="24"/>
          <w:szCs w:val="24"/>
        </w:rPr>
        <w:t xml:space="preserve"> : Valoriser les contributions et les efforts des employés.</w:t>
      </w:r>
    </w:p>
    <w:p w14:paraId="18D4DB31" w14:textId="77777777" w:rsidR="009809C4" w:rsidRPr="00F2079E" w:rsidRDefault="009809C4" w:rsidP="009809C4">
      <w:pPr>
        <w:widowControl/>
        <w:numPr>
          <w:ilvl w:val="0"/>
          <w:numId w:val="79"/>
        </w:numPr>
        <w:autoSpaceDE/>
        <w:autoSpaceDN/>
        <w:spacing w:before="100" w:beforeAutospacing="1" w:after="100" w:afterAutospacing="1"/>
        <w:rPr>
          <w:rFonts w:cstheme="minorHAnsi"/>
          <w:sz w:val="24"/>
          <w:szCs w:val="24"/>
        </w:rPr>
      </w:pPr>
      <w:r w:rsidRPr="00F2079E">
        <w:rPr>
          <w:rStyle w:val="lev"/>
          <w:rFonts w:cstheme="minorHAnsi"/>
          <w:sz w:val="24"/>
          <w:szCs w:val="24"/>
        </w:rPr>
        <w:t>Équilibre travail-vie personnelle</w:t>
      </w:r>
      <w:r w:rsidRPr="00F2079E">
        <w:rPr>
          <w:rFonts w:cstheme="minorHAnsi"/>
          <w:sz w:val="24"/>
          <w:szCs w:val="24"/>
        </w:rPr>
        <w:t xml:space="preserve"> : Offrir des horaires flexibles et des options de télétravail.</w:t>
      </w:r>
    </w:p>
    <w:p w14:paraId="38E9ACEF" w14:textId="77777777" w:rsidR="009809C4" w:rsidRPr="00F2079E" w:rsidRDefault="009809C4" w:rsidP="009809C4">
      <w:pPr>
        <w:widowControl/>
        <w:numPr>
          <w:ilvl w:val="0"/>
          <w:numId w:val="79"/>
        </w:numPr>
        <w:autoSpaceDE/>
        <w:autoSpaceDN/>
        <w:spacing w:before="100" w:beforeAutospacing="1" w:after="100" w:afterAutospacing="1"/>
        <w:rPr>
          <w:rFonts w:cstheme="minorHAnsi"/>
          <w:sz w:val="24"/>
          <w:szCs w:val="24"/>
        </w:rPr>
      </w:pPr>
      <w:r w:rsidRPr="00F2079E">
        <w:rPr>
          <w:rStyle w:val="lev"/>
          <w:rFonts w:cstheme="minorHAnsi"/>
          <w:sz w:val="24"/>
          <w:szCs w:val="24"/>
        </w:rPr>
        <w:t>Écoute des employés</w:t>
      </w:r>
      <w:r w:rsidRPr="00F2079E">
        <w:rPr>
          <w:rFonts w:cstheme="minorHAnsi"/>
          <w:sz w:val="24"/>
          <w:szCs w:val="24"/>
        </w:rPr>
        <w:t xml:space="preserve"> : Mettre en place des canaux de communication pour recueillir les feedbacks.</w:t>
      </w:r>
    </w:p>
    <w:p w14:paraId="779C2742"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Les démissions sont un indicateur important de la santé organisationnelle. En comprenant leurs causes et en mettant en œuvre des stratégies appropriées, les entreprises peuvent réduire le taux de démissions et favoriser un climat de travail positif.</w:t>
      </w:r>
    </w:p>
    <w:p w14:paraId="3C9B1865" w14:textId="77777777" w:rsidR="009809C4" w:rsidRPr="00F2079E" w:rsidRDefault="009809C4" w:rsidP="009809C4">
      <w:pPr>
        <w:ind w:right="-1276"/>
        <w:rPr>
          <w:rFonts w:cstheme="minorHAnsi"/>
          <w:sz w:val="24"/>
          <w:szCs w:val="24"/>
        </w:rPr>
      </w:pPr>
    </w:p>
    <w:p w14:paraId="2503B9A1"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Le taux de maladie professionnelle</w:t>
      </w:r>
    </w:p>
    <w:p w14:paraId="1AF50E4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taux de maladie professionnelle désigne le pourcentage d'employés qui souffrent de maladies liées à leur travail. Ces maladies peuvent être causées par des facteurs environnementaux, des conditions de travail, ou des pratiques professionnelles.</w:t>
      </w:r>
    </w:p>
    <w:p w14:paraId="4631D438"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Causes des Maladies Professionnelles</w:t>
      </w:r>
    </w:p>
    <w:p w14:paraId="00A7500C" w14:textId="77777777" w:rsidR="009809C4" w:rsidRPr="00F2079E" w:rsidRDefault="009809C4" w:rsidP="009809C4">
      <w:pPr>
        <w:widowControl/>
        <w:numPr>
          <w:ilvl w:val="0"/>
          <w:numId w:val="80"/>
        </w:numPr>
        <w:autoSpaceDE/>
        <w:autoSpaceDN/>
        <w:spacing w:before="100" w:beforeAutospacing="1" w:after="100" w:afterAutospacing="1"/>
        <w:rPr>
          <w:rFonts w:cstheme="minorHAnsi"/>
          <w:sz w:val="24"/>
          <w:szCs w:val="24"/>
        </w:rPr>
      </w:pPr>
      <w:r w:rsidRPr="00F2079E">
        <w:rPr>
          <w:rStyle w:val="lev"/>
          <w:rFonts w:cstheme="minorHAnsi"/>
          <w:sz w:val="24"/>
          <w:szCs w:val="24"/>
        </w:rPr>
        <w:t>Conditions de travail insalubres</w:t>
      </w:r>
      <w:r w:rsidRPr="00F2079E">
        <w:rPr>
          <w:rFonts w:cstheme="minorHAnsi"/>
          <w:sz w:val="24"/>
          <w:szCs w:val="24"/>
        </w:rPr>
        <w:t xml:space="preserve"> : Exposition à des substances toxiques, bruit excessif, etc.</w:t>
      </w:r>
    </w:p>
    <w:p w14:paraId="2DB69ED2" w14:textId="77777777" w:rsidR="009809C4" w:rsidRPr="00F2079E" w:rsidRDefault="009809C4" w:rsidP="009809C4">
      <w:pPr>
        <w:widowControl/>
        <w:numPr>
          <w:ilvl w:val="0"/>
          <w:numId w:val="80"/>
        </w:numPr>
        <w:autoSpaceDE/>
        <w:autoSpaceDN/>
        <w:spacing w:before="100" w:beforeAutospacing="1" w:after="100" w:afterAutospacing="1"/>
        <w:rPr>
          <w:rFonts w:cstheme="minorHAnsi"/>
          <w:sz w:val="24"/>
          <w:szCs w:val="24"/>
        </w:rPr>
      </w:pPr>
      <w:r w:rsidRPr="00F2079E">
        <w:rPr>
          <w:rStyle w:val="lev"/>
          <w:rFonts w:cstheme="minorHAnsi"/>
          <w:sz w:val="24"/>
          <w:szCs w:val="24"/>
        </w:rPr>
        <w:t>Ergonomie déficiente</w:t>
      </w:r>
      <w:r w:rsidRPr="00F2079E">
        <w:rPr>
          <w:rFonts w:cstheme="minorHAnsi"/>
          <w:sz w:val="24"/>
          <w:szCs w:val="24"/>
        </w:rPr>
        <w:t xml:space="preserve"> : Postures de travail inadaptées entraînant des troubles musculosquelettiques.</w:t>
      </w:r>
    </w:p>
    <w:p w14:paraId="51F7BC8D" w14:textId="77777777" w:rsidR="009809C4" w:rsidRPr="00F2079E" w:rsidRDefault="009809C4" w:rsidP="009809C4">
      <w:pPr>
        <w:widowControl/>
        <w:numPr>
          <w:ilvl w:val="0"/>
          <w:numId w:val="80"/>
        </w:numPr>
        <w:autoSpaceDE/>
        <w:autoSpaceDN/>
        <w:spacing w:before="100" w:beforeAutospacing="1" w:after="100" w:afterAutospacing="1"/>
        <w:rPr>
          <w:rFonts w:cstheme="minorHAnsi"/>
          <w:sz w:val="24"/>
          <w:szCs w:val="24"/>
        </w:rPr>
      </w:pPr>
      <w:r w:rsidRPr="00F2079E">
        <w:rPr>
          <w:rStyle w:val="lev"/>
          <w:rFonts w:cstheme="minorHAnsi"/>
          <w:sz w:val="24"/>
          <w:szCs w:val="24"/>
        </w:rPr>
        <w:t>Stress professionnel</w:t>
      </w:r>
      <w:r w:rsidRPr="00F2079E">
        <w:rPr>
          <w:rFonts w:cstheme="minorHAnsi"/>
          <w:sz w:val="24"/>
          <w:szCs w:val="24"/>
        </w:rPr>
        <w:t xml:space="preserve"> : Charge de travail excessive, pression psychologique.</w:t>
      </w:r>
    </w:p>
    <w:p w14:paraId="28093F88" w14:textId="77777777" w:rsidR="009809C4" w:rsidRPr="00F2079E" w:rsidRDefault="009809C4" w:rsidP="009809C4">
      <w:pPr>
        <w:widowControl/>
        <w:numPr>
          <w:ilvl w:val="0"/>
          <w:numId w:val="80"/>
        </w:numPr>
        <w:autoSpaceDE/>
        <w:autoSpaceDN/>
        <w:spacing w:before="100" w:beforeAutospacing="1" w:after="100" w:afterAutospacing="1"/>
        <w:rPr>
          <w:rFonts w:cstheme="minorHAnsi"/>
          <w:sz w:val="24"/>
          <w:szCs w:val="24"/>
        </w:rPr>
      </w:pPr>
      <w:r w:rsidRPr="00F2079E">
        <w:rPr>
          <w:rStyle w:val="lev"/>
          <w:rFonts w:cstheme="minorHAnsi"/>
          <w:sz w:val="24"/>
          <w:szCs w:val="24"/>
        </w:rPr>
        <w:t>Manque de formation</w:t>
      </w:r>
      <w:r w:rsidRPr="00F2079E">
        <w:rPr>
          <w:rFonts w:cstheme="minorHAnsi"/>
          <w:sz w:val="24"/>
          <w:szCs w:val="24"/>
        </w:rPr>
        <w:t xml:space="preserve"> : Absence de sensibilisation aux risques professionnels.</w:t>
      </w:r>
    </w:p>
    <w:p w14:paraId="05D71F86" w14:textId="77777777" w:rsidR="009809C4" w:rsidRPr="00F2079E" w:rsidRDefault="009809C4" w:rsidP="009809C4">
      <w:pPr>
        <w:widowControl/>
        <w:numPr>
          <w:ilvl w:val="0"/>
          <w:numId w:val="80"/>
        </w:numPr>
        <w:autoSpaceDE/>
        <w:autoSpaceDN/>
        <w:spacing w:before="100" w:beforeAutospacing="1" w:after="100" w:afterAutospacing="1"/>
        <w:rPr>
          <w:rFonts w:cstheme="minorHAnsi"/>
          <w:sz w:val="24"/>
          <w:szCs w:val="24"/>
        </w:rPr>
      </w:pPr>
      <w:r w:rsidRPr="00F2079E">
        <w:rPr>
          <w:rStyle w:val="lev"/>
          <w:rFonts w:cstheme="minorHAnsi"/>
          <w:sz w:val="24"/>
          <w:szCs w:val="24"/>
        </w:rPr>
        <w:t>Environnement de travail dangereux</w:t>
      </w:r>
      <w:r w:rsidRPr="00F2079E">
        <w:rPr>
          <w:rFonts w:cstheme="minorHAnsi"/>
          <w:sz w:val="24"/>
          <w:szCs w:val="24"/>
        </w:rPr>
        <w:t xml:space="preserve"> : Pratiques de sécurité insuffisantes.</w:t>
      </w:r>
    </w:p>
    <w:p w14:paraId="28E1065D"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Conséquences des Maladies Professionnelles</w:t>
      </w:r>
    </w:p>
    <w:p w14:paraId="5BBDD77B" w14:textId="77777777" w:rsidR="009809C4" w:rsidRPr="00F2079E" w:rsidRDefault="009809C4" w:rsidP="009809C4">
      <w:pPr>
        <w:widowControl/>
        <w:numPr>
          <w:ilvl w:val="0"/>
          <w:numId w:val="81"/>
        </w:numPr>
        <w:autoSpaceDE/>
        <w:autoSpaceDN/>
        <w:spacing w:before="100" w:beforeAutospacing="1" w:after="100" w:afterAutospacing="1"/>
        <w:rPr>
          <w:rFonts w:cstheme="minorHAnsi"/>
          <w:sz w:val="24"/>
          <w:szCs w:val="24"/>
        </w:rPr>
      </w:pPr>
      <w:r w:rsidRPr="00F2079E">
        <w:rPr>
          <w:rStyle w:val="lev"/>
          <w:rFonts w:cstheme="minorHAnsi"/>
          <w:sz w:val="24"/>
          <w:szCs w:val="24"/>
        </w:rPr>
        <w:t>Coûts financiers</w:t>
      </w:r>
      <w:r w:rsidRPr="00F2079E">
        <w:rPr>
          <w:rFonts w:cstheme="minorHAnsi"/>
          <w:sz w:val="24"/>
          <w:szCs w:val="24"/>
        </w:rPr>
        <w:t xml:space="preserve"> : Augmentation des dépenses de santé, indemnités et remplacement des employés.</w:t>
      </w:r>
    </w:p>
    <w:p w14:paraId="1D005E48" w14:textId="77777777" w:rsidR="009809C4" w:rsidRPr="00F2079E" w:rsidRDefault="009809C4" w:rsidP="009809C4">
      <w:pPr>
        <w:widowControl/>
        <w:numPr>
          <w:ilvl w:val="0"/>
          <w:numId w:val="81"/>
        </w:numPr>
        <w:autoSpaceDE/>
        <w:autoSpaceDN/>
        <w:spacing w:before="100" w:beforeAutospacing="1" w:after="100" w:afterAutospacing="1"/>
        <w:rPr>
          <w:rFonts w:cstheme="minorHAnsi"/>
          <w:sz w:val="24"/>
          <w:szCs w:val="24"/>
        </w:rPr>
      </w:pPr>
      <w:r w:rsidRPr="00F2079E">
        <w:rPr>
          <w:rStyle w:val="lev"/>
          <w:rFonts w:cstheme="minorHAnsi"/>
          <w:sz w:val="24"/>
          <w:szCs w:val="24"/>
        </w:rPr>
        <w:t>Perte de productivité</w:t>
      </w:r>
      <w:r w:rsidRPr="00F2079E">
        <w:rPr>
          <w:rFonts w:cstheme="minorHAnsi"/>
          <w:sz w:val="24"/>
          <w:szCs w:val="24"/>
        </w:rPr>
        <w:t xml:space="preserve"> : Baisse de l'efficacité et de l'engagement des employés malades.</w:t>
      </w:r>
    </w:p>
    <w:p w14:paraId="322DA668" w14:textId="77777777" w:rsidR="009809C4" w:rsidRPr="00F2079E" w:rsidRDefault="009809C4" w:rsidP="009809C4">
      <w:pPr>
        <w:widowControl/>
        <w:numPr>
          <w:ilvl w:val="0"/>
          <w:numId w:val="81"/>
        </w:numPr>
        <w:autoSpaceDE/>
        <w:autoSpaceDN/>
        <w:spacing w:before="100" w:beforeAutospacing="1" w:after="100" w:afterAutospacing="1"/>
        <w:rPr>
          <w:rFonts w:cstheme="minorHAnsi"/>
          <w:sz w:val="24"/>
          <w:szCs w:val="24"/>
        </w:rPr>
      </w:pPr>
      <w:r w:rsidRPr="00F2079E">
        <w:rPr>
          <w:rStyle w:val="lev"/>
          <w:rFonts w:cstheme="minorHAnsi"/>
          <w:sz w:val="24"/>
          <w:szCs w:val="24"/>
        </w:rPr>
        <w:t>Impact sur le climat social</w:t>
      </w:r>
      <w:r w:rsidRPr="00F2079E">
        <w:rPr>
          <w:rFonts w:cstheme="minorHAnsi"/>
          <w:sz w:val="24"/>
          <w:szCs w:val="24"/>
        </w:rPr>
        <w:t xml:space="preserve"> : Création d'un environnement de travail anxiogène.</w:t>
      </w:r>
    </w:p>
    <w:p w14:paraId="1C55AABE" w14:textId="77777777" w:rsidR="009809C4" w:rsidRPr="00F2079E" w:rsidRDefault="009809C4" w:rsidP="009809C4">
      <w:pPr>
        <w:widowControl/>
        <w:numPr>
          <w:ilvl w:val="0"/>
          <w:numId w:val="81"/>
        </w:numPr>
        <w:autoSpaceDE/>
        <w:autoSpaceDN/>
        <w:spacing w:before="100" w:beforeAutospacing="1" w:after="100" w:afterAutospacing="1"/>
        <w:rPr>
          <w:rFonts w:cstheme="minorHAnsi"/>
          <w:sz w:val="24"/>
          <w:szCs w:val="24"/>
        </w:rPr>
      </w:pPr>
      <w:r w:rsidRPr="00F2079E">
        <w:rPr>
          <w:rStyle w:val="lev"/>
          <w:rFonts w:cstheme="minorHAnsi"/>
          <w:sz w:val="24"/>
          <w:szCs w:val="24"/>
        </w:rPr>
        <w:t>Augmentation du turnover</w:t>
      </w:r>
      <w:r w:rsidRPr="00F2079E">
        <w:rPr>
          <w:rFonts w:cstheme="minorHAnsi"/>
          <w:sz w:val="24"/>
          <w:szCs w:val="24"/>
        </w:rPr>
        <w:t xml:space="preserve"> : Les employés peuvent choisir de quitter un environnement perçu comme dangereux.</w:t>
      </w:r>
    </w:p>
    <w:p w14:paraId="1D83EF07"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Mesure du Taux de Maladie Professionnelle</w:t>
      </w:r>
    </w:p>
    <w:p w14:paraId="6975954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taux de maladie professionnelle peut être calculé avec la formule suivante :</w:t>
      </w:r>
    </w:p>
    <w:p w14:paraId="5EEC349B" w14:textId="77777777" w:rsidR="009809C4" w:rsidRPr="00F2079E" w:rsidRDefault="009809C4" w:rsidP="009809C4">
      <w:pPr>
        <w:pStyle w:val="NormalWeb"/>
        <w:rPr>
          <w:rFonts w:asciiTheme="minorHAnsi" w:hAnsiTheme="minorHAnsi" w:cstheme="minorHAnsi"/>
        </w:rPr>
      </w:pPr>
      <w:r w:rsidRPr="00F2079E">
        <w:rPr>
          <w:rStyle w:val="katex-mathml"/>
          <w:rFonts w:asciiTheme="minorHAnsi" w:hAnsiTheme="minorHAnsi" w:cstheme="minorHAnsi"/>
        </w:rPr>
        <w:t xml:space="preserve">Taux de maladie professionnelle= (Nombre de cas de maladie/Nombre d’employés) ×100  </w:t>
      </w:r>
    </w:p>
    <w:p w14:paraId="26AB1585"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Stratégies pour Réduire le Taux de Maladie Professionnelle</w:t>
      </w:r>
    </w:p>
    <w:p w14:paraId="0C6568C9" w14:textId="77777777" w:rsidR="009809C4" w:rsidRPr="00F2079E" w:rsidRDefault="009809C4" w:rsidP="009809C4">
      <w:pPr>
        <w:spacing w:before="100" w:beforeAutospacing="1" w:after="100" w:afterAutospacing="1"/>
        <w:ind w:left="360"/>
        <w:rPr>
          <w:rFonts w:cstheme="minorHAnsi"/>
          <w:sz w:val="24"/>
          <w:szCs w:val="24"/>
        </w:rPr>
      </w:pPr>
      <w:r w:rsidRPr="00F2079E">
        <w:rPr>
          <w:rStyle w:val="lev"/>
          <w:rFonts w:cstheme="minorHAnsi"/>
          <w:sz w:val="24"/>
          <w:szCs w:val="24"/>
        </w:rPr>
        <w:t xml:space="preserve"> Amélioration des conditions de travail</w:t>
      </w:r>
      <w:r w:rsidRPr="00F2079E">
        <w:rPr>
          <w:rFonts w:cstheme="minorHAnsi"/>
          <w:sz w:val="24"/>
          <w:szCs w:val="24"/>
        </w:rPr>
        <w:t xml:space="preserve"> : Évaluer et modifier l'environnement de travail pour réduire les risques.</w:t>
      </w:r>
    </w:p>
    <w:p w14:paraId="297195DA" w14:textId="77777777" w:rsidR="009809C4" w:rsidRPr="00F2079E" w:rsidRDefault="009809C4" w:rsidP="009809C4">
      <w:pPr>
        <w:widowControl/>
        <w:numPr>
          <w:ilvl w:val="0"/>
          <w:numId w:val="82"/>
        </w:numPr>
        <w:autoSpaceDE/>
        <w:autoSpaceDN/>
        <w:spacing w:before="100" w:beforeAutospacing="1" w:after="100" w:afterAutospacing="1"/>
        <w:rPr>
          <w:rFonts w:cstheme="minorHAnsi"/>
          <w:sz w:val="24"/>
          <w:szCs w:val="24"/>
        </w:rPr>
      </w:pPr>
      <w:r w:rsidRPr="00F2079E">
        <w:rPr>
          <w:rStyle w:val="lev"/>
          <w:rFonts w:cstheme="minorHAnsi"/>
          <w:sz w:val="24"/>
          <w:szCs w:val="24"/>
        </w:rPr>
        <w:t>Formation et sensibilisation</w:t>
      </w:r>
      <w:r w:rsidRPr="00F2079E">
        <w:rPr>
          <w:rFonts w:cstheme="minorHAnsi"/>
          <w:sz w:val="24"/>
          <w:szCs w:val="24"/>
        </w:rPr>
        <w:t xml:space="preserve"> : Former les employés sur les risques et les bonnes pratiques de sécurité.</w:t>
      </w:r>
    </w:p>
    <w:p w14:paraId="058E93D5" w14:textId="77777777" w:rsidR="009809C4" w:rsidRPr="00F2079E" w:rsidRDefault="009809C4" w:rsidP="009809C4">
      <w:pPr>
        <w:widowControl/>
        <w:numPr>
          <w:ilvl w:val="0"/>
          <w:numId w:val="82"/>
        </w:numPr>
        <w:autoSpaceDE/>
        <w:autoSpaceDN/>
        <w:spacing w:before="100" w:beforeAutospacing="1" w:after="100" w:afterAutospacing="1"/>
        <w:rPr>
          <w:rFonts w:cstheme="minorHAnsi"/>
          <w:sz w:val="24"/>
          <w:szCs w:val="24"/>
        </w:rPr>
      </w:pPr>
      <w:r w:rsidRPr="00F2079E">
        <w:rPr>
          <w:rStyle w:val="lev"/>
          <w:rFonts w:cstheme="minorHAnsi"/>
          <w:sz w:val="24"/>
          <w:szCs w:val="24"/>
        </w:rPr>
        <w:t>Ergonomie</w:t>
      </w:r>
      <w:r w:rsidRPr="00F2079E">
        <w:rPr>
          <w:rFonts w:cstheme="minorHAnsi"/>
          <w:sz w:val="24"/>
          <w:szCs w:val="24"/>
        </w:rPr>
        <w:t xml:space="preserve"> : Adapter les postes de travail pour prévenir les troubles musculosquelettiques.</w:t>
      </w:r>
    </w:p>
    <w:p w14:paraId="49C9F85E" w14:textId="77777777" w:rsidR="009809C4" w:rsidRPr="00F2079E" w:rsidRDefault="009809C4" w:rsidP="009809C4">
      <w:pPr>
        <w:widowControl/>
        <w:numPr>
          <w:ilvl w:val="0"/>
          <w:numId w:val="82"/>
        </w:numPr>
        <w:autoSpaceDE/>
        <w:autoSpaceDN/>
        <w:spacing w:before="100" w:beforeAutospacing="1" w:after="100" w:afterAutospacing="1"/>
        <w:rPr>
          <w:rFonts w:cstheme="minorHAnsi"/>
          <w:sz w:val="24"/>
          <w:szCs w:val="24"/>
        </w:rPr>
      </w:pPr>
      <w:r w:rsidRPr="00F2079E">
        <w:rPr>
          <w:rStyle w:val="lev"/>
          <w:rFonts w:cstheme="minorHAnsi"/>
          <w:sz w:val="24"/>
          <w:szCs w:val="24"/>
        </w:rPr>
        <w:t>Gestion du stress</w:t>
      </w:r>
      <w:r w:rsidRPr="00F2079E">
        <w:rPr>
          <w:rFonts w:cstheme="minorHAnsi"/>
          <w:sz w:val="24"/>
          <w:szCs w:val="24"/>
        </w:rPr>
        <w:t xml:space="preserve"> : Proposer des programmes de bien-être et de gestion du stress.</w:t>
      </w:r>
    </w:p>
    <w:p w14:paraId="644A0B82" w14:textId="77777777" w:rsidR="009809C4" w:rsidRPr="00F2079E" w:rsidRDefault="009809C4" w:rsidP="009809C4">
      <w:pPr>
        <w:widowControl/>
        <w:numPr>
          <w:ilvl w:val="0"/>
          <w:numId w:val="82"/>
        </w:numPr>
        <w:autoSpaceDE/>
        <w:autoSpaceDN/>
        <w:spacing w:before="100" w:beforeAutospacing="1" w:after="100" w:afterAutospacing="1"/>
        <w:rPr>
          <w:rFonts w:cstheme="minorHAnsi"/>
          <w:sz w:val="24"/>
          <w:szCs w:val="24"/>
        </w:rPr>
      </w:pPr>
      <w:r w:rsidRPr="00F2079E">
        <w:rPr>
          <w:rStyle w:val="lev"/>
          <w:rFonts w:cstheme="minorHAnsi"/>
          <w:sz w:val="24"/>
          <w:szCs w:val="24"/>
        </w:rPr>
        <w:t>Surveillance de la santé</w:t>
      </w:r>
      <w:r w:rsidRPr="00F2079E">
        <w:rPr>
          <w:rFonts w:cstheme="minorHAnsi"/>
          <w:sz w:val="24"/>
          <w:szCs w:val="24"/>
        </w:rPr>
        <w:t xml:space="preserve"> : Mettre en place des bilans de santé réguliers pour détecter les problèmes précocement.</w:t>
      </w:r>
    </w:p>
    <w:p w14:paraId="07A86082"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taux de maladie professionnelle est un indicateur clé de la santé et de la sécurité au travail. En identifiant les causes et en appliquant des stratégies adéquates, les entreprises peuvent améliorer le bien-être de leurs employés et réduire l'impact des maladies professionnelles.</w:t>
      </w:r>
    </w:p>
    <w:p w14:paraId="618B0C61" w14:textId="77777777" w:rsidR="009809C4" w:rsidRPr="00F2079E" w:rsidRDefault="009809C4" w:rsidP="009809C4">
      <w:pPr>
        <w:ind w:right="-1276"/>
        <w:rPr>
          <w:rFonts w:cstheme="minorHAnsi"/>
          <w:sz w:val="24"/>
          <w:szCs w:val="24"/>
        </w:rPr>
      </w:pPr>
    </w:p>
    <w:p w14:paraId="2E66C513"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Le taux d’accident de travail</w:t>
      </w:r>
    </w:p>
    <w:p w14:paraId="37A32998"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Un accident de travail désigne tout événement imprévu survenant dans le cadre du travail, entraînant une blessure ou une maladie pour l'employé. Ces accidents peuvent survenir sur le lieu de travail ou lors de déplacements professionnels.</w:t>
      </w:r>
    </w:p>
    <w:p w14:paraId="097F6ED5"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Causes des Accidents de Travail</w:t>
      </w:r>
    </w:p>
    <w:p w14:paraId="78CBA735" w14:textId="77777777" w:rsidR="009809C4" w:rsidRPr="00F2079E" w:rsidRDefault="009809C4" w:rsidP="009809C4">
      <w:pPr>
        <w:widowControl/>
        <w:numPr>
          <w:ilvl w:val="0"/>
          <w:numId w:val="83"/>
        </w:numPr>
        <w:autoSpaceDE/>
        <w:autoSpaceDN/>
        <w:spacing w:before="100" w:beforeAutospacing="1" w:after="100" w:afterAutospacing="1"/>
        <w:rPr>
          <w:rFonts w:cstheme="minorHAnsi"/>
          <w:sz w:val="24"/>
          <w:szCs w:val="24"/>
        </w:rPr>
      </w:pPr>
      <w:r w:rsidRPr="00F2079E">
        <w:rPr>
          <w:rStyle w:val="lev"/>
          <w:rFonts w:cstheme="minorHAnsi"/>
          <w:sz w:val="24"/>
          <w:szCs w:val="24"/>
        </w:rPr>
        <w:t>Conditions de travail dangereuses</w:t>
      </w:r>
      <w:r w:rsidRPr="00F2079E">
        <w:rPr>
          <w:rFonts w:cstheme="minorHAnsi"/>
          <w:sz w:val="24"/>
          <w:szCs w:val="24"/>
        </w:rPr>
        <w:t xml:space="preserve"> : Environnement non sécurisé, équipements défectueux.</w:t>
      </w:r>
    </w:p>
    <w:p w14:paraId="37DAA78C" w14:textId="77777777" w:rsidR="009809C4" w:rsidRPr="00F2079E" w:rsidRDefault="009809C4" w:rsidP="009809C4">
      <w:pPr>
        <w:widowControl/>
        <w:numPr>
          <w:ilvl w:val="0"/>
          <w:numId w:val="83"/>
        </w:numPr>
        <w:autoSpaceDE/>
        <w:autoSpaceDN/>
        <w:spacing w:before="100" w:beforeAutospacing="1" w:after="100" w:afterAutospacing="1"/>
        <w:rPr>
          <w:rFonts w:cstheme="minorHAnsi"/>
          <w:sz w:val="24"/>
          <w:szCs w:val="24"/>
        </w:rPr>
      </w:pPr>
      <w:r w:rsidRPr="00F2079E">
        <w:rPr>
          <w:rStyle w:val="lev"/>
          <w:rFonts w:cstheme="minorHAnsi"/>
          <w:sz w:val="24"/>
          <w:szCs w:val="24"/>
        </w:rPr>
        <w:t>Erreurs humaines</w:t>
      </w:r>
      <w:r w:rsidRPr="00F2079E">
        <w:rPr>
          <w:rFonts w:cstheme="minorHAnsi"/>
          <w:sz w:val="24"/>
          <w:szCs w:val="24"/>
        </w:rPr>
        <w:t xml:space="preserve"> : Manque de formation, inattention, négligence.</w:t>
      </w:r>
    </w:p>
    <w:p w14:paraId="5A5A731C" w14:textId="77777777" w:rsidR="009809C4" w:rsidRPr="00F2079E" w:rsidRDefault="009809C4" w:rsidP="009809C4">
      <w:pPr>
        <w:widowControl/>
        <w:numPr>
          <w:ilvl w:val="0"/>
          <w:numId w:val="83"/>
        </w:numPr>
        <w:autoSpaceDE/>
        <w:autoSpaceDN/>
        <w:spacing w:before="100" w:beforeAutospacing="1" w:after="100" w:afterAutospacing="1"/>
        <w:rPr>
          <w:rFonts w:cstheme="minorHAnsi"/>
          <w:sz w:val="24"/>
          <w:szCs w:val="24"/>
        </w:rPr>
      </w:pPr>
      <w:r w:rsidRPr="00F2079E">
        <w:rPr>
          <w:rStyle w:val="lev"/>
          <w:rFonts w:cstheme="minorHAnsi"/>
          <w:sz w:val="24"/>
          <w:szCs w:val="24"/>
        </w:rPr>
        <w:t>Manque de procédures de sécurité</w:t>
      </w:r>
      <w:r w:rsidRPr="00F2079E">
        <w:rPr>
          <w:rFonts w:cstheme="minorHAnsi"/>
          <w:sz w:val="24"/>
          <w:szCs w:val="24"/>
        </w:rPr>
        <w:t xml:space="preserve"> : Absence de protocoles clairs pour prévenir les accidents.</w:t>
      </w:r>
    </w:p>
    <w:p w14:paraId="5AFEDD6D" w14:textId="77777777" w:rsidR="009809C4" w:rsidRPr="00F2079E" w:rsidRDefault="009809C4" w:rsidP="009809C4">
      <w:pPr>
        <w:widowControl/>
        <w:numPr>
          <w:ilvl w:val="0"/>
          <w:numId w:val="83"/>
        </w:numPr>
        <w:autoSpaceDE/>
        <w:autoSpaceDN/>
        <w:spacing w:before="100" w:beforeAutospacing="1" w:after="100" w:afterAutospacing="1"/>
        <w:rPr>
          <w:rFonts w:cstheme="minorHAnsi"/>
          <w:sz w:val="24"/>
          <w:szCs w:val="24"/>
        </w:rPr>
      </w:pPr>
      <w:r w:rsidRPr="00F2079E">
        <w:rPr>
          <w:rStyle w:val="lev"/>
          <w:rFonts w:cstheme="minorHAnsi"/>
          <w:sz w:val="24"/>
          <w:szCs w:val="24"/>
        </w:rPr>
        <w:t>Fatigue et stress</w:t>
      </w:r>
      <w:r w:rsidRPr="00F2079E">
        <w:rPr>
          <w:rFonts w:cstheme="minorHAnsi"/>
          <w:sz w:val="24"/>
          <w:szCs w:val="24"/>
        </w:rPr>
        <w:t xml:space="preserve"> : Épuisement des employés conduisant à des erreurs de jugement.</w:t>
      </w:r>
    </w:p>
    <w:p w14:paraId="7E8179C8" w14:textId="77777777" w:rsidR="009809C4" w:rsidRPr="00F2079E" w:rsidRDefault="009809C4" w:rsidP="009809C4">
      <w:pPr>
        <w:widowControl/>
        <w:numPr>
          <w:ilvl w:val="0"/>
          <w:numId w:val="83"/>
        </w:numPr>
        <w:autoSpaceDE/>
        <w:autoSpaceDN/>
        <w:spacing w:before="100" w:beforeAutospacing="1" w:after="100" w:afterAutospacing="1"/>
        <w:rPr>
          <w:rFonts w:cstheme="minorHAnsi"/>
          <w:sz w:val="24"/>
          <w:szCs w:val="24"/>
        </w:rPr>
      </w:pPr>
      <w:r w:rsidRPr="00F2079E">
        <w:rPr>
          <w:rStyle w:val="lev"/>
          <w:rFonts w:cstheme="minorHAnsi"/>
          <w:sz w:val="24"/>
          <w:szCs w:val="24"/>
        </w:rPr>
        <w:t>Équipements inadaptés</w:t>
      </w:r>
      <w:r w:rsidRPr="00F2079E">
        <w:rPr>
          <w:rFonts w:cstheme="minorHAnsi"/>
          <w:sz w:val="24"/>
          <w:szCs w:val="24"/>
        </w:rPr>
        <w:t xml:space="preserve"> : Utilisation d'outils ou de machines non conformes aux normes de sécurité.</w:t>
      </w:r>
    </w:p>
    <w:p w14:paraId="4829F008"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Conséquences des Accidents de Travail</w:t>
      </w:r>
    </w:p>
    <w:p w14:paraId="0BEA3ED9" w14:textId="77777777" w:rsidR="009809C4" w:rsidRPr="00F2079E" w:rsidRDefault="009809C4" w:rsidP="009809C4">
      <w:pPr>
        <w:widowControl/>
        <w:numPr>
          <w:ilvl w:val="0"/>
          <w:numId w:val="84"/>
        </w:numPr>
        <w:autoSpaceDE/>
        <w:autoSpaceDN/>
        <w:spacing w:before="100" w:beforeAutospacing="1" w:after="100" w:afterAutospacing="1"/>
        <w:rPr>
          <w:rFonts w:cstheme="minorHAnsi"/>
          <w:sz w:val="24"/>
          <w:szCs w:val="24"/>
        </w:rPr>
      </w:pPr>
      <w:r w:rsidRPr="00F2079E">
        <w:rPr>
          <w:rStyle w:val="lev"/>
          <w:rFonts w:cstheme="minorHAnsi"/>
          <w:sz w:val="24"/>
          <w:szCs w:val="24"/>
        </w:rPr>
        <w:t>Coûts financiers</w:t>
      </w:r>
      <w:r w:rsidRPr="00F2079E">
        <w:rPr>
          <w:rFonts w:cstheme="minorHAnsi"/>
          <w:sz w:val="24"/>
          <w:szCs w:val="24"/>
        </w:rPr>
        <w:t xml:space="preserve"> : Dépenses liées aux soins médicaux, indemnités, et perte de productivité.</w:t>
      </w:r>
    </w:p>
    <w:p w14:paraId="3479B970" w14:textId="77777777" w:rsidR="009809C4" w:rsidRPr="00F2079E" w:rsidRDefault="009809C4" w:rsidP="009809C4">
      <w:pPr>
        <w:widowControl/>
        <w:numPr>
          <w:ilvl w:val="0"/>
          <w:numId w:val="84"/>
        </w:numPr>
        <w:autoSpaceDE/>
        <w:autoSpaceDN/>
        <w:spacing w:before="100" w:beforeAutospacing="1" w:after="100" w:afterAutospacing="1"/>
        <w:rPr>
          <w:rFonts w:cstheme="minorHAnsi"/>
          <w:sz w:val="24"/>
          <w:szCs w:val="24"/>
        </w:rPr>
      </w:pPr>
      <w:r w:rsidRPr="00F2079E">
        <w:rPr>
          <w:rStyle w:val="lev"/>
          <w:rFonts w:cstheme="minorHAnsi"/>
          <w:sz w:val="24"/>
          <w:szCs w:val="24"/>
        </w:rPr>
        <w:t>Impact sur la santé</w:t>
      </w:r>
      <w:r w:rsidRPr="00F2079E">
        <w:rPr>
          <w:rFonts w:cstheme="minorHAnsi"/>
          <w:sz w:val="24"/>
          <w:szCs w:val="24"/>
        </w:rPr>
        <w:t xml:space="preserve"> : Blessures physiques, problèmes psychologiques (stress post-traumatique).</w:t>
      </w:r>
    </w:p>
    <w:p w14:paraId="3CCBD6C7" w14:textId="77777777" w:rsidR="009809C4" w:rsidRPr="00F2079E" w:rsidRDefault="009809C4" w:rsidP="009809C4">
      <w:pPr>
        <w:widowControl/>
        <w:numPr>
          <w:ilvl w:val="0"/>
          <w:numId w:val="84"/>
        </w:numPr>
        <w:autoSpaceDE/>
        <w:autoSpaceDN/>
        <w:spacing w:before="100" w:beforeAutospacing="1" w:after="100" w:afterAutospacing="1"/>
        <w:rPr>
          <w:rFonts w:cstheme="minorHAnsi"/>
          <w:sz w:val="24"/>
          <w:szCs w:val="24"/>
        </w:rPr>
      </w:pPr>
      <w:r w:rsidRPr="00F2079E">
        <w:rPr>
          <w:rStyle w:val="lev"/>
          <w:rFonts w:cstheme="minorHAnsi"/>
          <w:sz w:val="24"/>
          <w:szCs w:val="24"/>
        </w:rPr>
        <w:t>Perturbation des équipes</w:t>
      </w:r>
      <w:r w:rsidRPr="00F2079E">
        <w:rPr>
          <w:rFonts w:cstheme="minorHAnsi"/>
          <w:sz w:val="24"/>
          <w:szCs w:val="24"/>
        </w:rPr>
        <w:t xml:space="preserve"> : Augmentation du turnover et baisse du moral des employés.</w:t>
      </w:r>
    </w:p>
    <w:p w14:paraId="72FB6901" w14:textId="77777777" w:rsidR="009809C4" w:rsidRPr="00F2079E" w:rsidRDefault="009809C4" w:rsidP="009809C4">
      <w:pPr>
        <w:widowControl/>
        <w:numPr>
          <w:ilvl w:val="0"/>
          <w:numId w:val="84"/>
        </w:numPr>
        <w:autoSpaceDE/>
        <w:autoSpaceDN/>
        <w:spacing w:before="100" w:beforeAutospacing="1" w:after="100" w:afterAutospacing="1"/>
        <w:rPr>
          <w:rFonts w:cstheme="minorHAnsi"/>
          <w:sz w:val="24"/>
          <w:szCs w:val="24"/>
        </w:rPr>
      </w:pPr>
      <w:r w:rsidRPr="00F2079E">
        <w:rPr>
          <w:rStyle w:val="lev"/>
          <w:rFonts w:cstheme="minorHAnsi"/>
          <w:sz w:val="24"/>
          <w:szCs w:val="24"/>
        </w:rPr>
        <w:t>Responsabilité légale</w:t>
      </w:r>
      <w:r w:rsidRPr="00F2079E">
        <w:rPr>
          <w:rFonts w:cstheme="minorHAnsi"/>
          <w:sz w:val="24"/>
          <w:szCs w:val="24"/>
        </w:rPr>
        <w:t xml:space="preserve"> : Risques de poursuites judiciaires et de sanctions pour l'entreprise.</w:t>
      </w:r>
    </w:p>
    <w:p w14:paraId="31F84DF7"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Mesure du Taux d'Accidents de Travail</w:t>
      </w:r>
    </w:p>
    <w:p w14:paraId="1DD3C74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taux d'accidents de travail peut être calculé avec la formule suivante :</w:t>
      </w:r>
    </w:p>
    <w:p w14:paraId="60910B17"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Taux d'accidents de travail = Nombre d'accidents/ Nombre d'heures travaillées</w:t>
      </w:r>
    </w:p>
    <w:p w14:paraId="37636DD0"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Stratégies pour Réduire les Accidents de Travail</w:t>
      </w:r>
    </w:p>
    <w:p w14:paraId="7C789316" w14:textId="77777777" w:rsidR="009809C4" w:rsidRPr="00F2079E" w:rsidRDefault="009809C4" w:rsidP="009809C4">
      <w:pPr>
        <w:widowControl/>
        <w:numPr>
          <w:ilvl w:val="0"/>
          <w:numId w:val="85"/>
        </w:numPr>
        <w:autoSpaceDE/>
        <w:autoSpaceDN/>
        <w:spacing w:before="100" w:beforeAutospacing="1" w:after="100" w:afterAutospacing="1"/>
        <w:rPr>
          <w:rFonts w:cstheme="minorHAnsi"/>
          <w:sz w:val="24"/>
          <w:szCs w:val="24"/>
        </w:rPr>
      </w:pPr>
      <w:r w:rsidRPr="00F2079E">
        <w:rPr>
          <w:rStyle w:val="lev"/>
          <w:rFonts w:cstheme="minorHAnsi"/>
          <w:sz w:val="24"/>
          <w:szCs w:val="24"/>
        </w:rPr>
        <w:t>Formation à la sécurité</w:t>
      </w:r>
      <w:r w:rsidRPr="00F2079E">
        <w:rPr>
          <w:rFonts w:cstheme="minorHAnsi"/>
          <w:sz w:val="24"/>
          <w:szCs w:val="24"/>
        </w:rPr>
        <w:t xml:space="preserve"> : Sensibiliser les employés aux risques et aux bonnes pratiques.</w:t>
      </w:r>
    </w:p>
    <w:p w14:paraId="38AF9A9E" w14:textId="77777777" w:rsidR="009809C4" w:rsidRPr="00F2079E" w:rsidRDefault="009809C4" w:rsidP="009809C4">
      <w:pPr>
        <w:widowControl/>
        <w:numPr>
          <w:ilvl w:val="0"/>
          <w:numId w:val="85"/>
        </w:numPr>
        <w:autoSpaceDE/>
        <w:autoSpaceDN/>
        <w:spacing w:before="100" w:beforeAutospacing="1" w:after="100" w:afterAutospacing="1"/>
        <w:rPr>
          <w:rFonts w:cstheme="minorHAnsi"/>
          <w:sz w:val="24"/>
          <w:szCs w:val="24"/>
        </w:rPr>
      </w:pPr>
      <w:r w:rsidRPr="00F2079E">
        <w:rPr>
          <w:rStyle w:val="lev"/>
          <w:rFonts w:cstheme="minorHAnsi"/>
          <w:sz w:val="24"/>
          <w:szCs w:val="24"/>
        </w:rPr>
        <w:t>Évaluation des risques</w:t>
      </w:r>
      <w:r w:rsidRPr="00F2079E">
        <w:rPr>
          <w:rFonts w:cstheme="minorHAnsi"/>
          <w:sz w:val="24"/>
          <w:szCs w:val="24"/>
        </w:rPr>
        <w:t xml:space="preserve"> : Analyser régulièrement les postes de travail pour identifier les dangers.</w:t>
      </w:r>
    </w:p>
    <w:p w14:paraId="43CB8154" w14:textId="77777777" w:rsidR="009809C4" w:rsidRPr="00F2079E" w:rsidRDefault="009809C4" w:rsidP="009809C4">
      <w:pPr>
        <w:widowControl/>
        <w:numPr>
          <w:ilvl w:val="0"/>
          <w:numId w:val="85"/>
        </w:numPr>
        <w:autoSpaceDE/>
        <w:autoSpaceDN/>
        <w:spacing w:before="100" w:beforeAutospacing="1" w:after="100" w:afterAutospacing="1"/>
        <w:rPr>
          <w:rFonts w:cstheme="minorHAnsi"/>
          <w:sz w:val="24"/>
          <w:szCs w:val="24"/>
        </w:rPr>
      </w:pPr>
      <w:r w:rsidRPr="00F2079E">
        <w:rPr>
          <w:rStyle w:val="lev"/>
          <w:rFonts w:cstheme="minorHAnsi"/>
          <w:sz w:val="24"/>
          <w:szCs w:val="24"/>
        </w:rPr>
        <w:t>Mise en place de procédures de sécurité</w:t>
      </w:r>
      <w:r w:rsidRPr="00F2079E">
        <w:rPr>
          <w:rFonts w:cstheme="minorHAnsi"/>
          <w:sz w:val="24"/>
          <w:szCs w:val="24"/>
        </w:rPr>
        <w:t xml:space="preserve"> : Élaborer et communiquer des protocoles clairs.</w:t>
      </w:r>
    </w:p>
    <w:p w14:paraId="712D5CDD" w14:textId="77777777" w:rsidR="009809C4" w:rsidRPr="00F2079E" w:rsidRDefault="009809C4" w:rsidP="009809C4">
      <w:pPr>
        <w:widowControl/>
        <w:numPr>
          <w:ilvl w:val="0"/>
          <w:numId w:val="85"/>
        </w:numPr>
        <w:autoSpaceDE/>
        <w:autoSpaceDN/>
        <w:spacing w:before="100" w:beforeAutospacing="1" w:after="100" w:afterAutospacing="1"/>
        <w:rPr>
          <w:rFonts w:cstheme="minorHAnsi"/>
          <w:sz w:val="24"/>
          <w:szCs w:val="24"/>
        </w:rPr>
      </w:pPr>
      <w:r w:rsidRPr="00F2079E">
        <w:rPr>
          <w:rStyle w:val="lev"/>
          <w:rFonts w:cstheme="minorHAnsi"/>
          <w:sz w:val="24"/>
          <w:szCs w:val="24"/>
        </w:rPr>
        <w:t>Amélioration des équipements</w:t>
      </w:r>
      <w:r w:rsidRPr="00F2079E">
        <w:rPr>
          <w:rFonts w:cstheme="minorHAnsi"/>
          <w:sz w:val="24"/>
          <w:szCs w:val="24"/>
        </w:rPr>
        <w:t xml:space="preserve"> : Assurer que tous les outils et machines respectent les normes de sécurité.</w:t>
      </w:r>
    </w:p>
    <w:p w14:paraId="745072F5" w14:textId="77777777" w:rsidR="009809C4" w:rsidRPr="00F2079E" w:rsidRDefault="009809C4" w:rsidP="009809C4">
      <w:pPr>
        <w:widowControl/>
        <w:numPr>
          <w:ilvl w:val="0"/>
          <w:numId w:val="85"/>
        </w:numPr>
        <w:autoSpaceDE/>
        <w:autoSpaceDN/>
        <w:spacing w:before="100" w:beforeAutospacing="1" w:after="100" w:afterAutospacing="1"/>
        <w:rPr>
          <w:rFonts w:cstheme="minorHAnsi"/>
          <w:sz w:val="24"/>
          <w:szCs w:val="24"/>
        </w:rPr>
      </w:pPr>
      <w:r w:rsidRPr="00F2079E">
        <w:rPr>
          <w:rStyle w:val="lev"/>
          <w:rFonts w:cstheme="minorHAnsi"/>
          <w:sz w:val="24"/>
          <w:szCs w:val="24"/>
        </w:rPr>
        <w:t>Culture de la sécurité</w:t>
      </w:r>
      <w:r w:rsidRPr="00F2079E">
        <w:rPr>
          <w:rFonts w:cstheme="minorHAnsi"/>
          <w:sz w:val="24"/>
          <w:szCs w:val="24"/>
        </w:rPr>
        <w:t xml:space="preserve"> : Encourager une attitude proactive envers la sécurité au sein de l’entreprise.</w:t>
      </w:r>
    </w:p>
    <w:p w14:paraId="4D5717C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accidents de travail représentent un enjeu majeur pour la santé et la sécurité des employés. En mettant en œuvre des stratégies préventives, les entreprises peuvent réduire les risques et créer un environnement de travail plus sûr</w:t>
      </w:r>
    </w:p>
    <w:p w14:paraId="2137904C" w14:textId="77777777" w:rsidR="009809C4" w:rsidRPr="00F2079E" w:rsidRDefault="009809C4" w:rsidP="009809C4">
      <w:pPr>
        <w:ind w:right="-1276"/>
        <w:rPr>
          <w:rFonts w:cstheme="minorHAnsi"/>
          <w:sz w:val="24"/>
          <w:szCs w:val="24"/>
        </w:rPr>
      </w:pPr>
    </w:p>
    <w:p w14:paraId="6BA78222"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La performance individuelle et collective</w:t>
      </w:r>
    </w:p>
    <w:p w14:paraId="143839FB"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performance individuelle se réfère à l'efficacité et à la productivité d'un employé dans l'exécution de ses tâches. La performance collective, quant à elle, désigne la capacité d'une équipe à atteindre ses objectifs communs grâce à la collaboration et à la synergie des compétences des membres.</w:t>
      </w:r>
    </w:p>
    <w:p w14:paraId="4C150DC0"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Performance Individuelle</w:t>
      </w:r>
    </w:p>
    <w:p w14:paraId="5EBD6819" w14:textId="77777777" w:rsidR="009809C4" w:rsidRPr="00F2079E" w:rsidRDefault="009809C4" w:rsidP="009809C4">
      <w:pPr>
        <w:pStyle w:val="Titre4"/>
        <w:rPr>
          <w:rFonts w:asciiTheme="minorHAnsi" w:hAnsiTheme="minorHAnsi" w:cstheme="minorHAnsi"/>
          <w:b/>
          <w:color w:val="auto"/>
          <w:sz w:val="24"/>
          <w:szCs w:val="24"/>
        </w:rPr>
      </w:pPr>
      <w:r w:rsidRPr="00F2079E">
        <w:rPr>
          <w:rFonts w:asciiTheme="minorHAnsi" w:hAnsiTheme="minorHAnsi" w:cstheme="minorHAnsi"/>
          <w:b/>
          <w:color w:val="auto"/>
          <w:sz w:val="24"/>
          <w:szCs w:val="24"/>
        </w:rPr>
        <w:lastRenderedPageBreak/>
        <w:t>Facteurs Influents</w:t>
      </w:r>
    </w:p>
    <w:p w14:paraId="234F6FC2" w14:textId="77777777" w:rsidR="009809C4" w:rsidRPr="00F2079E" w:rsidRDefault="009809C4" w:rsidP="009809C4">
      <w:pPr>
        <w:widowControl/>
        <w:numPr>
          <w:ilvl w:val="0"/>
          <w:numId w:val="86"/>
        </w:numPr>
        <w:autoSpaceDE/>
        <w:autoSpaceDN/>
        <w:spacing w:before="100" w:beforeAutospacing="1" w:after="100" w:afterAutospacing="1"/>
        <w:rPr>
          <w:rFonts w:cstheme="minorHAnsi"/>
          <w:sz w:val="24"/>
          <w:szCs w:val="24"/>
        </w:rPr>
      </w:pPr>
      <w:r w:rsidRPr="00F2079E">
        <w:rPr>
          <w:rStyle w:val="lev"/>
          <w:rFonts w:cstheme="minorHAnsi"/>
          <w:sz w:val="24"/>
          <w:szCs w:val="24"/>
        </w:rPr>
        <w:t>Compétences et qualifications</w:t>
      </w:r>
      <w:r w:rsidRPr="00F2079E">
        <w:rPr>
          <w:rFonts w:cstheme="minorHAnsi"/>
          <w:sz w:val="24"/>
          <w:szCs w:val="24"/>
        </w:rPr>
        <w:t xml:space="preserve"> : Niveau de formation et expertise technique.</w:t>
      </w:r>
    </w:p>
    <w:p w14:paraId="397F35CD" w14:textId="77777777" w:rsidR="009809C4" w:rsidRPr="00F2079E" w:rsidRDefault="009809C4" w:rsidP="009809C4">
      <w:pPr>
        <w:widowControl/>
        <w:numPr>
          <w:ilvl w:val="0"/>
          <w:numId w:val="86"/>
        </w:numPr>
        <w:autoSpaceDE/>
        <w:autoSpaceDN/>
        <w:spacing w:before="100" w:beforeAutospacing="1" w:after="100" w:afterAutospacing="1"/>
        <w:rPr>
          <w:rFonts w:cstheme="minorHAnsi"/>
          <w:sz w:val="24"/>
          <w:szCs w:val="24"/>
        </w:rPr>
      </w:pPr>
      <w:r w:rsidRPr="00F2079E">
        <w:rPr>
          <w:rStyle w:val="lev"/>
          <w:rFonts w:cstheme="minorHAnsi"/>
          <w:sz w:val="24"/>
          <w:szCs w:val="24"/>
        </w:rPr>
        <w:t>Motivation</w:t>
      </w:r>
      <w:r w:rsidRPr="00F2079E">
        <w:rPr>
          <w:rFonts w:cstheme="minorHAnsi"/>
          <w:sz w:val="24"/>
          <w:szCs w:val="24"/>
        </w:rPr>
        <w:t xml:space="preserve"> : Engagement personnel et satisfaction au travail.</w:t>
      </w:r>
    </w:p>
    <w:p w14:paraId="603FC885" w14:textId="77777777" w:rsidR="009809C4" w:rsidRPr="00F2079E" w:rsidRDefault="009809C4" w:rsidP="009809C4">
      <w:pPr>
        <w:widowControl/>
        <w:numPr>
          <w:ilvl w:val="0"/>
          <w:numId w:val="86"/>
        </w:numPr>
        <w:autoSpaceDE/>
        <w:autoSpaceDN/>
        <w:spacing w:before="100" w:beforeAutospacing="1" w:after="100" w:afterAutospacing="1"/>
        <w:rPr>
          <w:rFonts w:cstheme="minorHAnsi"/>
          <w:sz w:val="24"/>
          <w:szCs w:val="24"/>
        </w:rPr>
      </w:pPr>
      <w:r w:rsidRPr="00F2079E">
        <w:rPr>
          <w:rStyle w:val="lev"/>
          <w:rFonts w:cstheme="minorHAnsi"/>
          <w:sz w:val="24"/>
          <w:szCs w:val="24"/>
        </w:rPr>
        <w:t>Conditions de travail</w:t>
      </w:r>
      <w:r w:rsidRPr="00F2079E">
        <w:rPr>
          <w:rFonts w:cstheme="minorHAnsi"/>
          <w:sz w:val="24"/>
          <w:szCs w:val="24"/>
        </w:rPr>
        <w:t xml:space="preserve"> : Environnement physique et ressources disponibles.</w:t>
      </w:r>
    </w:p>
    <w:p w14:paraId="09FC885C" w14:textId="77777777" w:rsidR="009809C4" w:rsidRPr="00F2079E" w:rsidRDefault="009809C4" w:rsidP="009809C4">
      <w:pPr>
        <w:widowControl/>
        <w:numPr>
          <w:ilvl w:val="0"/>
          <w:numId w:val="86"/>
        </w:numPr>
        <w:autoSpaceDE/>
        <w:autoSpaceDN/>
        <w:spacing w:before="100" w:beforeAutospacing="1" w:after="100" w:afterAutospacing="1"/>
        <w:rPr>
          <w:rFonts w:cstheme="minorHAnsi"/>
          <w:sz w:val="24"/>
          <w:szCs w:val="24"/>
        </w:rPr>
      </w:pPr>
      <w:r w:rsidRPr="00F2079E">
        <w:rPr>
          <w:rStyle w:val="lev"/>
          <w:rFonts w:cstheme="minorHAnsi"/>
          <w:sz w:val="24"/>
          <w:szCs w:val="24"/>
        </w:rPr>
        <w:t>Gestion du temps</w:t>
      </w:r>
      <w:r w:rsidRPr="00F2079E">
        <w:rPr>
          <w:rFonts w:cstheme="minorHAnsi"/>
          <w:sz w:val="24"/>
          <w:szCs w:val="24"/>
        </w:rPr>
        <w:t xml:space="preserve"> : Capacité à organiser et prioriser les tâches.</w:t>
      </w:r>
    </w:p>
    <w:p w14:paraId="3807F66F" w14:textId="77777777" w:rsidR="009809C4" w:rsidRPr="00F2079E" w:rsidRDefault="009809C4" w:rsidP="009809C4">
      <w:pPr>
        <w:pStyle w:val="Titre4"/>
        <w:rPr>
          <w:rFonts w:asciiTheme="minorHAnsi" w:hAnsiTheme="minorHAnsi" w:cstheme="minorHAnsi"/>
          <w:b/>
          <w:color w:val="auto"/>
          <w:sz w:val="24"/>
          <w:szCs w:val="24"/>
        </w:rPr>
      </w:pPr>
      <w:r w:rsidRPr="00F2079E">
        <w:rPr>
          <w:rFonts w:asciiTheme="minorHAnsi" w:hAnsiTheme="minorHAnsi" w:cstheme="minorHAnsi"/>
          <w:b/>
          <w:color w:val="auto"/>
          <w:sz w:val="24"/>
          <w:szCs w:val="24"/>
        </w:rPr>
        <w:t>Mesure de la Performance</w:t>
      </w:r>
    </w:p>
    <w:p w14:paraId="2485BEF7" w14:textId="77777777" w:rsidR="009809C4" w:rsidRPr="00F2079E" w:rsidRDefault="009809C4" w:rsidP="009809C4">
      <w:pPr>
        <w:widowControl/>
        <w:numPr>
          <w:ilvl w:val="0"/>
          <w:numId w:val="87"/>
        </w:numPr>
        <w:autoSpaceDE/>
        <w:autoSpaceDN/>
        <w:spacing w:before="100" w:beforeAutospacing="1" w:after="100" w:afterAutospacing="1"/>
        <w:rPr>
          <w:rFonts w:cstheme="minorHAnsi"/>
          <w:sz w:val="24"/>
          <w:szCs w:val="24"/>
        </w:rPr>
      </w:pPr>
      <w:r w:rsidRPr="00F2079E">
        <w:rPr>
          <w:rStyle w:val="lev"/>
          <w:rFonts w:cstheme="minorHAnsi"/>
          <w:sz w:val="24"/>
          <w:szCs w:val="24"/>
        </w:rPr>
        <w:t>Évaluations de performance</w:t>
      </w:r>
      <w:r w:rsidRPr="00F2079E">
        <w:rPr>
          <w:rFonts w:cstheme="minorHAnsi"/>
          <w:sz w:val="24"/>
          <w:szCs w:val="24"/>
        </w:rPr>
        <w:t xml:space="preserve"> : Entretiens annuels, feedbacks réguliers.</w:t>
      </w:r>
    </w:p>
    <w:p w14:paraId="39FBDDE0" w14:textId="77777777" w:rsidR="009809C4" w:rsidRPr="00F2079E" w:rsidRDefault="009809C4" w:rsidP="009809C4">
      <w:pPr>
        <w:widowControl/>
        <w:numPr>
          <w:ilvl w:val="0"/>
          <w:numId w:val="87"/>
        </w:numPr>
        <w:autoSpaceDE/>
        <w:autoSpaceDN/>
        <w:spacing w:before="100" w:beforeAutospacing="1" w:after="100" w:afterAutospacing="1"/>
        <w:rPr>
          <w:rFonts w:cstheme="minorHAnsi"/>
          <w:sz w:val="24"/>
          <w:szCs w:val="24"/>
        </w:rPr>
      </w:pPr>
      <w:r w:rsidRPr="00F2079E">
        <w:rPr>
          <w:rStyle w:val="lev"/>
          <w:rFonts w:cstheme="minorHAnsi"/>
          <w:sz w:val="24"/>
          <w:szCs w:val="24"/>
        </w:rPr>
        <w:t>Objectifs SMART</w:t>
      </w:r>
      <w:r w:rsidRPr="00F2079E">
        <w:rPr>
          <w:rFonts w:cstheme="minorHAnsi"/>
          <w:sz w:val="24"/>
          <w:szCs w:val="24"/>
        </w:rPr>
        <w:t xml:space="preserve"> : Évaluation basée sur des objectifs spécifiques, mesurables, atteignables, réalistes et temporels.</w:t>
      </w:r>
    </w:p>
    <w:p w14:paraId="0E7BB38B"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Performance Collective</w:t>
      </w:r>
    </w:p>
    <w:p w14:paraId="3AA394D1" w14:textId="77777777" w:rsidR="009809C4" w:rsidRPr="00F2079E" w:rsidRDefault="009809C4" w:rsidP="009809C4">
      <w:pPr>
        <w:pStyle w:val="Titre4"/>
        <w:rPr>
          <w:rFonts w:asciiTheme="minorHAnsi" w:hAnsiTheme="minorHAnsi" w:cstheme="minorHAnsi"/>
          <w:b/>
          <w:color w:val="auto"/>
          <w:sz w:val="24"/>
          <w:szCs w:val="24"/>
        </w:rPr>
      </w:pPr>
      <w:r w:rsidRPr="00F2079E">
        <w:rPr>
          <w:rFonts w:asciiTheme="minorHAnsi" w:hAnsiTheme="minorHAnsi" w:cstheme="minorHAnsi"/>
          <w:b/>
          <w:color w:val="auto"/>
          <w:sz w:val="24"/>
          <w:szCs w:val="24"/>
        </w:rPr>
        <w:t>Facteurs Influents</w:t>
      </w:r>
    </w:p>
    <w:p w14:paraId="3090EE0B" w14:textId="77777777" w:rsidR="009809C4" w:rsidRPr="00F2079E" w:rsidRDefault="009809C4" w:rsidP="009809C4">
      <w:pPr>
        <w:widowControl/>
        <w:numPr>
          <w:ilvl w:val="0"/>
          <w:numId w:val="88"/>
        </w:numPr>
        <w:autoSpaceDE/>
        <w:autoSpaceDN/>
        <w:spacing w:before="100" w:beforeAutospacing="1" w:after="100" w:afterAutospacing="1"/>
        <w:rPr>
          <w:rFonts w:cstheme="minorHAnsi"/>
          <w:sz w:val="24"/>
          <w:szCs w:val="24"/>
        </w:rPr>
      </w:pPr>
      <w:r w:rsidRPr="00F2079E">
        <w:rPr>
          <w:rStyle w:val="lev"/>
          <w:rFonts w:cstheme="minorHAnsi"/>
          <w:sz w:val="24"/>
          <w:szCs w:val="24"/>
        </w:rPr>
        <w:t>Cohésion d'équipe</w:t>
      </w:r>
      <w:r w:rsidRPr="00F2079E">
        <w:rPr>
          <w:rFonts w:cstheme="minorHAnsi"/>
          <w:sz w:val="24"/>
          <w:szCs w:val="24"/>
        </w:rPr>
        <w:t xml:space="preserve"> : Relations interpersonnelles et esprit d'équipe.</w:t>
      </w:r>
    </w:p>
    <w:p w14:paraId="4308E6D9" w14:textId="77777777" w:rsidR="009809C4" w:rsidRPr="00F2079E" w:rsidRDefault="009809C4" w:rsidP="009809C4">
      <w:pPr>
        <w:widowControl/>
        <w:numPr>
          <w:ilvl w:val="0"/>
          <w:numId w:val="88"/>
        </w:numPr>
        <w:autoSpaceDE/>
        <w:autoSpaceDN/>
        <w:spacing w:before="100" w:beforeAutospacing="1" w:after="100" w:afterAutospacing="1"/>
        <w:rPr>
          <w:rFonts w:cstheme="minorHAnsi"/>
          <w:sz w:val="24"/>
          <w:szCs w:val="24"/>
        </w:rPr>
      </w:pPr>
      <w:r w:rsidRPr="00F2079E">
        <w:rPr>
          <w:rStyle w:val="lev"/>
          <w:rFonts w:cstheme="minorHAnsi"/>
          <w:sz w:val="24"/>
          <w:szCs w:val="24"/>
        </w:rPr>
        <w:t>Communication</w:t>
      </w:r>
      <w:r w:rsidRPr="00F2079E">
        <w:rPr>
          <w:rFonts w:cstheme="minorHAnsi"/>
          <w:sz w:val="24"/>
          <w:szCs w:val="24"/>
        </w:rPr>
        <w:t xml:space="preserve"> : Clarté des échanges et partage d'information.</w:t>
      </w:r>
    </w:p>
    <w:p w14:paraId="478CFE47" w14:textId="77777777" w:rsidR="009809C4" w:rsidRPr="00F2079E" w:rsidRDefault="009809C4" w:rsidP="009809C4">
      <w:pPr>
        <w:widowControl/>
        <w:numPr>
          <w:ilvl w:val="0"/>
          <w:numId w:val="88"/>
        </w:numPr>
        <w:autoSpaceDE/>
        <w:autoSpaceDN/>
        <w:spacing w:before="100" w:beforeAutospacing="1" w:after="100" w:afterAutospacing="1"/>
        <w:rPr>
          <w:rFonts w:cstheme="minorHAnsi"/>
          <w:sz w:val="24"/>
          <w:szCs w:val="24"/>
        </w:rPr>
      </w:pPr>
      <w:r w:rsidRPr="00F2079E">
        <w:rPr>
          <w:rStyle w:val="lev"/>
          <w:rFonts w:cstheme="minorHAnsi"/>
          <w:sz w:val="24"/>
          <w:szCs w:val="24"/>
        </w:rPr>
        <w:t>Leadership</w:t>
      </w:r>
      <w:r w:rsidRPr="00F2079E">
        <w:rPr>
          <w:rFonts w:cstheme="minorHAnsi"/>
          <w:sz w:val="24"/>
          <w:szCs w:val="24"/>
        </w:rPr>
        <w:t xml:space="preserve"> : Influence et orientation des leaders sur l'équipe.</w:t>
      </w:r>
    </w:p>
    <w:p w14:paraId="0703D5C5" w14:textId="77777777" w:rsidR="009809C4" w:rsidRPr="00F2079E" w:rsidRDefault="009809C4" w:rsidP="009809C4">
      <w:pPr>
        <w:widowControl/>
        <w:numPr>
          <w:ilvl w:val="0"/>
          <w:numId w:val="88"/>
        </w:numPr>
        <w:autoSpaceDE/>
        <w:autoSpaceDN/>
        <w:spacing w:before="100" w:beforeAutospacing="1" w:after="100" w:afterAutospacing="1"/>
        <w:rPr>
          <w:rFonts w:cstheme="minorHAnsi"/>
          <w:sz w:val="24"/>
          <w:szCs w:val="24"/>
        </w:rPr>
      </w:pPr>
      <w:r w:rsidRPr="00F2079E">
        <w:rPr>
          <w:rStyle w:val="lev"/>
          <w:rFonts w:cstheme="minorHAnsi"/>
          <w:sz w:val="24"/>
          <w:szCs w:val="24"/>
        </w:rPr>
        <w:t>Culture organisationnelle</w:t>
      </w:r>
      <w:r w:rsidRPr="00F2079E">
        <w:rPr>
          <w:rFonts w:cstheme="minorHAnsi"/>
          <w:sz w:val="24"/>
          <w:szCs w:val="24"/>
        </w:rPr>
        <w:t xml:space="preserve"> : Valeurs et normes partagées au sein de l’équipe.</w:t>
      </w:r>
    </w:p>
    <w:p w14:paraId="392C903A" w14:textId="77777777" w:rsidR="009809C4" w:rsidRPr="00F2079E" w:rsidRDefault="009809C4" w:rsidP="009809C4">
      <w:pPr>
        <w:pStyle w:val="Titre4"/>
        <w:rPr>
          <w:rFonts w:asciiTheme="minorHAnsi" w:hAnsiTheme="minorHAnsi" w:cstheme="minorHAnsi"/>
          <w:b/>
          <w:color w:val="auto"/>
          <w:sz w:val="24"/>
          <w:szCs w:val="24"/>
        </w:rPr>
      </w:pPr>
      <w:r w:rsidRPr="00F2079E">
        <w:rPr>
          <w:rFonts w:asciiTheme="minorHAnsi" w:hAnsiTheme="minorHAnsi" w:cstheme="minorHAnsi"/>
          <w:b/>
          <w:color w:val="auto"/>
          <w:sz w:val="24"/>
          <w:szCs w:val="24"/>
        </w:rPr>
        <w:t>Mesure de la Performance</w:t>
      </w:r>
    </w:p>
    <w:p w14:paraId="7DA5DA9B" w14:textId="77777777" w:rsidR="009809C4" w:rsidRPr="00F2079E" w:rsidRDefault="009809C4" w:rsidP="009809C4">
      <w:pPr>
        <w:widowControl/>
        <w:numPr>
          <w:ilvl w:val="0"/>
          <w:numId w:val="89"/>
        </w:numPr>
        <w:autoSpaceDE/>
        <w:autoSpaceDN/>
        <w:spacing w:before="100" w:beforeAutospacing="1" w:after="100" w:afterAutospacing="1"/>
        <w:rPr>
          <w:rFonts w:cstheme="minorHAnsi"/>
          <w:sz w:val="24"/>
          <w:szCs w:val="24"/>
        </w:rPr>
      </w:pPr>
      <w:r w:rsidRPr="00F2079E">
        <w:rPr>
          <w:rStyle w:val="lev"/>
          <w:rFonts w:cstheme="minorHAnsi"/>
          <w:sz w:val="24"/>
          <w:szCs w:val="24"/>
        </w:rPr>
        <w:t>Objectifs d'équipe</w:t>
      </w:r>
      <w:r w:rsidRPr="00F2079E">
        <w:rPr>
          <w:rFonts w:cstheme="minorHAnsi"/>
          <w:sz w:val="24"/>
          <w:szCs w:val="24"/>
        </w:rPr>
        <w:t xml:space="preserve"> : Évaluation basée sur l'atteinte des résultats collectifs.</w:t>
      </w:r>
    </w:p>
    <w:p w14:paraId="5EC06ED5" w14:textId="77777777" w:rsidR="009809C4" w:rsidRPr="00F2079E" w:rsidRDefault="009809C4" w:rsidP="009809C4">
      <w:pPr>
        <w:widowControl/>
        <w:numPr>
          <w:ilvl w:val="0"/>
          <w:numId w:val="89"/>
        </w:numPr>
        <w:autoSpaceDE/>
        <w:autoSpaceDN/>
        <w:spacing w:before="100" w:beforeAutospacing="1" w:after="100" w:afterAutospacing="1"/>
        <w:rPr>
          <w:rFonts w:cstheme="minorHAnsi"/>
          <w:sz w:val="24"/>
          <w:szCs w:val="24"/>
        </w:rPr>
      </w:pPr>
      <w:r w:rsidRPr="00F2079E">
        <w:rPr>
          <w:rStyle w:val="lev"/>
          <w:rFonts w:cstheme="minorHAnsi"/>
          <w:sz w:val="24"/>
          <w:szCs w:val="24"/>
        </w:rPr>
        <w:t>Indicateurs de performance clés (KPI)</w:t>
      </w:r>
      <w:r w:rsidRPr="00F2079E">
        <w:rPr>
          <w:rFonts w:cstheme="minorHAnsi"/>
          <w:sz w:val="24"/>
          <w:szCs w:val="24"/>
        </w:rPr>
        <w:t xml:space="preserve"> : Mesures quantitatives et qualitatives de la performance de l'équipe.</w:t>
      </w:r>
    </w:p>
    <w:p w14:paraId="1768CB68"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Interconnexion entre Performance Individuelle et Collective</w:t>
      </w:r>
    </w:p>
    <w:p w14:paraId="2A500915" w14:textId="77777777" w:rsidR="009809C4" w:rsidRPr="00F2079E" w:rsidRDefault="009809C4" w:rsidP="009809C4">
      <w:pPr>
        <w:widowControl/>
        <w:numPr>
          <w:ilvl w:val="0"/>
          <w:numId w:val="90"/>
        </w:numPr>
        <w:autoSpaceDE/>
        <w:autoSpaceDN/>
        <w:spacing w:before="100" w:beforeAutospacing="1" w:after="100" w:afterAutospacing="1"/>
        <w:rPr>
          <w:rFonts w:cstheme="minorHAnsi"/>
          <w:sz w:val="24"/>
          <w:szCs w:val="24"/>
        </w:rPr>
      </w:pPr>
      <w:r w:rsidRPr="00F2079E">
        <w:rPr>
          <w:rStyle w:val="lev"/>
          <w:rFonts w:cstheme="minorHAnsi"/>
          <w:sz w:val="24"/>
          <w:szCs w:val="24"/>
        </w:rPr>
        <w:t>Synergie</w:t>
      </w:r>
      <w:r w:rsidRPr="00F2079E">
        <w:rPr>
          <w:rFonts w:cstheme="minorHAnsi"/>
          <w:sz w:val="24"/>
          <w:szCs w:val="24"/>
        </w:rPr>
        <w:t xml:space="preserve"> : Une équipe performante repose sur des individus performants, et vice versa.</w:t>
      </w:r>
    </w:p>
    <w:p w14:paraId="5B793C39" w14:textId="77777777" w:rsidR="009809C4" w:rsidRPr="00F2079E" w:rsidRDefault="009809C4" w:rsidP="009809C4">
      <w:pPr>
        <w:widowControl/>
        <w:numPr>
          <w:ilvl w:val="0"/>
          <w:numId w:val="90"/>
        </w:numPr>
        <w:autoSpaceDE/>
        <w:autoSpaceDN/>
        <w:spacing w:before="100" w:beforeAutospacing="1" w:after="100" w:afterAutospacing="1"/>
        <w:rPr>
          <w:rFonts w:cstheme="minorHAnsi"/>
          <w:sz w:val="24"/>
          <w:szCs w:val="24"/>
        </w:rPr>
      </w:pPr>
      <w:r w:rsidRPr="00F2079E">
        <w:rPr>
          <w:rStyle w:val="lev"/>
          <w:rFonts w:cstheme="minorHAnsi"/>
          <w:sz w:val="24"/>
          <w:szCs w:val="24"/>
        </w:rPr>
        <w:t>Feedback</w:t>
      </w:r>
      <w:r w:rsidRPr="00F2079E">
        <w:rPr>
          <w:rFonts w:cstheme="minorHAnsi"/>
          <w:sz w:val="24"/>
          <w:szCs w:val="24"/>
        </w:rPr>
        <w:t xml:space="preserve"> : Les performances individuelles contribuent à la dynamique de groupe et à l'atteinte des objectifs collectifs.</w:t>
      </w:r>
    </w:p>
    <w:p w14:paraId="55084F7E" w14:textId="77777777" w:rsidR="009809C4" w:rsidRPr="00F2079E" w:rsidRDefault="009809C4" w:rsidP="009809C4">
      <w:pPr>
        <w:widowControl/>
        <w:numPr>
          <w:ilvl w:val="0"/>
          <w:numId w:val="90"/>
        </w:numPr>
        <w:autoSpaceDE/>
        <w:autoSpaceDN/>
        <w:spacing w:before="100" w:beforeAutospacing="1" w:after="100" w:afterAutospacing="1"/>
        <w:rPr>
          <w:rFonts w:cstheme="minorHAnsi"/>
          <w:sz w:val="24"/>
          <w:szCs w:val="24"/>
        </w:rPr>
      </w:pPr>
      <w:r w:rsidRPr="00F2079E">
        <w:rPr>
          <w:rStyle w:val="lev"/>
          <w:rFonts w:cstheme="minorHAnsi"/>
          <w:sz w:val="24"/>
          <w:szCs w:val="24"/>
        </w:rPr>
        <w:t>Adaptabilité</w:t>
      </w:r>
      <w:r w:rsidRPr="00F2079E">
        <w:rPr>
          <w:rFonts w:cstheme="minorHAnsi"/>
          <w:sz w:val="24"/>
          <w:szCs w:val="24"/>
        </w:rPr>
        <w:t xml:space="preserve"> : Une équipe efficace peut s'ajuster en fonction des forces et faiblesses de ses membres.</w:t>
      </w:r>
    </w:p>
    <w:p w14:paraId="3ADE671F"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Stratégies pour Améliorer la Performance</w:t>
      </w:r>
    </w:p>
    <w:p w14:paraId="0126DBA5" w14:textId="77777777" w:rsidR="009809C4" w:rsidRPr="00F2079E" w:rsidRDefault="009809C4" w:rsidP="009809C4">
      <w:pPr>
        <w:widowControl/>
        <w:numPr>
          <w:ilvl w:val="0"/>
          <w:numId w:val="91"/>
        </w:numPr>
        <w:autoSpaceDE/>
        <w:autoSpaceDN/>
        <w:spacing w:before="100" w:beforeAutospacing="1" w:after="100" w:afterAutospacing="1"/>
        <w:rPr>
          <w:rFonts w:cstheme="minorHAnsi"/>
          <w:sz w:val="24"/>
          <w:szCs w:val="24"/>
        </w:rPr>
      </w:pPr>
      <w:r w:rsidRPr="00F2079E">
        <w:rPr>
          <w:rStyle w:val="lev"/>
          <w:rFonts w:cstheme="minorHAnsi"/>
          <w:sz w:val="24"/>
          <w:szCs w:val="24"/>
        </w:rPr>
        <w:t>Formation continue</w:t>
      </w:r>
      <w:r w:rsidRPr="00F2079E">
        <w:rPr>
          <w:rFonts w:cstheme="minorHAnsi"/>
          <w:sz w:val="24"/>
          <w:szCs w:val="24"/>
        </w:rPr>
        <w:t xml:space="preserve"> : Développer les compétences des employés à tous les niveaux.</w:t>
      </w:r>
    </w:p>
    <w:p w14:paraId="4AC4F214" w14:textId="77777777" w:rsidR="009809C4" w:rsidRPr="00F2079E" w:rsidRDefault="009809C4" w:rsidP="009809C4">
      <w:pPr>
        <w:widowControl/>
        <w:numPr>
          <w:ilvl w:val="0"/>
          <w:numId w:val="91"/>
        </w:numPr>
        <w:autoSpaceDE/>
        <w:autoSpaceDN/>
        <w:spacing w:before="100" w:beforeAutospacing="1" w:after="100" w:afterAutospacing="1"/>
        <w:rPr>
          <w:rFonts w:cstheme="minorHAnsi"/>
          <w:sz w:val="24"/>
          <w:szCs w:val="24"/>
        </w:rPr>
      </w:pPr>
      <w:r w:rsidRPr="00F2079E">
        <w:rPr>
          <w:rStyle w:val="lev"/>
          <w:rFonts w:cstheme="minorHAnsi"/>
          <w:sz w:val="24"/>
          <w:szCs w:val="24"/>
        </w:rPr>
        <w:t>Mise en place de systèmes de reconnaissance</w:t>
      </w:r>
      <w:r w:rsidRPr="00F2079E">
        <w:rPr>
          <w:rFonts w:cstheme="minorHAnsi"/>
          <w:sz w:val="24"/>
          <w:szCs w:val="24"/>
        </w:rPr>
        <w:t xml:space="preserve"> : Valoriser les contributions individuelles et collectives.</w:t>
      </w:r>
    </w:p>
    <w:p w14:paraId="0087B865" w14:textId="77777777" w:rsidR="009809C4" w:rsidRPr="00F2079E" w:rsidRDefault="009809C4" w:rsidP="009809C4">
      <w:pPr>
        <w:widowControl/>
        <w:numPr>
          <w:ilvl w:val="0"/>
          <w:numId w:val="91"/>
        </w:numPr>
        <w:autoSpaceDE/>
        <w:autoSpaceDN/>
        <w:spacing w:before="100" w:beforeAutospacing="1" w:after="100" w:afterAutospacing="1"/>
        <w:rPr>
          <w:rFonts w:cstheme="minorHAnsi"/>
          <w:sz w:val="24"/>
          <w:szCs w:val="24"/>
        </w:rPr>
      </w:pPr>
      <w:r w:rsidRPr="00F2079E">
        <w:rPr>
          <w:rStyle w:val="lev"/>
          <w:rFonts w:cstheme="minorHAnsi"/>
          <w:sz w:val="24"/>
          <w:szCs w:val="24"/>
        </w:rPr>
        <w:t>Encouragement de la collaboration</w:t>
      </w:r>
      <w:r w:rsidRPr="00F2079E">
        <w:rPr>
          <w:rFonts w:cstheme="minorHAnsi"/>
          <w:sz w:val="24"/>
          <w:szCs w:val="24"/>
        </w:rPr>
        <w:t xml:space="preserve"> : Favoriser le travail d'équipe et les projets communs.</w:t>
      </w:r>
    </w:p>
    <w:p w14:paraId="71B9B26F" w14:textId="77777777" w:rsidR="009809C4" w:rsidRPr="00F2079E" w:rsidRDefault="009809C4" w:rsidP="009809C4">
      <w:pPr>
        <w:widowControl/>
        <w:numPr>
          <w:ilvl w:val="0"/>
          <w:numId w:val="91"/>
        </w:numPr>
        <w:autoSpaceDE/>
        <w:autoSpaceDN/>
        <w:spacing w:before="100" w:beforeAutospacing="1" w:after="100" w:afterAutospacing="1"/>
        <w:rPr>
          <w:rFonts w:cstheme="minorHAnsi"/>
          <w:sz w:val="24"/>
          <w:szCs w:val="24"/>
        </w:rPr>
      </w:pPr>
      <w:r w:rsidRPr="00F2079E">
        <w:rPr>
          <w:rStyle w:val="lev"/>
          <w:rFonts w:cstheme="minorHAnsi"/>
          <w:sz w:val="24"/>
          <w:szCs w:val="24"/>
        </w:rPr>
        <w:t>Évaluation et feedback réguliers</w:t>
      </w:r>
      <w:r w:rsidRPr="00F2079E">
        <w:rPr>
          <w:rFonts w:cstheme="minorHAnsi"/>
          <w:sz w:val="24"/>
          <w:szCs w:val="24"/>
        </w:rPr>
        <w:t xml:space="preserve"> : Instaurer des mécanismes de retour d'information constructifs.</w:t>
      </w:r>
    </w:p>
    <w:p w14:paraId="7BFF51EB"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performance individuelle et collective est essentielle pour la réussite d'une organisation. En cultivant les talents individuels tout en favorisant la collaboration, les entreprises peuvent atteindre des niveaux élevés de performance et d'engagement.</w:t>
      </w:r>
    </w:p>
    <w:p w14:paraId="0CF6AB05"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Les indicateurs de performance : productivité, qualité du travail, engagement</w:t>
      </w:r>
    </w:p>
    <w:p w14:paraId="6E0BA206" w14:textId="77777777" w:rsidR="009809C4" w:rsidRPr="00F2079E" w:rsidRDefault="009809C4" w:rsidP="009809C4">
      <w:pPr>
        <w:ind w:right="-1276"/>
        <w:rPr>
          <w:rFonts w:cstheme="minorHAnsi"/>
          <w:sz w:val="24"/>
          <w:szCs w:val="24"/>
        </w:rPr>
      </w:pPr>
    </w:p>
    <w:p w14:paraId="4F53BDC2"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lastRenderedPageBreak/>
        <w:t>Productivité</w:t>
      </w:r>
    </w:p>
    <w:p w14:paraId="5AA3A5CC"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productivité mesure l'efficacité d'un employé ou d'une équipe à produire des résultats en fonction des ressources utilisées.</w:t>
      </w:r>
    </w:p>
    <w:p w14:paraId="531C79A5"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Mesure</w:t>
      </w:r>
    </w:p>
    <w:p w14:paraId="0673966C" w14:textId="77777777" w:rsidR="009809C4" w:rsidRPr="00F2079E" w:rsidRDefault="009809C4" w:rsidP="009809C4">
      <w:pPr>
        <w:widowControl/>
        <w:numPr>
          <w:ilvl w:val="0"/>
          <w:numId w:val="92"/>
        </w:numPr>
        <w:autoSpaceDE/>
        <w:autoSpaceDN/>
        <w:spacing w:before="100" w:beforeAutospacing="1" w:after="100" w:afterAutospacing="1"/>
        <w:rPr>
          <w:rFonts w:cstheme="minorHAnsi"/>
          <w:sz w:val="24"/>
          <w:szCs w:val="24"/>
        </w:rPr>
      </w:pPr>
      <w:r w:rsidRPr="00F2079E">
        <w:rPr>
          <w:rStyle w:val="lev"/>
          <w:rFonts w:cstheme="minorHAnsi"/>
          <w:sz w:val="24"/>
          <w:szCs w:val="24"/>
        </w:rPr>
        <w:t>Formule</w:t>
      </w:r>
      <w:r w:rsidRPr="00F2079E">
        <w:rPr>
          <w:rFonts w:cstheme="minorHAnsi"/>
          <w:sz w:val="24"/>
          <w:szCs w:val="24"/>
        </w:rPr>
        <w:t xml:space="preserve"> : </w:t>
      </w:r>
    </w:p>
    <w:p w14:paraId="1B5E5ACB" w14:textId="77777777" w:rsidR="009809C4" w:rsidRPr="00F2079E" w:rsidRDefault="009809C4" w:rsidP="009809C4">
      <w:pPr>
        <w:spacing w:before="100" w:beforeAutospacing="1" w:after="100" w:afterAutospacing="1"/>
        <w:ind w:left="720"/>
        <w:rPr>
          <w:rFonts w:cstheme="minorHAnsi"/>
          <w:sz w:val="24"/>
          <w:szCs w:val="24"/>
        </w:rPr>
      </w:pPr>
      <w:r w:rsidRPr="00F2079E">
        <w:rPr>
          <w:rStyle w:val="katex-mathml"/>
          <w:rFonts w:cstheme="minorHAnsi"/>
          <w:sz w:val="24"/>
          <w:szCs w:val="24"/>
        </w:rPr>
        <w:t>Productivité = Output/Input</w:t>
      </w:r>
      <w:r w:rsidRPr="00F2079E">
        <w:rPr>
          <w:rStyle w:val="vlist-s"/>
          <w:rFonts w:cstheme="minorHAnsi"/>
          <w:sz w:val="24"/>
          <w:szCs w:val="24"/>
        </w:rPr>
        <w:t xml:space="preserve"> ​</w:t>
      </w:r>
    </w:p>
    <w:p w14:paraId="0DCDE202" w14:textId="77777777" w:rsidR="009809C4" w:rsidRPr="00F2079E" w:rsidRDefault="009809C4" w:rsidP="009809C4">
      <w:pPr>
        <w:spacing w:before="100" w:beforeAutospacing="1" w:after="100" w:afterAutospacing="1"/>
        <w:ind w:left="720"/>
        <w:rPr>
          <w:rFonts w:cstheme="minorHAnsi"/>
          <w:sz w:val="24"/>
          <w:szCs w:val="24"/>
        </w:rPr>
      </w:pPr>
      <w:r w:rsidRPr="00F2079E">
        <w:rPr>
          <w:rFonts w:cstheme="minorHAnsi"/>
          <w:sz w:val="24"/>
          <w:szCs w:val="24"/>
        </w:rPr>
        <w:t>Où l'output peut être le nombre de tâches réalisées et l'input le temps ou les ressources utilisées.</w:t>
      </w:r>
    </w:p>
    <w:p w14:paraId="2E642C69"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Importance</w:t>
      </w:r>
    </w:p>
    <w:p w14:paraId="54088F23" w14:textId="77777777" w:rsidR="009809C4" w:rsidRPr="00F2079E" w:rsidRDefault="009809C4" w:rsidP="009809C4">
      <w:pPr>
        <w:widowControl/>
        <w:numPr>
          <w:ilvl w:val="0"/>
          <w:numId w:val="93"/>
        </w:numPr>
        <w:autoSpaceDE/>
        <w:autoSpaceDN/>
        <w:spacing w:before="100" w:beforeAutospacing="1" w:after="100" w:afterAutospacing="1"/>
        <w:rPr>
          <w:rFonts w:cstheme="minorHAnsi"/>
          <w:sz w:val="24"/>
          <w:szCs w:val="24"/>
        </w:rPr>
      </w:pPr>
      <w:r w:rsidRPr="00F2079E">
        <w:rPr>
          <w:rStyle w:val="lev"/>
          <w:rFonts w:cstheme="minorHAnsi"/>
          <w:sz w:val="24"/>
          <w:szCs w:val="24"/>
        </w:rPr>
        <w:t>Optimisation des ressources</w:t>
      </w:r>
      <w:r w:rsidRPr="00F2079E">
        <w:rPr>
          <w:rFonts w:cstheme="minorHAnsi"/>
          <w:sz w:val="24"/>
          <w:szCs w:val="24"/>
        </w:rPr>
        <w:t xml:space="preserve"> : Aide à identifier les opportunités d'amélioration.</w:t>
      </w:r>
    </w:p>
    <w:p w14:paraId="67680722" w14:textId="77777777" w:rsidR="009809C4" w:rsidRPr="00F2079E" w:rsidRDefault="009809C4" w:rsidP="009809C4">
      <w:pPr>
        <w:widowControl/>
        <w:numPr>
          <w:ilvl w:val="0"/>
          <w:numId w:val="93"/>
        </w:numPr>
        <w:autoSpaceDE/>
        <w:autoSpaceDN/>
        <w:spacing w:before="100" w:beforeAutospacing="1" w:after="100" w:afterAutospacing="1"/>
        <w:rPr>
          <w:rFonts w:cstheme="minorHAnsi"/>
          <w:sz w:val="24"/>
          <w:szCs w:val="24"/>
        </w:rPr>
      </w:pPr>
      <w:r w:rsidRPr="00F2079E">
        <w:rPr>
          <w:rStyle w:val="lev"/>
          <w:rFonts w:cstheme="minorHAnsi"/>
          <w:sz w:val="24"/>
          <w:szCs w:val="24"/>
        </w:rPr>
        <w:t>Évaluation de l'efficacité</w:t>
      </w:r>
      <w:r w:rsidRPr="00F2079E">
        <w:rPr>
          <w:rFonts w:cstheme="minorHAnsi"/>
          <w:sz w:val="24"/>
          <w:szCs w:val="24"/>
        </w:rPr>
        <w:t xml:space="preserve"> : Permet de comparer la performance entre différents départements ou équipes.</w:t>
      </w:r>
    </w:p>
    <w:p w14:paraId="1CE67FE4"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Qualité du Travail</w:t>
      </w:r>
    </w:p>
    <w:p w14:paraId="51C50DD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qualité du travail se réfère à la conformité des résultats avec les standards établis, incluant précision, fiabilité et satisfaction des clients.</w:t>
      </w:r>
    </w:p>
    <w:p w14:paraId="0FAFE96A"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Mesure</w:t>
      </w:r>
    </w:p>
    <w:p w14:paraId="6A9A3CDB" w14:textId="77777777" w:rsidR="009809C4" w:rsidRPr="00F2079E" w:rsidRDefault="009809C4" w:rsidP="009809C4">
      <w:pPr>
        <w:widowControl/>
        <w:numPr>
          <w:ilvl w:val="0"/>
          <w:numId w:val="94"/>
        </w:numPr>
        <w:autoSpaceDE/>
        <w:autoSpaceDN/>
        <w:spacing w:before="100" w:beforeAutospacing="1" w:after="100" w:afterAutospacing="1"/>
        <w:rPr>
          <w:rFonts w:cstheme="minorHAnsi"/>
          <w:sz w:val="24"/>
          <w:szCs w:val="24"/>
        </w:rPr>
      </w:pPr>
      <w:r w:rsidRPr="00F2079E">
        <w:rPr>
          <w:rStyle w:val="lev"/>
          <w:rFonts w:cstheme="minorHAnsi"/>
          <w:sz w:val="24"/>
          <w:szCs w:val="24"/>
        </w:rPr>
        <w:t>Taux d'erreur</w:t>
      </w:r>
      <w:r w:rsidRPr="00F2079E">
        <w:rPr>
          <w:rFonts w:cstheme="minorHAnsi"/>
          <w:sz w:val="24"/>
          <w:szCs w:val="24"/>
        </w:rPr>
        <w:t xml:space="preserve"> : Pourcentage d'erreurs ou de défauts dans le produit ou service.</w:t>
      </w:r>
    </w:p>
    <w:p w14:paraId="3A1D83FC" w14:textId="77777777" w:rsidR="009809C4" w:rsidRPr="00F2079E" w:rsidRDefault="009809C4" w:rsidP="009809C4">
      <w:pPr>
        <w:widowControl/>
        <w:numPr>
          <w:ilvl w:val="0"/>
          <w:numId w:val="94"/>
        </w:numPr>
        <w:autoSpaceDE/>
        <w:autoSpaceDN/>
        <w:spacing w:before="100" w:beforeAutospacing="1" w:after="100" w:afterAutospacing="1"/>
        <w:rPr>
          <w:rFonts w:cstheme="minorHAnsi"/>
          <w:sz w:val="24"/>
          <w:szCs w:val="24"/>
        </w:rPr>
      </w:pPr>
      <w:r w:rsidRPr="00F2079E">
        <w:rPr>
          <w:rStyle w:val="lev"/>
          <w:rFonts w:cstheme="minorHAnsi"/>
          <w:sz w:val="24"/>
          <w:szCs w:val="24"/>
        </w:rPr>
        <w:t>Feedback client</w:t>
      </w:r>
      <w:r w:rsidRPr="00F2079E">
        <w:rPr>
          <w:rFonts w:cstheme="minorHAnsi"/>
          <w:sz w:val="24"/>
          <w:szCs w:val="24"/>
        </w:rPr>
        <w:t xml:space="preserve"> : Évaluations et avis des clients sur la qualité des produits ou services.</w:t>
      </w:r>
    </w:p>
    <w:p w14:paraId="195D4001"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Importance</w:t>
      </w:r>
    </w:p>
    <w:p w14:paraId="296D1798" w14:textId="77777777" w:rsidR="009809C4" w:rsidRPr="00F2079E" w:rsidRDefault="009809C4" w:rsidP="009809C4">
      <w:pPr>
        <w:widowControl/>
        <w:numPr>
          <w:ilvl w:val="0"/>
          <w:numId w:val="95"/>
        </w:numPr>
        <w:autoSpaceDE/>
        <w:autoSpaceDN/>
        <w:spacing w:before="100" w:beforeAutospacing="1" w:after="100" w:afterAutospacing="1"/>
        <w:rPr>
          <w:rFonts w:cstheme="minorHAnsi"/>
          <w:sz w:val="24"/>
          <w:szCs w:val="24"/>
        </w:rPr>
      </w:pPr>
      <w:r w:rsidRPr="00F2079E">
        <w:rPr>
          <w:rStyle w:val="lev"/>
          <w:rFonts w:cstheme="minorHAnsi"/>
          <w:sz w:val="24"/>
          <w:szCs w:val="24"/>
        </w:rPr>
        <w:t>Satisfaction client</w:t>
      </w:r>
      <w:r w:rsidRPr="00F2079E">
        <w:rPr>
          <w:rFonts w:cstheme="minorHAnsi"/>
          <w:sz w:val="24"/>
          <w:szCs w:val="24"/>
        </w:rPr>
        <w:t xml:space="preserve"> : Une qualité élevée augmente la fidélité des clients.</w:t>
      </w:r>
    </w:p>
    <w:p w14:paraId="592EE2A8" w14:textId="77777777" w:rsidR="009809C4" w:rsidRPr="00F2079E" w:rsidRDefault="009809C4" w:rsidP="009809C4">
      <w:pPr>
        <w:widowControl/>
        <w:numPr>
          <w:ilvl w:val="0"/>
          <w:numId w:val="95"/>
        </w:numPr>
        <w:autoSpaceDE/>
        <w:autoSpaceDN/>
        <w:spacing w:before="100" w:beforeAutospacing="1" w:after="100" w:afterAutospacing="1"/>
        <w:rPr>
          <w:rFonts w:cstheme="minorHAnsi"/>
          <w:sz w:val="24"/>
          <w:szCs w:val="24"/>
        </w:rPr>
      </w:pPr>
      <w:r w:rsidRPr="00F2079E">
        <w:rPr>
          <w:rStyle w:val="lev"/>
          <w:rFonts w:cstheme="minorHAnsi"/>
          <w:sz w:val="24"/>
          <w:szCs w:val="24"/>
        </w:rPr>
        <w:t>Réputation de l'entreprise</w:t>
      </w:r>
      <w:r w:rsidRPr="00F2079E">
        <w:rPr>
          <w:rFonts w:cstheme="minorHAnsi"/>
          <w:sz w:val="24"/>
          <w:szCs w:val="24"/>
        </w:rPr>
        <w:t xml:space="preserve"> : Impact direct sur l'image de marque et la compétitivité.</w:t>
      </w:r>
    </w:p>
    <w:p w14:paraId="76BA28F6"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Engagement</w:t>
      </w:r>
    </w:p>
    <w:p w14:paraId="5EC24EB7"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L'engagement mesure le niveau d'implication et de motivation des employés envers leur travail et l'entreprise.</w:t>
      </w:r>
    </w:p>
    <w:p w14:paraId="5F52AB4E"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Mesure</w:t>
      </w:r>
    </w:p>
    <w:p w14:paraId="0182AD9A" w14:textId="77777777" w:rsidR="009809C4" w:rsidRPr="00F2079E" w:rsidRDefault="009809C4" w:rsidP="009809C4">
      <w:pPr>
        <w:widowControl/>
        <w:numPr>
          <w:ilvl w:val="0"/>
          <w:numId w:val="96"/>
        </w:numPr>
        <w:autoSpaceDE/>
        <w:autoSpaceDN/>
        <w:spacing w:before="100" w:beforeAutospacing="1" w:after="100" w:afterAutospacing="1"/>
        <w:rPr>
          <w:rFonts w:cstheme="minorHAnsi"/>
          <w:sz w:val="24"/>
          <w:szCs w:val="24"/>
        </w:rPr>
      </w:pPr>
      <w:r w:rsidRPr="00F2079E">
        <w:rPr>
          <w:rStyle w:val="lev"/>
          <w:rFonts w:cstheme="minorHAnsi"/>
          <w:sz w:val="24"/>
          <w:szCs w:val="24"/>
        </w:rPr>
        <w:t>Enquêtes de satisfaction</w:t>
      </w:r>
      <w:r w:rsidRPr="00F2079E">
        <w:rPr>
          <w:rFonts w:cstheme="minorHAnsi"/>
          <w:sz w:val="24"/>
          <w:szCs w:val="24"/>
        </w:rPr>
        <w:t xml:space="preserve"> : Recueillir les opinions des employés sur leur environnement de travail et leurs relations.</w:t>
      </w:r>
    </w:p>
    <w:p w14:paraId="0D4A8D65" w14:textId="77777777" w:rsidR="009809C4" w:rsidRPr="00F2079E" w:rsidRDefault="009809C4" w:rsidP="009809C4">
      <w:pPr>
        <w:widowControl/>
        <w:numPr>
          <w:ilvl w:val="0"/>
          <w:numId w:val="96"/>
        </w:numPr>
        <w:autoSpaceDE/>
        <w:autoSpaceDN/>
        <w:spacing w:before="100" w:beforeAutospacing="1" w:after="100" w:afterAutospacing="1"/>
        <w:rPr>
          <w:rFonts w:cstheme="minorHAnsi"/>
          <w:sz w:val="24"/>
          <w:szCs w:val="24"/>
        </w:rPr>
      </w:pPr>
      <w:r w:rsidRPr="00F2079E">
        <w:rPr>
          <w:rStyle w:val="lev"/>
          <w:rFonts w:cstheme="minorHAnsi"/>
          <w:sz w:val="24"/>
          <w:szCs w:val="24"/>
        </w:rPr>
        <w:t>Taux de participation</w:t>
      </w:r>
      <w:r w:rsidRPr="00F2079E">
        <w:rPr>
          <w:rFonts w:cstheme="minorHAnsi"/>
          <w:sz w:val="24"/>
          <w:szCs w:val="24"/>
        </w:rPr>
        <w:t xml:space="preserve"> : Mesurer l'engagement par la participation à des activités, formations, ou initiatives de l'entreprise.</w:t>
      </w:r>
    </w:p>
    <w:p w14:paraId="001F01C3"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Importance</w:t>
      </w:r>
    </w:p>
    <w:p w14:paraId="409338F2" w14:textId="77777777" w:rsidR="009809C4" w:rsidRPr="00F2079E" w:rsidRDefault="009809C4" w:rsidP="009809C4">
      <w:pPr>
        <w:widowControl/>
        <w:numPr>
          <w:ilvl w:val="0"/>
          <w:numId w:val="97"/>
        </w:numPr>
        <w:autoSpaceDE/>
        <w:autoSpaceDN/>
        <w:spacing w:before="100" w:beforeAutospacing="1" w:after="100" w:afterAutospacing="1"/>
        <w:rPr>
          <w:rFonts w:cstheme="minorHAnsi"/>
          <w:sz w:val="24"/>
          <w:szCs w:val="24"/>
        </w:rPr>
      </w:pPr>
      <w:r w:rsidRPr="00F2079E">
        <w:rPr>
          <w:rStyle w:val="lev"/>
          <w:rFonts w:cstheme="minorHAnsi"/>
          <w:sz w:val="24"/>
          <w:szCs w:val="24"/>
        </w:rPr>
        <w:t>Rétention des talents</w:t>
      </w:r>
      <w:r w:rsidRPr="00F2079E">
        <w:rPr>
          <w:rFonts w:cstheme="minorHAnsi"/>
          <w:sz w:val="24"/>
          <w:szCs w:val="24"/>
        </w:rPr>
        <w:t xml:space="preserve"> : Un engagement élevé réduit le turnover et augmente la stabilité de l'équipe.</w:t>
      </w:r>
    </w:p>
    <w:p w14:paraId="6AFC665B" w14:textId="77777777" w:rsidR="009809C4" w:rsidRPr="00F2079E" w:rsidRDefault="009809C4" w:rsidP="009809C4">
      <w:pPr>
        <w:widowControl/>
        <w:numPr>
          <w:ilvl w:val="0"/>
          <w:numId w:val="97"/>
        </w:numPr>
        <w:autoSpaceDE/>
        <w:autoSpaceDN/>
        <w:spacing w:before="100" w:beforeAutospacing="1" w:after="100" w:afterAutospacing="1"/>
        <w:rPr>
          <w:rFonts w:cstheme="minorHAnsi"/>
          <w:sz w:val="24"/>
          <w:szCs w:val="24"/>
        </w:rPr>
      </w:pPr>
      <w:r w:rsidRPr="00F2079E">
        <w:rPr>
          <w:rStyle w:val="lev"/>
          <w:rFonts w:cstheme="minorHAnsi"/>
          <w:sz w:val="24"/>
          <w:szCs w:val="24"/>
        </w:rPr>
        <w:t>Performance globale</w:t>
      </w:r>
      <w:r w:rsidRPr="00F2079E">
        <w:rPr>
          <w:rFonts w:cstheme="minorHAnsi"/>
          <w:sz w:val="24"/>
          <w:szCs w:val="24"/>
        </w:rPr>
        <w:t xml:space="preserve"> : Des employés engagés sont généralement plus productifs et innovants.</w:t>
      </w:r>
    </w:p>
    <w:p w14:paraId="6FEF97B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Les indicateurs de performance tels que la productivité, la qualité du travail et l'engagement sont essentiels pour évaluer et améliorer la performance d'une organisation. En surveillant ces indicateurs, les entreprises peuvent prendre des décisions éclairées pour optimiser leur fonctionnement et atteindre leurs objectifs.</w:t>
      </w:r>
    </w:p>
    <w:p w14:paraId="559BF543" w14:textId="77777777" w:rsidR="009809C4" w:rsidRPr="00F2079E" w:rsidRDefault="009809C4" w:rsidP="009809C4">
      <w:pPr>
        <w:ind w:right="-1276"/>
        <w:rPr>
          <w:rFonts w:cstheme="minorHAnsi"/>
          <w:sz w:val="24"/>
          <w:szCs w:val="24"/>
        </w:rPr>
      </w:pPr>
    </w:p>
    <w:p w14:paraId="5B1CE494" w14:textId="77777777" w:rsidR="009809C4" w:rsidRPr="00F2079E" w:rsidRDefault="009809C4" w:rsidP="009809C4">
      <w:pPr>
        <w:pStyle w:val="Paragraphedeliste"/>
        <w:widowControl/>
        <w:numPr>
          <w:ilvl w:val="0"/>
          <w:numId w:val="66"/>
        </w:numPr>
        <w:autoSpaceDE/>
        <w:autoSpaceDN/>
        <w:spacing w:after="160" w:line="259" w:lineRule="auto"/>
        <w:ind w:right="-1276"/>
        <w:contextualSpacing/>
        <w:rPr>
          <w:rFonts w:cstheme="minorHAnsi"/>
          <w:b/>
          <w:sz w:val="24"/>
          <w:szCs w:val="24"/>
        </w:rPr>
      </w:pPr>
      <w:r w:rsidRPr="00F2079E">
        <w:rPr>
          <w:rFonts w:cstheme="minorHAnsi"/>
          <w:b/>
          <w:sz w:val="24"/>
          <w:szCs w:val="24"/>
        </w:rPr>
        <w:t>Les facteurs influençant la performance</w:t>
      </w:r>
    </w:p>
    <w:p w14:paraId="7E79E86A" w14:textId="77777777" w:rsidR="009809C4" w:rsidRPr="00F2079E" w:rsidRDefault="009809C4" w:rsidP="009809C4">
      <w:pPr>
        <w:ind w:right="-1276"/>
        <w:rPr>
          <w:rFonts w:cstheme="minorHAnsi"/>
          <w:b/>
          <w:sz w:val="24"/>
          <w:szCs w:val="24"/>
        </w:rPr>
      </w:pPr>
    </w:p>
    <w:p w14:paraId="25D624DE"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Facteurs Individuels</w:t>
      </w:r>
    </w:p>
    <w:p w14:paraId="235123F4"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Compétences et Qualifications</w:t>
      </w:r>
    </w:p>
    <w:p w14:paraId="7ADD102B" w14:textId="77777777" w:rsidR="009809C4" w:rsidRPr="00F2079E" w:rsidRDefault="009809C4" w:rsidP="009809C4">
      <w:pPr>
        <w:widowControl/>
        <w:numPr>
          <w:ilvl w:val="0"/>
          <w:numId w:val="98"/>
        </w:numPr>
        <w:autoSpaceDE/>
        <w:autoSpaceDN/>
        <w:spacing w:before="100" w:beforeAutospacing="1" w:after="100" w:afterAutospacing="1"/>
        <w:rPr>
          <w:rFonts w:cstheme="minorHAnsi"/>
          <w:sz w:val="24"/>
          <w:szCs w:val="24"/>
        </w:rPr>
      </w:pPr>
      <w:r w:rsidRPr="00F2079E">
        <w:rPr>
          <w:rStyle w:val="lev"/>
          <w:rFonts w:cstheme="minorHAnsi"/>
          <w:sz w:val="24"/>
          <w:szCs w:val="24"/>
        </w:rPr>
        <w:t>Formation</w:t>
      </w:r>
      <w:r w:rsidRPr="00F2079E">
        <w:rPr>
          <w:rFonts w:cstheme="minorHAnsi"/>
          <w:sz w:val="24"/>
          <w:szCs w:val="24"/>
        </w:rPr>
        <w:t xml:space="preserve"> : La formation initiale et continue joue un rôle crucial. Des employés bien formés sont plus aptes à s’adapter aux changements et à résoudre des problèmes complexes.</w:t>
      </w:r>
    </w:p>
    <w:p w14:paraId="0DC23B3C" w14:textId="77777777" w:rsidR="009809C4" w:rsidRPr="00F2079E" w:rsidRDefault="009809C4" w:rsidP="009809C4">
      <w:pPr>
        <w:widowControl/>
        <w:numPr>
          <w:ilvl w:val="0"/>
          <w:numId w:val="98"/>
        </w:numPr>
        <w:autoSpaceDE/>
        <w:autoSpaceDN/>
        <w:spacing w:before="100" w:beforeAutospacing="1" w:after="100" w:afterAutospacing="1"/>
        <w:rPr>
          <w:rFonts w:cstheme="minorHAnsi"/>
          <w:sz w:val="24"/>
          <w:szCs w:val="24"/>
        </w:rPr>
      </w:pPr>
      <w:r w:rsidRPr="00F2079E">
        <w:rPr>
          <w:rStyle w:val="lev"/>
          <w:rFonts w:cstheme="minorHAnsi"/>
          <w:sz w:val="24"/>
          <w:szCs w:val="24"/>
        </w:rPr>
        <w:t>Compétences techniques et comportementales</w:t>
      </w:r>
      <w:r w:rsidRPr="00F2079E">
        <w:rPr>
          <w:rFonts w:cstheme="minorHAnsi"/>
          <w:sz w:val="24"/>
          <w:szCs w:val="24"/>
        </w:rPr>
        <w:t xml:space="preserve"> : Les compétences techniques (hard </w:t>
      </w:r>
      <w:proofErr w:type="spellStart"/>
      <w:r w:rsidRPr="00F2079E">
        <w:rPr>
          <w:rFonts w:cstheme="minorHAnsi"/>
          <w:sz w:val="24"/>
          <w:szCs w:val="24"/>
        </w:rPr>
        <w:t>skills</w:t>
      </w:r>
      <w:proofErr w:type="spellEnd"/>
      <w:r w:rsidRPr="00F2079E">
        <w:rPr>
          <w:rFonts w:cstheme="minorHAnsi"/>
          <w:sz w:val="24"/>
          <w:szCs w:val="24"/>
        </w:rPr>
        <w:t xml:space="preserve">) sont essentielles, mais les compétences comportementales (soft </w:t>
      </w:r>
      <w:proofErr w:type="spellStart"/>
      <w:r w:rsidRPr="00F2079E">
        <w:rPr>
          <w:rFonts w:cstheme="minorHAnsi"/>
          <w:sz w:val="24"/>
          <w:szCs w:val="24"/>
        </w:rPr>
        <w:t>skills</w:t>
      </w:r>
      <w:proofErr w:type="spellEnd"/>
      <w:r w:rsidRPr="00F2079E">
        <w:rPr>
          <w:rFonts w:cstheme="minorHAnsi"/>
          <w:sz w:val="24"/>
          <w:szCs w:val="24"/>
        </w:rPr>
        <w:t>) comme la communication et le travail d'équipe sont tout aussi importantes.</w:t>
      </w:r>
    </w:p>
    <w:p w14:paraId="6F6718C7"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Motivation</w:t>
      </w:r>
    </w:p>
    <w:p w14:paraId="612E7C08" w14:textId="77777777" w:rsidR="009809C4" w:rsidRPr="00F2079E" w:rsidRDefault="009809C4" w:rsidP="009809C4">
      <w:pPr>
        <w:widowControl/>
        <w:numPr>
          <w:ilvl w:val="0"/>
          <w:numId w:val="99"/>
        </w:numPr>
        <w:autoSpaceDE/>
        <w:autoSpaceDN/>
        <w:spacing w:before="100" w:beforeAutospacing="1" w:after="100" w:afterAutospacing="1"/>
        <w:rPr>
          <w:rFonts w:cstheme="minorHAnsi"/>
          <w:sz w:val="24"/>
          <w:szCs w:val="24"/>
        </w:rPr>
      </w:pPr>
      <w:r w:rsidRPr="00F2079E">
        <w:rPr>
          <w:rStyle w:val="lev"/>
          <w:rFonts w:cstheme="minorHAnsi"/>
          <w:sz w:val="24"/>
          <w:szCs w:val="24"/>
        </w:rPr>
        <w:t>Théories de la motivation</w:t>
      </w:r>
      <w:r w:rsidRPr="00F2079E">
        <w:rPr>
          <w:rFonts w:cstheme="minorHAnsi"/>
          <w:sz w:val="24"/>
          <w:szCs w:val="24"/>
        </w:rPr>
        <w:t xml:space="preserve"> : Des modèles comme la théorie de Maslow et la théorie des deux facteurs de Herzberg expliquent comment les besoins humains influencent la motivation au travail.</w:t>
      </w:r>
    </w:p>
    <w:p w14:paraId="4F5934EB" w14:textId="77777777" w:rsidR="009809C4" w:rsidRPr="00F2079E" w:rsidRDefault="009809C4" w:rsidP="009809C4">
      <w:pPr>
        <w:widowControl/>
        <w:numPr>
          <w:ilvl w:val="0"/>
          <w:numId w:val="99"/>
        </w:numPr>
        <w:autoSpaceDE/>
        <w:autoSpaceDN/>
        <w:spacing w:before="100" w:beforeAutospacing="1" w:after="100" w:afterAutospacing="1"/>
        <w:rPr>
          <w:rFonts w:cstheme="minorHAnsi"/>
          <w:sz w:val="24"/>
          <w:szCs w:val="24"/>
        </w:rPr>
      </w:pPr>
      <w:r w:rsidRPr="00F2079E">
        <w:rPr>
          <w:rStyle w:val="lev"/>
          <w:rFonts w:cstheme="minorHAnsi"/>
          <w:sz w:val="24"/>
          <w:szCs w:val="24"/>
        </w:rPr>
        <w:t>Reconnaissance</w:t>
      </w:r>
      <w:r w:rsidRPr="00F2079E">
        <w:rPr>
          <w:rFonts w:cstheme="minorHAnsi"/>
          <w:sz w:val="24"/>
          <w:szCs w:val="24"/>
        </w:rPr>
        <w:t xml:space="preserve"> : La reconnaissance des performances par des récompenses, des éloges ou des opportunités de développement peut renforcer la motivation et l'engagement.</w:t>
      </w:r>
    </w:p>
    <w:p w14:paraId="2C4FF86F"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Conditions de Santé</w:t>
      </w:r>
    </w:p>
    <w:p w14:paraId="12FA84BB" w14:textId="77777777" w:rsidR="009809C4" w:rsidRPr="00F2079E" w:rsidRDefault="009809C4" w:rsidP="009809C4">
      <w:pPr>
        <w:widowControl/>
        <w:numPr>
          <w:ilvl w:val="0"/>
          <w:numId w:val="100"/>
        </w:numPr>
        <w:autoSpaceDE/>
        <w:autoSpaceDN/>
        <w:spacing w:before="100" w:beforeAutospacing="1" w:after="100" w:afterAutospacing="1"/>
        <w:rPr>
          <w:rFonts w:cstheme="minorHAnsi"/>
          <w:sz w:val="24"/>
          <w:szCs w:val="24"/>
        </w:rPr>
      </w:pPr>
      <w:r w:rsidRPr="00F2079E">
        <w:rPr>
          <w:rStyle w:val="lev"/>
          <w:rFonts w:cstheme="minorHAnsi"/>
          <w:sz w:val="24"/>
          <w:szCs w:val="24"/>
        </w:rPr>
        <w:t>Bien-être physique</w:t>
      </w:r>
      <w:r w:rsidRPr="00F2079E">
        <w:rPr>
          <w:rFonts w:cstheme="minorHAnsi"/>
          <w:sz w:val="24"/>
          <w:szCs w:val="24"/>
        </w:rPr>
        <w:t xml:space="preserve"> : La santé physique affecte directement la productivité. Des employés en bonne santé sont moins susceptibles de manquer du travail.</w:t>
      </w:r>
    </w:p>
    <w:p w14:paraId="2FC2BB92" w14:textId="77777777" w:rsidR="009809C4" w:rsidRPr="00F2079E" w:rsidRDefault="009809C4" w:rsidP="009809C4">
      <w:pPr>
        <w:widowControl/>
        <w:numPr>
          <w:ilvl w:val="0"/>
          <w:numId w:val="100"/>
        </w:numPr>
        <w:autoSpaceDE/>
        <w:autoSpaceDN/>
        <w:spacing w:before="100" w:beforeAutospacing="1" w:after="100" w:afterAutospacing="1"/>
        <w:rPr>
          <w:rFonts w:cstheme="minorHAnsi"/>
          <w:sz w:val="24"/>
          <w:szCs w:val="24"/>
        </w:rPr>
      </w:pPr>
      <w:r w:rsidRPr="00F2079E">
        <w:rPr>
          <w:rStyle w:val="lev"/>
          <w:rFonts w:cstheme="minorHAnsi"/>
          <w:sz w:val="24"/>
          <w:szCs w:val="24"/>
        </w:rPr>
        <w:t>Santé mentale</w:t>
      </w:r>
      <w:r w:rsidRPr="00F2079E">
        <w:rPr>
          <w:rFonts w:cstheme="minorHAnsi"/>
          <w:sz w:val="24"/>
          <w:szCs w:val="24"/>
        </w:rPr>
        <w:t xml:space="preserve"> : Le stress, l'anxiété et d'autres problèmes de santé mentale peuvent nuire à la concentration et à l’efficacité. Des programmes de soutien psychologique peuvent aider à améliorer la situation.</w:t>
      </w:r>
    </w:p>
    <w:p w14:paraId="5CA2AE5F"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Facteurs Organisationnels</w:t>
      </w:r>
    </w:p>
    <w:p w14:paraId="680866A6"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Culture d’Entreprise</w:t>
      </w:r>
    </w:p>
    <w:p w14:paraId="2556DCFA" w14:textId="77777777" w:rsidR="009809C4" w:rsidRPr="00F2079E" w:rsidRDefault="009809C4" w:rsidP="009809C4">
      <w:pPr>
        <w:widowControl/>
        <w:numPr>
          <w:ilvl w:val="0"/>
          <w:numId w:val="101"/>
        </w:numPr>
        <w:autoSpaceDE/>
        <w:autoSpaceDN/>
        <w:spacing w:before="100" w:beforeAutospacing="1" w:after="100" w:afterAutospacing="1"/>
        <w:rPr>
          <w:rFonts w:cstheme="minorHAnsi"/>
          <w:sz w:val="24"/>
          <w:szCs w:val="24"/>
        </w:rPr>
      </w:pPr>
      <w:r w:rsidRPr="00F2079E">
        <w:rPr>
          <w:rStyle w:val="lev"/>
          <w:rFonts w:cstheme="minorHAnsi"/>
          <w:sz w:val="24"/>
          <w:szCs w:val="24"/>
        </w:rPr>
        <w:t>Valeurs partagées</w:t>
      </w:r>
      <w:r w:rsidRPr="00F2079E">
        <w:rPr>
          <w:rFonts w:cstheme="minorHAnsi"/>
          <w:sz w:val="24"/>
          <w:szCs w:val="24"/>
        </w:rPr>
        <w:t xml:space="preserve"> : Une culture forte et positive favorise un environnement de travail où les employés se sentent valorisés et soutenus.</w:t>
      </w:r>
    </w:p>
    <w:p w14:paraId="1068212A" w14:textId="77777777" w:rsidR="009809C4" w:rsidRPr="00F2079E" w:rsidRDefault="009809C4" w:rsidP="009809C4">
      <w:pPr>
        <w:widowControl/>
        <w:numPr>
          <w:ilvl w:val="0"/>
          <w:numId w:val="101"/>
        </w:numPr>
        <w:autoSpaceDE/>
        <w:autoSpaceDN/>
        <w:spacing w:before="100" w:beforeAutospacing="1" w:after="100" w:afterAutospacing="1"/>
        <w:rPr>
          <w:rFonts w:cstheme="minorHAnsi"/>
          <w:sz w:val="24"/>
          <w:szCs w:val="24"/>
        </w:rPr>
      </w:pPr>
      <w:r w:rsidRPr="00F2079E">
        <w:rPr>
          <w:rStyle w:val="lev"/>
          <w:rFonts w:cstheme="minorHAnsi"/>
          <w:sz w:val="24"/>
          <w:szCs w:val="24"/>
        </w:rPr>
        <w:t>Diversité et inclusion</w:t>
      </w:r>
      <w:r w:rsidRPr="00F2079E">
        <w:rPr>
          <w:rFonts w:cstheme="minorHAnsi"/>
          <w:sz w:val="24"/>
          <w:szCs w:val="24"/>
        </w:rPr>
        <w:t xml:space="preserve"> : Une culture qui valorise la diversité peut stimuler l'innovation et la créativité, augmentant ainsi la performance globale.</w:t>
      </w:r>
    </w:p>
    <w:p w14:paraId="05CD0088"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Leadership</w:t>
      </w:r>
    </w:p>
    <w:p w14:paraId="249A24B2" w14:textId="77777777" w:rsidR="009809C4" w:rsidRPr="00F2079E" w:rsidRDefault="009809C4" w:rsidP="009809C4">
      <w:pPr>
        <w:widowControl/>
        <w:numPr>
          <w:ilvl w:val="0"/>
          <w:numId w:val="102"/>
        </w:numPr>
        <w:autoSpaceDE/>
        <w:autoSpaceDN/>
        <w:spacing w:before="100" w:beforeAutospacing="1" w:after="100" w:afterAutospacing="1"/>
        <w:rPr>
          <w:rFonts w:cstheme="minorHAnsi"/>
          <w:sz w:val="24"/>
          <w:szCs w:val="24"/>
        </w:rPr>
      </w:pPr>
      <w:r w:rsidRPr="00F2079E">
        <w:rPr>
          <w:rStyle w:val="lev"/>
          <w:rFonts w:cstheme="minorHAnsi"/>
          <w:sz w:val="24"/>
          <w:szCs w:val="24"/>
        </w:rPr>
        <w:t>Styles de management</w:t>
      </w:r>
      <w:r w:rsidRPr="00F2079E">
        <w:rPr>
          <w:rFonts w:cstheme="minorHAnsi"/>
          <w:sz w:val="24"/>
          <w:szCs w:val="24"/>
        </w:rPr>
        <w:t xml:space="preserve"> : Des styles de leadership tels que le leadership transformationnel peut inspirer et motiver les employés à donner le meilleur d’eux-mêmes.</w:t>
      </w:r>
    </w:p>
    <w:p w14:paraId="487E787C" w14:textId="77777777" w:rsidR="009809C4" w:rsidRPr="00F2079E" w:rsidRDefault="009809C4" w:rsidP="009809C4">
      <w:pPr>
        <w:widowControl/>
        <w:numPr>
          <w:ilvl w:val="0"/>
          <w:numId w:val="102"/>
        </w:numPr>
        <w:autoSpaceDE/>
        <w:autoSpaceDN/>
        <w:spacing w:before="100" w:beforeAutospacing="1" w:after="100" w:afterAutospacing="1"/>
        <w:rPr>
          <w:rFonts w:cstheme="minorHAnsi"/>
          <w:sz w:val="24"/>
          <w:szCs w:val="24"/>
        </w:rPr>
      </w:pPr>
      <w:r w:rsidRPr="00F2079E">
        <w:rPr>
          <w:rStyle w:val="lev"/>
          <w:rFonts w:cstheme="minorHAnsi"/>
          <w:sz w:val="24"/>
          <w:szCs w:val="24"/>
        </w:rPr>
        <w:t>Communication des objectifs</w:t>
      </w:r>
      <w:r w:rsidRPr="00F2079E">
        <w:rPr>
          <w:rFonts w:cstheme="minorHAnsi"/>
          <w:sz w:val="24"/>
          <w:szCs w:val="24"/>
        </w:rPr>
        <w:t xml:space="preserve"> : Les leaders doivent établir des objectifs clairs et mesurables, permettant aux employés de comprendre leur rôle et leur contribution à la vision de l’entreprise.</w:t>
      </w:r>
    </w:p>
    <w:p w14:paraId="36E11340"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lastRenderedPageBreak/>
        <w:t>Communication</w:t>
      </w:r>
    </w:p>
    <w:p w14:paraId="73AC4ECC" w14:textId="77777777" w:rsidR="009809C4" w:rsidRPr="00F2079E" w:rsidRDefault="009809C4" w:rsidP="009809C4">
      <w:pPr>
        <w:widowControl/>
        <w:numPr>
          <w:ilvl w:val="0"/>
          <w:numId w:val="103"/>
        </w:numPr>
        <w:autoSpaceDE/>
        <w:autoSpaceDN/>
        <w:spacing w:before="100" w:beforeAutospacing="1" w:after="100" w:afterAutospacing="1"/>
        <w:rPr>
          <w:rFonts w:cstheme="minorHAnsi"/>
          <w:sz w:val="24"/>
          <w:szCs w:val="24"/>
        </w:rPr>
      </w:pPr>
      <w:r w:rsidRPr="00F2079E">
        <w:rPr>
          <w:rStyle w:val="lev"/>
          <w:rFonts w:cstheme="minorHAnsi"/>
          <w:sz w:val="24"/>
          <w:szCs w:val="24"/>
        </w:rPr>
        <w:t>Efficacité des canaux de communication</w:t>
      </w:r>
      <w:r w:rsidRPr="00F2079E">
        <w:rPr>
          <w:rFonts w:cstheme="minorHAnsi"/>
          <w:sz w:val="24"/>
          <w:szCs w:val="24"/>
        </w:rPr>
        <w:t xml:space="preserve"> : Une communication ouverte et transparente favorise la confiance et la collaboration au sein des équipes.</w:t>
      </w:r>
    </w:p>
    <w:p w14:paraId="3457CC11" w14:textId="77777777" w:rsidR="009809C4" w:rsidRPr="00F2079E" w:rsidRDefault="009809C4" w:rsidP="009809C4">
      <w:pPr>
        <w:widowControl/>
        <w:numPr>
          <w:ilvl w:val="0"/>
          <w:numId w:val="103"/>
        </w:numPr>
        <w:autoSpaceDE/>
        <w:autoSpaceDN/>
        <w:spacing w:before="100" w:beforeAutospacing="1" w:after="100" w:afterAutospacing="1"/>
        <w:rPr>
          <w:rFonts w:cstheme="minorHAnsi"/>
          <w:sz w:val="24"/>
          <w:szCs w:val="24"/>
        </w:rPr>
      </w:pPr>
      <w:r w:rsidRPr="00F2079E">
        <w:rPr>
          <w:rStyle w:val="lev"/>
          <w:rFonts w:cstheme="minorHAnsi"/>
          <w:sz w:val="24"/>
          <w:szCs w:val="24"/>
        </w:rPr>
        <w:t>Feedback constructif</w:t>
      </w:r>
      <w:r w:rsidRPr="00F2079E">
        <w:rPr>
          <w:rFonts w:cstheme="minorHAnsi"/>
          <w:sz w:val="24"/>
          <w:szCs w:val="24"/>
        </w:rPr>
        <w:t xml:space="preserve"> : La mise en place d’un système de feedback régulier permet aux employés de s’améliorer continuellement.</w:t>
      </w:r>
    </w:p>
    <w:p w14:paraId="273C67A4"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Facteurs Environnementaux</w:t>
      </w:r>
    </w:p>
    <w:p w14:paraId="5360D2A6" w14:textId="77777777" w:rsidR="009809C4" w:rsidRPr="00F2079E" w:rsidRDefault="009809C4" w:rsidP="009809C4">
      <w:pPr>
        <w:pStyle w:val="Titre4"/>
        <w:rPr>
          <w:rFonts w:asciiTheme="minorHAnsi" w:hAnsiTheme="minorHAnsi" w:cstheme="minorHAnsi"/>
          <w:sz w:val="24"/>
          <w:szCs w:val="24"/>
        </w:rPr>
      </w:pPr>
      <w:r w:rsidRPr="00F2079E">
        <w:rPr>
          <w:rFonts w:asciiTheme="minorHAnsi" w:hAnsiTheme="minorHAnsi" w:cstheme="minorHAnsi"/>
          <w:color w:val="auto"/>
          <w:sz w:val="24"/>
          <w:szCs w:val="24"/>
        </w:rPr>
        <w:t>Conditions de Travail</w:t>
      </w:r>
    </w:p>
    <w:p w14:paraId="447DFC80" w14:textId="77777777" w:rsidR="009809C4" w:rsidRPr="00F2079E" w:rsidRDefault="009809C4" w:rsidP="009809C4">
      <w:pPr>
        <w:widowControl/>
        <w:numPr>
          <w:ilvl w:val="0"/>
          <w:numId w:val="104"/>
        </w:numPr>
        <w:autoSpaceDE/>
        <w:autoSpaceDN/>
        <w:spacing w:before="100" w:beforeAutospacing="1" w:after="100" w:afterAutospacing="1"/>
        <w:rPr>
          <w:rFonts w:cstheme="minorHAnsi"/>
          <w:sz w:val="24"/>
          <w:szCs w:val="24"/>
        </w:rPr>
      </w:pPr>
      <w:r w:rsidRPr="00F2079E">
        <w:rPr>
          <w:rStyle w:val="lev"/>
          <w:rFonts w:cstheme="minorHAnsi"/>
          <w:sz w:val="24"/>
          <w:szCs w:val="24"/>
        </w:rPr>
        <w:t>Sécurité</w:t>
      </w:r>
      <w:r w:rsidRPr="00F2079E">
        <w:rPr>
          <w:rFonts w:cstheme="minorHAnsi"/>
          <w:sz w:val="24"/>
          <w:szCs w:val="24"/>
        </w:rPr>
        <w:t xml:space="preserve"> : Un environnement de travail sécurisé réduit les accidents et les maladies professionnelles, contribuant à une meilleure performance.</w:t>
      </w:r>
    </w:p>
    <w:p w14:paraId="304C9E4E" w14:textId="77777777" w:rsidR="009809C4" w:rsidRPr="00F2079E" w:rsidRDefault="009809C4" w:rsidP="009809C4">
      <w:pPr>
        <w:widowControl/>
        <w:numPr>
          <w:ilvl w:val="0"/>
          <w:numId w:val="104"/>
        </w:numPr>
        <w:autoSpaceDE/>
        <w:autoSpaceDN/>
        <w:spacing w:before="100" w:beforeAutospacing="1" w:after="100" w:afterAutospacing="1"/>
        <w:rPr>
          <w:rFonts w:cstheme="minorHAnsi"/>
          <w:sz w:val="24"/>
          <w:szCs w:val="24"/>
        </w:rPr>
      </w:pPr>
      <w:r w:rsidRPr="00F2079E">
        <w:rPr>
          <w:rStyle w:val="lev"/>
          <w:rFonts w:cstheme="minorHAnsi"/>
          <w:sz w:val="24"/>
          <w:szCs w:val="24"/>
        </w:rPr>
        <w:t>Ergonomie</w:t>
      </w:r>
      <w:r w:rsidRPr="00F2079E">
        <w:rPr>
          <w:rFonts w:cstheme="minorHAnsi"/>
          <w:sz w:val="24"/>
          <w:szCs w:val="24"/>
        </w:rPr>
        <w:t xml:space="preserve"> : Des postes de travail bien conçus minimisent la fatigue et les blessures, augmentant ainsi la productivité.</w:t>
      </w:r>
    </w:p>
    <w:p w14:paraId="0661EE15"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Équipe et Collaboration</w:t>
      </w:r>
    </w:p>
    <w:p w14:paraId="75F743A3" w14:textId="77777777" w:rsidR="009809C4" w:rsidRPr="00F2079E" w:rsidRDefault="009809C4" w:rsidP="009809C4">
      <w:pPr>
        <w:widowControl/>
        <w:numPr>
          <w:ilvl w:val="0"/>
          <w:numId w:val="105"/>
        </w:numPr>
        <w:autoSpaceDE/>
        <w:autoSpaceDN/>
        <w:spacing w:before="100" w:beforeAutospacing="1" w:after="100" w:afterAutospacing="1"/>
        <w:rPr>
          <w:rFonts w:cstheme="minorHAnsi"/>
          <w:sz w:val="24"/>
          <w:szCs w:val="24"/>
        </w:rPr>
      </w:pPr>
      <w:r w:rsidRPr="00F2079E">
        <w:rPr>
          <w:rStyle w:val="lev"/>
          <w:rFonts w:cstheme="minorHAnsi"/>
          <w:sz w:val="24"/>
          <w:szCs w:val="24"/>
        </w:rPr>
        <w:t>Cohésion d’équipe</w:t>
      </w:r>
      <w:r w:rsidRPr="00F2079E">
        <w:rPr>
          <w:rFonts w:cstheme="minorHAnsi"/>
          <w:sz w:val="24"/>
          <w:szCs w:val="24"/>
        </w:rPr>
        <w:t xml:space="preserve"> : Une bonne dynamique d’équipe favorise l’innovation et la créativité, car les employés se sentent à l’aise pour partager des idées.</w:t>
      </w:r>
    </w:p>
    <w:p w14:paraId="29EAC445" w14:textId="77777777" w:rsidR="009809C4" w:rsidRPr="00F2079E" w:rsidRDefault="009809C4" w:rsidP="009809C4">
      <w:pPr>
        <w:widowControl/>
        <w:numPr>
          <w:ilvl w:val="0"/>
          <w:numId w:val="105"/>
        </w:numPr>
        <w:autoSpaceDE/>
        <w:autoSpaceDN/>
        <w:spacing w:before="100" w:beforeAutospacing="1" w:after="100" w:afterAutospacing="1"/>
        <w:rPr>
          <w:rFonts w:cstheme="minorHAnsi"/>
          <w:sz w:val="24"/>
          <w:szCs w:val="24"/>
        </w:rPr>
      </w:pPr>
      <w:r w:rsidRPr="00F2079E">
        <w:rPr>
          <w:rStyle w:val="lev"/>
          <w:rFonts w:cstheme="minorHAnsi"/>
          <w:sz w:val="24"/>
          <w:szCs w:val="24"/>
        </w:rPr>
        <w:t>Ressources collaboratives</w:t>
      </w:r>
      <w:r w:rsidRPr="00F2079E">
        <w:rPr>
          <w:rFonts w:cstheme="minorHAnsi"/>
          <w:sz w:val="24"/>
          <w:szCs w:val="24"/>
        </w:rPr>
        <w:t xml:space="preserve"> : Outils et technologies facilitant le travail collaboratif contribuent à une meilleure performance collective.</w:t>
      </w:r>
    </w:p>
    <w:p w14:paraId="2E784EE1" w14:textId="77777777" w:rsidR="009809C4" w:rsidRPr="00F2079E" w:rsidRDefault="009809C4" w:rsidP="009809C4">
      <w:pPr>
        <w:pStyle w:val="Titre3"/>
        <w:numPr>
          <w:ilvl w:val="0"/>
          <w:numId w:val="26"/>
        </w:numPr>
        <w:rPr>
          <w:rFonts w:asciiTheme="minorHAnsi" w:hAnsiTheme="minorHAnsi" w:cstheme="minorHAnsi"/>
          <w:sz w:val="24"/>
          <w:szCs w:val="24"/>
        </w:rPr>
      </w:pPr>
      <w:r w:rsidRPr="00F2079E">
        <w:rPr>
          <w:rFonts w:asciiTheme="minorHAnsi" w:hAnsiTheme="minorHAnsi" w:cstheme="minorHAnsi"/>
          <w:sz w:val="24"/>
          <w:szCs w:val="24"/>
        </w:rPr>
        <w:t>Facteurs Externes</w:t>
      </w:r>
    </w:p>
    <w:p w14:paraId="5876CFF9"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Marché et Concurrence</w:t>
      </w:r>
    </w:p>
    <w:p w14:paraId="6115732C" w14:textId="77777777" w:rsidR="009809C4" w:rsidRPr="00F2079E" w:rsidRDefault="009809C4" w:rsidP="009809C4">
      <w:pPr>
        <w:widowControl/>
        <w:numPr>
          <w:ilvl w:val="0"/>
          <w:numId w:val="106"/>
        </w:numPr>
        <w:autoSpaceDE/>
        <w:autoSpaceDN/>
        <w:spacing w:before="100" w:beforeAutospacing="1" w:after="100" w:afterAutospacing="1"/>
        <w:rPr>
          <w:rFonts w:cstheme="minorHAnsi"/>
          <w:sz w:val="24"/>
          <w:szCs w:val="24"/>
        </w:rPr>
      </w:pPr>
      <w:r w:rsidRPr="00F2079E">
        <w:rPr>
          <w:rStyle w:val="lev"/>
          <w:rFonts w:cstheme="minorHAnsi"/>
          <w:sz w:val="24"/>
          <w:szCs w:val="24"/>
        </w:rPr>
        <w:t>Pressions économiques</w:t>
      </w:r>
      <w:r w:rsidRPr="00F2079E">
        <w:rPr>
          <w:rFonts w:cstheme="minorHAnsi"/>
          <w:sz w:val="24"/>
          <w:szCs w:val="24"/>
        </w:rPr>
        <w:t xml:space="preserve"> : Les fluctuations économiques peuvent influencer les ressources disponibles et la stratégie de l'entreprise.</w:t>
      </w:r>
    </w:p>
    <w:p w14:paraId="0EF05885" w14:textId="77777777" w:rsidR="009809C4" w:rsidRPr="00F2079E" w:rsidRDefault="009809C4" w:rsidP="009809C4">
      <w:pPr>
        <w:widowControl/>
        <w:numPr>
          <w:ilvl w:val="0"/>
          <w:numId w:val="106"/>
        </w:numPr>
        <w:autoSpaceDE/>
        <w:autoSpaceDN/>
        <w:spacing w:before="100" w:beforeAutospacing="1" w:after="100" w:afterAutospacing="1"/>
        <w:rPr>
          <w:rFonts w:cstheme="minorHAnsi"/>
          <w:sz w:val="24"/>
          <w:szCs w:val="24"/>
        </w:rPr>
      </w:pPr>
      <w:r w:rsidRPr="00F2079E">
        <w:rPr>
          <w:rStyle w:val="lev"/>
          <w:rFonts w:cstheme="minorHAnsi"/>
          <w:sz w:val="24"/>
          <w:szCs w:val="24"/>
        </w:rPr>
        <w:t>Tendances industrielles</w:t>
      </w:r>
      <w:r w:rsidRPr="00F2079E">
        <w:rPr>
          <w:rFonts w:cstheme="minorHAnsi"/>
          <w:sz w:val="24"/>
          <w:szCs w:val="24"/>
        </w:rPr>
        <w:t xml:space="preserve"> : L’adaptation aux nouvelles tendances (technologiques, sociétales) est essentielle pour rester compétitif.</w:t>
      </w:r>
    </w:p>
    <w:p w14:paraId="3580B19F" w14:textId="77777777" w:rsidR="009809C4" w:rsidRPr="00F2079E" w:rsidRDefault="009809C4" w:rsidP="009809C4">
      <w:pPr>
        <w:pStyle w:val="Titre4"/>
        <w:rPr>
          <w:rFonts w:asciiTheme="minorHAnsi" w:hAnsiTheme="minorHAnsi" w:cstheme="minorHAnsi"/>
          <w:color w:val="auto"/>
          <w:sz w:val="24"/>
          <w:szCs w:val="24"/>
        </w:rPr>
      </w:pPr>
      <w:r w:rsidRPr="00F2079E">
        <w:rPr>
          <w:rFonts w:asciiTheme="minorHAnsi" w:hAnsiTheme="minorHAnsi" w:cstheme="minorHAnsi"/>
          <w:color w:val="auto"/>
          <w:sz w:val="24"/>
          <w:szCs w:val="24"/>
        </w:rPr>
        <w:t>Réglementation</w:t>
      </w:r>
    </w:p>
    <w:p w14:paraId="252AE94B" w14:textId="77777777" w:rsidR="009809C4" w:rsidRPr="00F2079E" w:rsidRDefault="009809C4" w:rsidP="009809C4">
      <w:pPr>
        <w:widowControl/>
        <w:numPr>
          <w:ilvl w:val="0"/>
          <w:numId w:val="107"/>
        </w:numPr>
        <w:autoSpaceDE/>
        <w:autoSpaceDN/>
        <w:spacing w:before="100" w:beforeAutospacing="1" w:after="100" w:afterAutospacing="1"/>
        <w:rPr>
          <w:rFonts w:cstheme="minorHAnsi"/>
          <w:sz w:val="24"/>
          <w:szCs w:val="24"/>
        </w:rPr>
      </w:pPr>
      <w:r w:rsidRPr="00F2079E">
        <w:rPr>
          <w:rStyle w:val="lev"/>
          <w:rFonts w:cstheme="minorHAnsi"/>
          <w:sz w:val="24"/>
          <w:szCs w:val="24"/>
        </w:rPr>
        <w:t>Normes légales</w:t>
      </w:r>
      <w:r w:rsidRPr="00F2079E">
        <w:rPr>
          <w:rFonts w:cstheme="minorHAnsi"/>
          <w:sz w:val="24"/>
          <w:szCs w:val="24"/>
        </w:rPr>
        <w:t xml:space="preserve"> : Le respect des lois et régulations impacte les opérations et la réputation de l'entreprise.</w:t>
      </w:r>
    </w:p>
    <w:p w14:paraId="7A44B57D" w14:textId="77777777" w:rsidR="009809C4" w:rsidRPr="00F2079E" w:rsidRDefault="009809C4" w:rsidP="009809C4">
      <w:pPr>
        <w:widowControl/>
        <w:numPr>
          <w:ilvl w:val="0"/>
          <w:numId w:val="107"/>
        </w:numPr>
        <w:autoSpaceDE/>
        <w:autoSpaceDN/>
        <w:spacing w:before="100" w:beforeAutospacing="1" w:after="100" w:afterAutospacing="1"/>
        <w:rPr>
          <w:rFonts w:cstheme="minorHAnsi"/>
          <w:sz w:val="24"/>
          <w:szCs w:val="24"/>
        </w:rPr>
      </w:pPr>
      <w:r w:rsidRPr="00F2079E">
        <w:rPr>
          <w:rStyle w:val="lev"/>
          <w:rFonts w:cstheme="minorHAnsi"/>
          <w:sz w:val="24"/>
          <w:szCs w:val="24"/>
        </w:rPr>
        <w:t>Obligations de conformité</w:t>
      </w:r>
      <w:r w:rsidRPr="00F2079E">
        <w:rPr>
          <w:rFonts w:cstheme="minorHAnsi"/>
          <w:sz w:val="24"/>
          <w:szCs w:val="24"/>
        </w:rPr>
        <w:t xml:space="preserve"> : Les entreprises doivent se conformer à des normes de sécurité et environnementales, ce qui peut influencer les processus internes et les coûts.</w:t>
      </w:r>
    </w:p>
    <w:p w14:paraId="38F3750C"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nombreux facteurs influençant la performance des employés et des équipes doivent être pris en compte de manière holistique. En améliorant les conditions de travail, en favorisant une culture d’entreprise positive et en investissant dans le développement des employés, les organisations peuvent maximiser leur performance et atteindre leurs objectifs stratégiques.</w:t>
      </w:r>
    </w:p>
    <w:p w14:paraId="6EDE11EB" w14:textId="77777777" w:rsidR="009809C4" w:rsidRPr="00F2079E" w:rsidRDefault="009809C4" w:rsidP="009809C4">
      <w:pPr>
        <w:pStyle w:val="Paragraphedeliste"/>
        <w:widowControl/>
        <w:numPr>
          <w:ilvl w:val="0"/>
          <w:numId w:val="23"/>
        </w:numPr>
        <w:autoSpaceDE/>
        <w:autoSpaceDN/>
        <w:spacing w:after="160" w:line="259" w:lineRule="auto"/>
        <w:ind w:right="-1276"/>
        <w:contextualSpacing/>
        <w:rPr>
          <w:rFonts w:cstheme="minorHAnsi"/>
          <w:b/>
          <w:sz w:val="24"/>
          <w:szCs w:val="24"/>
        </w:rPr>
      </w:pPr>
      <w:r w:rsidRPr="00F2079E">
        <w:rPr>
          <w:rFonts w:cstheme="minorHAnsi"/>
          <w:b/>
          <w:sz w:val="24"/>
          <w:szCs w:val="24"/>
        </w:rPr>
        <w:t xml:space="preserve">ARTICULATION THEORIQUE ENTRE MOTIVATION ET PERFORMANCE </w:t>
      </w:r>
    </w:p>
    <w:p w14:paraId="586245ED" w14:textId="77777777" w:rsidR="009809C4" w:rsidRPr="00F2079E" w:rsidRDefault="009809C4" w:rsidP="009809C4">
      <w:pPr>
        <w:pStyle w:val="Paragraphedeliste"/>
        <w:widowControl/>
        <w:numPr>
          <w:ilvl w:val="0"/>
          <w:numId w:val="108"/>
        </w:numPr>
        <w:autoSpaceDE/>
        <w:autoSpaceDN/>
        <w:spacing w:after="160" w:line="259" w:lineRule="auto"/>
        <w:ind w:right="-1276"/>
        <w:contextualSpacing/>
        <w:rPr>
          <w:rFonts w:cstheme="minorHAnsi"/>
          <w:b/>
          <w:sz w:val="24"/>
          <w:szCs w:val="24"/>
        </w:rPr>
      </w:pPr>
      <w:r w:rsidRPr="00F2079E">
        <w:rPr>
          <w:rFonts w:cstheme="minorHAnsi"/>
          <w:b/>
          <w:sz w:val="24"/>
          <w:szCs w:val="24"/>
        </w:rPr>
        <w:t>Le rôle de la motivation dans l’amélioration des performances</w:t>
      </w:r>
    </w:p>
    <w:p w14:paraId="4D21821E" w14:textId="77777777" w:rsidR="009809C4" w:rsidRPr="00F2079E" w:rsidRDefault="009809C4" w:rsidP="009809C4">
      <w:pPr>
        <w:rPr>
          <w:rFonts w:cstheme="minorHAnsi"/>
          <w:sz w:val="24"/>
          <w:szCs w:val="24"/>
        </w:rPr>
      </w:pPr>
      <w:r w:rsidRPr="00F2079E">
        <w:rPr>
          <w:rFonts w:cstheme="minorHAnsi"/>
          <w:sz w:val="24"/>
          <w:szCs w:val="24"/>
        </w:rPr>
        <w:t>La motivation est l'ensemble des forces internes et externes qui incitent un individu à agir pour atteindre des objectifs spécifiques. Elle est essentielle pour stimuler l'engagement, l'efficacité et la productivité au travail.</w:t>
      </w:r>
    </w:p>
    <w:p w14:paraId="19899DC1" w14:textId="77777777" w:rsidR="009809C4" w:rsidRPr="00F2079E" w:rsidRDefault="009809C4" w:rsidP="009809C4">
      <w:pPr>
        <w:pStyle w:val="Paragraphedeliste"/>
        <w:widowControl/>
        <w:numPr>
          <w:ilvl w:val="0"/>
          <w:numId w:val="109"/>
        </w:numPr>
        <w:autoSpaceDE/>
        <w:autoSpaceDN/>
        <w:spacing w:after="160" w:line="259" w:lineRule="auto"/>
        <w:contextualSpacing/>
        <w:rPr>
          <w:rFonts w:cstheme="minorHAnsi"/>
          <w:sz w:val="24"/>
          <w:szCs w:val="24"/>
        </w:rPr>
      </w:pPr>
      <w:r w:rsidRPr="00F2079E">
        <w:rPr>
          <w:rFonts w:cstheme="minorHAnsi"/>
          <w:sz w:val="24"/>
          <w:szCs w:val="24"/>
        </w:rPr>
        <w:t>Types de Motivation</w:t>
      </w:r>
    </w:p>
    <w:p w14:paraId="4F75BB52" w14:textId="77777777" w:rsidR="009809C4" w:rsidRPr="00F2079E" w:rsidRDefault="009809C4" w:rsidP="009809C4">
      <w:pPr>
        <w:rPr>
          <w:rFonts w:cstheme="minorHAnsi"/>
          <w:sz w:val="24"/>
          <w:szCs w:val="24"/>
        </w:rPr>
      </w:pPr>
      <w:r w:rsidRPr="00F2079E">
        <w:rPr>
          <w:rFonts w:cstheme="minorHAnsi"/>
          <w:sz w:val="24"/>
          <w:szCs w:val="24"/>
        </w:rPr>
        <w:t xml:space="preserve">Il existe deux types de motivation : la motivation intrinsèque et la motivation extrinsèque. Tout d'abord, la motivation intrinsèque provient de l'intérieur de l'individu, liée à des facteurs </w:t>
      </w:r>
      <w:r w:rsidRPr="00F2079E">
        <w:rPr>
          <w:rFonts w:cstheme="minorHAnsi"/>
          <w:sz w:val="24"/>
          <w:szCs w:val="24"/>
        </w:rPr>
        <w:lastRenderedPageBreak/>
        <w:t>personnels tels que la satisfaction, l'intérêt et le plaisir. En conséquence, les employés intrinsèquement motivés sont souvent plus engagés et innovants, car ils trouvent un sens à leur travail. D'un autre côté, la motivation extrinsèque provient de facteurs externes, tels que les récompenses, les promotions et la reconnaissance. Cependant, bien que la motivation extrinsèque puisse stimuler la performance, elle peut également entraîner une dépendance aux récompenses si elle est mal gérée, diminuant ainsi la motivation intrinsèque.</w:t>
      </w:r>
    </w:p>
    <w:p w14:paraId="72A01A31" w14:textId="77777777" w:rsidR="009809C4" w:rsidRPr="00F2079E" w:rsidRDefault="009809C4" w:rsidP="009809C4">
      <w:pPr>
        <w:pStyle w:val="Paragraphedeliste"/>
        <w:widowControl/>
        <w:numPr>
          <w:ilvl w:val="0"/>
          <w:numId w:val="110"/>
        </w:numPr>
        <w:autoSpaceDE/>
        <w:autoSpaceDN/>
        <w:spacing w:after="160" w:line="259" w:lineRule="auto"/>
        <w:contextualSpacing/>
        <w:rPr>
          <w:rFonts w:cstheme="minorHAnsi"/>
          <w:sz w:val="24"/>
          <w:szCs w:val="24"/>
        </w:rPr>
      </w:pPr>
      <w:r w:rsidRPr="00F2079E">
        <w:rPr>
          <w:rFonts w:cstheme="minorHAnsi"/>
          <w:sz w:val="24"/>
          <w:szCs w:val="24"/>
        </w:rPr>
        <w:t>Impact de la Motivation sur la Performance</w:t>
      </w:r>
    </w:p>
    <w:p w14:paraId="0319CF1A" w14:textId="77777777" w:rsidR="009809C4" w:rsidRPr="00F2079E" w:rsidRDefault="009809C4" w:rsidP="009809C4">
      <w:pPr>
        <w:rPr>
          <w:rFonts w:cstheme="minorHAnsi"/>
          <w:sz w:val="24"/>
          <w:szCs w:val="24"/>
        </w:rPr>
      </w:pPr>
      <w:r w:rsidRPr="00F2079E">
        <w:rPr>
          <w:rFonts w:cstheme="minorHAnsi"/>
          <w:sz w:val="24"/>
          <w:szCs w:val="24"/>
        </w:rPr>
        <w:t>La motivation a un impact direct sur plusieurs aspects de la performance. D'une part, elle favorise l'engagement et la productivité. En effet, les employés motivés se sentent plus impliqués dans leur travail, ce qui les incite à faire des efforts supplémentaires. En conséquence, une motivation élevée se traduit souvent par une meilleure qualité de travail et une efficacité accrue. D'autre part, la motivation stimule également l'innovation et la créativité. Les employés motivés sont plus susceptibles de proposer des idées nouvelles et de prendre des initiatives, ce qui favorise une approche proactive face aux défis et permet de trouver des solutions créatives.</w:t>
      </w:r>
    </w:p>
    <w:p w14:paraId="102AD152" w14:textId="77777777" w:rsidR="009809C4" w:rsidRPr="00F2079E" w:rsidRDefault="009809C4" w:rsidP="009809C4">
      <w:pPr>
        <w:pStyle w:val="Paragraphedeliste"/>
        <w:widowControl/>
        <w:numPr>
          <w:ilvl w:val="0"/>
          <w:numId w:val="111"/>
        </w:numPr>
        <w:autoSpaceDE/>
        <w:autoSpaceDN/>
        <w:spacing w:after="160" w:line="259" w:lineRule="auto"/>
        <w:contextualSpacing/>
        <w:rPr>
          <w:rFonts w:cstheme="minorHAnsi"/>
          <w:sz w:val="24"/>
          <w:szCs w:val="24"/>
        </w:rPr>
      </w:pPr>
      <w:r w:rsidRPr="00F2079E">
        <w:rPr>
          <w:rFonts w:cstheme="minorHAnsi"/>
          <w:sz w:val="24"/>
          <w:szCs w:val="24"/>
        </w:rPr>
        <w:t>Stratégies pour Renforcer la Motivation</w:t>
      </w:r>
    </w:p>
    <w:p w14:paraId="55ACE519" w14:textId="77777777" w:rsidR="009809C4" w:rsidRPr="00F2079E" w:rsidRDefault="009809C4" w:rsidP="009809C4">
      <w:pPr>
        <w:rPr>
          <w:rFonts w:cstheme="minorHAnsi"/>
          <w:sz w:val="24"/>
          <w:szCs w:val="24"/>
        </w:rPr>
      </w:pPr>
      <w:r w:rsidRPr="00F2079E">
        <w:rPr>
          <w:rFonts w:cstheme="minorHAnsi"/>
          <w:sz w:val="24"/>
          <w:szCs w:val="24"/>
        </w:rPr>
        <w:t>Pour maximiser la motivation, plusieurs stratégies peuvent être mises en œuvre. Tout d'abord, la reconnaissance et les récompenses jouent un rôle clé. Il est essentiel d'établir un système de récompense qui reconnaît les contributions des employés par des éloges, des primes ou des opportunités d'avancement. De plus, la célébration des succès, par le biais d'événements organisés pour honorer les réalisations collectives et individuelles, est tout aussi importante. Ensuite, les opportunités de développement sont également cruciales. Offrir des programmes de formation continue aide les employés à acquérir de nouvelles compétences, tandis que la création de parcours de développement de carrière clairs encourage l'engagement à long terme. Enfin, un environnement de travail positif est indispensable. En favorisant une culture d'entreprise inclusive et collaborative, qui valorise le bien-être des employés, et en instaurant une culture de feedback régulier, les entreprises peuvent encourager l'amélioration continue et l'apprentissage.</w:t>
      </w:r>
    </w:p>
    <w:p w14:paraId="64DDC44D" w14:textId="77777777" w:rsidR="009809C4" w:rsidRPr="00F2079E" w:rsidRDefault="009809C4" w:rsidP="009809C4">
      <w:pPr>
        <w:rPr>
          <w:rFonts w:cstheme="minorHAnsi"/>
          <w:sz w:val="24"/>
          <w:szCs w:val="24"/>
        </w:rPr>
      </w:pPr>
      <w:r w:rsidRPr="00F2079E">
        <w:rPr>
          <w:rFonts w:cstheme="minorHAnsi"/>
          <w:sz w:val="24"/>
          <w:szCs w:val="24"/>
        </w:rPr>
        <w:t>En somme, la motivation joue un rôle crucial dans l'amélioration des performances au sein des organisations. Comme abordé dans le chapitre précédent, plusieurs théories de la motivation ont été discutées, et en comprenant les différentes dimensions de la motivation et en mettant en œuvre des stratégies adaptées, les entreprises peuvent créer un environnement propice à l'engagement et à la productivité, conduisant ainsi à des résultats positifs pour l'ensemble de l'organisation.</w:t>
      </w:r>
    </w:p>
    <w:p w14:paraId="2AC09E1B" w14:textId="77777777" w:rsidR="009809C4" w:rsidRPr="00F2079E" w:rsidRDefault="009809C4" w:rsidP="009809C4">
      <w:pPr>
        <w:rPr>
          <w:rFonts w:cstheme="minorHAnsi"/>
          <w:sz w:val="24"/>
          <w:szCs w:val="24"/>
        </w:rPr>
      </w:pPr>
    </w:p>
    <w:p w14:paraId="3A7E4D5F" w14:textId="77777777" w:rsidR="009809C4" w:rsidRPr="00F2079E" w:rsidRDefault="009809C4" w:rsidP="009809C4">
      <w:pPr>
        <w:pStyle w:val="Paragraphedeliste"/>
        <w:widowControl/>
        <w:numPr>
          <w:ilvl w:val="0"/>
          <w:numId w:val="108"/>
        </w:numPr>
        <w:autoSpaceDE/>
        <w:autoSpaceDN/>
        <w:spacing w:after="160" w:line="259" w:lineRule="auto"/>
        <w:contextualSpacing/>
        <w:rPr>
          <w:rFonts w:cstheme="minorHAnsi"/>
          <w:b/>
          <w:sz w:val="24"/>
          <w:szCs w:val="24"/>
        </w:rPr>
      </w:pPr>
      <w:r w:rsidRPr="00F2079E">
        <w:rPr>
          <w:rFonts w:cstheme="minorHAnsi"/>
          <w:b/>
          <w:sz w:val="24"/>
          <w:szCs w:val="24"/>
        </w:rPr>
        <w:t>Limites et tensions possibles (motivation excessive ou mal orientée)</w:t>
      </w:r>
    </w:p>
    <w:p w14:paraId="1A6B0E01" w14:textId="77777777" w:rsidR="009809C4" w:rsidRPr="00F2079E" w:rsidRDefault="009809C4" w:rsidP="009809C4">
      <w:pPr>
        <w:rPr>
          <w:rFonts w:cstheme="minorHAnsi"/>
          <w:sz w:val="24"/>
          <w:szCs w:val="24"/>
        </w:rPr>
      </w:pPr>
    </w:p>
    <w:p w14:paraId="180503B3" w14:textId="77777777" w:rsidR="009809C4" w:rsidRPr="00F2079E" w:rsidRDefault="009809C4" w:rsidP="009809C4">
      <w:pPr>
        <w:pStyle w:val="Titre3"/>
        <w:numPr>
          <w:ilvl w:val="0"/>
          <w:numId w:val="111"/>
        </w:numPr>
        <w:jc w:val="both"/>
        <w:rPr>
          <w:rFonts w:asciiTheme="minorHAnsi" w:hAnsiTheme="minorHAnsi" w:cstheme="minorHAnsi"/>
          <w:sz w:val="24"/>
          <w:szCs w:val="24"/>
        </w:rPr>
      </w:pPr>
      <w:r w:rsidRPr="00F2079E">
        <w:rPr>
          <w:rFonts w:asciiTheme="minorHAnsi" w:hAnsiTheme="minorHAnsi" w:cstheme="minorHAnsi"/>
          <w:sz w:val="24"/>
          <w:szCs w:val="24"/>
        </w:rPr>
        <w:t>Motivation Excessive</w:t>
      </w:r>
    </w:p>
    <w:p w14:paraId="136B9A82"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Bien que la motivation soit généralement bénéfique, une motivation excessive peut engendrer des effets négatifs. En effet, une pression accrue pour performer peut entraîner un stress important chez les employés. Cette situation peut conduire à un épuisement professionnel (burnout), affectant non seulement la santé mentale et physique des individus, mais aussi leur performance globale.</w:t>
      </w:r>
    </w:p>
    <w:p w14:paraId="221334B6"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Fonts w:asciiTheme="minorHAnsi" w:hAnsiTheme="minorHAnsi" w:cstheme="minorHAnsi"/>
          <w:sz w:val="24"/>
          <w:szCs w:val="24"/>
        </w:rPr>
        <w:t>Motivation Mal Orientée</w:t>
      </w:r>
    </w:p>
    <w:p w14:paraId="55D9E888"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Une motivation mal orientée se produit lorsque les objectifs fixés ne sont pas alignés avec les valeurs ou les aspirations des employés. Par exemple, si les employés sont motivés uniquement par des récompenses financières, ils peuvent négliger des aspects cruciaux comme la qualité du travail ou la collaboration. Cela peut générer un environnement de compétition malsaine, où l'accent est mis sur les résultats au détriment de l'éthique et de la cohésion d'équipe.</w:t>
      </w:r>
    </w:p>
    <w:p w14:paraId="23BA8F03"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Fonts w:asciiTheme="minorHAnsi" w:hAnsiTheme="minorHAnsi" w:cstheme="minorHAnsi"/>
          <w:sz w:val="24"/>
          <w:szCs w:val="24"/>
        </w:rPr>
        <w:lastRenderedPageBreak/>
        <w:t>Effets sur la Culture d'Entreprise</w:t>
      </w:r>
    </w:p>
    <w:p w14:paraId="470D254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Une culture d'entreprise qui promeut une motivation excessive ou mal orientée peut nuire à la collaboration et à l'esprit d'équipe. Les employés peuvent se sentir isolés, ce qui peut diminuer leur engagement et leur satisfaction au travail. En conséquence, la performance collective peut en pâtir, malgré des niveaux individuels de motivation élevés.</w:t>
      </w:r>
    </w:p>
    <w:p w14:paraId="5E5B0D2C"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Fonts w:asciiTheme="minorHAnsi" w:hAnsiTheme="minorHAnsi" w:cstheme="minorHAnsi"/>
          <w:sz w:val="24"/>
          <w:szCs w:val="24"/>
        </w:rPr>
        <w:t>Gestion des Limites de la Motivation</w:t>
      </w:r>
    </w:p>
    <w:p w14:paraId="661533AA"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Pour éviter ces tensions, il est essentiel de mettre en place des stratégies de gestion adaptées. D'abord, les entreprises doivent veiller à établir des objectifs clairs et réalistes qui tiennent compte des capacités des employés. Ensuite, il est important d'encourager un équilibre entre les objectifs de performance et le bien-être des employés. Enfin, promouvoir une culture de feedback régulier et d'ouverture peut aider à ajuster les attentes et à aligner les motivations individuelles sur les objectifs organisationnels.</w:t>
      </w:r>
    </w:p>
    <w:p w14:paraId="566BE310"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En résumé, bien que la motivation soit un facteur clé pour améliorer les performances, elle peut également poser des limites et des tensions si elle est excessive ou mal orientée. En reconnaissant ces défis et en adoptant des stratégies appropriées, les entreprises peuvent favoriser un environnement de travail sain et productif, dans lequel la motivation est un véritable levier de performance.</w:t>
      </w:r>
    </w:p>
    <w:p w14:paraId="03F2C2A5" w14:textId="77777777" w:rsidR="009809C4" w:rsidRPr="00F2079E" w:rsidRDefault="009809C4" w:rsidP="009809C4">
      <w:pPr>
        <w:rPr>
          <w:rFonts w:cstheme="minorHAnsi"/>
          <w:sz w:val="24"/>
          <w:szCs w:val="24"/>
        </w:rPr>
      </w:pPr>
    </w:p>
    <w:p w14:paraId="1321E1A7" w14:textId="77777777" w:rsidR="009809C4" w:rsidRPr="00F2079E" w:rsidRDefault="009809C4" w:rsidP="009809C4">
      <w:pPr>
        <w:rPr>
          <w:rFonts w:cstheme="minorHAnsi"/>
          <w:b/>
          <w:sz w:val="24"/>
          <w:szCs w:val="24"/>
        </w:rPr>
      </w:pPr>
      <w:r w:rsidRPr="00F2079E">
        <w:rPr>
          <w:rFonts w:cstheme="minorHAnsi"/>
          <w:b/>
          <w:sz w:val="24"/>
          <w:szCs w:val="24"/>
        </w:rPr>
        <w:t>CHAPITRE 2 : L’ANALYSE DE LA MOTIVATION DU PERSONNEL</w:t>
      </w:r>
    </w:p>
    <w:p w14:paraId="15DA6F81" w14:textId="77777777" w:rsidR="009809C4" w:rsidRPr="00F2079E" w:rsidRDefault="009809C4" w:rsidP="009809C4">
      <w:pPr>
        <w:pStyle w:val="Paragraphedeliste"/>
        <w:widowControl/>
        <w:numPr>
          <w:ilvl w:val="0"/>
          <w:numId w:val="113"/>
        </w:numPr>
        <w:autoSpaceDE/>
        <w:autoSpaceDN/>
        <w:spacing w:after="160" w:line="259" w:lineRule="auto"/>
        <w:contextualSpacing/>
        <w:jc w:val="both"/>
        <w:rPr>
          <w:rFonts w:cstheme="minorHAnsi"/>
          <w:b/>
          <w:sz w:val="24"/>
          <w:szCs w:val="24"/>
        </w:rPr>
      </w:pPr>
      <w:r w:rsidRPr="00F2079E">
        <w:rPr>
          <w:rFonts w:cstheme="minorHAnsi"/>
          <w:b/>
          <w:sz w:val="24"/>
          <w:szCs w:val="24"/>
        </w:rPr>
        <w:t>LES FACTEURS INFLUENCANT LA MOTIVATION</w:t>
      </w:r>
    </w:p>
    <w:p w14:paraId="77F4654D" w14:textId="77777777" w:rsidR="009809C4" w:rsidRPr="00F2079E" w:rsidRDefault="009809C4" w:rsidP="009809C4">
      <w:pPr>
        <w:pStyle w:val="Paragraphedeliste"/>
        <w:jc w:val="both"/>
        <w:rPr>
          <w:rFonts w:cstheme="minorHAnsi"/>
          <w:b/>
          <w:sz w:val="24"/>
          <w:szCs w:val="24"/>
        </w:rPr>
      </w:pPr>
    </w:p>
    <w:p w14:paraId="75DF3913" w14:textId="77777777" w:rsidR="009809C4" w:rsidRPr="00F2079E" w:rsidRDefault="009809C4" w:rsidP="009809C4">
      <w:pPr>
        <w:pStyle w:val="Paragraphedeliste"/>
        <w:widowControl/>
        <w:numPr>
          <w:ilvl w:val="0"/>
          <w:numId w:val="114"/>
        </w:numPr>
        <w:autoSpaceDE/>
        <w:autoSpaceDN/>
        <w:spacing w:after="160" w:line="259" w:lineRule="auto"/>
        <w:contextualSpacing/>
        <w:rPr>
          <w:rFonts w:cstheme="minorHAnsi"/>
          <w:b/>
          <w:sz w:val="24"/>
          <w:szCs w:val="24"/>
        </w:rPr>
      </w:pPr>
      <w:r w:rsidRPr="00F2079E">
        <w:rPr>
          <w:rFonts w:cstheme="minorHAnsi"/>
          <w:b/>
          <w:sz w:val="24"/>
          <w:szCs w:val="24"/>
        </w:rPr>
        <w:t>La reconnaissance</w:t>
      </w:r>
    </w:p>
    <w:p w14:paraId="0F9D82B8"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reconnaissance peut être définie comme l'appréciation des efforts et des réalisations des employés. Elle peut prendre différentes formes, telles que les éloges verbaux, les récompenses financières, ou les promotions.</w:t>
      </w:r>
    </w:p>
    <w:p w14:paraId="28AC8737"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Style w:val="lev"/>
          <w:rFonts w:asciiTheme="minorHAnsi" w:hAnsiTheme="minorHAnsi" w:cstheme="minorHAnsi"/>
          <w:sz w:val="24"/>
          <w:szCs w:val="24"/>
        </w:rPr>
        <w:t>Impact sur la motivation</w:t>
      </w:r>
    </w:p>
    <w:p w14:paraId="7DCC0F8F" w14:textId="77777777" w:rsidR="009809C4" w:rsidRPr="00F2079E" w:rsidRDefault="009809C4" w:rsidP="009809C4">
      <w:pPr>
        <w:widowControl/>
        <w:numPr>
          <w:ilvl w:val="0"/>
          <w:numId w:val="116"/>
        </w:numPr>
        <w:autoSpaceDE/>
        <w:autoSpaceDN/>
        <w:spacing w:before="100" w:beforeAutospacing="1" w:after="100" w:afterAutospacing="1"/>
        <w:rPr>
          <w:rFonts w:cstheme="minorHAnsi"/>
          <w:sz w:val="24"/>
          <w:szCs w:val="24"/>
        </w:rPr>
      </w:pPr>
      <w:r w:rsidRPr="00F2079E">
        <w:rPr>
          <w:rStyle w:val="lev"/>
          <w:rFonts w:cstheme="minorHAnsi"/>
          <w:sz w:val="24"/>
          <w:szCs w:val="24"/>
        </w:rPr>
        <w:t>Renforcement de l'estime de soi</w:t>
      </w:r>
      <w:r w:rsidRPr="00F2079E">
        <w:rPr>
          <w:rFonts w:cstheme="minorHAnsi"/>
          <w:sz w:val="24"/>
          <w:szCs w:val="24"/>
        </w:rPr>
        <w:t xml:space="preserve"> : La reconnaissance valorise les contributions des employés, renforçant leur confiance et leur estime personnelle.</w:t>
      </w:r>
    </w:p>
    <w:p w14:paraId="187DE533" w14:textId="77777777" w:rsidR="009809C4" w:rsidRPr="00F2079E" w:rsidRDefault="009809C4" w:rsidP="009809C4">
      <w:pPr>
        <w:widowControl/>
        <w:numPr>
          <w:ilvl w:val="0"/>
          <w:numId w:val="116"/>
        </w:numPr>
        <w:autoSpaceDE/>
        <w:autoSpaceDN/>
        <w:spacing w:before="100" w:beforeAutospacing="1" w:after="100" w:afterAutospacing="1"/>
        <w:rPr>
          <w:rFonts w:cstheme="minorHAnsi"/>
          <w:sz w:val="24"/>
          <w:szCs w:val="24"/>
        </w:rPr>
      </w:pPr>
      <w:r w:rsidRPr="00F2079E">
        <w:rPr>
          <w:rStyle w:val="lev"/>
          <w:rFonts w:cstheme="minorHAnsi"/>
          <w:sz w:val="24"/>
          <w:szCs w:val="24"/>
        </w:rPr>
        <w:t>Engagement accru</w:t>
      </w:r>
      <w:r w:rsidRPr="00F2079E">
        <w:rPr>
          <w:rFonts w:cstheme="minorHAnsi"/>
          <w:sz w:val="24"/>
          <w:szCs w:val="24"/>
        </w:rPr>
        <w:t xml:space="preserve"> : Les employés qui se sentent reconnus sont généralement plus engagés et investis dans leur travail, ce qui peut mener à une productivité accrue.</w:t>
      </w:r>
    </w:p>
    <w:p w14:paraId="30CE9FEF"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Style w:val="lev"/>
          <w:rFonts w:asciiTheme="minorHAnsi" w:hAnsiTheme="minorHAnsi" w:cstheme="minorHAnsi"/>
          <w:sz w:val="24"/>
          <w:szCs w:val="24"/>
        </w:rPr>
        <w:t>Types de reconnaissance</w:t>
      </w:r>
    </w:p>
    <w:p w14:paraId="01DA5577" w14:textId="77777777" w:rsidR="009809C4" w:rsidRPr="00F2079E" w:rsidRDefault="009809C4" w:rsidP="009809C4">
      <w:pPr>
        <w:widowControl/>
        <w:numPr>
          <w:ilvl w:val="0"/>
          <w:numId w:val="117"/>
        </w:numPr>
        <w:autoSpaceDE/>
        <w:autoSpaceDN/>
        <w:spacing w:before="100" w:beforeAutospacing="1" w:after="100" w:afterAutospacing="1"/>
        <w:rPr>
          <w:rFonts w:cstheme="minorHAnsi"/>
          <w:sz w:val="24"/>
          <w:szCs w:val="24"/>
        </w:rPr>
      </w:pPr>
      <w:r w:rsidRPr="00F2079E">
        <w:rPr>
          <w:rStyle w:val="lev"/>
          <w:rFonts w:cstheme="minorHAnsi"/>
          <w:sz w:val="24"/>
          <w:szCs w:val="24"/>
        </w:rPr>
        <w:t>Formelle</w:t>
      </w:r>
      <w:r w:rsidRPr="00F2079E">
        <w:rPr>
          <w:rFonts w:cstheme="minorHAnsi"/>
          <w:sz w:val="24"/>
          <w:szCs w:val="24"/>
        </w:rPr>
        <w:t xml:space="preserve"> : Programmes de récompenses, cérémonies de reconnaissance, primes ou bonus.</w:t>
      </w:r>
    </w:p>
    <w:p w14:paraId="300D6E34" w14:textId="77777777" w:rsidR="009809C4" w:rsidRPr="00F2079E" w:rsidRDefault="009809C4" w:rsidP="009809C4">
      <w:pPr>
        <w:widowControl/>
        <w:numPr>
          <w:ilvl w:val="0"/>
          <w:numId w:val="117"/>
        </w:numPr>
        <w:autoSpaceDE/>
        <w:autoSpaceDN/>
        <w:spacing w:before="100" w:beforeAutospacing="1" w:after="100" w:afterAutospacing="1"/>
        <w:rPr>
          <w:rFonts w:cstheme="minorHAnsi"/>
          <w:sz w:val="24"/>
          <w:szCs w:val="24"/>
        </w:rPr>
      </w:pPr>
      <w:r w:rsidRPr="00F2079E">
        <w:rPr>
          <w:rStyle w:val="lev"/>
          <w:rFonts w:cstheme="minorHAnsi"/>
          <w:sz w:val="24"/>
          <w:szCs w:val="24"/>
        </w:rPr>
        <w:t>Informelle</w:t>
      </w:r>
      <w:r w:rsidRPr="00F2079E">
        <w:rPr>
          <w:rFonts w:cstheme="minorHAnsi"/>
          <w:sz w:val="24"/>
          <w:szCs w:val="24"/>
        </w:rPr>
        <w:t xml:space="preserve"> : Éloges en réunion, messages de remerciement, reconnaissance quotidienne par les pairs et les supérieurs.</w:t>
      </w:r>
    </w:p>
    <w:p w14:paraId="0E498EAC" w14:textId="77777777" w:rsidR="009809C4" w:rsidRPr="00F2079E" w:rsidRDefault="009809C4" w:rsidP="009809C4">
      <w:pPr>
        <w:pStyle w:val="Titre3"/>
        <w:numPr>
          <w:ilvl w:val="0"/>
          <w:numId w:val="111"/>
        </w:numPr>
        <w:rPr>
          <w:rFonts w:asciiTheme="minorHAnsi" w:hAnsiTheme="minorHAnsi" w:cstheme="minorHAnsi"/>
          <w:sz w:val="24"/>
          <w:szCs w:val="24"/>
        </w:rPr>
      </w:pPr>
      <w:r w:rsidRPr="00F2079E">
        <w:rPr>
          <w:rStyle w:val="lev"/>
          <w:rFonts w:asciiTheme="minorHAnsi" w:hAnsiTheme="minorHAnsi" w:cstheme="minorHAnsi"/>
          <w:sz w:val="24"/>
          <w:szCs w:val="24"/>
        </w:rPr>
        <w:t>Élaboration d'une culture de reconnaissance</w:t>
      </w:r>
    </w:p>
    <w:p w14:paraId="36F3156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Pour que la reconnaissance soit efficace, elle doit faire partie intégrante de la culture d'entreprise. Cela implique :</w:t>
      </w:r>
    </w:p>
    <w:p w14:paraId="2689F89A" w14:textId="77777777" w:rsidR="009809C4" w:rsidRPr="00F2079E" w:rsidRDefault="009809C4" w:rsidP="009809C4">
      <w:pPr>
        <w:widowControl/>
        <w:numPr>
          <w:ilvl w:val="0"/>
          <w:numId w:val="118"/>
        </w:numPr>
        <w:autoSpaceDE/>
        <w:autoSpaceDN/>
        <w:spacing w:before="100" w:beforeAutospacing="1" w:after="100" w:afterAutospacing="1"/>
        <w:rPr>
          <w:rFonts w:cstheme="minorHAnsi"/>
          <w:sz w:val="24"/>
          <w:szCs w:val="24"/>
        </w:rPr>
      </w:pPr>
      <w:r w:rsidRPr="00F2079E">
        <w:rPr>
          <w:rStyle w:val="lev"/>
          <w:rFonts w:cstheme="minorHAnsi"/>
          <w:sz w:val="24"/>
          <w:szCs w:val="24"/>
        </w:rPr>
        <w:t>Formation des leaders</w:t>
      </w:r>
      <w:r w:rsidRPr="00F2079E">
        <w:rPr>
          <w:rFonts w:cstheme="minorHAnsi"/>
          <w:sz w:val="24"/>
          <w:szCs w:val="24"/>
        </w:rPr>
        <w:t xml:space="preserve"> : Former les managers à reconnaître régulièrement les contributions de leurs équipes.</w:t>
      </w:r>
    </w:p>
    <w:p w14:paraId="1612E50B" w14:textId="77777777" w:rsidR="009809C4" w:rsidRPr="00F2079E" w:rsidRDefault="009809C4" w:rsidP="009809C4">
      <w:pPr>
        <w:widowControl/>
        <w:numPr>
          <w:ilvl w:val="0"/>
          <w:numId w:val="118"/>
        </w:numPr>
        <w:autoSpaceDE/>
        <w:autoSpaceDN/>
        <w:spacing w:before="100" w:beforeAutospacing="1" w:after="100" w:afterAutospacing="1"/>
        <w:rPr>
          <w:rFonts w:cstheme="minorHAnsi"/>
          <w:sz w:val="24"/>
          <w:szCs w:val="24"/>
        </w:rPr>
      </w:pPr>
      <w:r w:rsidRPr="00F2079E">
        <w:rPr>
          <w:rStyle w:val="lev"/>
          <w:rFonts w:cstheme="minorHAnsi"/>
          <w:sz w:val="24"/>
          <w:szCs w:val="24"/>
        </w:rPr>
        <w:lastRenderedPageBreak/>
        <w:t>Établissement de critères clairs</w:t>
      </w:r>
      <w:r w:rsidRPr="00F2079E">
        <w:rPr>
          <w:rFonts w:cstheme="minorHAnsi"/>
          <w:sz w:val="24"/>
          <w:szCs w:val="24"/>
        </w:rPr>
        <w:t xml:space="preserve"> : Définir des critères de performance qui sont reconnus et célébrés.</w:t>
      </w:r>
    </w:p>
    <w:p w14:paraId="6DE99A34" w14:textId="77777777" w:rsidR="009809C4" w:rsidRPr="00F2079E" w:rsidRDefault="009809C4" w:rsidP="009809C4">
      <w:pPr>
        <w:pStyle w:val="Titre3"/>
        <w:numPr>
          <w:ilvl w:val="0"/>
          <w:numId w:val="119"/>
        </w:numPr>
        <w:rPr>
          <w:rFonts w:asciiTheme="minorHAnsi" w:hAnsiTheme="minorHAnsi" w:cstheme="minorHAnsi"/>
          <w:sz w:val="24"/>
          <w:szCs w:val="24"/>
        </w:rPr>
      </w:pPr>
      <w:r w:rsidRPr="00F2079E">
        <w:rPr>
          <w:rStyle w:val="lev"/>
          <w:rFonts w:asciiTheme="minorHAnsi" w:hAnsiTheme="minorHAnsi" w:cstheme="minorHAnsi"/>
          <w:sz w:val="24"/>
          <w:szCs w:val="24"/>
        </w:rPr>
        <w:t>Effets sur la rétention des employés</w:t>
      </w:r>
    </w:p>
    <w:p w14:paraId="35CDBA7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Une culture de reconnaissance contribue à la fidélisation des employés. Les entreprises qui apprécient leurs employés voient souvent une réduction du turnover, car les employés se sentent valorisés et respectés.</w:t>
      </w:r>
    </w:p>
    <w:p w14:paraId="307777EB" w14:textId="77777777" w:rsidR="009809C4" w:rsidRPr="00F2079E" w:rsidRDefault="009809C4" w:rsidP="009809C4">
      <w:pPr>
        <w:pStyle w:val="Titre3"/>
        <w:numPr>
          <w:ilvl w:val="0"/>
          <w:numId w:val="120"/>
        </w:numPr>
        <w:rPr>
          <w:rFonts w:asciiTheme="minorHAnsi" w:hAnsiTheme="minorHAnsi" w:cstheme="minorHAnsi"/>
          <w:sz w:val="24"/>
          <w:szCs w:val="24"/>
        </w:rPr>
      </w:pPr>
      <w:r w:rsidRPr="00F2079E">
        <w:rPr>
          <w:rStyle w:val="lev"/>
          <w:rFonts w:asciiTheme="minorHAnsi" w:hAnsiTheme="minorHAnsi" w:cstheme="minorHAnsi"/>
          <w:sz w:val="24"/>
          <w:szCs w:val="24"/>
        </w:rPr>
        <w:t>Mesure de l'impact de la reconnaissance</w:t>
      </w:r>
    </w:p>
    <w:p w14:paraId="7240428B"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Il est important d'évaluer l'efficacité des initiatives de reconnaissance. Des enquêtes de satisfaction et des feedbacks réguliers peuvent aider à ajuster les programmes pour maximiser leur impact.</w:t>
      </w:r>
    </w:p>
    <w:p w14:paraId="2645B5F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reconnaissance est un levier puissant pour la motivation des employés. En instaurant une culture de reconnaissance, les entreprises peuvent non seulement améliorer le moral et l'engagement de leurs équipes, mais aussi stimuler la performance globale de l'organisation.</w:t>
      </w:r>
    </w:p>
    <w:p w14:paraId="5B62E573" w14:textId="77777777" w:rsidR="009809C4" w:rsidRPr="00F2079E" w:rsidRDefault="009809C4" w:rsidP="009809C4">
      <w:pPr>
        <w:pStyle w:val="Paragraphedeliste"/>
        <w:widowControl/>
        <w:numPr>
          <w:ilvl w:val="0"/>
          <w:numId w:val="114"/>
        </w:numPr>
        <w:autoSpaceDE/>
        <w:autoSpaceDN/>
        <w:spacing w:after="160" w:line="259" w:lineRule="auto"/>
        <w:contextualSpacing/>
        <w:rPr>
          <w:rFonts w:cstheme="minorHAnsi"/>
          <w:b/>
          <w:sz w:val="24"/>
          <w:szCs w:val="24"/>
        </w:rPr>
      </w:pPr>
      <w:r w:rsidRPr="00F2079E">
        <w:rPr>
          <w:rFonts w:cstheme="minorHAnsi"/>
          <w:b/>
          <w:sz w:val="24"/>
          <w:szCs w:val="24"/>
        </w:rPr>
        <w:t>La rémunération</w:t>
      </w:r>
    </w:p>
    <w:p w14:paraId="7C095E5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rémunération comprend tous les types de compensations qu'un employé reçoit pour son travail, y compris le salaire de base, les primes, les avantages sociaux et les incitations financières.</w:t>
      </w:r>
    </w:p>
    <w:p w14:paraId="0E762414" w14:textId="77777777" w:rsidR="009809C4" w:rsidRPr="00F2079E" w:rsidRDefault="009809C4" w:rsidP="009809C4">
      <w:pPr>
        <w:pStyle w:val="Titre3"/>
        <w:numPr>
          <w:ilvl w:val="0"/>
          <w:numId w:val="127"/>
        </w:numPr>
        <w:rPr>
          <w:rFonts w:asciiTheme="minorHAnsi" w:hAnsiTheme="minorHAnsi" w:cstheme="minorHAnsi"/>
          <w:sz w:val="24"/>
          <w:szCs w:val="24"/>
        </w:rPr>
      </w:pPr>
      <w:r w:rsidRPr="00F2079E">
        <w:rPr>
          <w:rStyle w:val="lev"/>
          <w:rFonts w:asciiTheme="minorHAnsi" w:hAnsiTheme="minorHAnsi" w:cstheme="minorHAnsi"/>
          <w:sz w:val="24"/>
          <w:szCs w:val="24"/>
        </w:rPr>
        <w:t>Impact sur la motivation</w:t>
      </w:r>
    </w:p>
    <w:p w14:paraId="6552C457" w14:textId="77777777" w:rsidR="009809C4" w:rsidRPr="00F2079E" w:rsidRDefault="009809C4" w:rsidP="009809C4">
      <w:pPr>
        <w:widowControl/>
        <w:numPr>
          <w:ilvl w:val="0"/>
          <w:numId w:val="121"/>
        </w:numPr>
        <w:autoSpaceDE/>
        <w:autoSpaceDN/>
        <w:spacing w:before="100" w:beforeAutospacing="1" w:after="100" w:afterAutospacing="1"/>
        <w:rPr>
          <w:rFonts w:cstheme="minorHAnsi"/>
          <w:sz w:val="24"/>
          <w:szCs w:val="24"/>
        </w:rPr>
      </w:pPr>
      <w:r w:rsidRPr="00F2079E">
        <w:rPr>
          <w:rStyle w:val="lev"/>
          <w:rFonts w:cstheme="minorHAnsi"/>
          <w:sz w:val="24"/>
          <w:szCs w:val="24"/>
        </w:rPr>
        <w:t>Satisfaction des besoins fondamentaux</w:t>
      </w:r>
      <w:r w:rsidRPr="00F2079E">
        <w:rPr>
          <w:rFonts w:cstheme="minorHAnsi"/>
          <w:sz w:val="24"/>
          <w:szCs w:val="24"/>
        </w:rPr>
        <w:t xml:space="preserve"> : Une rémunération adéquate permet de satisfaire les besoins financiers de base, ce qui est essentiel pour la motivation.</w:t>
      </w:r>
    </w:p>
    <w:p w14:paraId="33433CD6" w14:textId="77777777" w:rsidR="009809C4" w:rsidRPr="00F2079E" w:rsidRDefault="009809C4" w:rsidP="009809C4">
      <w:pPr>
        <w:widowControl/>
        <w:numPr>
          <w:ilvl w:val="0"/>
          <w:numId w:val="121"/>
        </w:numPr>
        <w:autoSpaceDE/>
        <w:autoSpaceDN/>
        <w:spacing w:before="100" w:beforeAutospacing="1" w:after="100" w:afterAutospacing="1"/>
        <w:rPr>
          <w:rFonts w:cstheme="minorHAnsi"/>
          <w:sz w:val="24"/>
          <w:szCs w:val="24"/>
        </w:rPr>
      </w:pPr>
      <w:r w:rsidRPr="00F2079E">
        <w:rPr>
          <w:rStyle w:val="lev"/>
          <w:rFonts w:cstheme="minorHAnsi"/>
          <w:sz w:val="24"/>
          <w:szCs w:val="24"/>
        </w:rPr>
        <w:t>Reconnaissance de la valeur</w:t>
      </w:r>
      <w:r w:rsidRPr="00F2079E">
        <w:rPr>
          <w:rFonts w:cstheme="minorHAnsi"/>
          <w:sz w:val="24"/>
          <w:szCs w:val="24"/>
        </w:rPr>
        <w:t xml:space="preserve"> : Un salaire compétitif signale aux employés qu'ils sont valorisés et que leurs contributions sont appréciées.</w:t>
      </w:r>
    </w:p>
    <w:p w14:paraId="3581A18E" w14:textId="77777777" w:rsidR="009809C4" w:rsidRPr="00F2079E" w:rsidRDefault="009809C4" w:rsidP="009809C4">
      <w:pPr>
        <w:pStyle w:val="Titre3"/>
        <w:numPr>
          <w:ilvl w:val="0"/>
          <w:numId w:val="126"/>
        </w:numPr>
        <w:rPr>
          <w:rFonts w:asciiTheme="minorHAnsi" w:hAnsiTheme="minorHAnsi" w:cstheme="minorHAnsi"/>
          <w:sz w:val="24"/>
          <w:szCs w:val="24"/>
        </w:rPr>
      </w:pPr>
      <w:r w:rsidRPr="00F2079E">
        <w:rPr>
          <w:rStyle w:val="lev"/>
          <w:rFonts w:asciiTheme="minorHAnsi" w:hAnsiTheme="minorHAnsi" w:cstheme="minorHAnsi"/>
          <w:sz w:val="24"/>
          <w:szCs w:val="24"/>
        </w:rPr>
        <w:t>Types de rémunération</w:t>
      </w:r>
    </w:p>
    <w:p w14:paraId="491F86D3" w14:textId="77777777" w:rsidR="009809C4" w:rsidRPr="00F2079E" w:rsidRDefault="009809C4" w:rsidP="009809C4">
      <w:pPr>
        <w:widowControl/>
        <w:numPr>
          <w:ilvl w:val="0"/>
          <w:numId w:val="122"/>
        </w:numPr>
        <w:autoSpaceDE/>
        <w:autoSpaceDN/>
        <w:spacing w:before="100" w:beforeAutospacing="1" w:after="100" w:afterAutospacing="1"/>
        <w:rPr>
          <w:rFonts w:cstheme="minorHAnsi"/>
          <w:sz w:val="24"/>
          <w:szCs w:val="24"/>
        </w:rPr>
      </w:pPr>
      <w:r w:rsidRPr="00F2079E">
        <w:rPr>
          <w:rStyle w:val="lev"/>
          <w:rFonts w:cstheme="minorHAnsi"/>
          <w:sz w:val="24"/>
          <w:szCs w:val="24"/>
        </w:rPr>
        <w:t>Rémunération fixe</w:t>
      </w:r>
      <w:r w:rsidRPr="00F2079E">
        <w:rPr>
          <w:rFonts w:cstheme="minorHAnsi"/>
          <w:sz w:val="24"/>
          <w:szCs w:val="24"/>
        </w:rPr>
        <w:t xml:space="preserve"> : Salaire de base versé régulièrement.</w:t>
      </w:r>
    </w:p>
    <w:p w14:paraId="59841602" w14:textId="77777777" w:rsidR="009809C4" w:rsidRPr="00F2079E" w:rsidRDefault="009809C4" w:rsidP="009809C4">
      <w:pPr>
        <w:widowControl/>
        <w:numPr>
          <w:ilvl w:val="0"/>
          <w:numId w:val="122"/>
        </w:numPr>
        <w:autoSpaceDE/>
        <w:autoSpaceDN/>
        <w:spacing w:before="100" w:beforeAutospacing="1" w:after="100" w:afterAutospacing="1"/>
        <w:rPr>
          <w:rFonts w:cstheme="minorHAnsi"/>
          <w:sz w:val="24"/>
          <w:szCs w:val="24"/>
        </w:rPr>
      </w:pPr>
      <w:r w:rsidRPr="00F2079E">
        <w:rPr>
          <w:rStyle w:val="lev"/>
          <w:rFonts w:cstheme="minorHAnsi"/>
          <w:sz w:val="24"/>
          <w:szCs w:val="24"/>
        </w:rPr>
        <w:t>Rémunération variable</w:t>
      </w:r>
      <w:r w:rsidRPr="00F2079E">
        <w:rPr>
          <w:rFonts w:cstheme="minorHAnsi"/>
          <w:sz w:val="24"/>
          <w:szCs w:val="24"/>
        </w:rPr>
        <w:t xml:space="preserve"> : Primes, commissions et autres incitations basées sur la performance.</w:t>
      </w:r>
    </w:p>
    <w:p w14:paraId="3B4D1DE6" w14:textId="77777777" w:rsidR="009809C4" w:rsidRPr="00F2079E" w:rsidRDefault="009809C4" w:rsidP="009809C4">
      <w:pPr>
        <w:widowControl/>
        <w:numPr>
          <w:ilvl w:val="0"/>
          <w:numId w:val="122"/>
        </w:numPr>
        <w:autoSpaceDE/>
        <w:autoSpaceDN/>
        <w:spacing w:before="100" w:beforeAutospacing="1" w:after="100" w:afterAutospacing="1"/>
        <w:rPr>
          <w:rFonts w:cstheme="minorHAnsi"/>
          <w:sz w:val="24"/>
          <w:szCs w:val="24"/>
        </w:rPr>
      </w:pPr>
      <w:r w:rsidRPr="00F2079E">
        <w:rPr>
          <w:rStyle w:val="lev"/>
          <w:rFonts w:cstheme="minorHAnsi"/>
          <w:sz w:val="24"/>
          <w:szCs w:val="24"/>
        </w:rPr>
        <w:t>Avantages sociaux</w:t>
      </w:r>
      <w:r w:rsidRPr="00F2079E">
        <w:rPr>
          <w:rFonts w:cstheme="minorHAnsi"/>
          <w:sz w:val="24"/>
          <w:szCs w:val="24"/>
        </w:rPr>
        <w:t xml:space="preserve"> : Assurances, congés payés, plans de retraite et autres bénéfices.</w:t>
      </w:r>
    </w:p>
    <w:p w14:paraId="1880CBDC" w14:textId="77777777" w:rsidR="009809C4" w:rsidRPr="00F2079E" w:rsidRDefault="009809C4" w:rsidP="009809C4">
      <w:pPr>
        <w:pStyle w:val="Titre3"/>
        <w:numPr>
          <w:ilvl w:val="0"/>
          <w:numId w:val="125"/>
        </w:numPr>
        <w:rPr>
          <w:rFonts w:asciiTheme="minorHAnsi" w:hAnsiTheme="minorHAnsi" w:cstheme="minorHAnsi"/>
          <w:sz w:val="24"/>
          <w:szCs w:val="24"/>
        </w:rPr>
      </w:pPr>
      <w:r w:rsidRPr="00F2079E">
        <w:rPr>
          <w:rStyle w:val="lev"/>
          <w:rFonts w:asciiTheme="minorHAnsi" w:hAnsiTheme="minorHAnsi" w:cstheme="minorHAnsi"/>
          <w:sz w:val="24"/>
          <w:szCs w:val="24"/>
        </w:rPr>
        <w:t>Équité interne et externe</w:t>
      </w:r>
    </w:p>
    <w:p w14:paraId="20197F74" w14:textId="77777777" w:rsidR="009809C4" w:rsidRPr="00F2079E" w:rsidRDefault="009809C4" w:rsidP="009809C4">
      <w:pPr>
        <w:widowControl/>
        <w:numPr>
          <w:ilvl w:val="0"/>
          <w:numId w:val="123"/>
        </w:numPr>
        <w:autoSpaceDE/>
        <w:autoSpaceDN/>
        <w:spacing w:before="100" w:beforeAutospacing="1" w:after="100" w:afterAutospacing="1"/>
        <w:rPr>
          <w:rFonts w:cstheme="minorHAnsi"/>
          <w:sz w:val="24"/>
          <w:szCs w:val="24"/>
        </w:rPr>
      </w:pPr>
      <w:r w:rsidRPr="00F2079E">
        <w:rPr>
          <w:rStyle w:val="lev"/>
          <w:rFonts w:cstheme="minorHAnsi"/>
          <w:sz w:val="24"/>
          <w:szCs w:val="24"/>
        </w:rPr>
        <w:t>Équité interne</w:t>
      </w:r>
      <w:r w:rsidRPr="00F2079E">
        <w:rPr>
          <w:rFonts w:cstheme="minorHAnsi"/>
          <w:sz w:val="24"/>
          <w:szCs w:val="24"/>
        </w:rPr>
        <w:t xml:space="preserve"> : Les employés doivent percevoir leur rémunération comme juste par rapport à celle de leurs collègues. Un déséquilibre peut entraîner des frustrations et un désengagement.</w:t>
      </w:r>
    </w:p>
    <w:p w14:paraId="0D3B5864" w14:textId="77777777" w:rsidR="009809C4" w:rsidRPr="00F2079E" w:rsidRDefault="009809C4" w:rsidP="009809C4">
      <w:pPr>
        <w:widowControl/>
        <w:numPr>
          <w:ilvl w:val="0"/>
          <w:numId w:val="123"/>
        </w:numPr>
        <w:autoSpaceDE/>
        <w:autoSpaceDN/>
        <w:spacing w:before="100" w:beforeAutospacing="1" w:after="100" w:afterAutospacing="1"/>
        <w:rPr>
          <w:rFonts w:cstheme="minorHAnsi"/>
          <w:sz w:val="24"/>
          <w:szCs w:val="24"/>
        </w:rPr>
      </w:pPr>
      <w:r w:rsidRPr="00F2079E">
        <w:rPr>
          <w:rStyle w:val="lev"/>
          <w:rFonts w:cstheme="minorHAnsi"/>
          <w:sz w:val="24"/>
          <w:szCs w:val="24"/>
        </w:rPr>
        <w:t>Équité externe</w:t>
      </w:r>
      <w:r w:rsidRPr="00F2079E">
        <w:rPr>
          <w:rFonts w:cstheme="minorHAnsi"/>
          <w:sz w:val="24"/>
          <w:szCs w:val="24"/>
        </w:rPr>
        <w:t xml:space="preserve"> : Comparer les salaires avec ceux d'autres entreprises du même secteur est crucial pour attirer et retenir les talents.</w:t>
      </w:r>
    </w:p>
    <w:p w14:paraId="38BAA03D" w14:textId="77777777" w:rsidR="009809C4" w:rsidRPr="00F2079E" w:rsidRDefault="009809C4" w:rsidP="009809C4">
      <w:pPr>
        <w:pStyle w:val="Titre3"/>
        <w:numPr>
          <w:ilvl w:val="0"/>
          <w:numId w:val="120"/>
        </w:numPr>
        <w:rPr>
          <w:rFonts w:asciiTheme="minorHAnsi" w:hAnsiTheme="minorHAnsi" w:cstheme="minorHAnsi"/>
          <w:sz w:val="24"/>
          <w:szCs w:val="24"/>
        </w:rPr>
      </w:pPr>
      <w:r w:rsidRPr="00F2079E">
        <w:rPr>
          <w:rStyle w:val="lev"/>
          <w:rFonts w:asciiTheme="minorHAnsi" w:hAnsiTheme="minorHAnsi" w:cstheme="minorHAnsi"/>
          <w:sz w:val="24"/>
          <w:szCs w:val="24"/>
        </w:rPr>
        <w:t>Impact sur la rétention des employés</w:t>
      </w:r>
    </w:p>
    <w:p w14:paraId="6AA2089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Une rémunération compétitive est un facteur déterminant dans la fidélisation des employés. Les entreprises qui offrent des salaires attractifs et des avantages significatifs sont moins susceptibles de voir leurs employés partir.</w:t>
      </w:r>
    </w:p>
    <w:p w14:paraId="652F9CA8" w14:textId="77777777" w:rsidR="009809C4" w:rsidRPr="00F2079E" w:rsidRDefault="009809C4" w:rsidP="009809C4">
      <w:pPr>
        <w:pStyle w:val="Titre3"/>
        <w:numPr>
          <w:ilvl w:val="0"/>
          <w:numId w:val="124"/>
        </w:numPr>
        <w:rPr>
          <w:rFonts w:asciiTheme="minorHAnsi" w:hAnsiTheme="minorHAnsi" w:cstheme="minorHAnsi"/>
          <w:sz w:val="24"/>
          <w:szCs w:val="24"/>
        </w:rPr>
      </w:pPr>
      <w:r w:rsidRPr="00F2079E">
        <w:rPr>
          <w:rStyle w:val="lev"/>
          <w:rFonts w:asciiTheme="minorHAnsi" w:hAnsiTheme="minorHAnsi" w:cstheme="minorHAnsi"/>
          <w:sz w:val="24"/>
          <w:szCs w:val="24"/>
        </w:rPr>
        <w:t>Motivation intrinsèque vs extrinsèque</w:t>
      </w:r>
    </w:p>
    <w:p w14:paraId="6E99CE2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Bien que la rémunération soit un facteur de motivation extrinsèque, il est important de trouver un équilibre. Une rémunération élevée peut attirer, mais ce n'est pas toujours suffisant pour maintenir la motivation à long terme. Les éléments intrinsèques, tels que le sens du travail et l'épanouissement personnel, sont également cruciaux.</w:t>
      </w:r>
    </w:p>
    <w:p w14:paraId="1D86379D"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rémunération est un levier essentiel pour la motivation des employés. En adoptant des pratiques de rémunération équitables et compétitives, les entreprises peuvent non seulement attirer et retenir les talents, mais aussi stimuler l'engagement et la performance au sein de leurs équipes.</w:t>
      </w:r>
    </w:p>
    <w:p w14:paraId="41103151" w14:textId="77777777" w:rsidR="009809C4" w:rsidRPr="00F2079E" w:rsidRDefault="009809C4" w:rsidP="009809C4">
      <w:pPr>
        <w:pStyle w:val="NormalWeb"/>
        <w:numPr>
          <w:ilvl w:val="0"/>
          <w:numId w:val="114"/>
        </w:numPr>
        <w:rPr>
          <w:rFonts w:asciiTheme="minorHAnsi" w:hAnsiTheme="minorHAnsi" w:cstheme="minorHAnsi"/>
          <w:b/>
        </w:rPr>
      </w:pPr>
      <w:r w:rsidRPr="00F2079E">
        <w:rPr>
          <w:rFonts w:asciiTheme="minorHAnsi" w:hAnsiTheme="minorHAnsi" w:cstheme="minorHAnsi"/>
          <w:b/>
        </w:rPr>
        <w:t>Les conditions de travail</w:t>
      </w:r>
    </w:p>
    <w:p w14:paraId="2540BB82"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conditions de travail incluent des facteurs physiques (comme l'espace de travail, l'équipement), psychologiques (comme le climat de travail) et organisationnels (comme les horaires et les politiques de l'entreprise).</w:t>
      </w:r>
    </w:p>
    <w:p w14:paraId="3F661DDA" w14:textId="77777777" w:rsidR="009809C4" w:rsidRPr="00F2079E" w:rsidRDefault="009809C4" w:rsidP="009809C4">
      <w:pPr>
        <w:pStyle w:val="Titre3"/>
        <w:numPr>
          <w:ilvl w:val="0"/>
          <w:numId w:val="134"/>
        </w:numPr>
        <w:rPr>
          <w:rFonts w:asciiTheme="minorHAnsi" w:hAnsiTheme="minorHAnsi" w:cstheme="minorHAnsi"/>
          <w:sz w:val="24"/>
          <w:szCs w:val="24"/>
        </w:rPr>
      </w:pPr>
      <w:r w:rsidRPr="00F2079E">
        <w:rPr>
          <w:rStyle w:val="lev"/>
          <w:rFonts w:asciiTheme="minorHAnsi" w:hAnsiTheme="minorHAnsi" w:cstheme="minorHAnsi"/>
          <w:sz w:val="24"/>
          <w:szCs w:val="24"/>
        </w:rPr>
        <w:t>Impact sur la motivation</w:t>
      </w:r>
    </w:p>
    <w:p w14:paraId="4B9413CE" w14:textId="77777777" w:rsidR="009809C4" w:rsidRPr="00F2079E" w:rsidRDefault="009809C4" w:rsidP="009809C4">
      <w:pPr>
        <w:widowControl/>
        <w:numPr>
          <w:ilvl w:val="0"/>
          <w:numId w:val="128"/>
        </w:numPr>
        <w:autoSpaceDE/>
        <w:autoSpaceDN/>
        <w:spacing w:before="100" w:beforeAutospacing="1" w:after="100" w:afterAutospacing="1"/>
        <w:rPr>
          <w:rFonts w:cstheme="minorHAnsi"/>
          <w:sz w:val="24"/>
          <w:szCs w:val="24"/>
        </w:rPr>
      </w:pPr>
      <w:r w:rsidRPr="00F2079E">
        <w:rPr>
          <w:rStyle w:val="lev"/>
          <w:rFonts w:cstheme="minorHAnsi"/>
          <w:sz w:val="24"/>
          <w:szCs w:val="24"/>
        </w:rPr>
        <w:t>Confort physique</w:t>
      </w:r>
      <w:r w:rsidRPr="00F2079E">
        <w:rPr>
          <w:rFonts w:cstheme="minorHAnsi"/>
          <w:sz w:val="24"/>
          <w:szCs w:val="24"/>
        </w:rPr>
        <w:t xml:space="preserve"> : Un environnement de travail ergonomique et bien équipé favorise le bien-être des employés, ce qui peut augmenter leur motivation.</w:t>
      </w:r>
    </w:p>
    <w:p w14:paraId="0AC896FD" w14:textId="77777777" w:rsidR="009809C4" w:rsidRPr="00F2079E" w:rsidRDefault="009809C4" w:rsidP="009809C4">
      <w:pPr>
        <w:widowControl/>
        <w:numPr>
          <w:ilvl w:val="0"/>
          <w:numId w:val="128"/>
        </w:numPr>
        <w:autoSpaceDE/>
        <w:autoSpaceDN/>
        <w:spacing w:before="100" w:beforeAutospacing="1" w:after="100" w:afterAutospacing="1"/>
        <w:rPr>
          <w:rFonts w:cstheme="minorHAnsi"/>
          <w:sz w:val="24"/>
          <w:szCs w:val="24"/>
        </w:rPr>
      </w:pPr>
      <w:r w:rsidRPr="00F2079E">
        <w:rPr>
          <w:rStyle w:val="lev"/>
          <w:rFonts w:cstheme="minorHAnsi"/>
          <w:sz w:val="24"/>
          <w:szCs w:val="24"/>
        </w:rPr>
        <w:t>Climat de travail positif</w:t>
      </w:r>
      <w:r w:rsidRPr="00F2079E">
        <w:rPr>
          <w:rFonts w:cstheme="minorHAnsi"/>
          <w:sz w:val="24"/>
          <w:szCs w:val="24"/>
        </w:rPr>
        <w:t xml:space="preserve"> : Un environnement collaboratif et respectueux contribue à la satisfaction des employés et à leur engagement.</w:t>
      </w:r>
    </w:p>
    <w:p w14:paraId="4C551085" w14:textId="77777777" w:rsidR="009809C4" w:rsidRPr="00F2079E" w:rsidRDefault="009809C4" w:rsidP="009809C4">
      <w:pPr>
        <w:pStyle w:val="Titre3"/>
        <w:numPr>
          <w:ilvl w:val="0"/>
          <w:numId w:val="133"/>
        </w:numPr>
        <w:rPr>
          <w:rFonts w:asciiTheme="minorHAnsi" w:hAnsiTheme="minorHAnsi" w:cstheme="minorHAnsi"/>
          <w:sz w:val="24"/>
          <w:szCs w:val="24"/>
        </w:rPr>
      </w:pPr>
      <w:r w:rsidRPr="00F2079E">
        <w:rPr>
          <w:rStyle w:val="lev"/>
          <w:rFonts w:asciiTheme="minorHAnsi" w:hAnsiTheme="minorHAnsi" w:cstheme="minorHAnsi"/>
          <w:sz w:val="24"/>
          <w:szCs w:val="24"/>
        </w:rPr>
        <w:t>Éléments des conditions de travail</w:t>
      </w:r>
    </w:p>
    <w:p w14:paraId="7667A963" w14:textId="77777777" w:rsidR="009809C4" w:rsidRPr="00F2079E" w:rsidRDefault="009809C4" w:rsidP="009809C4">
      <w:pPr>
        <w:widowControl/>
        <w:numPr>
          <w:ilvl w:val="0"/>
          <w:numId w:val="129"/>
        </w:numPr>
        <w:autoSpaceDE/>
        <w:autoSpaceDN/>
        <w:spacing w:before="100" w:beforeAutospacing="1" w:after="100" w:afterAutospacing="1"/>
        <w:rPr>
          <w:rFonts w:cstheme="minorHAnsi"/>
          <w:sz w:val="24"/>
          <w:szCs w:val="24"/>
        </w:rPr>
      </w:pPr>
      <w:r w:rsidRPr="00F2079E">
        <w:rPr>
          <w:rStyle w:val="lev"/>
          <w:rFonts w:cstheme="minorHAnsi"/>
          <w:sz w:val="24"/>
          <w:szCs w:val="24"/>
        </w:rPr>
        <w:t>Environnement physique</w:t>
      </w:r>
      <w:r w:rsidRPr="00F2079E">
        <w:rPr>
          <w:rFonts w:cstheme="minorHAnsi"/>
          <w:sz w:val="24"/>
          <w:szCs w:val="24"/>
        </w:rPr>
        <w:t xml:space="preserve"> : Éclairage, bruit, propreté, et confort des installations.</w:t>
      </w:r>
    </w:p>
    <w:p w14:paraId="01DA2A76" w14:textId="77777777" w:rsidR="009809C4" w:rsidRPr="00F2079E" w:rsidRDefault="009809C4" w:rsidP="009809C4">
      <w:pPr>
        <w:widowControl/>
        <w:numPr>
          <w:ilvl w:val="0"/>
          <w:numId w:val="129"/>
        </w:numPr>
        <w:autoSpaceDE/>
        <w:autoSpaceDN/>
        <w:spacing w:before="100" w:beforeAutospacing="1" w:after="100" w:afterAutospacing="1"/>
        <w:rPr>
          <w:rFonts w:cstheme="minorHAnsi"/>
          <w:sz w:val="24"/>
          <w:szCs w:val="24"/>
        </w:rPr>
      </w:pPr>
      <w:r w:rsidRPr="00F2079E">
        <w:rPr>
          <w:rStyle w:val="lev"/>
          <w:rFonts w:cstheme="minorHAnsi"/>
          <w:sz w:val="24"/>
          <w:szCs w:val="24"/>
        </w:rPr>
        <w:t>Horaires de travail</w:t>
      </w:r>
      <w:r w:rsidRPr="00F2079E">
        <w:rPr>
          <w:rFonts w:cstheme="minorHAnsi"/>
          <w:sz w:val="24"/>
          <w:szCs w:val="24"/>
        </w:rPr>
        <w:t xml:space="preserve"> : Flexibilité des horaires, travail à distance et équilibre entre vie professionnelle et vie personnelle.</w:t>
      </w:r>
    </w:p>
    <w:p w14:paraId="299BAF22" w14:textId="77777777" w:rsidR="009809C4" w:rsidRPr="00F2079E" w:rsidRDefault="009809C4" w:rsidP="009809C4">
      <w:pPr>
        <w:widowControl/>
        <w:numPr>
          <w:ilvl w:val="0"/>
          <w:numId w:val="129"/>
        </w:numPr>
        <w:autoSpaceDE/>
        <w:autoSpaceDN/>
        <w:spacing w:before="100" w:beforeAutospacing="1" w:after="100" w:afterAutospacing="1"/>
        <w:rPr>
          <w:rFonts w:cstheme="minorHAnsi"/>
          <w:sz w:val="24"/>
          <w:szCs w:val="24"/>
        </w:rPr>
      </w:pPr>
      <w:r w:rsidRPr="00F2079E">
        <w:rPr>
          <w:rStyle w:val="lev"/>
          <w:rFonts w:cstheme="minorHAnsi"/>
          <w:sz w:val="24"/>
          <w:szCs w:val="24"/>
        </w:rPr>
        <w:t>Soutien organisationnel</w:t>
      </w:r>
      <w:r w:rsidRPr="00F2079E">
        <w:rPr>
          <w:rFonts w:cstheme="minorHAnsi"/>
          <w:sz w:val="24"/>
          <w:szCs w:val="24"/>
        </w:rPr>
        <w:t xml:space="preserve"> : Accès à des ressources, formation, et opportunités de développement.</w:t>
      </w:r>
    </w:p>
    <w:p w14:paraId="549A8305" w14:textId="77777777" w:rsidR="009809C4" w:rsidRPr="00F2079E" w:rsidRDefault="009809C4" w:rsidP="009809C4">
      <w:pPr>
        <w:pStyle w:val="Titre3"/>
        <w:numPr>
          <w:ilvl w:val="0"/>
          <w:numId w:val="132"/>
        </w:numPr>
        <w:rPr>
          <w:rFonts w:asciiTheme="minorHAnsi" w:hAnsiTheme="minorHAnsi" w:cstheme="minorHAnsi"/>
          <w:sz w:val="24"/>
          <w:szCs w:val="24"/>
        </w:rPr>
      </w:pPr>
      <w:r w:rsidRPr="00F2079E">
        <w:rPr>
          <w:rStyle w:val="lev"/>
          <w:rFonts w:asciiTheme="minorHAnsi" w:hAnsiTheme="minorHAnsi" w:cstheme="minorHAnsi"/>
          <w:sz w:val="24"/>
          <w:szCs w:val="24"/>
        </w:rPr>
        <w:t>Impact sur la santé et le bien-être</w:t>
      </w:r>
    </w:p>
    <w:p w14:paraId="46A1353A"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De bonnes conditions de travail sont essentielles pour la santé physique et mentale des employés. Un environnement sain peut réduire le stress et l'absentéisme, augmentant ainsi la motivation et la productivité.</w:t>
      </w:r>
    </w:p>
    <w:p w14:paraId="3183C6D1" w14:textId="77777777" w:rsidR="009809C4" w:rsidRPr="00F2079E" w:rsidRDefault="009809C4" w:rsidP="009809C4">
      <w:pPr>
        <w:pStyle w:val="Titre3"/>
        <w:numPr>
          <w:ilvl w:val="0"/>
          <w:numId w:val="131"/>
        </w:numPr>
        <w:rPr>
          <w:rFonts w:asciiTheme="minorHAnsi" w:hAnsiTheme="minorHAnsi" w:cstheme="minorHAnsi"/>
          <w:sz w:val="24"/>
          <w:szCs w:val="24"/>
        </w:rPr>
      </w:pPr>
      <w:r w:rsidRPr="00F2079E">
        <w:rPr>
          <w:rStyle w:val="lev"/>
          <w:rFonts w:asciiTheme="minorHAnsi" w:hAnsiTheme="minorHAnsi" w:cstheme="minorHAnsi"/>
          <w:sz w:val="24"/>
          <w:szCs w:val="24"/>
        </w:rPr>
        <w:t>Équilibre entre vie professionnelle et vie personnelle</w:t>
      </w:r>
    </w:p>
    <w:p w14:paraId="276F041D"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possibilité de concilier vie professionnelle et vie personnelle est un facteur déterminant dans la motivation des employés. Des politiques de travail flexible et des congés adéquats favorisent un meilleur équilibre, ce qui peut accroître la satisfaction au travail.</w:t>
      </w:r>
    </w:p>
    <w:p w14:paraId="68FD8B3F" w14:textId="77777777" w:rsidR="009809C4" w:rsidRPr="00F2079E" w:rsidRDefault="009809C4" w:rsidP="009809C4">
      <w:pPr>
        <w:pStyle w:val="Titre3"/>
        <w:numPr>
          <w:ilvl w:val="0"/>
          <w:numId w:val="130"/>
        </w:numPr>
        <w:rPr>
          <w:rFonts w:asciiTheme="minorHAnsi" w:hAnsiTheme="minorHAnsi" w:cstheme="minorHAnsi"/>
          <w:sz w:val="24"/>
          <w:szCs w:val="24"/>
        </w:rPr>
      </w:pPr>
      <w:r w:rsidRPr="00F2079E">
        <w:rPr>
          <w:rStyle w:val="lev"/>
          <w:rFonts w:asciiTheme="minorHAnsi" w:hAnsiTheme="minorHAnsi" w:cstheme="minorHAnsi"/>
          <w:sz w:val="24"/>
          <w:szCs w:val="24"/>
        </w:rPr>
        <w:t>Communication et soutien</w:t>
      </w:r>
    </w:p>
    <w:p w14:paraId="61D3F15C"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Un environnement où la communication est ouverte et où les employés se sentent soutenus par leurs dirigeants et collègues renforce leur motivation. Les feedbacks réguliers et les opportunités d'échange contribuent à un climat de confiance.</w:t>
      </w:r>
    </w:p>
    <w:p w14:paraId="1ADF51D5" w14:textId="77777777" w:rsidR="009809C4" w:rsidRPr="00F2079E" w:rsidRDefault="009809C4" w:rsidP="009809C4">
      <w:pPr>
        <w:jc w:val="both"/>
        <w:rPr>
          <w:rFonts w:cstheme="minorHAnsi"/>
          <w:sz w:val="24"/>
          <w:szCs w:val="24"/>
        </w:rPr>
      </w:pPr>
      <w:r w:rsidRPr="00F2079E">
        <w:rPr>
          <w:rFonts w:cstheme="minorHAnsi"/>
          <w:sz w:val="24"/>
          <w:szCs w:val="24"/>
        </w:rPr>
        <w:t>Les conditions de travail sont un facteur clé de la motivation des employés. En améliorant ces conditions, les entreprises peuvent non seulement augmenter la satisfaction et l'engagement des employés, mais aussi améliorer la performance globale de l'organisation. Investir dans un bon environnement de travail est essentiel pour attirer et retenir les talents.</w:t>
      </w:r>
    </w:p>
    <w:p w14:paraId="04531214" w14:textId="77777777" w:rsidR="009809C4" w:rsidRPr="00F2079E" w:rsidRDefault="009809C4" w:rsidP="009809C4">
      <w:pPr>
        <w:rPr>
          <w:rFonts w:cstheme="minorHAnsi"/>
          <w:sz w:val="24"/>
          <w:szCs w:val="24"/>
        </w:rPr>
      </w:pPr>
    </w:p>
    <w:p w14:paraId="01E93780" w14:textId="77777777" w:rsidR="009809C4" w:rsidRPr="00F2079E" w:rsidRDefault="009809C4" w:rsidP="009809C4">
      <w:pPr>
        <w:pStyle w:val="Paragraphedeliste"/>
        <w:widowControl/>
        <w:numPr>
          <w:ilvl w:val="0"/>
          <w:numId w:val="113"/>
        </w:numPr>
        <w:autoSpaceDE/>
        <w:autoSpaceDN/>
        <w:spacing w:after="160" w:line="259" w:lineRule="auto"/>
        <w:contextualSpacing/>
        <w:rPr>
          <w:rFonts w:cstheme="minorHAnsi"/>
          <w:b/>
          <w:sz w:val="24"/>
          <w:szCs w:val="24"/>
        </w:rPr>
      </w:pPr>
      <w:r w:rsidRPr="00F2079E">
        <w:rPr>
          <w:rFonts w:cstheme="minorHAnsi"/>
          <w:b/>
          <w:sz w:val="24"/>
          <w:szCs w:val="24"/>
        </w:rPr>
        <w:t>ROLE DE LA CULTURE DANS LA MOTIVATION</w:t>
      </w:r>
    </w:p>
    <w:p w14:paraId="6B02DFBF" w14:textId="77777777" w:rsidR="009809C4" w:rsidRPr="00F2079E" w:rsidRDefault="009809C4" w:rsidP="009809C4">
      <w:pPr>
        <w:pStyle w:val="Titre3"/>
        <w:numPr>
          <w:ilvl w:val="0"/>
          <w:numId w:val="115"/>
        </w:numPr>
        <w:jc w:val="both"/>
        <w:rPr>
          <w:rFonts w:asciiTheme="minorHAnsi" w:hAnsiTheme="minorHAnsi" w:cstheme="minorHAnsi"/>
          <w:sz w:val="24"/>
          <w:szCs w:val="24"/>
        </w:rPr>
      </w:pPr>
      <w:r w:rsidRPr="00F2079E">
        <w:rPr>
          <w:rStyle w:val="lev"/>
          <w:rFonts w:asciiTheme="minorHAnsi" w:hAnsiTheme="minorHAnsi" w:cstheme="minorHAnsi"/>
          <w:sz w:val="24"/>
          <w:szCs w:val="24"/>
        </w:rPr>
        <w:t>Définition de la culture d'entreprise</w:t>
      </w:r>
    </w:p>
    <w:p w14:paraId="684E8FB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culture d'entreprise se réfère à l'ensemble des valeurs, croyances, comportements et normes partagés au sein d'une organisation. Elle façonne la manière dont les employés interagissent entre eux et avec les parties prenantes. Une culture forte peut créer un sentiment d'appartenance et d'identité, essentiel pour la motivation.</w:t>
      </w:r>
    </w:p>
    <w:p w14:paraId="28EC041F" w14:textId="77777777" w:rsidR="009809C4" w:rsidRPr="00F2079E" w:rsidRDefault="009809C4" w:rsidP="009809C4">
      <w:pPr>
        <w:jc w:val="both"/>
        <w:rPr>
          <w:rFonts w:cstheme="minorHAnsi"/>
          <w:sz w:val="24"/>
          <w:szCs w:val="24"/>
        </w:rPr>
      </w:pPr>
      <w:r w:rsidRPr="00060FC0">
        <w:rPr>
          <w:rFonts w:cstheme="minorHAnsi"/>
          <w:b/>
          <w:sz w:val="24"/>
          <w:szCs w:val="24"/>
        </w:rPr>
        <w:t xml:space="preserve">                       2.</w:t>
      </w:r>
      <w:r w:rsidRPr="00F2079E">
        <w:rPr>
          <w:rFonts w:cstheme="minorHAnsi"/>
          <w:b/>
          <w:sz w:val="24"/>
          <w:szCs w:val="24"/>
        </w:rPr>
        <w:t xml:space="preserve"> </w:t>
      </w:r>
      <w:r w:rsidRPr="00F2079E">
        <w:rPr>
          <w:rStyle w:val="lev"/>
          <w:rFonts w:cstheme="minorHAnsi"/>
          <w:sz w:val="24"/>
          <w:szCs w:val="24"/>
        </w:rPr>
        <w:t>Impact de la culture d'entreprise sur la motivation</w:t>
      </w:r>
    </w:p>
    <w:p w14:paraId="0166EC49"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 xml:space="preserve">Une culture d'entreprise positive peut considérablement augmenter l'engagement des employés. Par exemple, des entreprises comme Google et </w:t>
      </w:r>
      <w:r>
        <w:rPr>
          <w:rFonts w:asciiTheme="minorHAnsi" w:hAnsiTheme="minorHAnsi" w:cstheme="minorHAnsi"/>
        </w:rPr>
        <w:t>Amazon</w:t>
      </w:r>
      <w:r w:rsidRPr="00F2079E">
        <w:rPr>
          <w:rFonts w:asciiTheme="minorHAnsi" w:hAnsiTheme="minorHAnsi" w:cstheme="minorHAnsi"/>
        </w:rPr>
        <w:t xml:space="preserve"> ont établi des cultures qui favorisent l'innovation et le bien-être, ce qui motive leurs employés à donner le meilleur d'eux-mêmes. En revanche, une culture toxique peut entraîner un désengagement et un turnover élevé.</w:t>
      </w:r>
    </w:p>
    <w:p w14:paraId="648369E2"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                    3. </w:t>
      </w:r>
      <w:r w:rsidRPr="00F2079E">
        <w:rPr>
          <w:rStyle w:val="lev"/>
          <w:rFonts w:asciiTheme="minorHAnsi" w:hAnsiTheme="minorHAnsi" w:cstheme="minorHAnsi"/>
          <w:sz w:val="24"/>
          <w:szCs w:val="24"/>
        </w:rPr>
        <w:t>Valeurs et croyances partagées</w:t>
      </w:r>
    </w:p>
    <w:p w14:paraId="2081FA3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valeurs fondamentales d'une entreprise jouent un rôle crucial dans la motivation des employés. Lorsqu'il existe un alignement entre les valeurs personnelles des employés et celles de l'entreprise, cela renforce leur engagement. Par exemple, des entreprises axées sur la durabilité attirent des employés passionnés par l'environnement.</w:t>
      </w:r>
    </w:p>
    <w:p w14:paraId="3569D41F"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                     4. </w:t>
      </w:r>
      <w:r w:rsidRPr="00F2079E">
        <w:rPr>
          <w:rStyle w:val="lev"/>
          <w:rFonts w:asciiTheme="minorHAnsi" w:hAnsiTheme="minorHAnsi" w:cstheme="minorHAnsi"/>
          <w:sz w:val="24"/>
          <w:szCs w:val="24"/>
        </w:rPr>
        <w:t>Climat organisationnel</w:t>
      </w:r>
    </w:p>
    <w:p w14:paraId="37FB7A8F"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climat organisationnel, qui se réfère à la perception que les employés ont de l'environnement de travail, influence directement leur satisfaction et leur performance. Des enquêtes régulières peuvent aider à évaluer le climat et identifier les domaines à améliorer pour augmenter la motivation.</w:t>
      </w:r>
    </w:p>
    <w:p w14:paraId="45999CDC"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                     5. </w:t>
      </w:r>
      <w:r w:rsidRPr="00F2079E">
        <w:rPr>
          <w:rStyle w:val="lev"/>
          <w:rFonts w:asciiTheme="minorHAnsi" w:hAnsiTheme="minorHAnsi" w:cstheme="minorHAnsi"/>
          <w:sz w:val="24"/>
          <w:szCs w:val="24"/>
        </w:rPr>
        <w:t>Communication interne</w:t>
      </w:r>
    </w:p>
    <w:p w14:paraId="312386C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transparence et l'ouverture dans la communication sont essentielles pour maintenir un haut niveau de motivation. Les employés doivent se sentir écoutés et informés des décisions importantes. Une communication efficace favorise un climat de confiance, ce qui booste l'engagement.</w:t>
      </w:r>
    </w:p>
    <w:p w14:paraId="3AF563FE" w14:textId="77777777" w:rsidR="009809C4" w:rsidRPr="00F2079E" w:rsidRDefault="009809C4" w:rsidP="009809C4">
      <w:pPr>
        <w:pStyle w:val="Paragraphedeliste"/>
        <w:ind w:left="1364"/>
        <w:rPr>
          <w:rFonts w:cstheme="minorHAnsi"/>
          <w:sz w:val="24"/>
          <w:szCs w:val="24"/>
        </w:rPr>
      </w:pPr>
      <w:r w:rsidRPr="00F2079E">
        <w:rPr>
          <w:rStyle w:val="lev"/>
          <w:rFonts w:cstheme="minorHAnsi"/>
          <w:sz w:val="24"/>
          <w:szCs w:val="24"/>
        </w:rPr>
        <w:t>6.Formation et développement professionnel</w:t>
      </w:r>
    </w:p>
    <w:p w14:paraId="7309E4DB"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Investir dans la formation et le développement des employés est un signe de culture d'entreprise positive. Cela montre que l'entreprise se soucie de la croissance de ses employés, ce qui peut augmenter leur motivation et leur fidélité. Des programmes de mentorat et des opportunités de formation continue sont des exemples efficaces.</w:t>
      </w:r>
    </w:p>
    <w:p w14:paraId="5D9DA0BD"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                  7. </w:t>
      </w:r>
      <w:r w:rsidRPr="00F2079E">
        <w:rPr>
          <w:rStyle w:val="lev"/>
          <w:rFonts w:asciiTheme="minorHAnsi" w:hAnsiTheme="minorHAnsi" w:cstheme="minorHAnsi"/>
          <w:sz w:val="24"/>
          <w:szCs w:val="24"/>
        </w:rPr>
        <w:t>Leadership et culture d'entreprise</w:t>
      </w:r>
    </w:p>
    <w:p w14:paraId="032C642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 style de leadership a un impact significatif sur la culture et la motivation. Des leaders inspirants qui encouragent la collaboration et l'innovation créent un environnement motivant. À l'inverse, un leadership autoritaire peut engendrer un climat de peur et de désengagement.</w:t>
      </w:r>
    </w:p>
    <w:p w14:paraId="590BF34E"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               8. </w:t>
      </w:r>
      <w:r w:rsidRPr="00F2079E">
        <w:rPr>
          <w:rStyle w:val="lev"/>
          <w:rFonts w:asciiTheme="minorHAnsi" w:hAnsiTheme="minorHAnsi" w:cstheme="minorHAnsi"/>
          <w:sz w:val="24"/>
          <w:szCs w:val="24"/>
        </w:rPr>
        <w:t>Diversité et inclusion</w:t>
      </w:r>
    </w:p>
    <w:p w14:paraId="3A81D2D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Une culture inclusive qui valorise la diversité favorise la créativité et l'innovation. Les employés se sentent plus motivés lorsqu'ils voient leurs perspectives et leurs contributions valorisées. Des initiatives de diversité peuvent également améliorer le moral et l'engagement des équipes.</w:t>
      </w:r>
    </w:p>
    <w:p w14:paraId="2181D12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En conclusion, la culture d'entreprise joue un rôle clé dans la motivation des employés. Les entreprises doivent s'efforcer de créer et de maintenir une culture positive qui valorise les employés, favorise la communication, et soutient leur développement professionnel. Les recommandations incluent la mise en place de programmes de reconnaissance, l'évaluation régulière du climat organisationnel, et l'engagement envers la diversité et l'inclusion.</w:t>
      </w:r>
    </w:p>
    <w:p w14:paraId="0C42941A" w14:textId="77777777" w:rsidR="009809C4" w:rsidRPr="00F2079E" w:rsidRDefault="009809C4" w:rsidP="009809C4">
      <w:pPr>
        <w:rPr>
          <w:rFonts w:cstheme="minorHAnsi"/>
          <w:sz w:val="24"/>
          <w:szCs w:val="24"/>
        </w:rPr>
      </w:pPr>
    </w:p>
    <w:p w14:paraId="71385A5F" w14:textId="77777777" w:rsidR="009809C4" w:rsidRPr="00F2079E" w:rsidRDefault="009809C4" w:rsidP="009809C4">
      <w:pPr>
        <w:ind w:right="-1276"/>
        <w:rPr>
          <w:rFonts w:cstheme="minorHAnsi"/>
          <w:b/>
          <w:sz w:val="24"/>
          <w:szCs w:val="24"/>
        </w:rPr>
      </w:pPr>
      <w:r w:rsidRPr="00F2079E">
        <w:rPr>
          <w:rFonts w:cstheme="minorHAnsi"/>
          <w:b/>
          <w:sz w:val="24"/>
          <w:szCs w:val="24"/>
        </w:rPr>
        <w:t>CHAPITRE 3 : IMPACT DE LA MOTIVATION SUR LA PERFORMANCE DE L’ENTREPRISE</w:t>
      </w:r>
    </w:p>
    <w:p w14:paraId="19EFDFCE" w14:textId="77777777" w:rsidR="009809C4" w:rsidRPr="00F2079E" w:rsidRDefault="009809C4" w:rsidP="009809C4">
      <w:pPr>
        <w:rPr>
          <w:rFonts w:cstheme="minorHAnsi"/>
          <w:sz w:val="24"/>
          <w:szCs w:val="24"/>
        </w:rPr>
      </w:pPr>
    </w:p>
    <w:p w14:paraId="2269ADE4" w14:textId="77777777" w:rsidR="009809C4" w:rsidRPr="00F2079E" w:rsidRDefault="009809C4" w:rsidP="009809C4">
      <w:pPr>
        <w:pStyle w:val="Paragraphedeliste"/>
        <w:widowControl/>
        <w:numPr>
          <w:ilvl w:val="0"/>
          <w:numId w:val="143"/>
        </w:numPr>
        <w:autoSpaceDE/>
        <w:autoSpaceDN/>
        <w:spacing w:after="160" w:line="259" w:lineRule="auto"/>
        <w:contextualSpacing/>
        <w:rPr>
          <w:rFonts w:cstheme="minorHAnsi"/>
          <w:b/>
          <w:sz w:val="24"/>
          <w:szCs w:val="24"/>
        </w:rPr>
      </w:pPr>
      <w:r w:rsidRPr="00F2079E">
        <w:rPr>
          <w:rFonts w:cstheme="minorHAnsi"/>
          <w:b/>
          <w:sz w:val="24"/>
          <w:szCs w:val="24"/>
        </w:rPr>
        <w:t>LIENS ENTRE LA MOTIVATION DES EMPLOYES ET LA PERFORMANCE</w:t>
      </w:r>
    </w:p>
    <w:p w14:paraId="4B40C551" w14:textId="77777777" w:rsidR="009809C4" w:rsidRPr="00F2079E" w:rsidRDefault="009809C4" w:rsidP="009809C4">
      <w:pPr>
        <w:pStyle w:val="Paragraphedeliste"/>
        <w:rPr>
          <w:rFonts w:cstheme="minorHAnsi"/>
          <w:b/>
          <w:sz w:val="24"/>
          <w:szCs w:val="24"/>
        </w:rPr>
      </w:pPr>
    </w:p>
    <w:p w14:paraId="0EDE84D4"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Augmentation de la Productivité</w:t>
      </w:r>
    </w:p>
    <w:p w14:paraId="099A68AC" w14:textId="77777777" w:rsidR="009809C4" w:rsidRPr="00F2079E" w:rsidRDefault="009809C4" w:rsidP="009809C4">
      <w:pPr>
        <w:pStyle w:val="Paragraphedeliste"/>
        <w:widowControl/>
        <w:numPr>
          <w:ilvl w:val="0"/>
          <w:numId w:val="130"/>
        </w:numPr>
        <w:autoSpaceDE/>
        <w:autoSpaceDN/>
        <w:spacing w:after="160" w:line="259" w:lineRule="auto"/>
        <w:contextualSpacing/>
        <w:jc w:val="both"/>
        <w:rPr>
          <w:rFonts w:cstheme="minorHAnsi"/>
          <w:sz w:val="24"/>
          <w:szCs w:val="24"/>
          <w:lang w:eastAsia="fr-FR"/>
        </w:rPr>
      </w:pPr>
      <w:r w:rsidRPr="00F2079E">
        <w:rPr>
          <w:rFonts w:cstheme="minorHAnsi"/>
          <w:b/>
          <w:bCs/>
          <w:sz w:val="24"/>
          <w:szCs w:val="24"/>
          <w:lang w:eastAsia="fr-FR"/>
        </w:rPr>
        <w:t>Définition</w:t>
      </w:r>
      <w:r w:rsidRPr="00F2079E">
        <w:rPr>
          <w:rFonts w:cstheme="minorHAnsi"/>
          <w:sz w:val="24"/>
          <w:szCs w:val="24"/>
          <w:lang w:eastAsia="fr-FR"/>
        </w:rPr>
        <w:t xml:space="preserve"> : La productivité se réfère à la quantité de travail réalisée dans un temps donné.</w:t>
      </w:r>
    </w:p>
    <w:p w14:paraId="03AE560B" w14:textId="77777777" w:rsidR="009809C4" w:rsidRPr="00F2079E" w:rsidRDefault="009809C4" w:rsidP="009809C4">
      <w:pPr>
        <w:pStyle w:val="Paragraphedeliste"/>
        <w:widowControl/>
        <w:numPr>
          <w:ilvl w:val="0"/>
          <w:numId w:val="130"/>
        </w:numPr>
        <w:autoSpaceDE/>
        <w:autoSpaceDN/>
        <w:spacing w:after="160" w:line="259" w:lineRule="auto"/>
        <w:contextualSpacing/>
        <w:jc w:val="both"/>
        <w:rPr>
          <w:rFonts w:cstheme="minorHAnsi"/>
          <w:sz w:val="24"/>
          <w:szCs w:val="24"/>
          <w:lang w:eastAsia="fr-FR"/>
        </w:rPr>
      </w:pPr>
      <w:r w:rsidRPr="00F2079E">
        <w:rPr>
          <w:rFonts w:cstheme="minorHAnsi"/>
          <w:b/>
          <w:bCs/>
          <w:sz w:val="24"/>
          <w:szCs w:val="24"/>
          <w:lang w:eastAsia="fr-FR"/>
        </w:rPr>
        <w:t>Détails</w:t>
      </w:r>
      <w:r w:rsidRPr="00F2079E">
        <w:rPr>
          <w:rFonts w:cstheme="minorHAnsi"/>
          <w:sz w:val="24"/>
          <w:szCs w:val="24"/>
          <w:lang w:eastAsia="fr-FR"/>
        </w:rPr>
        <w:t xml:space="preserve"> : Les employés motivés sont plus concentrés et déterminés à atteindre leurs objectifs. Ils utilisent leur temps de manière plus efficace et sont moins sujets aux distractions. Par exemple, un employé qui aime son travail est plus susceptible de travailler avec diligence, même face à des défis.</w:t>
      </w:r>
    </w:p>
    <w:p w14:paraId="5227A961" w14:textId="77777777" w:rsidR="009809C4" w:rsidRPr="00F2079E" w:rsidRDefault="009809C4" w:rsidP="009809C4">
      <w:pPr>
        <w:pStyle w:val="Paragraphedeliste"/>
        <w:jc w:val="both"/>
        <w:rPr>
          <w:rFonts w:cstheme="minorHAnsi"/>
          <w:sz w:val="24"/>
          <w:szCs w:val="24"/>
          <w:lang w:eastAsia="fr-FR"/>
        </w:rPr>
      </w:pPr>
    </w:p>
    <w:p w14:paraId="5699CFB8"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Qualité du Travail</w:t>
      </w:r>
    </w:p>
    <w:p w14:paraId="65C2ABBF" w14:textId="77777777" w:rsidR="009809C4" w:rsidRPr="00F2079E" w:rsidRDefault="009809C4" w:rsidP="009809C4">
      <w:pPr>
        <w:pStyle w:val="Paragraphedeliste"/>
        <w:widowControl/>
        <w:numPr>
          <w:ilvl w:val="0"/>
          <w:numId w:val="137"/>
        </w:numPr>
        <w:autoSpaceDE/>
        <w:autoSpaceDN/>
        <w:spacing w:after="160" w:line="259" w:lineRule="auto"/>
        <w:contextualSpacing/>
        <w:jc w:val="both"/>
        <w:rPr>
          <w:rFonts w:cstheme="minorHAnsi"/>
          <w:sz w:val="24"/>
          <w:szCs w:val="24"/>
          <w:lang w:eastAsia="fr-FR"/>
        </w:rPr>
      </w:pPr>
      <w:r w:rsidRPr="00F2079E">
        <w:rPr>
          <w:rFonts w:cstheme="minorHAnsi"/>
          <w:b/>
          <w:bCs/>
          <w:sz w:val="24"/>
          <w:szCs w:val="24"/>
          <w:lang w:eastAsia="fr-FR"/>
        </w:rPr>
        <w:t>Définition</w:t>
      </w:r>
      <w:r w:rsidRPr="00F2079E">
        <w:rPr>
          <w:rFonts w:cstheme="minorHAnsi"/>
          <w:sz w:val="24"/>
          <w:szCs w:val="24"/>
          <w:lang w:eastAsia="fr-FR"/>
        </w:rPr>
        <w:t xml:space="preserve"> : La qualité du travail comprend l'exactitude, l'efficacité et la conformité aux normes.</w:t>
      </w:r>
    </w:p>
    <w:p w14:paraId="7843996C" w14:textId="77777777" w:rsidR="009809C4" w:rsidRPr="00F2079E" w:rsidRDefault="009809C4" w:rsidP="009809C4">
      <w:pPr>
        <w:pStyle w:val="Paragraphedeliste"/>
        <w:widowControl/>
        <w:numPr>
          <w:ilvl w:val="0"/>
          <w:numId w:val="137"/>
        </w:numPr>
        <w:autoSpaceDE/>
        <w:autoSpaceDN/>
        <w:spacing w:after="160" w:line="259" w:lineRule="auto"/>
        <w:contextualSpacing/>
        <w:jc w:val="both"/>
        <w:rPr>
          <w:rFonts w:cstheme="minorHAnsi"/>
          <w:sz w:val="24"/>
          <w:szCs w:val="24"/>
          <w:lang w:eastAsia="fr-FR"/>
        </w:rPr>
      </w:pPr>
      <w:r w:rsidRPr="00F2079E">
        <w:rPr>
          <w:rFonts w:cstheme="minorHAnsi"/>
          <w:b/>
          <w:bCs/>
          <w:sz w:val="24"/>
          <w:szCs w:val="24"/>
          <w:lang w:eastAsia="fr-FR"/>
        </w:rPr>
        <w:t>Détails</w:t>
      </w:r>
      <w:r w:rsidRPr="00F2079E">
        <w:rPr>
          <w:rFonts w:cstheme="minorHAnsi"/>
          <w:sz w:val="24"/>
          <w:szCs w:val="24"/>
          <w:lang w:eastAsia="fr-FR"/>
        </w:rPr>
        <w:t xml:space="preserve"> : Un employé motivé prend le temps de vérifier son travail et de s'assurer qu'il répond aux attentes élevées. Par exemple, dans des secteurs comme le service client, des employés motivés fournissent un service de meilleure qualité, ce qui peut améliorer la satisfaction client.</w:t>
      </w:r>
    </w:p>
    <w:p w14:paraId="5461B8AC" w14:textId="77777777" w:rsidR="009809C4" w:rsidRPr="00F2079E" w:rsidRDefault="009809C4" w:rsidP="009809C4">
      <w:pPr>
        <w:pStyle w:val="Paragraphedeliste"/>
        <w:jc w:val="both"/>
        <w:rPr>
          <w:rFonts w:cstheme="minorHAnsi"/>
          <w:sz w:val="24"/>
          <w:szCs w:val="24"/>
          <w:lang w:eastAsia="fr-FR"/>
        </w:rPr>
      </w:pPr>
    </w:p>
    <w:p w14:paraId="43F682D0"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Engagement et Loyauté</w:t>
      </w:r>
    </w:p>
    <w:p w14:paraId="630547B7" w14:textId="77777777" w:rsidR="009809C4" w:rsidRPr="00F2079E" w:rsidRDefault="009809C4" w:rsidP="009809C4">
      <w:pPr>
        <w:pStyle w:val="Paragraphedeliste"/>
        <w:widowControl/>
        <w:numPr>
          <w:ilvl w:val="0"/>
          <w:numId w:val="138"/>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 xml:space="preserve">Définition </w:t>
      </w:r>
      <w:r w:rsidRPr="00F2079E">
        <w:rPr>
          <w:rFonts w:cstheme="minorHAnsi"/>
          <w:sz w:val="24"/>
          <w:szCs w:val="24"/>
          <w:lang w:eastAsia="fr-FR"/>
        </w:rPr>
        <w:t>: L'engagement se réfère à l'attachement d'un employé à son entreprise.</w:t>
      </w:r>
    </w:p>
    <w:p w14:paraId="5C9D35BC" w14:textId="77777777" w:rsidR="009809C4" w:rsidRPr="00F2079E" w:rsidRDefault="009809C4" w:rsidP="009809C4">
      <w:pPr>
        <w:pStyle w:val="Paragraphedeliste"/>
        <w:widowControl/>
        <w:numPr>
          <w:ilvl w:val="0"/>
          <w:numId w:val="138"/>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Détails</w:t>
      </w:r>
      <w:r w:rsidRPr="00F2079E">
        <w:rPr>
          <w:rFonts w:cstheme="minorHAnsi"/>
          <w:sz w:val="24"/>
          <w:szCs w:val="24"/>
          <w:lang w:eastAsia="fr-FR"/>
        </w:rPr>
        <w:t xml:space="preserve"> : Les employés motivés sont souvent plus fidèles à leur organisation, car ils se sentent valorisés et reconnus. Ils sont moins susceptibles de quitter leur poste pour des opportunités ailleurs, ce qui économise des ressources en recrutement et en formation.</w:t>
      </w:r>
    </w:p>
    <w:p w14:paraId="1623499D"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Innovation</w:t>
      </w:r>
    </w:p>
    <w:p w14:paraId="62CBB71E" w14:textId="77777777" w:rsidR="009809C4" w:rsidRPr="00F2079E" w:rsidRDefault="009809C4" w:rsidP="009809C4">
      <w:pPr>
        <w:pStyle w:val="Paragraphedeliste"/>
        <w:widowControl/>
        <w:numPr>
          <w:ilvl w:val="0"/>
          <w:numId w:val="139"/>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Définition</w:t>
      </w:r>
      <w:r w:rsidRPr="00F2079E">
        <w:rPr>
          <w:rFonts w:cstheme="minorHAnsi"/>
          <w:sz w:val="24"/>
          <w:szCs w:val="24"/>
          <w:lang w:eastAsia="fr-FR"/>
        </w:rPr>
        <w:t xml:space="preserve"> : L'innovation désigne la capacité à introduire de nouvelles idées ou méthodes.</w:t>
      </w:r>
    </w:p>
    <w:p w14:paraId="3C3CE4BF" w14:textId="77777777" w:rsidR="009809C4" w:rsidRPr="00F2079E" w:rsidRDefault="009809C4" w:rsidP="009809C4">
      <w:pPr>
        <w:pStyle w:val="Paragraphedeliste"/>
        <w:widowControl/>
        <w:numPr>
          <w:ilvl w:val="0"/>
          <w:numId w:val="139"/>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Détails</w:t>
      </w:r>
      <w:r w:rsidRPr="00F2079E">
        <w:rPr>
          <w:rFonts w:cstheme="minorHAnsi"/>
          <w:sz w:val="24"/>
          <w:szCs w:val="24"/>
          <w:lang w:eastAsia="fr-FR"/>
        </w:rPr>
        <w:t xml:space="preserve"> : Un environnement de travail motivant encourage les employés à penser en dehors des sentiers battus. Par exemple, des sessions de brainstorming où les idées sont valorisées peuvent conduire à des solutions innovantes aux problèmes existants, renforçant ainsi la compétitivité de l'entreprise.</w:t>
      </w:r>
    </w:p>
    <w:p w14:paraId="07204DFB" w14:textId="77777777" w:rsidR="009809C4" w:rsidRPr="00F2079E" w:rsidRDefault="009809C4" w:rsidP="009809C4">
      <w:pPr>
        <w:pStyle w:val="Paragraphedeliste"/>
        <w:jc w:val="both"/>
        <w:rPr>
          <w:rFonts w:cstheme="minorHAnsi"/>
          <w:sz w:val="24"/>
          <w:szCs w:val="24"/>
          <w:lang w:eastAsia="fr-FR"/>
        </w:rPr>
      </w:pPr>
    </w:p>
    <w:p w14:paraId="7D5C3A72"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Collaboration et Esprit d'Équipe</w:t>
      </w:r>
    </w:p>
    <w:p w14:paraId="563B2452" w14:textId="77777777" w:rsidR="009809C4" w:rsidRPr="00F2079E" w:rsidRDefault="009809C4" w:rsidP="009809C4">
      <w:pPr>
        <w:pStyle w:val="Paragraphedeliste"/>
        <w:widowControl/>
        <w:numPr>
          <w:ilvl w:val="0"/>
          <w:numId w:val="140"/>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 xml:space="preserve">Définition </w:t>
      </w:r>
      <w:r w:rsidRPr="00F2079E">
        <w:rPr>
          <w:rFonts w:cstheme="minorHAnsi"/>
          <w:sz w:val="24"/>
          <w:szCs w:val="24"/>
          <w:lang w:eastAsia="fr-FR"/>
        </w:rPr>
        <w:t>: La collaboration implique de travailler ensemble pour atteindre un objectif commun.</w:t>
      </w:r>
    </w:p>
    <w:p w14:paraId="35ED2FD6" w14:textId="77777777" w:rsidR="009809C4" w:rsidRPr="00F2079E" w:rsidRDefault="009809C4" w:rsidP="009809C4">
      <w:pPr>
        <w:pStyle w:val="Paragraphedeliste"/>
        <w:widowControl/>
        <w:numPr>
          <w:ilvl w:val="0"/>
          <w:numId w:val="140"/>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Détails</w:t>
      </w:r>
      <w:r w:rsidRPr="00F2079E">
        <w:rPr>
          <w:rFonts w:cstheme="minorHAnsi"/>
          <w:sz w:val="24"/>
          <w:szCs w:val="24"/>
          <w:lang w:eastAsia="fr-FR"/>
        </w:rPr>
        <w:t xml:space="preserve"> : La motivation favorise un esprit d'équipe où les employés se soutiennent mutuellement. Des employés motivés sont plus enclins à partager des informations et à collaborer, ce qui peut améliorer l'efficacité des projets collectifs et renforcer les relations interpersonnelles.</w:t>
      </w:r>
    </w:p>
    <w:p w14:paraId="6750FA9C" w14:textId="77777777" w:rsidR="009809C4" w:rsidRPr="00F2079E" w:rsidRDefault="009809C4" w:rsidP="009809C4">
      <w:pPr>
        <w:pStyle w:val="Paragraphedeliste"/>
        <w:jc w:val="both"/>
        <w:rPr>
          <w:rFonts w:cstheme="minorHAnsi"/>
          <w:sz w:val="24"/>
          <w:szCs w:val="24"/>
          <w:lang w:eastAsia="fr-FR"/>
        </w:rPr>
      </w:pPr>
    </w:p>
    <w:p w14:paraId="28AB12A8"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Satisfaction au Travail</w:t>
      </w:r>
    </w:p>
    <w:p w14:paraId="45F784A8" w14:textId="77777777" w:rsidR="009809C4" w:rsidRPr="00F2079E" w:rsidRDefault="009809C4" w:rsidP="009809C4">
      <w:pPr>
        <w:pStyle w:val="Paragraphedeliste"/>
        <w:widowControl/>
        <w:numPr>
          <w:ilvl w:val="0"/>
          <w:numId w:val="141"/>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Définition</w:t>
      </w:r>
      <w:r w:rsidRPr="00F2079E">
        <w:rPr>
          <w:rFonts w:cstheme="minorHAnsi"/>
          <w:sz w:val="24"/>
          <w:szCs w:val="24"/>
          <w:lang w:eastAsia="fr-FR"/>
        </w:rPr>
        <w:t xml:space="preserve"> : La satisfaction au travail est le sentiment de contentement qu'un employé éprouve dans son rôle.</w:t>
      </w:r>
    </w:p>
    <w:p w14:paraId="43A901C4" w14:textId="77777777" w:rsidR="009809C4" w:rsidRDefault="009809C4" w:rsidP="009809C4">
      <w:pPr>
        <w:pStyle w:val="Paragraphedeliste"/>
        <w:widowControl/>
        <w:numPr>
          <w:ilvl w:val="0"/>
          <w:numId w:val="141"/>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 xml:space="preserve">Détails </w:t>
      </w:r>
      <w:r w:rsidRPr="00F2079E">
        <w:rPr>
          <w:rFonts w:cstheme="minorHAnsi"/>
          <w:sz w:val="24"/>
          <w:szCs w:val="24"/>
          <w:lang w:eastAsia="fr-FR"/>
        </w:rPr>
        <w:t>: La motivation intrinsèque, comme la passion pour son travail, contribue à un haut niveau de satisfaction. Des employés satisfaits sont non seulement plus productifs, mais ils deviennent également des ambassadeurs de l'entreprise, attirant ainsi de nouveaux talents.</w:t>
      </w:r>
    </w:p>
    <w:p w14:paraId="45B582C9" w14:textId="77777777" w:rsidR="009809C4" w:rsidRPr="00F2079E" w:rsidRDefault="009809C4" w:rsidP="009809C4">
      <w:pPr>
        <w:pStyle w:val="Paragraphedeliste"/>
        <w:jc w:val="both"/>
        <w:rPr>
          <w:rFonts w:cstheme="minorHAnsi"/>
          <w:sz w:val="24"/>
          <w:szCs w:val="24"/>
          <w:lang w:eastAsia="fr-FR"/>
        </w:rPr>
      </w:pPr>
    </w:p>
    <w:p w14:paraId="5F6736E7" w14:textId="77777777" w:rsidR="009809C4" w:rsidRPr="00F2079E" w:rsidRDefault="009809C4" w:rsidP="009809C4">
      <w:pPr>
        <w:pStyle w:val="Paragraphedeliste"/>
        <w:widowControl/>
        <w:numPr>
          <w:ilvl w:val="0"/>
          <w:numId w:val="136"/>
        </w:numPr>
        <w:autoSpaceDE/>
        <w:autoSpaceDN/>
        <w:spacing w:after="160" w:line="259" w:lineRule="auto"/>
        <w:contextualSpacing/>
        <w:jc w:val="both"/>
        <w:rPr>
          <w:rFonts w:cstheme="minorHAnsi"/>
          <w:b/>
          <w:sz w:val="24"/>
          <w:szCs w:val="24"/>
          <w:lang w:eastAsia="fr-FR"/>
        </w:rPr>
      </w:pPr>
      <w:r w:rsidRPr="00F2079E">
        <w:rPr>
          <w:rFonts w:cstheme="minorHAnsi"/>
          <w:b/>
          <w:sz w:val="24"/>
          <w:szCs w:val="24"/>
          <w:lang w:eastAsia="fr-FR"/>
        </w:rPr>
        <w:t>Réduction de l'Absentéisme</w:t>
      </w:r>
    </w:p>
    <w:p w14:paraId="15B22C9D" w14:textId="77777777" w:rsidR="009809C4" w:rsidRPr="00F2079E" w:rsidRDefault="009809C4" w:rsidP="009809C4">
      <w:pPr>
        <w:pStyle w:val="Paragraphedeliste"/>
        <w:widowControl/>
        <w:numPr>
          <w:ilvl w:val="0"/>
          <w:numId w:val="142"/>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Définition :</w:t>
      </w:r>
      <w:r w:rsidRPr="00F2079E">
        <w:rPr>
          <w:rFonts w:cstheme="minorHAnsi"/>
          <w:sz w:val="24"/>
          <w:szCs w:val="24"/>
          <w:lang w:eastAsia="fr-FR"/>
        </w:rPr>
        <w:t xml:space="preserve"> L'absentéisme désigne le fait de ne pas se présenter au travail sans raison valable.</w:t>
      </w:r>
    </w:p>
    <w:p w14:paraId="6F663DB4" w14:textId="77777777" w:rsidR="009809C4" w:rsidRPr="00F2079E" w:rsidRDefault="009809C4" w:rsidP="009809C4">
      <w:pPr>
        <w:pStyle w:val="Paragraphedeliste"/>
        <w:widowControl/>
        <w:numPr>
          <w:ilvl w:val="0"/>
          <w:numId w:val="142"/>
        </w:numPr>
        <w:autoSpaceDE/>
        <w:autoSpaceDN/>
        <w:spacing w:after="160" w:line="259" w:lineRule="auto"/>
        <w:contextualSpacing/>
        <w:jc w:val="both"/>
        <w:rPr>
          <w:rFonts w:cstheme="minorHAnsi"/>
          <w:sz w:val="24"/>
          <w:szCs w:val="24"/>
          <w:lang w:eastAsia="fr-FR"/>
        </w:rPr>
      </w:pPr>
      <w:r w:rsidRPr="00060FC0">
        <w:rPr>
          <w:rFonts w:cstheme="minorHAnsi"/>
          <w:b/>
          <w:sz w:val="24"/>
          <w:szCs w:val="24"/>
          <w:lang w:eastAsia="fr-FR"/>
        </w:rPr>
        <w:t>Détails</w:t>
      </w:r>
      <w:r w:rsidRPr="00F2079E">
        <w:rPr>
          <w:rFonts w:cstheme="minorHAnsi"/>
          <w:sz w:val="24"/>
          <w:szCs w:val="24"/>
          <w:lang w:eastAsia="fr-FR"/>
        </w:rPr>
        <w:t xml:space="preserve"> : La motivation entraîne un plus grand engagement envers les responsabilités professionnelles. Les employés motivés sont moins susceptibles de s'absenter, ce qui garantit une continuité et une stabilité dans les opérations de l'entreprise.</w:t>
      </w:r>
    </w:p>
    <w:p w14:paraId="405A04D9" w14:textId="77777777" w:rsidR="009809C4" w:rsidRPr="00F2079E" w:rsidRDefault="009809C4" w:rsidP="009809C4">
      <w:pPr>
        <w:jc w:val="both"/>
        <w:rPr>
          <w:rFonts w:cstheme="minorHAnsi"/>
          <w:sz w:val="24"/>
          <w:szCs w:val="24"/>
          <w:lang w:eastAsia="fr-FR"/>
        </w:rPr>
      </w:pPr>
      <w:r w:rsidRPr="00F2079E">
        <w:rPr>
          <w:rFonts w:cstheme="minorHAnsi"/>
          <w:sz w:val="24"/>
          <w:szCs w:val="24"/>
          <w:lang w:eastAsia="fr-FR"/>
        </w:rPr>
        <w:t>La motivation des employés est cruciale pour maximiser leur performance. En investissant dans des programmes de motivation et en cultivant un environnement de travail positif, les entreprises peuvent bénéficier d'une main-d'œuvre plus productive, engagée et loyale.</w:t>
      </w:r>
    </w:p>
    <w:p w14:paraId="5878C662" w14:textId="77777777" w:rsidR="009809C4" w:rsidRPr="00F2079E" w:rsidRDefault="009809C4" w:rsidP="009809C4">
      <w:pPr>
        <w:jc w:val="both"/>
        <w:rPr>
          <w:rFonts w:cstheme="minorHAnsi"/>
          <w:sz w:val="24"/>
          <w:szCs w:val="24"/>
        </w:rPr>
      </w:pPr>
    </w:p>
    <w:p w14:paraId="2C5F775E" w14:textId="77777777" w:rsidR="009809C4" w:rsidRPr="00F2079E" w:rsidRDefault="009809C4" w:rsidP="009809C4">
      <w:pPr>
        <w:pStyle w:val="Paragraphedeliste"/>
        <w:widowControl/>
        <w:numPr>
          <w:ilvl w:val="0"/>
          <w:numId w:val="143"/>
        </w:numPr>
        <w:autoSpaceDE/>
        <w:autoSpaceDN/>
        <w:spacing w:after="160" w:line="259" w:lineRule="auto"/>
        <w:contextualSpacing/>
        <w:rPr>
          <w:rFonts w:cstheme="minorHAnsi"/>
          <w:b/>
          <w:sz w:val="24"/>
          <w:szCs w:val="24"/>
        </w:rPr>
      </w:pPr>
      <w:r w:rsidRPr="00F2079E">
        <w:rPr>
          <w:rFonts w:cstheme="minorHAnsi"/>
          <w:b/>
          <w:sz w:val="24"/>
          <w:szCs w:val="24"/>
        </w:rPr>
        <w:t>ETUDES EMPIRIQUE SUR L’IMPACT DE LA MOTIVATION SUR LA PERFORMANCE</w:t>
      </w:r>
    </w:p>
    <w:p w14:paraId="65731BDA" w14:textId="77777777" w:rsidR="009809C4" w:rsidRPr="00F2079E" w:rsidRDefault="009809C4" w:rsidP="009809C4">
      <w:pPr>
        <w:pStyle w:val="Paragraphedeliste"/>
        <w:rPr>
          <w:rFonts w:cstheme="minorHAnsi"/>
          <w:b/>
          <w:sz w:val="24"/>
          <w:szCs w:val="24"/>
        </w:rPr>
      </w:pPr>
    </w:p>
    <w:p w14:paraId="0C0057B6" w14:textId="77777777" w:rsidR="009809C4" w:rsidRPr="009000F5" w:rsidRDefault="009809C4" w:rsidP="009809C4">
      <w:pPr>
        <w:spacing w:before="100" w:beforeAutospacing="1" w:after="100" w:afterAutospacing="1"/>
        <w:ind w:left="1135"/>
        <w:outlineLvl w:val="2"/>
        <w:rPr>
          <w:rFonts w:eastAsia="Times New Roman" w:cstheme="minorHAnsi"/>
          <w:b/>
          <w:bCs/>
          <w:sz w:val="24"/>
          <w:szCs w:val="24"/>
          <w:lang w:eastAsia="fr-FR"/>
        </w:rPr>
      </w:pPr>
      <w:r>
        <w:rPr>
          <w:rFonts w:eastAsia="Times New Roman" w:cstheme="minorHAnsi"/>
          <w:b/>
          <w:bCs/>
          <w:sz w:val="24"/>
          <w:szCs w:val="24"/>
          <w:lang w:eastAsia="fr-FR"/>
        </w:rPr>
        <w:t>1.</w:t>
      </w:r>
      <w:r w:rsidRPr="009000F5">
        <w:rPr>
          <w:rFonts w:eastAsia="Times New Roman" w:cstheme="minorHAnsi"/>
          <w:b/>
          <w:bCs/>
          <w:sz w:val="24"/>
          <w:szCs w:val="24"/>
          <w:lang w:eastAsia="fr-FR"/>
        </w:rPr>
        <w:t xml:space="preserve">Étude de </w:t>
      </w:r>
      <w:proofErr w:type="spellStart"/>
      <w:r w:rsidRPr="009000F5">
        <w:rPr>
          <w:rFonts w:eastAsia="Times New Roman" w:cstheme="minorHAnsi"/>
          <w:b/>
          <w:bCs/>
          <w:sz w:val="24"/>
          <w:szCs w:val="24"/>
          <w:lang w:eastAsia="fr-FR"/>
        </w:rPr>
        <w:t>Deci</w:t>
      </w:r>
      <w:proofErr w:type="spellEnd"/>
      <w:r w:rsidRPr="009000F5">
        <w:rPr>
          <w:rFonts w:eastAsia="Times New Roman" w:cstheme="minorHAnsi"/>
          <w:b/>
          <w:bCs/>
          <w:sz w:val="24"/>
          <w:szCs w:val="24"/>
          <w:lang w:eastAsia="fr-FR"/>
        </w:rPr>
        <w:t xml:space="preserve"> et Ryan (1985)</w:t>
      </w:r>
    </w:p>
    <w:p w14:paraId="0431889C" w14:textId="77777777" w:rsidR="009809C4" w:rsidRPr="00F2079E" w:rsidRDefault="009809C4" w:rsidP="009809C4">
      <w:pPr>
        <w:pStyle w:val="Paragraphedeliste"/>
        <w:widowControl/>
        <w:numPr>
          <w:ilvl w:val="0"/>
          <w:numId w:val="150"/>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Cette étude s'inscrit dans le cadre de la théorie de l'autodétermination.</w:t>
      </w:r>
    </w:p>
    <w:p w14:paraId="7B527194" w14:textId="77777777" w:rsidR="009809C4" w:rsidRPr="00F2079E" w:rsidRDefault="009809C4" w:rsidP="009809C4">
      <w:pPr>
        <w:pStyle w:val="Paragraphedeliste"/>
        <w:widowControl/>
        <w:numPr>
          <w:ilvl w:val="0"/>
          <w:numId w:val="150"/>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Les chercheurs ont démontré que la motivation intrinsèque (le désir de faire quelque chose pour le plaisir ou l'intérêt) conduit à de meilleures performances que la motivation extrinsèque (récompenses externes). Les employés motivés intrinsèquement montrent plus de créativité et d'engagement.</w:t>
      </w:r>
    </w:p>
    <w:p w14:paraId="24DC41B7" w14:textId="77777777" w:rsidR="009809C4" w:rsidRPr="00F2079E" w:rsidRDefault="009809C4" w:rsidP="009809C4">
      <w:pPr>
        <w:pStyle w:val="Paragraphedeliste"/>
        <w:spacing w:before="100" w:beforeAutospacing="1" w:after="100" w:afterAutospacing="1"/>
        <w:ind w:left="1080"/>
        <w:rPr>
          <w:rFonts w:eastAsia="Times New Roman" w:cstheme="minorHAnsi"/>
          <w:sz w:val="24"/>
          <w:szCs w:val="24"/>
          <w:lang w:eastAsia="fr-FR"/>
        </w:rPr>
      </w:pPr>
    </w:p>
    <w:p w14:paraId="30D1C234" w14:textId="77777777" w:rsidR="009809C4" w:rsidRDefault="009809C4" w:rsidP="009809C4">
      <w:pPr>
        <w:pStyle w:val="Paragraphedeliste"/>
        <w:widowControl/>
        <w:numPr>
          <w:ilvl w:val="0"/>
          <w:numId w:val="144"/>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 xml:space="preserve">Étude de </w:t>
      </w:r>
      <w:proofErr w:type="spellStart"/>
      <w:r w:rsidRPr="00F2079E">
        <w:rPr>
          <w:rFonts w:eastAsia="Times New Roman" w:cstheme="minorHAnsi"/>
          <w:b/>
          <w:bCs/>
          <w:sz w:val="24"/>
          <w:szCs w:val="24"/>
          <w:lang w:eastAsia="fr-FR"/>
        </w:rPr>
        <w:t>Hackman</w:t>
      </w:r>
      <w:proofErr w:type="spellEnd"/>
      <w:r w:rsidRPr="00F2079E">
        <w:rPr>
          <w:rFonts w:eastAsia="Times New Roman" w:cstheme="minorHAnsi"/>
          <w:b/>
          <w:bCs/>
          <w:sz w:val="24"/>
          <w:szCs w:val="24"/>
          <w:lang w:eastAsia="fr-FR"/>
        </w:rPr>
        <w:t xml:space="preserve"> et Oldham (1976)</w:t>
      </w:r>
    </w:p>
    <w:p w14:paraId="7A140B9F" w14:textId="77777777" w:rsidR="009809C4" w:rsidRPr="00F2079E" w:rsidRDefault="009809C4" w:rsidP="009809C4">
      <w:pPr>
        <w:pStyle w:val="Paragraphedeliste"/>
        <w:spacing w:before="100" w:beforeAutospacing="1" w:after="100" w:afterAutospacing="1"/>
        <w:outlineLvl w:val="2"/>
        <w:rPr>
          <w:rFonts w:eastAsia="Times New Roman" w:cstheme="minorHAnsi"/>
          <w:b/>
          <w:bCs/>
          <w:sz w:val="24"/>
          <w:szCs w:val="24"/>
          <w:lang w:eastAsia="fr-FR"/>
        </w:rPr>
      </w:pPr>
    </w:p>
    <w:p w14:paraId="6E0EBE95" w14:textId="77777777" w:rsidR="009809C4" w:rsidRPr="00F2079E" w:rsidRDefault="009809C4" w:rsidP="009809C4">
      <w:pPr>
        <w:pStyle w:val="Paragraphedeliste"/>
        <w:widowControl/>
        <w:numPr>
          <w:ilvl w:val="0"/>
          <w:numId w:val="149"/>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Modèle des caractéristiques du travail.</w:t>
      </w:r>
    </w:p>
    <w:p w14:paraId="46B242A7" w14:textId="77777777" w:rsidR="009809C4" w:rsidRPr="00F2079E" w:rsidRDefault="009809C4" w:rsidP="009809C4">
      <w:pPr>
        <w:pStyle w:val="Paragraphedeliste"/>
        <w:widowControl/>
        <w:numPr>
          <w:ilvl w:val="0"/>
          <w:numId w:val="149"/>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L'étude a identifié cinq dimensions du travail (variété, identité, signification, autonomie, et retour d'information) qui influencent la motivation et, par conséquent, la performance. Les travaux avec une haute autonomie et un retour d'information positif augmentent la satisfaction et la performance des employés.</w:t>
      </w:r>
    </w:p>
    <w:p w14:paraId="3FB3E97E" w14:textId="77777777" w:rsidR="009809C4" w:rsidRPr="00F2079E" w:rsidRDefault="009809C4" w:rsidP="009809C4">
      <w:pPr>
        <w:pStyle w:val="Paragraphedeliste"/>
        <w:spacing w:before="100" w:beforeAutospacing="1" w:after="100" w:afterAutospacing="1"/>
        <w:ind w:left="1080"/>
        <w:rPr>
          <w:rFonts w:eastAsia="Times New Roman" w:cstheme="minorHAnsi"/>
          <w:sz w:val="24"/>
          <w:szCs w:val="24"/>
          <w:lang w:eastAsia="fr-FR"/>
        </w:rPr>
      </w:pPr>
    </w:p>
    <w:p w14:paraId="74116508" w14:textId="77777777" w:rsidR="009809C4" w:rsidRDefault="009809C4" w:rsidP="009809C4">
      <w:pPr>
        <w:pStyle w:val="Paragraphedeliste"/>
        <w:widowControl/>
        <w:numPr>
          <w:ilvl w:val="0"/>
          <w:numId w:val="144"/>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Étude de Judge et Bono (2001)</w:t>
      </w:r>
    </w:p>
    <w:p w14:paraId="5A5DD113" w14:textId="77777777" w:rsidR="009809C4" w:rsidRPr="00F2079E" w:rsidRDefault="009809C4" w:rsidP="009809C4">
      <w:pPr>
        <w:pStyle w:val="Paragraphedeliste"/>
        <w:spacing w:before="100" w:beforeAutospacing="1" w:after="100" w:afterAutospacing="1"/>
        <w:outlineLvl w:val="2"/>
        <w:rPr>
          <w:rFonts w:eastAsia="Times New Roman" w:cstheme="minorHAnsi"/>
          <w:b/>
          <w:bCs/>
          <w:sz w:val="24"/>
          <w:szCs w:val="24"/>
          <w:lang w:eastAsia="fr-FR"/>
        </w:rPr>
      </w:pPr>
    </w:p>
    <w:p w14:paraId="5C2AB8C4" w14:textId="77777777" w:rsidR="009809C4" w:rsidRPr="00F2079E" w:rsidRDefault="009809C4" w:rsidP="009809C4">
      <w:pPr>
        <w:pStyle w:val="Paragraphedeliste"/>
        <w:widowControl/>
        <w:numPr>
          <w:ilvl w:val="0"/>
          <w:numId w:val="148"/>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Analyse de la relation entre la satisfaction au travail, la motivation et la performance.</w:t>
      </w:r>
    </w:p>
    <w:p w14:paraId="6DFF227F" w14:textId="77777777" w:rsidR="009809C4" w:rsidRPr="00F2079E" w:rsidRDefault="009809C4" w:rsidP="009809C4">
      <w:pPr>
        <w:pStyle w:val="Paragraphedeliste"/>
        <w:widowControl/>
        <w:numPr>
          <w:ilvl w:val="0"/>
          <w:numId w:val="148"/>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Ils ont trouvé une corrélation significative entre la satisfaction au travail et la performance des employés. Les employés satisfaits sont plus motivés et performants, prouvant l'importance de la motivation dans le contexte professionnel.</w:t>
      </w:r>
    </w:p>
    <w:p w14:paraId="6FDB6688" w14:textId="77777777" w:rsidR="009809C4" w:rsidRPr="00F2079E" w:rsidRDefault="009809C4" w:rsidP="009809C4">
      <w:pPr>
        <w:pStyle w:val="Paragraphedeliste"/>
        <w:spacing w:before="100" w:beforeAutospacing="1" w:after="100" w:afterAutospacing="1"/>
        <w:ind w:left="1080"/>
        <w:rPr>
          <w:rFonts w:eastAsia="Times New Roman" w:cstheme="minorHAnsi"/>
          <w:sz w:val="24"/>
          <w:szCs w:val="24"/>
          <w:lang w:eastAsia="fr-FR"/>
        </w:rPr>
      </w:pPr>
    </w:p>
    <w:p w14:paraId="4EF96E1C" w14:textId="77777777" w:rsidR="009809C4" w:rsidRDefault="009809C4" w:rsidP="009809C4">
      <w:pPr>
        <w:pStyle w:val="Paragraphedeliste"/>
        <w:widowControl/>
        <w:numPr>
          <w:ilvl w:val="0"/>
          <w:numId w:val="144"/>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lastRenderedPageBreak/>
        <w:t xml:space="preserve">Étude de Gagné et </w:t>
      </w:r>
      <w:proofErr w:type="spellStart"/>
      <w:r w:rsidRPr="00F2079E">
        <w:rPr>
          <w:rFonts w:eastAsia="Times New Roman" w:cstheme="minorHAnsi"/>
          <w:b/>
          <w:bCs/>
          <w:sz w:val="24"/>
          <w:szCs w:val="24"/>
          <w:lang w:eastAsia="fr-FR"/>
        </w:rPr>
        <w:t>Deci</w:t>
      </w:r>
      <w:proofErr w:type="spellEnd"/>
      <w:r w:rsidRPr="00F2079E">
        <w:rPr>
          <w:rFonts w:eastAsia="Times New Roman" w:cstheme="minorHAnsi"/>
          <w:b/>
          <w:bCs/>
          <w:sz w:val="24"/>
          <w:szCs w:val="24"/>
          <w:lang w:eastAsia="fr-FR"/>
        </w:rPr>
        <w:t xml:space="preserve"> (2005)</w:t>
      </w:r>
    </w:p>
    <w:p w14:paraId="52020801" w14:textId="77777777" w:rsidR="009809C4" w:rsidRPr="00F2079E" w:rsidRDefault="009809C4" w:rsidP="009809C4">
      <w:pPr>
        <w:pStyle w:val="Paragraphedeliste"/>
        <w:spacing w:before="100" w:beforeAutospacing="1" w:after="100" w:afterAutospacing="1"/>
        <w:outlineLvl w:val="2"/>
        <w:rPr>
          <w:rFonts w:eastAsia="Times New Roman" w:cstheme="minorHAnsi"/>
          <w:b/>
          <w:bCs/>
          <w:sz w:val="24"/>
          <w:szCs w:val="24"/>
          <w:lang w:eastAsia="fr-FR"/>
        </w:rPr>
      </w:pPr>
    </w:p>
    <w:p w14:paraId="32F9F46B" w14:textId="77777777" w:rsidR="009809C4" w:rsidRPr="00F2079E" w:rsidRDefault="009809C4" w:rsidP="009809C4">
      <w:pPr>
        <w:pStyle w:val="Paragraphedeliste"/>
        <w:widowControl/>
        <w:numPr>
          <w:ilvl w:val="0"/>
          <w:numId w:val="147"/>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Examen de la motivation dans des environnements de travail variés.</w:t>
      </w:r>
    </w:p>
    <w:p w14:paraId="3A226F7C" w14:textId="77777777" w:rsidR="009809C4" w:rsidRPr="00F2079E" w:rsidRDefault="009809C4" w:rsidP="009809C4">
      <w:pPr>
        <w:pStyle w:val="Paragraphedeliste"/>
        <w:widowControl/>
        <w:numPr>
          <w:ilvl w:val="0"/>
          <w:numId w:val="147"/>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Cette étude a confirmé que la motivation intrinsèque est liée à des résultats positifs en termes de performance et de bien-être. Les employés qui ressentent un soutien à leur autonomie sont plus motivés et montrent de meilleures performances.</w:t>
      </w:r>
    </w:p>
    <w:p w14:paraId="561BADE1" w14:textId="77777777" w:rsidR="009809C4" w:rsidRPr="00F2079E" w:rsidRDefault="009809C4" w:rsidP="009809C4">
      <w:pPr>
        <w:pStyle w:val="Paragraphedeliste"/>
        <w:spacing w:before="100" w:beforeAutospacing="1" w:after="100" w:afterAutospacing="1"/>
        <w:ind w:left="1080"/>
        <w:rPr>
          <w:rFonts w:eastAsia="Times New Roman" w:cstheme="minorHAnsi"/>
          <w:sz w:val="24"/>
          <w:szCs w:val="24"/>
          <w:lang w:eastAsia="fr-FR"/>
        </w:rPr>
      </w:pPr>
    </w:p>
    <w:p w14:paraId="7EEA75AA" w14:textId="77777777" w:rsidR="009809C4" w:rsidRDefault="009809C4" w:rsidP="009809C4">
      <w:pPr>
        <w:pStyle w:val="Paragraphedeliste"/>
        <w:widowControl/>
        <w:numPr>
          <w:ilvl w:val="0"/>
          <w:numId w:val="144"/>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 xml:space="preserve">Étude de </w:t>
      </w:r>
      <w:proofErr w:type="spellStart"/>
      <w:r w:rsidRPr="00F2079E">
        <w:rPr>
          <w:rFonts w:eastAsia="Times New Roman" w:cstheme="minorHAnsi"/>
          <w:b/>
          <w:bCs/>
          <w:sz w:val="24"/>
          <w:szCs w:val="24"/>
          <w:lang w:eastAsia="fr-FR"/>
        </w:rPr>
        <w:t>Hakanen</w:t>
      </w:r>
      <w:proofErr w:type="spellEnd"/>
      <w:r w:rsidRPr="00F2079E">
        <w:rPr>
          <w:rFonts w:eastAsia="Times New Roman" w:cstheme="minorHAnsi"/>
          <w:b/>
          <w:bCs/>
          <w:sz w:val="24"/>
          <w:szCs w:val="24"/>
          <w:lang w:eastAsia="fr-FR"/>
        </w:rPr>
        <w:t xml:space="preserve"> et </w:t>
      </w:r>
      <w:proofErr w:type="spellStart"/>
      <w:r w:rsidRPr="00F2079E">
        <w:rPr>
          <w:rFonts w:eastAsia="Times New Roman" w:cstheme="minorHAnsi"/>
          <w:b/>
          <w:bCs/>
          <w:sz w:val="24"/>
          <w:szCs w:val="24"/>
          <w:lang w:eastAsia="fr-FR"/>
        </w:rPr>
        <w:t>Schaufeli</w:t>
      </w:r>
      <w:proofErr w:type="spellEnd"/>
      <w:r w:rsidRPr="00F2079E">
        <w:rPr>
          <w:rFonts w:eastAsia="Times New Roman" w:cstheme="minorHAnsi"/>
          <w:b/>
          <w:bCs/>
          <w:sz w:val="24"/>
          <w:szCs w:val="24"/>
          <w:lang w:eastAsia="fr-FR"/>
        </w:rPr>
        <w:t xml:space="preserve"> (2012)</w:t>
      </w:r>
    </w:p>
    <w:p w14:paraId="03B0EE4D" w14:textId="77777777" w:rsidR="009809C4" w:rsidRPr="00F2079E" w:rsidRDefault="009809C4" w:rsidP="009809C4">
      <w:pPr>
        <w:pStyle w:val="Paragraphedeliste"/>
        <w:spacing w:before="100" w:beforeAutospacing="1" w:after="100" w:afterAutospacing="1"/>
        <w:outlineLvl w:val="2"/>
        <w:rPr>
          <w:rFonts w:eastAsia="Times New Roman" w:cstheme="minorHAnsi"/>
          <w:b/>
          <w:bCs/>
          <w:sz w:val="24"/>
          <w:szCs w:val="24"/>
          <w:lang w:eastAsia="fr-FR"/>
        </w:rPr>
      </w:pPr>
    </w:p>
    <w:p w14:paraId="35B2B70C" w14:textId="77777777" w:rsidR="009809C4" w:rsidRPr="00F2079E" w:rsidRDefault="009809C4" w:rsidP="009809C4">
      <w:pPr>
        <w:pStyle w:val="Paragraphedeliste"/>
        <w:widowControl/>
        <w:numPr>
          <w:ilvl w:val="0"/>
          <w:numId w:val="146"/>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Impact de la motivation sur l'engagement au travail.</w:t>
      </w:r>
    </w:p>
    <w:p w14:paraId="24250E3E" w14:textId="77777777" w:rsidR="009809C4" w:rsidRPr="00F2079E" w:rsidRDefault="009809C4" w:rsidP="009809C4">
      <w:pPr>
        <w:pStyle w:val="Paragraphedeliste"/>
        <w:widowControl/>
        <w:numPr>
          <w:ilvl w:val="0"/>
          <w:numId w:val="146"/>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Les résultats ont montré que les employés hautement motivés étaient plus engagés, ce qui se traduisait par une performance accrue. L'engagement a été identifié comme un médiateur entre la motivation et la performance.</w:t>
      </w:r>
    </w:p>
    <w:p w14:paraId="3CA033EB" w14:textId="77777777" w:rsidR="009809C4" w:rsidRPr="00F2079E" w:rsidRDefault="009809C4" w:rsidP="009809C4">
      <w:pPr>
        <w:pStyle w:val="Paragraphedeliste"/>
        <w:spacing w:before="100" w:beforeAutospacing="1" w:after="100" w:afterAutospacing="1"/>
        <w:ind w:left="1080"/>
        <w:rPr>
          <w:rFonts w:eastAsia="Times New Roman" w:cstheme="minorHAnsi"/>
          <w:sz w:val="24"/>
          <w:szCs w:val="24"/>
          <w:lang w:eastAsia="fr-FR"/>
        </w:rPr>
      </w:pPr>
    </w:p>
    <w:p w14:paraId="68F49E94" w14:textId="77777777" w:rsidR="009809C4" w:rsidRDefault="009809C4" w:rsidP="009809C4">
      <w:pPr>
        <w:pStyle w:val="Paragraphedeliste"/>
        <w:widowControl/>
        <w:numPr>
          <w:ilvl w:val="0"/>
          <w:numId w:val="144"/>
        </w:numPr>
        <w:autoSpaceDE/>
        <w:autoSpaceDN/>
        <w:spacing w:before="100" w:beforeAutospacing="1" w:after="100" w:afterAutospacing="1"/>
        <w:contextualSpacing/>
        <w:outlineLvl w:val="2"/>
        <w:rPr>
          <w:rFonts w:eastAsia="Times New Roman" w:cstheme="minorHAnsi"/>
          <w:b/>
          <w:bCs/>
          <w:sz w:val="24"/>
          <w:szCs w:val="24"/>
          <w:lang w:eastAsia="fr-FR"/>
        </w:rPr>
      </w:pPr>
      <w:r w:rsidRPr="00F2079E">
        <w:rPr>
          <w:rFonts w:eastAsia="Times New Roman" w:cstheme="minorHAnsi"/>
          <w:b/>
          <w:bCs/>
          <w:sz w:val="24"/>
          <w:szCs w:val="24"/>
          <w:lang w:eastAsia="fr-FR"/>
        </w:rPr>
        <w:t>Étude de Macey et Schneider (2008)</w:t>
      </w:r>
    </w:p>
    <w:p w14:paraId="0B74764D" w14:textId="77777777" w:rsidR="009809C4" w:rsidRPr="00F2079E" w:rsidRDefault="009809C4" w:rsidP="009809C4">
      <w:pPr>
        <w:pStyle w:val="Paragraphedeliste"/>
        <w:spacing w:before="100" w:beforeAutospacing="1" w:after="100" w:afterAutospacing="1"/>
        <w:outlineLvl w:val="2"/>
        <w:rPr>
          <w:rFonts w:eastAsia="Times New Roman" w:cstheme="minorHAnsi"/>
          <w:b/>
          <w:bCs/>
          <w:sz w:val="24"/>
          <w:szCs w:val="24"/>
          <w:lang w:eastAsia="fr-FR"/>
        </w:rPr>
      </w:pPr>
    </w:p>
    <w:p w14:paraId="0DEB15FB" w14:textId="77777777" w:rsidR="009809C4" w:rsidRPr="00F2079E" w:rsidRDefault="009809C4" w:rsidP="009809C4">
      <w:pPr>
        <w:pStyle w:val="Paragraphedeliste"/>
        <w:widowControl/>
        <w:numPr>
          <w:ilvl w:val="0"/>
          <w:numId w:val="145"/>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Contexte</w:t>
      </w:r>
      <w:r w:rsidRPr="00F2079E">
        <w:rPr>
          <w:rFonts w:eastAsia="Times New Roman" w:cstheme="minorHAnsi"/>
          <w:sz w:val="24"/>
          <w:szCs w:val="24"/>
          <w:lang w:eastAsia="fr-FR"/>
        </w:rPr>
        <w:t xml:space="preserve"> : Étude sur l'engagement des employés.</w:t>
      </w:r>
    </w:p>
    <w:p w14:paraId="0EB705E5" w14:textId="77777777" w:rsidR="009809C4" w:rsidRPr="00F2079E" w:rsidRDefault="009809C4" w:rsidP="009809C4">
      <w:pPr>
        <w:pStyle w:val="Paragraphedeliste"/>
        <w:widowControl/>
        <w:numPr>
          <w:ilvl w:val="0"/>
          <w:numId w:val="145"/>
        </w:numPr>
        <w:autoSpaceDE/>
        <w:autoSpaceDN/>
        <w:spacing w:before="100" w:beforeAutospacing="1" w:after="100" w:afterAutospacing="1"/>
        <w:contextualSpacing/>
        <w:rPr>
          <w:rFonts w:eastAsia="Times New Roman" w:cstheme="minorHAnsi"/>
          <w:sz w:val="24"/>
          <w:szCs w:val="24"/>
          <w:lang w:eastAsia="fr-FR"/>
        </w:rPr>
      </w:pPr>
      <w:r w:rsidRPr="00F2079E">
        <w:rPr>
          <w:rFonts w:eastAsia="Times New Roman" w:cstheme="minorHAnsi"/>
          <w:b/>
          <w:bCs/>
          <w:sz w:val="24"/>
          <w:szCs w:val="24"/>
          <w:lang w:eastAsia="fr-FR"/>
        </w:rPr>
        <w:t>Résultats</w:t>
      </w:r>
      <w:r w:rsidRPr="00F2079E">
        <w:rPr>
          <w:rFonts w:eastAsia="Times New Roman" w:cstheme="minorHAnsi"/>
          <w:sz w:val="24"/>
          <w:szCs w:val="24"/>
          <w:lang w:eastAsia="fr-FR"/>
        </w:rPr>
        <w:t xml:space="preserve"> : Cette recherche a mis en évidence que l'engagement, fortement influencé par la motivation, est lié à des résultats de performance organisationnelle. Des employés engagés contribuent à des résultats financiers positifs.</w:t>
      </w:r>
    </w:p>
    <w:p w14:paraId="1E69CF27" w14:textId="77777777" w:rsidR="009809C4" w:rsidRPr="00F2079E" w:rsidRDefault="009809C4" w:rsidP="009809C4">
      <w:pPr>
        <w:spacing w:before="100" w:beforeAutospacing="1" w:after="100" w:afterAutospacing="1"/>
        <w:rPr>
          <w:rFonts w:eastAsia="Times New Roman" w:cstheme="minorHAnsi"/>
          <w:sz w:val="24"/>
          <w:szCs w:val="24"/>
          <w:lang w:eastAsia="fr-FR"/>
        </w:rPr>
      </w:pPr>
      <w:r w:rsidRPr="00F2079E">
        <w:rPr>
          <w:rFonts w:eastAsia="Times New Roman" w:cstheme="minorHAnsi"/>
          <w:sz w:val="24"/>
          <w:szCs w:val="24"/>
          <w:lang w:eastAsia="fr-FR"/>
        </w:rPr>
        <w:t>Ces études montrent clairement que la motivation des employés a un impact direct et significatif sur leur performance. Les facteurs intrinsèques jouent un rôle crucial, et un environnement de travail qui favorise la motivation peut améliorer considérablement les résultats organisationnels.</w:t>
      </w:r>
    </w:p>
    <w:p w14:paraId="5C3CBE0B" w14:textId="77777777" w:rsidR="009809C4" w:rsidRPr="00F2079E" w:rsidRDefault="009809C4" w:rsidP="009809C4">
      <w:pPr>
        <w:jc w:val="both"/>
        <w:rPr>
          <w:rFonts w:cstheme="minorHAnsi"/>
          <w:sz w:val="24"/>
          <w:szCs w:val="24"/>
        </w:rPr>
      </w:pPr>
    </w:p>
    <w:p w14:paraId="215392A6" w14:textId="77777777" w:rsidR="009809C4" w:rsidRPr="00F2079E" w:rsidRDefault="009809C4" w:rsidP="009809C4">
      <w:pPr>
        <w:pStyle w:val="Paragraphedeliste"/>
        <w:widowControl/>
        <w:numPr>
          <w:ilvl w:val="0"/>
          <w:numId w:val="143"/>
        </w:numPr>
        <w:autoSpaceDE/>
        <w:autoSpaceDN/>
        <w:spacing w:after="160" w:line="259" w:lineRule="auto"/>
        <w:contextualSpacing/>
        <w:rPr>
          <w:rFonts w:cstheme="minorHAnsi"/>
          <w:b/>
          <w:sz w:val="24"/>
          <w:szCs w:val="24"/>
        </w:rPr>
      </w:pPr>
      <w:r w:rsidRPr="00F2079E">
        <w:rPr>
          <w:rFonts w:cstheme="minorHAnsi"/>
          <w:b/>
          <w:sz w:val="24"/>
          <w:szCs w:val="24"/>
        </w:rPr>
        <w:t xml:space="preserve">ANALYSE DES </w:t>
      </w:r>
      <w:r>
        <w:rPr>
          <w:rFonts w:cstheme="minorHAnsi"/>
          <w:b/>
          <w:sz w:val="24"/>
          <w:szCs w:val="24"/>
        </w:rPr>
        <w:t>IMPACTS</w:t>
      </w:r>
      <w:r w:rsidRPr="00F2079E">
        <w:rPr>
          <w:rFonts w:cstheme="minorHAnsi"/>
          <w:b/>
          <w:sz w:val="24"/>
          <w:szCs w:val="24"/>
        </w:rPr>
        <w:t xml:space="preserve"> DE LA DEMOTIVATION </w:t>
      </w:r>
    </w:p>
    <w:p w14:paraId="1E2DBE4D"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Baisse de Productivité</w:t>
      </w:r>
    </w:p>
    <w:p w14:paraId="5BEA5B33" w14:textId="77777777" w:rsidR="009809C4" w:rsidRPr="00F2079E" w:rsidRDefault="009809C4" w:rsidP="009809C4">
      <w:pPr>
        <w:pStyle w:val="Paragraphedeliste"/>
        <w:widowControl/>
        <w:numPr>
          <w:ilvl w:val="0"/>
          <w:numId w:val="152"/>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Les employés démotivés sont moins enclins à travailler efficacement, ce qui entraîne une réduction de la productivité globale.</w:t>
      </w:r>
    </w:p>
    <w:p w14:paraId="48B99B74" w14:textId="77777777" w:rsidR="009809C4" w:rsidRPr="00F2079E" w:rsidRDefault="009809C4" w:rsidP="009809C4">
      <w:pPr>
        <w:pStyle w:val="Paragraphedeliste"/>
        <w:widowControl/>
        <w:numPr>
          <w:ilvl w:val="0"/>
          <w:numId w:val="152"/>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Une baisse de la productivité peut se traduire par des retards dans les projets, une augmentation des heures supplémentaires et des pertes financières directes.</w:t>
      </w:r>
    </w:p>
    <w:p w14:paraId="138D8883"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Augmentation de l'Absentéisme</w:t>
      </w:r>
    </w:p>
    <w:p w14:paraId="37BAB520" w14:textId="77777777" w:rsidR="009809C4" w:rsidRPr="00F2079E" w:rsidRDefault="009809C4" w:rsidP="009809C4">
      <w:pPr>
        <w:pStyle w:val="Paragraphedeliste"/>
        <w:widowControl/>
        <w:numPr>
          <w:ilvl w:val="0"/>
          <w:numId w:val="153"/>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La démotivation peut conduire à un taux d'absentéisme plus élevé, car les employés sont moins motivés à se rendre au travail.</w:t>
      </w:r>
    </w:p>
    <w:p w14:paraId="10C3548F" w14:textId="77777777" w:rsidR="009809C4" w:rsidRPr="00F2079E" w:rsidRDefault="009809C4" w:rsidP="009809C4">
      <w:pPr>
        <w:pStyle w:val="Paragraphedeliste"/>
        <w:widowControl/>
        <w:numPr>
          <w:ilvl w:val="0"/>
          <w:numId w:val="153"/>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Les coûts associés à l'absentéisme incluent la perte de main-d'œuvre, le besoin de personnel temporaire et les coûts liés à la gestion de l'absentéisme.</w:t>
      </w:r>
    </w:p>
    <w:p w14:paraId="308FB3D0"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Turnover Élevé</w:t>
      </w:r>
    </w:p>
    <w:p w14:paraId="13F1FF71" w14:textId="77777777" w:rsidR="009809C4" w:rsidRPr="00F2079E" w:rsidRDefault="009809C4" w:rsidP="009809C4">
      <w:pPr>
        <w:pStyle w:val="Paragraphedeliste"/>
        <w:widowControl/>
        <w:numPr>
          <w:ilvl w:val="0"/>
          <w:numId w:val="154"/>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Les employés démotivés sont plus susceptibles de quitter l'entreprise, entraînant un turnover élevé.</w:t>
      </w:r>
    </w:p>
    <w:p w14:paraId="45E15377" w14:textId="77777777" w:rsidR="009809C4" w:rsidRPr="00F2079E" w:rsidRDefault="009809C4" w:rsidP="009809C4">
      <w:pPr>
        <w:pStyle w:val="Paragraphedeliste"/>
        <w:widowControl/>
        <w:numPr>
          <w:ilvl w:val="0"/>
          <w:numId w:val="154"/>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Le coût du turnover comprend les frais de recrutement, de formation et d'intégration des nouveaux employés, ainsi que la perte de connaissances et d'expertise.</w:t>
      </w:r>
    </w:p>
    <w:p w14:paraId="704BC5A8"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lastRenderedPageBreak/>
        <w:t>Réduction de la Qualité</w:t>
      </w:r>
    </w:p>
    <w:p w14:paraId="25EABE89" w14:textId="77777777" w:rsidR="009809C4" w:rsidRPr="00F2079E" w:rsidRDefault="009809C4" w:rsidP="009809C4">
      <w:pPr>
        <w:widowControl/>
        <w:numPr>
          <w:ilvl w:val="0"/>
          <w:numId w:val="155"/>
        </w:numPr>
        <w:autoSpaceDE/>
        <w:autoSpaceDN/>
        <w:spacing w:before="100" w:beforeAutospacing="1" w:after="100" w:afterAutospacing="1"/>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La démotivation peut affecter la qualité du travail fourni, entraînant des erreurs et des défauts.</w:t>
      </w:r>
    </w:p>
    <w:p w14:paraId="399C5507" w14:textId="77777777" w:rsidR="009809C4" w:rsidRPr="00F2079E" w:rsidRDefault="009809C4" w:rsidP="009809C4">
      <w:pPr>
        <w:widowControl/>
        <w:numPr>
          <w:ilvl w:val="0"/>
          <w:numId w:val="155"/>
        </w:numPr>
        <w:autoSpaceDE/>
        <w:autoSpaceDN/>
        <w:spacing w:before="100" w:beforeAutospacing="1" w:after="100" w:afterAutospacing="1"/>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Les erreurs peuvent entraîner des coûts supplémentaires pour corriger les problèmes, nuire à la réputation de l'entreprise et affecter la satisfaction client.</w:t>
      </w:r>
    </w:p>
    <w:p w14:paraId="3D76BD6B"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Diminution de l'Innovation</w:t>
      </w:r>
    </w:p>
    <w:p w14:paraId="0F4D7D7A" w14:textId="77777777" w:rsidR="009809C4" w:rsidRPr="00F2079E" w:rsidRDefault="009809C4" w:rsidP="009809C4">
      <w:pPr>
        <w:pStyle w:val="Paragraphedeliste"/>
        <w:widowControl/>
        <w:numPr>
          <w:ilvl w:val="0"/>
          <w:numId w:val="156"/>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Les employés démotivés sont moins enclins à proposer des idées nouvelles ou à s'engager dans des initiatives innovantes.</w:t>
      </w:r>
    </w:p>
    <w:p w14:paraId="2AD36F5D" w14:textId="77777777" w:rsidR="009809C4" w:rsidRPr="00F2079E" w:rsidRDefault="009809C4" w:rsidP="009809C4">
      <w:pPr>
        <w:pStyle w:val="Paragraphedeliste"/>
        <w:widowControl/>
        <w:numPr>
          <w:ilvl w:val="0"/>
          <w:numId w:val="156"/>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Un manque d'innovation peut freiner la croissance et la compétitivité de l'entreprise sur le marché.</w:t>
      </w:r>
    </w:p>
    <w:p w14:paraId="0C64058D"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Climat de Travail Négatif</w:t>
      </w:r>
    </w:p>
    <w:p w14:paraId="74359FA0" w14:textId="77777777" w:rsidR="009809C4" w:rsidRPr="00F2079E" w:rsidRDefault="009809C4" w:rsidP="009809C4">
      <w:pPr>
        <w:pStyle w:val="Paragraphedeliste"/>
        <w:widowControl/>
        <w:numPr>
          <w:ilvl w:val="0"/>
          <w:numId w:val="157"/>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La démotivation peut créer un environnement de travail négatif, affectant la culture d'entreprise.</w:t>
      </w:r>
    </w:p>
    <w:p w14:paraId="4839C02D" w14:textId="77777777" w:rsidR="009809C4" w:rsidRPr="00F2079E" w:rsidRDefault="009809C4" w:rsidP="009809C4">
      <w:pPr>
        <w:pStyle w:val="Paragraphedeliste"/>
        <w:widowControl/>
        <w:numPr>
          <w:ilvl w:val="0"/>
          <w:numId w:val="157"/>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Un climat de travail toxique peut mener à des conflits, à une baisse de moral et à un cercle vicieux de démotivation parmi les employés.</w:t>
      </w:r>
    </w:p>
    <w:p w14:paraId="6A8E4C59" w14:textId="77777777" w:rsidR="009809C4" w:rsidRPr="00F2079E" w:rsidRDefault="009809C4" w:rsidP="009809C4">
      <w:pPr>
        <w:pStyle w:val="Titre3"/>
        <w:numPr>
          <w:ilvl w:val="1"/>
          <w:numId w:val="144"/>
        </w:numPr>
        <w:rPr>
          <w:rFonts w:asciiTheme="minorHAnsi" w:hAnsiTheme="minorHAnsi" w:cstheme="minorHAnsi"/>
          <w:sz w:val="24"/>
          <w:szCs w:val="24"/>
        </w:rPr>
      </w:pPr>
      <w:r w:rsidRPr="00F2079E">
        <w:rPr>
          <w:rStyle w:val="lev"/>
          <w:rFonts w:asciiTheme="minorHAnsi" w:hAnsiTheme="minorHAnsi" w:cstheme="minorHAnsi"/>
          <w:sz w:val="24"/>
          <w:szCs w:val="24"/>
        </w:rPr>
        <w:t>Perte d'Engagement</w:t>
      </w:r>
    </w:p>
    <w:p w14:paraId="7013CF8A" w14:textId="77777777" w:rsidR="009809C4" w:rsidRPr="00F2079E" w:rsidRDefault="009809C4" w:rsidP="009809C4">
      <w:pPr>
        <w:pStyle w:val="Paragraphedeliste"/>
        <w:widowControl/>
        <w:numPr>
          <w:ilvl w:val="0"/>
          <w:numId w:val="158"/>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Impact</w:t>
      </w:r>
      <w:r w:rsidRPr="00F2079E">
        <w:rPr>
          <w:rFonts w:cstheme="minorHAnsi"/>
          <w:sz w:val="24"/>
          <w:szCs w:val="24"/>
        </w:rPr>
        <w:t xml:space="preserve"> : Les employés démotivés sont moins engagés dans leurs tâches et responsabilités.</w:t>
      </w:r>
    </w:p>
    <w:p w14:paraId="430DDFD6" w14:textId="77777777" w:rsidR="009809C4" w:rsidRPr="00F2079E" w:rsidRDefault="009809C4" w:rsidP="009809C4">
      <w:pPr>
        <w:pStyle w:val="Paragraphedeliste"/>
        <w:widowControl/>
        <w:numPr>
          <w:ilvl w:val="0"/>
          <w:numId w:val="158"/>
        </w:numPr>
        <w:autoSpaceDE/>
        <w:autoSpaceDN/>
        <w:spacing w:before="100" w:beforeAutospacing="1" w:after="100" w:afterAutospacing="1"/>
        <w:contextualSpacing/>
        <w:rPr>
          <w:rFonts w:cstheme="minorHAnsi"/>
          <w:sz w:val="24"/>
          <w:szCs w:val="24"/>
        </w:rPr>
      </w:pPr>
      <w:r w:rsidRPr="00F2079E">
        <w:rPr>
          <w:rStyle w:val="lev"/>
          <w:rFonts w:cstheme="minorHAnsi"/>
          <w:sz w:val="24"/>
          <w:szCs w:val="24"/>
        </w:rPr>
        <w:t>Coûts</w:t>
      </w:r>
      <w:r w:rsidRPr="00F2079E">
        <w:rPr>
          <w:rFonts w:cstheme="minorHAnsi"/>
          <w:sz w:val="24"/>
          <w:szCs w:val="24"/>
        </w:rPr>
        <w:t xml:space="preserve"> : Un faible engagement peut entraîner des performances médiocres, affectant la productivité et les résultats financiers.</w:t>
      </w:r>
    </w:p>
    <w:p w14:paraId="0650F494"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coûts de la démotivation des employés peuvent être significatifs et avoir des répercussions à long terme sur la performance d'une organisation. Investir dans la motivation et le bien-être des employés peut réduire ces coûts et améliorer le climat et la productivité au sein de l'entreprise.</w:t>
      </w:r>
    </w:p>
    <w:p w14:paraId="6AC39174" w14:textId="77777777" w:rsidR="009809C4" w:rsidRPr="00F2079E" w:rsidRDefault="009809C4" w:rsidP="009809C4">
      <w:pPr>
        <w:jc w:val="both"/>
        <w:rPr>
          <w:rFonts w:cstheme="minorHAnsi"/>
          <w:sz w:val="24"/>
          <w:szCs w:val="24"/>
        </w:rPr>
      </w:pPr>
    </w:p>
    <w:p w14:paraId="6BAFF81D" w14:textId="77777777" w:rsidR="009809C4" w:rsidRPr="00F2079E" w:rsidRDefault="009809C4" w:rsidP="009809C4">
      <w:pPr>
        <w:jc w:val="both"/>
        <w:rPr>
          <w:rFonts w:cstheme="minorHAnsi"/>
          <w:sz w:val="24"/>
          <w:szCs w:val="24"/>
        </w:rPr>
      </w:pPr>
    </w:p>
    <w:p w14:paraId="58CE5CBB" w14:textId="77777777" w:rsidR="009809C4" w:rsidRPr="00F2079E" w:rsidRDefault="009809C4" w:rsidP="009809C4">
      <w:pPr>
        <w:jc w:val="both"/>
        <w:rPr>
          <w:rFonts w:cstheme="minorHAnsi"/>
          <w:sz w:val="24"/>
          <w:szCs w:val="24"/>
        </w:rPr>
      </w:pPr>
    </w:p>
    <w:p w14:paraId="7FC856DC" w14:textId="77777777" w:rsidR="009809C4" w:rsidRPr="00F2079E" w:rsidRDefault="009809C4" w:rsidP="009809C4">
      <w:pPr>
        <w:jc w:val="both"/>
        <w:rPr>
          <w:rFonts w:cstheme="minorHAnsi"/>
          <w:sz w:val="24"/>
          <w:szCs w:val="24"/>
        </w:rPr>
      </w:pPr>
    </w:p>
    <w:p w14:paraId="43B92976" w14:textId="77777777" w:rsidR="009809C4" w:rsidRPr="00F2079E" w:rsidRDefault="009809C4" w:rsidP="009809C4">
      <w:pPr>
        <w:jc w:val="both"/>
        <w:rPr>
          <w:rFonts w:cstheme="minorHAnsi"/>
          <w:sz w:val="24"/>
          <w:szCs w:val="24"/>
        </w:rPr>
      </w:pPr>
    </w:p>
    <w:p w14:paraId="3178714E" w14:textId="77777777" w:rsidR="009809C4" w:rsidRPr="00F2079E" w:rsidRDefault="009809C4" w:rsidP="009809C4">
      <w:pPr>
        <w:jc w:val="both"/>
        <w:rPr>
          <w:rFonts w:cstheme="minorHAnsi"/>
          <w:sz w:val="24"/>
          <w:szCs w:val="24"/>
        </w:rPr>
      </w:pPr>
    </w:p>
    <w:p w14:paraId="749F8437" w14:textId="77777777" w:rsidR="009809C4" w:rsidRPr="00F2079E" w:rsidRDefault="009809C4" w:rsidP="009809C4">
      <w:pPr>
        <w:jc w:val="both"/>
        <w:rPr>
          <w:rFonts w:cstheme="minorHAnsi"/>
          <w:sz w:val="24"/>
          <w:szCs w:val="24"/>
        </w:rPr>
      </w:pPr>
    </w:p>
    <w:p w14:paraId="26A02BBE" w14:textId="77777777" w:rsidR="009809C4" w:rsidRPr="00F2079E" w:rsidRDefault="009809C4" w:rsidP="009809C4">
      <w:pPr>
        <w:ind w:right="-1276"/>
        <w:rPr>
          <w:rFonts w:cstheme="minorHAnsi"/>
          <w:sz w:val="24"/>
          <w:szCs w:val="24"/>
        </w:rPr>
      </w:pPr>
    </w:p>
    <w:p w14:paraId="69BAD1F1" w14:textId="77777777" w:rsidR="009809C4" w:rsidRPr="00F2079E" w:rsidRDefault="009809C4" w:rsidP="009809C4">
      <w:pPr>
        <w:ind w:right="-1276"/>
        <w:rPr>
          <w:rFonts w:cstheme="minorHAnsi"/>
          <w:sz w:val="24"/>
          <w:szCs w:val="24"/>
        </w:rPr>
      </w:pPr>
    </w:p>
    <w:p w14:paraId="3F14F40D" w14:textId="77777777" w:rsidR="009809C4" w:rsidRPr="00F2079E" w:rsidRDefault="009809C4" w:rsidP="009809C4">
      <w:pPr>
        <w:ind w:right="-1276"/>
        <w:rPr>
          <w:rFonts w:cstheme="minorHAnsi"/>
          <w:sz w:val="24"/>
          <w:szCs w:val="24"/>
        </w:rPr>
      </w:pPr>
    </w:p>
    <w:p w14:paraId="21E366F9" w14:textId="77777777" w:rsidR="009809C4" w:rsidRPr="00F2079E" w:rsidRDefault="009809C4" w:rsidP="009809C4">
      <w:pPr>
        <w:ind w:right="-1276"/>
        <w:rPr>
          <w:rFonts w:cstheme="minorHAnsi"/>
          <w:sz w:val="24"/>
          <w:szCs w:val="24"/>
        </w:rPr>
      </w:pPr>
    </w:p>
    <w:p w14:paraId="2BF2268A" w14:textId="77777777" w:rsidR="009809C4" w:rsidRPr="00F2079E" w:rsidRDefault="009809C4" w:rsidP="009809C4">
      <w:pPr>
        <w:ind w:right="-1276"/>
        <w:rPr>
          <w:rFonts w:cstheme="minorHAnsi"/>
          <w:sz w:val="24"/>
          <w:szCs w:val="24"/>
        </w:rPr>
      </w:pPr>
    </w:p>
    <w:p w14:paraId="03BD4BEF" w14:textId="77777777" w:rsidR="009809C4" w:rsidRPr="00F2079E" w:rsidRDefault="009809C4" w:rsidP="009809C4">
      <w:pPr>
        <w:ind w:right="-1276"/>
        <w:rPr>
          <w:rFonts w:cstheme="minorHAnsi"/>
          <w:sz w:val="24"/>
          <w:szCs w:val="24"/>
        </w:rPr>
      </w:pPr>
    </w:p>
    <w:p w14:paraId="1016D476" w14:textId="77777777" w:rsidR="009809C4" w:rsidRPr="00F2079E" w:rsidRDefault="009809C4" w:rsidP="009809C4">
      <w:pPr>
        <w:ind w:right="-1276"/>
        <w:rPr>
          <w:rFonts w:cstheme="minorHAnsi"/>
          <w:sz w:val="24"/>
          <w:szCs w:val="24"/>
        </w:rPr>
      </w:pPr>
    </w:p>
    <w:p w14:paraId="56E17507" w14:textId="77777777" w:rsidR="009809C4" w:rsidRDefault="009809C4" w:rsidP="009809C4">
      <w:pPr>
        <w:ind w:right="-1276"/>
        <w:rPr>
          <w:rFonts w:cstheme="minorHAnsi"/>
          <w:sz w:val="24"/>
          <w:szCs w:val="24"/>
        </w:rPr>
      </w:pPr>
    </w:p>
    <w:p w14:paraId="2253764B" w14:textId="77777777" w:rsidR="009809C4" w:rsidRDefault="009809C4" w:rsidP="009809C4">
      <w:pPr>
        <w:ind w:right="-1276"/>
        <w:rPr>
          <w:rFonts w:cstheme="minorHAnsi"/>
          <w:sz w:val="24"/>
          <w:szCs w:val="24"/>
        </w:rPr>
      </w:pPr>
    </w:p>
    <w:p w14:paraId="76EDF289" w14:textId="77777777" w:rsidR="009809C4" w:rsidRPr="00F2079E" w:rsidRDefault="009809C4" w:rsidP="009809C4">
      <w:pPr>
        <w:ind w:right="-1276"/>
        <w:rPr>
          <w:rFonts w:cstheme="minorHAnsi"/>
          <w:sz w:val="24"/>
          <w:szCs w:val="24"/>
        </w:rPr>
      </w:pPr>
    </w:p>
    <w:p w14:paraId="217E6310" w14:textId="77777777" w:rsidR="009809C4" w:rsidRPr="00F2079E" w:rsidRDefault="009809C4" w:rsidP="009809C4">
      <w:pPr>
        <w:ind w:right="-1276"/>
        <w:rPr>
          <w:rFonts w:cstheme="minorHAnsi"/>
          <w:sz w:val="24"/>
          <w:szCs w:val="24"/>
        </w:rPr>
      </w:pPr>
    </w:p>
    <w:p w14:paraId="08AB28DE" w14:textId="77777777" w:rsidR="009809C4" w:rsidRPr="00F2079E" w:rsidRDefault="009809C4" w:rsidP="009809C4">
      <w:pPr>
        <w:ind w:right="-1276"/>
        <w:rPr>
          <w:rFonts w:cstheme="minorHAnsi"/>
          <w:sz w:val="24"/>
          <w:szCs w:val="24"/>
        </w:rPr>
      </w:pPr>
    </w:p>
    <w:p w14:paraId="294B8E23" w14:textId="77777777" w:rsidR="009809C4" w:rsidRPr="00F2079E" w:rsidRDefault="009809C4" w:rsidP="009809C4">
      <w:pPr>
        <w:ind w:right="-1276"/>
        <w:rPr>
          <w:rFonts w:cstheme="minorHAnsi"/>
          <w:sz w:val="24"/>
          <w:szCs w:val="24"/>
        </w:rPr>
      </w:pPr>
      <w:r w:rsidRPr="00F2079E">
        <w:rPr>
          <w:rFonts w:cstheme="minorHAnsi"/>
          <w:noProof/>
          <w:sz w:val="24"/>
          <w:szCs w:val="24"/>
        </w:rPr>
        <mc:AlternateContent>
          <mc:Choice Requires="wps">
            <w:drawing>
              <wp:anchor distT="0" distB="0" distL="114300" distR="114300" simplePos="0" relativeHeight="487592960" behindDoc="0" locked="0" layoutInCell="1" allowOverlap="1" wp14:anchorId="777E951C" wp14:editId="4E2B4942">
                <wp:simplePos x="0" y="0"/>
                <wp:positionH relativeFrom="column">
                  <wp:posOffset>-53718</wp:posOffset>
                </wp:positionH>
                <wp:positionV relativeFrom="paragraph">
                  <wp:posOffset>532508</wp:posOffset>
                </wp:positionV>
                <wp:extent cx="5778229" cy="2062102"/>
                <wp:effectExtent l="0" t="0" r="13335" b="14605"/>
                <wp:wrapNone/>
                <wp:docPr id="2133121112" name="Parchemin : horizontal 2133121112"/>
                <wp:cNvGraphicFramePr/>
                <a:graphic xmlns:a="http://schemas.openxmlformats.org/drawingml/2006/main">
                  <a:graphicData uri="http://schemas.microsoft.com/office/word/2010/wordprocessingShape">
                    <wps:wsp>
                      <wps:cNvSpPr/>
                      <wps:spPr>
                        <a:xfrm>
                          <a:off x="0" y="0"/>
                          <a:ext cx="5778229" cy="2062102"/>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19F8BA" w14:textId="77777777" w:rsidR="009809C4" w:rsidRPr="00990F4A" w:rsidRDefault="009809C4" w:rsidP="009809C4">
                            <w:pPr>
                              <w:jc w:val="center"/>
                              <w:rPr>
                                <w:sz w:val="48"/>
                                <w:szCs w:val="48"/>
                              </w:rPr>
                            </w:pPr>
                            <w:r w:rsidRPr="00990F4A">
                              <w:rPr>
                                <w:sz w:val="48"/>
                                <w:szCs w:val="48"/>
                              </w:rPr>
                              <w:t>TROISIEME PART</w:t>
                            </w:r>
                            <w:r>
                              <w:rPr>
                                <w:sz w:val="48"/>
                                <w:szCs w:val="48"/>
                              </w:rPr>
                              <w:t>I</w:t>
                            </w:r>
                            <w:r w:rsidRPr="00990F4A">
                              <w:rPr>
                                <w:sz w:val="48"/>
                                <w:szCs w:val="48"/>
                              </w:rPr>
                              <w:t>E : LES STRATEGIES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7E951C" id="Parchemin : horizontal 2133121112" o:spid="_x0000_s1030" type="#_x0000_t98" style="position:absolute;margin-left:-4.25pt;margin-top:41.95pt;width:455pt;height:162.35pt;z-index:48759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" fillcolor="#4f81bd [3204]" strokecolor="#243f60 [1604]" strokeweight="2pt">
                <v:textbox>
                  <w:txbxContent>
                    <w:p w14:paraId="5419F8BA" w14:textId="77777777" w:rsidR="009809C4" w:rsidRPr="00990F4A" w:rsidRDefault="009809C4" w:rsidP="009809C4">
                      <w:pPr>
                        <w:jc w:val="center"/>
                        <w:rPr>
                          <w:sz w:val="48"/>
                          <w:szCs w:val="48"/>
                        </w:rPr>
                      </w:pPr>
                      <w:r w:rsidRPr="00990F4A">
                        <w:rPr>
                          <w:sz w:val="48"/>
                          <w:szCs w:val="48"/>
                        </w:rPr>
                        <w:t>TROISIEME PART</w:t>
                      </w:r>
                      <w:r>
                        <w:rPr>
                          <w:sz w:val="48"/>
                          <w:szCs w:val="48"/>
                        </w:rPr>
                        <w:t>I</w:t>
                      </w:r>
                      <w:r w:rsidRPr="00990F4A">
                        <w:rPr>
                          <w:sz w:val="48"/>
                          <w:szCs w:val="48"/>
                        </w:rPr>
                        <w:t>E : LES STRATEGIES</w:t>
                      </w:r>
                    </w:p>
                  </w:txbxContent>
                </v:textbox>
              </v:shape>
            </w:pict>
          </mc:Fallback>
        </mc:AlternateContent>
      </w:r>
    </w:p>
    <w:p w14:paraId="5298A51D" w14:textId="77777777" w:rsidR="009809C4" w:rsidRPr="00F2079E" w:rsidRDefault="009809C4" w:rsidP="009809C4">
      <w:pPr>
        <w:ind w:right="-1276"/>
        <w:rPr>
          <w:rFonts w:cstheme="minorHAnsi"/>
          <w:sz w:val="24"/>
          <w:szCs w:val="24"/>
        </w:rPr>
      </w:pPr>
    </w:p>
    <w:p w14:paraId="45031F8E" w14:textId="77777777" w:rsidR="009809C4" w:rsidRPr="00F2079E" w:rsidRDefault="009809C4" w:rsidP="009809C4">
      <w:pPr>
        <w:ind w:right="-1276"/>
        <w:rPr>
          <w:rFonts w:cstheme="minorHAnsi"/>
          <w:sz w:val="24"/>
          <w:szCs w:val="24"/>
        </w:rPr>
      </w:pPr>
    </w:p>
    <w:p w14:paraId="23DE5225" w14:textId="77777777" w:rsidR="009809C4" w:rsidRPr="00F2079E" w:rsidRDefault="009809C4" w:rsidP="009809C4">
      <w:pPr>
        <w:ind w:right="-1276"/>
        <w:rPr>
          <w:rFonts w:cstheme="minorHAnsi"/>
          <w:sz w:val="24"/>
          <w:szCs w:val="24"/>
        </w:rPr>
      </w:pPr>
    </w:p>
    <w:p w14:paraId="23021AD4" w14:textId="77777777" w:rsidR="009809C4" w:rsidRPr="00F2079E" w:rsidRDefault="009809C4" w:rsidP="009809C4">
      <w:pPr>
        <w:ind w:right="-1276"/>
        <w:rPr>
          <w:rFonts w:cstheme="minorHAnsi"/>
          <w:sz w:val="24"/>
          <w:szCs w:val="24"/>
        </w:rPr>
      </w:pPr>
    </w:p>
    <w:p w14:paraId="22CBF223" w14:textId="77777777" w:rsidR="009809C4" w:rsidRPr="00F2079E" w:rsidRDefault="009809C4" w:rsidP="009809C4">
      <w:pPr>
        <w:ind w:right="-1276"/>
        <w:rPr>
          <w:rFonts w:cstheme="minorHAnsi"/>
          <w:sz w:val="24"/>
          <w:szCs w:val="24"/>
        </w:rPr>
      </w:pPr>
    </w:p>
    <w:p w14:paraId="0514E842" w14:textId="77777777" w:rsidR="009809C4" w:rsidRPr="00F2079E" w:rsidRDefault="009809C4" w:rsidP="009809C4">
      <w:pPr>
        <w:ind w:right="-1276"/>
        <w:rPr>
          <w:rFonts w:cstheme="minorHAnsi"/>
          <w:sz w:val="24"/>
          <w:szCs w:val="24"/>
        </w:rPr>
      </w:pPr>
    </w:p>
    <w:p w14:paraId="0E1EE0A8" w14:textId="77777777" w:rsidR="009809C4" w:rsidRPr="00F2079E" w:rsidRDefault="009809C4" w:rsidP="009809C4">
      <w:pPr>
        <w:ind w:right="-1276"/>
        <w:rPr>
          <w:rFonts w:cstheme="minorHAnsi"/>
          <w:sz w:val="24"/>
          <w:szCs w:val="24"/>
        </w:rPr>
      </w:pPr>
    </w:p>
    <w:p w14:paraId="519D34BE" w14:textId="77777777" w:rsidR="009809C4" w:rsidRPr="00F2079E" w:rsidRDefault="009809C4" w:rsidP="009809C4">
      <w:pPr>
        <w:ind w:right="-1276"/>
        <w:rPr>
          <w:rFonts w:cstheme="minorHAnsi"/>
          <w:sz w:val="24"/>
          <w:szCs w:val="24"/>
        </w:rPr>
      </w:pPr>
    </w:p>
    <w:p w14:paraId="16FD4135" w14:textId="77777777" w:rsidR="009809C4" w:rsidRPr="00F2079E" w:rsidRDefault="009809C4" w:rsidP="009809C4">
      <w:pPr>
        <w:ind w:right="-1276"/>
        <w:rPr>
          <w:rFonts w:cstheme="minorHAnsi"/>
          <w:sz w:val="24"/>
          <w:szCs w:val="24"/>
        </w:rPr>
      </w:pPr>
    </w:p>
    <w:p w14:paraId="0CBB3C1D" w14:textId="77777777" w:rsidR="009809C4" w:rsidRPr="00F2079E" w:rsidRDefault="009809C4" w:rsidP="009809C4">
      <w:pPr>
        <w:ind w:right="-1276"/>
        <w:rPr>
          <w:rFonts w:cstheme="minorHAnsi"/>
          <w:sz w:val="24"/>
          <w:szCs w:val="24"/>
        </w:rPr>
      </w:pPr>
    </w:p>
    <w:p w14:paraId="05FDDE4F" w14:textId="77777777" w:rsidR="009809C4" w:rsidRPr="00F2079E" w:rsidRDefault="009809C4" w:rsidP="009809C4">
      <w:pPr>
        <w:ind w:right="-1276"/>
        <w:rPr>
          <w:rFonts w:cstheme="minorHAnsi"/>
          <w:sz w:val="24"/>
          <w:szCs w:val="24"/>
        </w:rPr>
      </w:pPr>
    </w:p>
    <w:p w14:paraId="774631E5" w14:textId="77777777" w:rsidR="009809C4" w:rsidRPr="00F2079E" w:rsidRDefault="009809C4" w:rsidP="009809C4">
      <w:pPr>
        <w:ind w:right="-1276"/>
        <w:rPr>
          <w:rFonts w:cstheme="minorHAnsi"/>
          <w:sz w:val="24"/>
          <w:szCs w:val="24"/>
        </w:rPr>
      </w:pPr>
    </w:p>
    <w:p w14:paraId="5AF51D0B" w14:textId="77777777" w:rsidR="009809C4" w:rsidRDefault="009809C4" w:rsidP="009809C4">
      <w:pPr>
        <w:ind w:right="-1276"/>
        <w:rPr>
          <w:rFonts w:cstheme="minorHAnsi"/>
          <w:sz w:val="24"/>
          <w:szCs w:val="24"/>
        </w:rPr>
      </w:pPr>
    </w:p>
    <w:p w14:paraId="08681CC5" w14:textId="77777777" w:rsidR="009809C4" w:rsidRDefault="009809C4" w:rsidP="009809C4">
      <w:pPr>
        <w:ind w:right="-1276"/>
        <w:rPr>
          <w:rFonts w:cstheme="minorHAnsi"/>
          <w:sz w:val="24"/>
          <w:szCs w:val="24"/>
        </w:rPr>
      </w:pPr>
    </w:p>
    <w:p w14:paraId="1D246904" w14:textId="77777777" w:rsidR="009809C4" w:rsidRDefault="009809C4" w:rsidP="009809C4">
      <w:pPr>
        <w:ind w:right="-1276"/>
        <w:rPr>
          <w:rFonts w:cstheme="minorHAnsi"/>
          <w:sz w:val="24"/>
          <w:szCs w:val="24"/>
        </w:rPr>
      </w:pPr>
    </w:p>
    <w:p w14:paraId="18DD81D1" w14:textId="77777777" w:rsidR="009809C4" w:rsidRPr="00F2079E" w:rsidRDefault="009809C4" w:rsidP="009809C4">
      <w:pPr>
        <w:ind w:right="-1276"/>
        <w:rPr>
          <w:rFonts w:cstheme="minorHAnsi"/>
          <w:sz w:val="24"/>
          <w:szCs w:val="24"/>
        </w:rPr>
      </w:pPr>
    </w:p>
    <w:p w14:paraId="04C9EDB8" w14:textId="77777777" w:rsidR="009809C4" w:rsidRPr="00F2079E" w:rsidRDefault="009809C4" w:rsidP="009809C4">
      <w:pPr>
        <w:ind w:right="-1276"/>
        <w:rPr>
          <w:rFonts w:cstheme="minorHAnsi"/>
          <w:sz w:val="24"/>
          <w:szCs w:val="24"/>
        </w:rPr>
      </w:pPr>
    </w:p>
    <w:p w14:paraId="51B16790" w14:textId="77777777" w:rsidR="009809C4" w:rsidRPr="00F2079E" w:rsidRDefault="009809C4" w:rsidP="009809C4">
      <w:pPr>
        <w:ind w:right="-1276"/>
        <w:rPr>
          <w:rFonts w:cstheme="minorHAnsi"/>
          <w:b/>
          <w:sz w:val="24"/>
          <w:szCs w:val="24"/>
        </w:rPr>
      </w:pPr>
      <w:r w:rsidRPr="00F2079E">
        <w:rPr>
          <w:rFonts w:cstheme="minorHAnsi"/>
          <w:b/>
          <w:sz w:val="24"/>
          <w:szCs w:val="24"/>
        </w:rPr>
        <w:t>CHAPITRE 1 : STRATEGIES D’AMELIORATION DE LA MOTIVATION</w:t>
      </w:r>
    </w:p>
    <w:p w14:paraId="1DDED03D" w14:textId="77777777" w:rsidR="009809C4" w:rsidRPr="00F2079E" w:rsidRDefault="009809C4" w:rsidP="009809C4">
      <w:pPr>
        <w:pStyle w:val="Paragraphedeliste"/>
        <w:widowControl/>
        <w:numPr>
          <w:ilvl w:val="0"/>
          <w:numId w:val="159"/>
        </w:numPr>
        <w:autoSpaceDE/>
        <w:autoSpaceDN/>
        <w:spacing w:after="160" w:line="259" w:lineRule="auto"/>
        <w:contextualSpacing/>
        <w:rPr>
          <w:rFonts w:cstheme="minorHAnsi"/>
          <w:b/>
          <w:sz w:val="24"/>
          <w:szCs w:val="24"/>
        </w:rPr>
      </w:pPr>
      <w:r w:rsidRPr="00F2079E">
        <w:rPr>
          <w:rFonts w:cstheme="minorHAnsi"/>
          <w:b/>
          <w:sz w:val="24"/>
          <w:szCs w:val="24"/>
        </w:rPr>
        <w:t>PRATIQUES DE GESTION DES RESSOURCES HUMAINES</w:t>
      </w:r>
    </w:p>
    <w:p w14:paraId="07E76E3C" w14:textId="77777777" w:rsidR="009809C4" w:rsidRPr="00F2079E" w:rsidRDefault="009809C4" w:rsidP="009809C4">
      <w:pPr>
        <w:pStyle w:val="Paragraphedeliste"/>
        <w:rPr>
          <w:rFonts w:cstheme="minorHAnsi"/>
          <w:b/>
          <w:sz w:val="24"/>
          <w:szCs w:val="24"/>
        </w:rPr>
      </w:pPr>
    </w:p>
    <w:p w14:paraId="547C9E81" w14:textId="77777777" w:rsidR="009809C4" w:rsidRPr="00F2079E" w:rsidRDefault="009809C4" w:rsidP="009809C4">
      <w:pPr>
        <w:pStyle w:val="Paragraphedeliste"/>
        <w:widowControl/>
        <w:numPr>
          <w:ilvl w:val="0"/>
          <w:numId w:val="160"/>
        </w:numPr>
        <w:autoSpaceDE/>
        <w:autoSpaceDN/>
        <w:spacing w:after="160" w:line="259" w:lineRule="auto"/>
        <w:contextualSpacing/>
        <w:rPr>
          <w:rFonts w:cstheme="minorHAnsi"/>
          <w:b/>
          <w:sz w:val="24"/>
          <w:szCs w:val="24"/>
        </w:rPr>
      </w:pPr>
      <w:r w:rsidRPr="00F2079E">
        <w:rPr>
          <w:rFonts w:cstheme="minorHAnsi"/>
          <w:b/>
          <w:sz w:val="24"/>
          <w:szCs w:val="24"/>
        </w:rPr>
        <w:t>Définition de pratiques de gestion des RH</w:t>
      </w:r>
    </w:p>
    <w:p w14:paraId="4BD9A93B" w14:textId="77777777" w:rsidR="009809C4" w:rsidRPr="00F2079E" w:rsidRDefault="009809C4" w:rsidP="009809C4">
      <w:pPr>
        <w:pStyle w:val="Paragraphedeliste"/>
        <w:rPr>
          <w:rFonts w:cstheme="minorHAnsi"/>
          <w:b/>
          <w:sz w:val="24"/>
          <w:szCs w:val="24"/>
        </w:rPr>
      </w:pPr>
    </w:p>
    <w:p w14:paraId="783E2BA0" w14:textId="77777777" w:rsidR="009809C4" w:rsidRPr="00F2079E" w:rsidRDefault="009809C4" w:rsidP="009809C4">
      <w:pPr>
        <w:pStyle w:val="Paragraphedeliste"/>
        <w:rPr>
          <w:rFonts w:cstheme="minorHAnsi"/>
          <w:sz w:val="24"/>
          <w:szCs w:val="24"/>
          <w:shd w:val="clear" w:color="auto" w:fill="FFFFFF"/>
        </w:rPr>
      </w:pPr>
      <w:r w:rsidRPr="00F2079E">
        <w:rPr>
          <w:rStyle w:val="svelte-1sntxl4"/>
          <w:rFonts w:cstheme="minorHAnsi"/>
          <w:sz w:val="24"/>
          <w:szCs w:val="24"/>
          <w:shd w:val="clear" w:color="auto" w:fill="FFFFFF"/>
        </w:rPr>
        <w:t>Les pratiques de gestion des ressources humaines (GRH) sont essentielles pour attirer, développer et retenir les talents nécessaires pour atteindre les objectifs organisationnels. Ces pratiques englobent plusieurs domaines clés tels que </w:t>
      </w:r>
      <w:r w:rsidRPr="00F2079E">
        <w:rPr>
          <w:rStyle w:val="svelte-1sntxl4"/>
          <w:rFonts w:cstheme="minorHAnsi"/>
          <w:b/>
          <w:bCs/>
          <w:sz w:val="24"/>
          <w:szCs w:val="24"/>
        </w:rPr>
        <w:t>le recrutement, la formation, la gestion des performances, la planification des carrières et la gestion des relations de travai</w:t>
      </w:r>
      <w:r w:rsidRPr="00F2079E">
        <w:rPr>
          <w:rFonts w:cstheme="minorHAnsi"/>
          <w:sz w:val="24"/>
          <w:szCs w:val="24"/>
          <w:shd w:val="clear" w:color="auto" w:fill="FFFFFF"/>
        </w:rPr>
        <w:t xml:space="preserve">l. </w:t>
      </w:r>
    </w:p>
    <w:p w14:paraId="041C883F" w14:textId="77777777" w:rsidR="009809C4" w:rsidRPr="00F2079E" w:rsidRDefault="009809C4" w:rsidP="009809C4">
      <w:pPr>
        <w:pStyle w:val="Paragraphedeliste"/>
        <w:rPr>
          <w:rFonts w:cstheme="minorHAnsi"/>
          <w:sz w:val="24"/>
          <w:szCs w:val="24"/>
        </w:rPr>
      </w:pPr>
    </w:p>
    <w:p w14:paraId="55A39ABF" w14:textId="77777777" w:rsidR="009809C4" w:rsidRPr="00F2079E" w:rsidRDefault="009809C4" w:rsidP="009809C4">
      <w:pPr>
        <w:pStyle w:val="Paragraphedeliste"/>
        <w:widowControl/>
        <w:numPr>
          <w:ilvl w:val="0"/>
          <w:numId w:val="160"/>
        </w:numPr>
        <w:autoSpaceDE/>
        <w:autoSpaceDN/>
        <w:spacing w:after="160" w:line="259" w:lineRule="auto"/>
        <w:contextualSpacing/>
        <w:rPr>
          <w:rFonts w:cstheme="minorHAnsi"/>
          <w:b/>
          <w:sz w:val="24"/>
          <w:szCs w:val="24"/>
        </w:rPr>
      </w:pPr>
      <w:r w:rsidRPr="00F2079E">
        <w:rPr>
          <w:rFonts w:cstheme="minorHAnsi"/>
          <w:b/>
          <w:sz w:val="24"/>
          <w:szCs w:val="24"/>
        </w:rPr>
        <w:t>Utilité et exemples de pratiques de gestion</w:t>
      </w:r>
    </w:p>
    <w:p w14:paraId="007484A1" w14:textId="77777777" w:rsidR="009809C4" w:rsidRPr="00F2079E" w:rsidRDefault="009809C4" w:rsidP="009809C4">
      <w:pPr>
        <w:pStyle w:val="Paragraphedeliste"/>
        <w:rPr>
          <w:rFonts w:cstheme="minorHAnsi"/>
          <w:b/>
          <w:sz w:val="24"/>
          <w:szCs w:val="24"/>
        </w:rPr>
      </w:pPr>
    </w:p>
    <w:p w14:paraId="1110D5E7" w14:textId="77777777" w:rsidR="009809C4" w:rsidRPr="00F2079E" w:rsidRDefault="009809C4" w:rsidP="009809C4">
      <w:pPr>
        <w:pStyle w:val="Paragraphedeliste"/>
        <w:widowControl/>
        <w:numPr>
          <w:ilvl w:val="0"/>
          <w:numId w:val="68"/>
        </w:numPr>
        <w:shd w:val="clear" w:color="auto" w:fill="FFFFFF"/>
        <w:autoSpaceDE/>
        <w:autoSpaceDN/>
        <w:spacing w:before="360" w:line="360" w:lineRule="atLeast"/>
        <w:contextualSpacing/>
        <w:rPr>
          <w:rFonts w:cstheme="minorHAnsi"/>
          <w:sz w:val="24"/>
          <w:szCs w:val="24"/>
        </w:rPr>
      </w:pPr>
      <w:r w:rsidRPr="00F2079E">
        <w:rPr>
          <w:rStyle w:val="svelte-1sntxl41"/>
          <w:rFonts w:cstheme="minorHAnsi"/>
          <w:b/>
          <w:bCs/>
          <w:sz w:val="24"/>
          <w:szCs w:val="24"/>
        </w:rPr>
        <w:t>Recrutement méticuleux</w:t>
      </w:r>
      <w:r w:rsidRPr="00F2079E">
        <w:rPr>
          <w:rStyle w:val="svelte-1sntxl41"/>
          <w:rFonts w:cstheme="minorHAnsi"/>
          <w:sz w:val="24"/>
          <w:szCs w:val="24"/>
        </w:rPr>
        <w:t> : Sélectionner soigneusement les candidats en tenant compte de leurs compétences, de leur expérience et de leur adéquation culturelle avec l’entreprise.</w:t>
      </w:r>
    </w:p>
    <w:p w14:paraId="4DEAC859" w14:textId="77777777" w:rsidR="009809C4" w:rsidRPr="00F2079E" w:rsidRDefault="009809C4" w:rsidP="009809C4">
      <w:pPr>
        <w:pStyle w:val="Paragraphedeliste"/>
        <w:widowControl/>
        <w:numPr>
          <w:ilvl w:val="0"/>
          <w:numId w:val="68"/>
        </w:numPr>
        <w:shd w:val="clear" w:color="auto" w:fill="FFFFFF"/>
        <w:autoSpaceDE/>
        <w:autoSpaceDN/>
        <w:spacing w:before="360" w:line="360" w:lineRule="atLeast"/>
        <w:contextualSpacing/>
        <w:rPr>
          <w:rFonts w:cstheme="minorHAnsi"/>
          <w:sz w:val="24"/>
          <w:szCs w:val="24"/>
        </w:rPr>
      </w:pPr>
      <w:r w:rsidRPr="00F2079E">
        <w:rPr>
          <w:rStyle w:val="svelte-1sntxl41"/>
          <w:rFonts w:cstheme="minorHAnsi"/>
          <w:b/>
          <w:bCs/>
          <w:sz w:val="24"/>
          <w:szCs w:val="24"/>
        </w:rPr>
        <w:t>Formation et développement professionnel</w:t>
      </w:r>
      <w:r w:rsidRPr="00F2079E">
        <w:rPr>
          <w:rStyle w:val="svelte-1sntxl41"/>
          <w:rFonts w:cstheme="minorHAnsi"/>
          <w:sz w:val="24"/>
          <w:szCs w:val="24"/>
        </w:rPr>
        <w:t> : Offrir des opportunités de formation et de développement professionnel aux employés pour les aider à développer leurs compétences et à rester compétitifs.</w:t>
      </w:r>
    </w:p>
    <w:p w14:paraId="4314E3F9" w14:textId="77777777" w:rsidR="009809C4" w:rsidRPr="00F2079E" w:rsidRDefault="009809C4" w:rsidP="009809C4">
      <w:pPr>
        <w:pStyle w:val="Paragraphedeliste"/>
        <w:widowControl/>
        <w:numPr>
          <w:ilvl w:val="0"/>
          <w:numId w:val="68"/>
        </w:numPr>
        <w:shd w:val="clear" w:color="auto" w:fill="FFFFFF"/>
        <w:autoSpaceDE/>
        <w:autoSpaceDN/>
        <w:spacing w:before="360" w:line="360" w:lineRule="atLeast"/>
        <w:contextualSpacing/>
        <w:rPr>
          <w:rFonts w:cstheme="minorHAnsi"/>
          <w:sz w:val="24"/>
          <w:szCs w:val="24"/>
        </w:rPr>
      </w:pPr>
      <w:r w:rsidRPr="00F2079E">
        <w:rPr>
          <w:rStyle w:val="svelte-1sntxl41"/>
          <w:rFonts w:cstheme="minorHAnsi"/>
          <w:b/>
          <w:bCs/>
          <w:sz w:val="24"/>
          <w:szCs w:val="24"/>
        </w:rPr>
        <w:t>Gestion des conflits</w:t>
      </w:r>
      <w:r w:rsidRPr="00F2079E">
        <w:rPr>
          <w:rStyle w:val="svelte-1sntxl41"/>
          <w:rFonts w:cstheme="minorHAnsi"/>
          <w:sz w:val="24"/>
          <w:szCs w:val="24"/>
        </w:rPr>
        <w:t> : Fournir des mécanismes de résolution des conflits pour résoudre les problèmes de manière constructive et prévenir les tensions prolongées.</w:t>
      </w:r>
    </w:p>
    <w:p w14:paraId="137A9D54" w14:textId="77777777" w:rsidR="009809C4" w:rsidRPr="00F2079E" w:rsidRDefault="009809C4" w:rsidP="009809C4">
      <w:pPr>
        <w:pStyle w:val="Paragraphedeliste"/>
        <w:widowControl/>
        <w:numPr>
          <w:ilvl w:val="0"/>
          <w:numId w:val="68"/>
        </w:numPr>
        <w:shd w:val="clear" w:color="auto" w:fill="FFFFFF"/>
        <w:autoSpaceDE/>
        <w:autoSpaceDN/>
        <w:spacing w:before="360" w:line="360" w:lineRule="atLeast"/>
        <w:contextualSpacing/>
        <w:rPr>
          <w:rFonts w:cstheme="minorHAnsi"/>
          <w:sz w:val="24"/>
          <w:szCs w:val="24"/>
        </w:rPr>
      </w:pPr>
      <w:r w:rsidRPr="00F2079E">
        <w:rPr>
          <w:rStyle w:val="svelte-1sntxl41"/>
          <w:rFonts w:cstheme="minorHAnsi"/>
          <w:b/>
          <w:bCs/>
          <w:sz w:val="24"/>
          <w:szCs w:val="24"/>
        </w:rPr>
        <w:t>Avantages compétitifs</w:t>
      </w:r>
      <w:r w:rsidRPr="00F2079E">
        <w:rPr>
          <w:rStyle w:val="svelte-1sntxl41"/>
          <w:rFonts w:cstheme="minorHAnsi"/>
          <w:sz w:val="24"/>
          <w:szCs w:val="24"/>
        </w:rPr>
        <w:t> : Offrir des avantages compétitifs, des opportunités d’avancement et des programmes de bien-être pour fidéliser les employés.</w:t>
      </w:r>
    </w:p>
    <w:p w14:paraId="61F25922" w14:textId="77777777" w:rsidR="009809C4" w:rsidRPr="00F2079E" w:rsidRDefault="009809C4" w:rsidP="009809C4">
      <w:pPr>
        <w:pStyle w:val="Paragraphedeliste"/>
        <w:widowControl/>
        <w:numPr>
          <w:ilvl w:val="0"/>
          <w:numId w:val="68"/>
        </w:numPr>
        <w:shd w:val="clear" w:color="auto" w:fill="FFFFFF"/>
        <w:autoSpaceDE/>
        <w:autoSpaceDN/>
        <w:spacing w:before="360" w:line="360" w:lineRule="atLeast"/>
        <w:contextualSpacing/>
        <w:rPr>
          <w:rFonts w:cstheme="minorHAnsi"/>
          <w:sz w:val="24"/>
          <w:szCs w:val="24"/>
        </w:rPr>
      </w:pPr>
      <w:r w:rsidRPr="00F2079E">
        <w:rPr>
          <w:rStyle w:val="svelte-1sntxl41"/>
          <w:rFonts w:cstheme="minorHAnsi"/>
          <w:b/>
          <w:bCs/>
          <w:sz w:val="24"/>
          <w:szCs w:val="24"/>
        </w:rPr>
        <w:t>Planification de la relève</w:t>
      </w:r>
      <w:r w:rsidRPr="00F2079E">
        <w:rPr>
          <w:rStyle w:val="svelte-1sntxl41"/>
          <w:rFonts w:cstheme="minorHAnsi"/>
          <w:sz w:val="24"/>
          <w:szCs w:val="24"/>
        </w:rPr>
        <w:t> : Identifier et développer des talents internes pour des postes de direction futurs, garantissant ainsi que l’entreprise est prête à faire face aux changements de leadership.</w:t>
      </w:r>
    </w:p>
    <w:p w14:paraId="29526158" w14:textId="77777777" w:rsidR="009809C4" w:rsidRPr="00F2079E" w:rsidRDefault="009809C4" w:rsidP="009809C4">
      <w:pPr>
        <w:shd w:val="clear" w:color="auto" w:fill="FFFFFF"/>
        <w:spacing w:before="360" w:line="360" w:lineRule="atLeast"/>
        <w:rPr>
          <w:rFonts w:cstheme="minorHAnsi"/>
          <w:sz w:val="24"/>
          <w:szCs w:val="24"/>
        </w:rPr>
      </w:pPr>
      <w:r w:rsidRPr="00F2079E">
        <w:rPr>
          <w:rStyle w:val="svelte-1sntxl41"/>
          <w:rFonts w:cstheme="minorHAnsi"/>
          <w:sz w:val="24"/>
          <w:szCs w:val="24"/>
        </w:rPr>
        <w:t>La mise en place d’un plan de communication clair et efficace est également cruciale pour favoriser l’adhésion de l’équipe face à des changements tels que des expansions, des changements de structure organisationnelle ou de nouvelles méthodes de travail.</w:t>
      </w:r>
    </w:p>
    <w:p w14:paraId="586D2756" w14:textId="77777777" w:rsidR="009809C4" w:rsidRPr="00F2079E" w:rsidRDefault="009809C4" w:rsidP="009809C4">
      <w:pPr>
        <w:shd w:val="clear" w:color="auto" w:fill="FFFFFF"/>
        <w:spacing w:line="240" w:lineRule="atLeast"/>
        <w:rPr>
          <w:rFonts w:cstheme="minorHAnsi"/>
          <w:sz w:val="24"/>
          <w:szCs w:val="24"/>
        </w:rPr>
      </w:pPr>
    </w:p>
    <w:p w14:paraId="6E8AFB2F" w14:textId="77777777" w:rsidR="009809C4" w:rsidRPr="00F2079E" w:rsidRDefault="009809C4" w:rsidP="009809C4">
      <w:pPr>
        <w:pStyle w:val="Paragraphedeliste"/>
        <w:rPr>
          <w:rFonts w:cstheme="minorHAnsi"/>
          <w:sz w:val="24"/>
          <w:szCs w:val="24"/>
        </w:rPr>
      </w:pPr>
    </w:p>
    <w:p w14:paraId="64D33E52" w14:textId="77777777" w:rsidR="009809C4" w:rsidRPr="00F2079E" w:rsidRDefault="009809C4" w:rsidP="009809C4">
      <w:pPr>
        <w:pStyle w:val="Paragraphedeliste"/>
        <w:widowControl/>
        <w:numPr>
          <w:ilvl w:val="0"/>
          <w:numId w:val="159"/>
        </w:numPr>
        <w:autoSpaceDE/>
        <w:autoSpaceDN/>
        <w:spacing w:after="160" w:line="259" w:lineRule="auto"/>
        <w:contextualSpacing/>
        <w:jc w:val="both"/>
        <w:rPr>
          <w:rFonts w:cstheme="minorHAnsi"/>
          <w:b/>
          <w:sz w:val="24"/>
          <w:szCs w:val="24"/>
        </w:rPr>
      </w:pPr>
      <w:r w:rsidRPr="00F2079E">
        <w:rPr>
          <w:rFonts w:cstheme="minorHAnsi"/>
          <w:b/>
          <w:sz w:val="24"/>
          <w:szCs w:val="24"/>
        </w:rPr>
        <w:t>PROGRAMMES DE RECONNAISSANCES ET RECOMPENSES</w:t>
      </w:r>
    </w:p>
    <w:p w14:paraId="170AC08F" w14:textId="77777777" w:rsidR="009809C4" w:rsidRPr="00F2079E" w:rsidRDefault="009809C4" w:rsidP="009809C4">
      <w:pPr>
        <w:pStyle w:val="Paragraphedeliste"/>
        <w:jc w:val="both"/>
        <w:rPr>
          <w:rFonts w:cstheme="minorHAnsi"/>
          <w:sz w:val="24"/>
          <w:szCs w:val="24"/>
        </w:rPr>
      </w:pPr>
    </w:p>
    <w:p w14:paraId="1289EF97" w14:textId="77777777" w:rsidR="009809C4" w:rsidRPr="00F2079E" w:rsidRDefault="009809C4" w:rsidP="009809C4">
      <w:pPr>
        <w:pStyle w:val="Paragraphedeliste"/>
        <w:widowControl/>
        <w:numPr>
          <w:ilvl w:val="0"/>
          <w:numId w:val="161"/>
        </w:numPr>
        <w:autoSpaceDE/>
        <w:autoSpaceDN/>
        <w:spacing w:after="160" w:line="259" w:lineRule="auto"/>
        <w:contextualSpacing/>
        <w:jc w:val="both"/>
        <w:rPr>
          <w:rFonts w:cstheme="minorHAnsi"/>
          <w:b/>
          <w:sz w:val="24"/>
          <w:szCs w:val="24"/>
        </w:rPr>
      </w:pPr>
      <w:r w:rsidRPr="00F2079E">
        <w:rPr>
          <w:rFonts w:cstheme="minorHAnsi"/>
          <w:b/>
          <w:sz w:val="24"/>
          <w:szCs w:val="24"/>
        </w:rPr>
        <w:t xml:space="preserve">Définition de programme de reconnaissance et récompenses </w:t>
      </w:r>
    </w:p>
    <w:p w14:paraId="50B92BD4" w14:textId="77777777" w:rsidR="009809C4" w:rsidRPr="00F2079E" w:rsidRDefault="009809C4" w:rsidP="009809C4">
      <w:pPr>
        <w:jc w:val="both"/>
        <w:rPr>
          <w:rFonts w:cstheme="minorHAnsi"/>
          <w:sz w:val="24"/>
          <w:szCs w:val="24"/>
          <w:lang w:eastAsia="fr-FR"/>
        </w:rPr>
      </w:pPr>
      <w:r w:rsidRPr="00F2079E">
        <w:rPr>
          <w:rFonts w:cstheme="minorHAnsi"/>
          <w:sz w:val="24"/>
          <w:szCs w:val="24"/>
          <w:lang w:eastAsia="fr-FR"/>
        </w:rPr>
        <w:lastRenderedPageBreak/>
        <w:t>Un programme de reconnaissance et de récompenses est une initiative mise en place par les organisations pour reconnaître et récompenser les contributions, les réalisations et le travail acharné de leurs employés. Ces programmes visent à renforcer le moral, la motivation et la fidélisation des employés en leur donnant le sentiment d'être appréciés et valorisés.</w:t>
      </w:r>
    </w:p>
    <w:p w14:paraId="6AD331CA" w14:textId="77777777" w:rsidR="009809C4" w:rsidRPr="00F2079E" w:rsidRDefault="009809C4" w:rsidP="009809C4">
      <w:pPr>
        <w:jc w:val="both"/>
        <w:rPr>
          <w:rFonts w:cstheme="minorHAnsi"/>
          <w:sz w:val="24"/>
          <w:szCs w:val="24"/>
          <w:lang w:eastAsia="fr-FR"/>
        </w:rPr>
      </w:pPr>
      <w:r w:rsidRPr="00F2079E">
        <w:rPr>
          <w:rFonts w:cstheme="minorHAnsi"/>
          <w:sz w:val="24"/>
          <w:szCs w:val="24"/>
          <w:lang w:eastAsia="fr-FR"/>
        </w:rPr>
        <w:t>Les programmes de reconnaissance peuvent inclure diverses formes de récompenses, telles que des primes, des récompenses, des cadeaux, des cérémonies, des événements et d'autres moyens de remercier les employés. Ils peuvent également comprendre des récompenses non pécuniaires comme des mentions honorifiques, des remerciements ou des prix, ainsi que des récompenses financières ponctuelles.</w:t>
      </w:r>
    </w:p>
    <w:p w14:paraId="432A010D" w14:textId="77777777" w:rsidR="009809C4" w:rsidRPr="00F2079E" w:rsidRDefault="009809C4" w:rsidP="009809C4">
      <w:pPr>
        <w:jc w:val="both"/>
        <w:rPr>
          <w:rFonts w:cstheme="minorHAnsi"/>
          <w:sz w:val="24"/>
          <w:szCs w:val="24"/>
          <w:lang w:eastAsia="fr-FR"/>
        </w:rPr>
      </w:pPr>
      <w:r w:rsidRPr="00F2079E">
        <w:rPr>
          <w:rFonts w:cstheme="minorHAnsi"/>
          <w:sz w:val="24"/>
          <w:szCs w:val="24"/>
          <w:lang w:eastAsia="fr-FR"/>
        </w:rPr>
        <w:t>Les programmes de reconnaissance sont souvent mieux soutenus par un logiciel qui permet à tous les employés d'accéder, d'envoyer et de recevoir des témoignages de reconnaissance, de célébrer les pairs et les étapes de carrière, et d'échanger des récompenses. Il est important de s'assurer que ces programmes sont équitables et personnalisés pour répondre aux préférences individuelles des employés.</w:t>
      </w:r>
    </w:p>
    <w:p w14:paraId="3D773480" w14:textId="77777777" w:rsidR="009809C4" w:rsidRPr="00F2079E" w:rsidRDefault="009809C4" w:rsidP="009809C4">
      <w:pPr>
        <w:pStyle w:val="Paragraphedeliste"/>
        <w:ind w:left="1080"/>
        <w:jc w:val="both"/>
        <w:rPr>
          <w:rFonts w:cstheme="minorHAnsi"/>
          <w:sz w:val="24"/>
          <w:szCs w:val="24"/>
        </w:rPr>
      </w:pPr>
    </w:p>
    <w:p w14:paraId="2125F81B" w14:textId="77777777" w:rsidR="009809C4" w:rsidRPr="00F2079E" w:rsidRDefault="009809C4" w:rsidP="009809C4">
      <w:pPr>
        <w:pStyle w:val="Paragraphedeliste"/>
        <w:widowControl/>
        <w:numPr>
          <w:ilvl w:val="0"/>
          <w:numId w:val="161"/>
        </w:numPr>
        <w:autoSpaceDE/>
        <w:autoSpaceDN/>
        <w:spacing w:after="160" w:line="259" w:lineRule="auto"/>
        <w:contextualSpacing/>
        <w:jc w:val="both"/>
        <w:rPr>
          <w:rFonts w:cstheme="minorHAnsi"/>
          <w:b/>
          <w:sz w:val="24"/>
          <w:szCs w:val="24"/>
        </w:rPr>
      </w:pPr>
      <w:r w:rsidRPr="00F2079E">
        <w:rPr>
          <w:rFonts w:cstheme="minorHAnsi"/>
          <w:b/>
          <w:sz w:val="24"/>
          <w:szCs w:val="24"/>
        </w:rPr>
        <w:t>Définitions de reconnaissances et récompenses</w:t>
      </w:r>
    </w:p>
    <w:p w14:paraId="48ABE2F9" w14:textId="77777777" w:rsidR="009809C4" w:rsidRPr="00BA2AED" w:rsidRDefault="009809C4" w:rsidP="009809C4">
      <w:pPr>
        <w:pStyle w:val="Titre1"/>
        <w:numPr>
          <w:ilvl w:val="0"/>
          <w:numId w:val="47"/>
        </w:numPr>
        <w:shd w:val="clear" w:color="auto" w:fill="FFFFFF"/>
        <w:spacing w:before="480" w:after="120"/>
        <w:rPr>
          <w:rFonts w:asciiTheme="minorHAnsi" w:hAnsiTheme="minorHAnsi" w:cstheme="minorHAnsi"/>
          <w:b/>
          <w:color w:val="auto"/>
          <w:sz w:val="24"/>
          <w:szCs w:val="24"/>
        </w:rPr>
      </w:pPr>
      <w:r w:rsidRPr="00BA2AED">
        <w:rPr>
          <w:rStyle w:val="svelte-1sntxl4"/>
          <w:rFonts w:asciiTheme="minorHAnsi" w:hAnsiTheme="minorHAnsi" w:cstheme="minorHAnsi"/>
          <w:b/>
          <w:color w:val="auto"/>
          <w:sz w:val="24"/>
          <w:szCs w:val="24"/>
        </w:rPr>
        <w:t>La reconnaissance</w:t>
      </w:r>
    </w:p>
    <w:p w14:paraId="052F4905" w14:textId="77777777" w:rsidR="009809C4" w:rsidRPr="00BA2AED" w:rsidRDefault="009809C4" w:rsidP="009809C4">
      <w:pPr>
        <w:shd w:val="clear" w:color="auto" w:fill="FFFFFF"/>
        <w:spacing w:before="120"/>
        <w:rPr>
          <w:rFonts w:cstheme="minorHAnsi"/>
          <w:sz w:val="24"/>
          <w:szCs w:val="24"/>
        </w:rPr>
      </w:pPr>
      <w:r w:rsidRPr="00BA2AED">
        <w:rPr>
          <w:rStyle w:val="svelte-1sntxl4"/>
          <w:rFonts w:cstheme="minorHAnsi"/>
          <w:sz w:val="24"/>
          <w:szCs w:val="24"/>
        </w:rPr>
        <w:t>La </w:t>
      </w:r>
      <w:r w:rsidRPr="00BA2AED">
        <w:rPr>
          <w:rStyle w:val="svelte-1sntxl4"/>
          <w:rFonts w:cstheme="minorHAnsi"/>
          <w:b/>
          <w:bCs/>
          <w:sz w:val="24"/>
          <w:szCs w:val="24"/>
        </w:rPr>
        <w:t>reconnaissance</w:t>
      </w:r>
      <w:r w:rsidRPr="00BA2AED">
        <w:rPr>
          <w:rStyle w:val="svelte-1sntxl4"/>
          <w:rFonts w:cstheme="minorHAnsi"/>
          <w:sz w:val="24"/>
          <w:szCs w:val="24"/>
        </w:rPr>
        <w:t> est </w:t>
      </w:r>
      <w:r w:rsidRPr="00BA2AED">
        <w:rPr>
          <w:rStyle w:val="svelte-1sntxl4"/>
          <w:rFonts w:cstheme="minorHAnsi"/>
          <w:b/>
          <w:bCs/>
          <w:sz w:val="24"/>
          <w:szCs w:val="24"/>
        </w:rPr>
        <w:t>l'acte de reconnaître et de valoriser les efforts, les réalisations, et les contributions d'une personne</w:t>
      </w:r>
      <w:r w:rsidRPr="00BA2AED">
        <w:rPr>
          <w:rStyle w:val="svelte-1sntxl4"/>
          <w:rFonts w:cstheme="minorHAnsi"/>
          <w:sz w:val="24"/>
          <w:szCs w:val="24"/>
        </w:rPr>
        <w:t xml:space="preserve">. Dans un contexte professionnel, la reconnaissance peut prendre plusieurs formes. </w:t>
      </w:r>
      <w:r w:rsidRPr="00BA2AED">
        <w:rPr>
          <w:rFonts w:cstheme="minorHAnsi"/>
          <w:sz w:val="24"/>
          <w:szCs w:val="24"/>
        </w:rPr>
        <w:t>Elle peut être formelle ou informelle et vise à exprimer l'appréciation et le respect envers le travail accompli.</w:t>
      </w:r>
    </w:p>
    <w:p w14:paraId="02110123" w14:textId="77777777" w:rsidR="009809C4" w:rsidRPr="00BA2AED" w:rsidRDefault="009809C4" w:rsidP="009809C4">
      <w:pPr>
        <w:shd w:val="clear" w:color="auto" w:fill="FFFFFF"/>
        <w:spacing w:before="120"/>
        <w:rPr>
          <w:rFonts w:cstheme="minorHAnsi"/>
          <w:sz w:val="24"/>
          <w:szCs w:val="24"/>
        </w:rPr>
      </w:pPr>
    </w:p>
    <w:p w14:paraId="616557A8" w14:textId="77777777" w:rsidR="009809C4" w:rsidRPr="00F2079E" w:rsidRDefault="009809C4" w:rsidP="009809C4">
      <w:pPr>
        <w:pStyle w:val="Paragraphedeliste"/>
        <w:widowControl/>
        <w:numPr>
          <w:ilvl w:val="0"/>
          <w:numId w:val="161"/>
        </w:numPr>
        <w:autoSpaceDE/>
        <w:autoSpaceDN/>
        <w:spacing w:after="160" w:line="259" w:lineRule="auto"/>
        <w:contextualSpacing/>
        <w:jc w:val="both"/>
        <w:rPr>
          <w:rFonts w:cstheme="minorHAnsi"/>
          <w:b/>
          <w:sz w:val="24"/>
          <w:szCs w:val="24"/>
        </w:rPr>
      </w:pPr>
      <w:r w:rsidRPr="00F2079E">
        <w:rPr>
          <w:rFonts w:cstheme="minorHAnsi"/>
          <w:b/>
          <w:sz w:val="24"/>
          <w:szCs w:val="24"/>
        </w:rPr>
        <w:t>Types et formes de reconnaissances et de récompenses</w:t>
      </w:r>
    </w:p>
    <w:p w14:paraId="07E0ADDD" w14:textId="77777777" w:rsidR="009809C4" w:rsidRPr="00F2079E" w:rsidRDefault="009809C4" w:rsidP="009809C4">
      <w:pPr>
        <w:pStyle w:val="Paragraphedeliste"/>
        <w:ind w:left="1080"/>
        <w:jc w:val="both"/>
        <w:rPr>
          <w:rFonts w:cstheme="minorHAnsi"/>
          <w:sz w:val="24"/>
          <w:szCs w:val="24"/>
        </w:rPr>
      </w:pPr>
    </w:p>
    <w:p w14:paraId="517ABBFE" w14:textId="77777777" w:rsidR="009809C4" w:rsidRPr="00F2079E" w:rsidRDefault="009809C4" w:rsidP="009809C4">
      <w:pPr>
        <w:pStyle w:val="Paragraphedeliste"/>
        <w:widowControl/>
        <w:numPr>
          <w:ilvl w:val="0"/>
          <w:numId w:val="162"/>
        </w:numPr>
        <w:autoSpaceDE/>
        <w:autoSpaceDN/>
        <w:spacing w:after="160" w:line="259" w:lineRule="auto"/>
        <w:contextualSpacing/>
        <w:jc w:val="both"/>
        <w:rPr>
          <w:rFonts w:cstheme="minorHAnsi"/>
          <w:b/>
          <w:sz w:val="24"/>
          <w:szCs w:val="24"/>
        </w:rPr>
      </w:pPr>
      <w:r w:rsidRPr="00F2079E">
        <w:rPr>
          <w:rFonts w:cstheme="minorHAnsi"/>
          <w:b/>
          <w:sz w:val="24"/>
          <w:szCs w:val="24"/>
        </w:rPr>
        <w:t xml:space="preserve">Types et formes de reconnaissances </w:t>
      </w:r>
    </w:p>
    <w:p w14:paraId="6C8AEEC4"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La reconnaissance peut prendre de nombreuses formes et être adaptée à différentes situations et cultures d'entreprise. Voici les principaux types et formes de reconnaissance :</w:t>
      </w:r>
    </w:p>
    <w:p w14:paraId="28F6B9D5"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Informelle</w:t>
      </w:r>
    </w:p>
    <w:p w14:paraId="1C43F81F" w14:textId="77777777" w:rsidR="009809C4" w:rsidRPr="00686E30" w:rsidRDefault="009809C4" w:rsidP="009809C4">
      <w:pPr>
        <w:pStyle w:val="Paragraphedeliste"/>
        <w:widowControl/>
        <w:numPr>
          <w:ilvl w:val="0"/>
          <w:numId w:val="3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Remerciements Verbaux</w:t>
      </w:r>
      <w:r w:rsidRPr="00686E30">
        <w:rPr>
          <w:rStyle w:val="svelte-1sntxl41"/>
          <w:rFonts w:cstheme="minorHAnsi"/>
          <w:sz w:val="24"/>
          <w:szCs w:val="24"/>
        </w:rPr>
        <w:t> : Des mots simples et sincères de gratitude, souvent exprimés au quotidien.</w:t>
      </w:r>
    </w:p>
    <w:p w14:paraId="76928BA2" w14:textId="77777777" w:rsidR="009809C4" w:rsidRPr="00686E30" w:rsidRDefault="009809C4" w:rsidP="009809C4">
      <w:pPr>
        <w:pStyle w:val="Paragraphedeliste"/>
        <w:widowControl/>
        <w:numPr>
          <w:ilvl w:val="0"/>
          <w:numId w:val="3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Feedback Positif</w:t>
      </w:r>
      <w:r w:rsidRPr="00686E30">
        <w:rPr>
          <w:rStyle w:val="svelte-1sntxl41"/>
          <w:rFonts w:cstheme="minorHAnsi"/>
          <w:sz w:val="24"/>
          <w:szCs w:val="24"/>
        </w:rPr>
        <w:t> : Des commentaires constructifs et positifs lors de réunions ou de discussions.</w:t>
      </w:r>
    </w:p>
    <w:p w14:paraId="6F03C5E7" w14:textId="77777777" w:rsidR="009809C4" w:rsidRPr="00686E30" w:rsidRDefault="009809C4" w:rsidP="009809C4">
      <w:pPr>
        <w:pStyle w:val="Paragraphedeliste"/>
        <w:widowControl/>
        <w:numPr>
          <w:ilvl w:val="0"/>
          <w:numId w:val="3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Notes de Félicitations</w:t>
      </w:r>
      <w:r w:rsidRPr="00686E30">
        <w:rPr>
          <w:rStyle w:val="svelte-1sntxl41"/>
          <w:rFonts w:cstheme="minorHAnsi"/>
          <w:sz w:val="24"/>
          <w:szCs w:val="24"/>
        </w:rPr>
        <w:t> : Des messages écrits, des cartes ou des e-mails de remerciement.</w:t>
      </w:r>
    </w:p>
    <w:p w14:paraId="7ECC1916"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Formelle</w:t>
      </w:r>
    </w:p>
    <w:p w14:paraId="76EB7007" w14:textId="77777777" w:rsidR="009809C4" w:rsidRPr="00686E30" w:rsidRDefault="009809C4" w:rsidP="009809C4">
      <w:pPr>
        <w:pStyle w:val="Paragraphedeliste"/>
        <w:widowControl/>
        <w:numPr>
          <w:ilvl w:val="0"/>
          <w:numId w:val="16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Cérémonies de Remise de Prix</w:t>
      </w:r>
      <w:r w:rsidRPr="00686E30">
        <w:rPr>
          <w:rStyle w:val="svelte-1sntxl41"/>
          <w:rFonts w:cstheme="minorHAnsi"/>
          <w:sz w:val="24"/>
          <w:szCs w:val="24"/>
        </w:rPr>
        <w:t> : Des événements organisés pour célébrer les réalisations individuelles ou collectives.</w:t>
      </w:r>
    </w:p>
    <w:p w14:paraId="4135B34E" w14:textId="77777777" w:rsidR="009809C4" w:rsidRPr="00686E30" w:rsidRDefault="009809C4" w:rsidP="009809C4">
      <w:pPr>
        <w:pStyle w:val="Paragraphedeliste"/>
        <w:widowControl/>
        <w:numPr>
          <w:ilvl w:val="0"/>
          <w:numId w:val="16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Programmes de Récompenses</w:t>
      </w:r>
      <w:r w:rsidRPr="00686E30">
        <w:rPr>
          <w:rStyle w:val="svelte-1sntxl41"/>
          <w:rFonts w:cstheme="minorHAnsi"/>
          <w:sz w:val="24"/>
          <w:szCs w:val="24"/>
        </w:rPr>
        <w:t> : Des systèmes structurés pour reconnaître les performances exceptionnelles, souvent avec des récompenses matérielles.</w:t>
      </w:r>
    </w:p>
    <w:p w14:paraId="442C8D6E" w14:textId="77777777" w:rsidR="009809C4" w:rsidRPr="00686E30" w:rsidRDefault="009809C4" w:rsidP="009809C4">
      <w:pPr>
        <w:pStyle w:val="Paragraphedeliste"/>
        <w:widowControl/>
        <w:numPr>
          <w:ilvl w:val="0"/>
          <w:numId w:val="16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Certificats et Diplômes</w:t>
      </w:r>
      <w:r w:rsidRPr="00686E30">
        <w:rPr>
          <w:rStyle w:val="svelte-1sntxl41"/>
          <w:rFonts w:cstheme="minorHAnsi"/>
          <w:sz w:val="24"/>
          <w:szCs w:val="24"/>
        </w:rPr>
        <w:t> : Des documents officiels qui attestent des réalisations.</w:t>
      </w:r>
    </w:p>
    <w:p w14:paraId="7C3A837C"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lastRenderedPageBreak/>
        <w:t>Reconnaissance Publique</w:t>
      </w:r>
    </w:p>
    <w:p w14:paraId="6BD313AC" w14:textId="77777777" w:rsidR="009809C4" w:rsidRPr="00686E30" w:rsidRDefault="009809C4" w:rsidP="009809C4">
      <w:pPr>
        <w:pStyle w:val="Paragraphedeliste"/>
        <w:widowControl/>
        <w:numPr>
          <w:ilvl w:val="0"/>
          <w:numId w:val="16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Tableaux d'Honneur</w:t>
      </w:r>
      <w:r w:rsidRPr="00686E30">
        <w:rPr>
          <w:rStyle w:val="svelte-1sntxl41"/>
          <w:rFonts w:cstheme="minorHAnsi"/>
          <w:sz w:val="24"/>
          <w:szCs w:val="24"/>
        </w:rPr>
        <w:t> : Des affichages physiques ou numériques qui mettent en avant les employés performants.</w:t>
      </w:r>
    </w:p>
    <w:p w14:paraId="1BA68F6B" w14:textId="77777777" w:rsidR="009809C4" w:rsidRPr="00686E30" w:rsidRDefault="009809C4" w:rsidP="009809C4">
      <w:pPr>
        <w:pStyle w:val="Paragraphedeliste"/>
        <w:widowControl/>
        <w:numPr>
          <w:ilvl w:val="0"/>
          <w:numId w:val="16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Publications Internes</w:t>
      </w:r>
      <w:r w:rsidRPr="00686E30">
        <w:rPr>
          <w:rStyle w:val="svelte-1sntxl41"/>
          <w:rFonts w:cstheme="minorHAnsi"/>
          <w:sz w:val="24"/>
          <w:szCs w:val="24"/>
        </w:rPr>
        <w:t> : Des articles dans des newsletters, des bulletins d'information ou des sites web internes.</w:t>
      </w:r>
    </w:p>
    <w:p w14:paraId="5FD8BEEE" w14:textId="77777777" w:rsidR="009809C4" w:rsidRPr="00686E30" w:rsidRDefault="009809C4" w:rsidP="009809C4">
      <w:pPr>
        <w:pStyle w:val="Paragraphedeliste"/>
        <w:widowControl/>
        <w:numPr>
          <w:ilvl w:val="0"/>
          <w:numId w:val="16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Annonces en Réunion</w:t>
      </w:r>
      <w:r w:rsidRPr="00686E30">
        <w:rPr>
          <w:rStyle w:val="svelte-1sntxl41"/>
          <w:rFonts w:cstheme="minorHAnsi"/>
          <w:sz w:val="24"/>
          <w:szCs w:val="24"/>
        </w:rPr>
        <w:t> : Des mentions spéciales lors de réunions d'équipe ou de réunions générales.</w:t>
      </w:r>
    </w:p>
    <w:p w14:paraId="1921A01B"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Personnalisée</w:t>
      </w:r>
    </w:p>
    <w:p w14:paraId="3A07F803" w14:textId="77777777" w:rsidR="009809C4" w:rsidRPr="00686E30" w:rsidRDefault="009809C4" w:rsidP="009809C4">
      <w:pPr>
        <w:pStyle w:val="Paragraphedeliste"/>
        <w:widowControl/>
        <w:numPr>
          <w:ilvl w:val="0"/>
          <w:numId w:val="165"/>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Cadeaux Personnalisés</w:t>
      </w:r>
      <w:r w:rsidRPr="00686E30">
        <w:rPr>
          <w:rStyle w:val="svelte-1sntxl41"/>
          <w:rFonts w:cstheme="minorHAnsi"/>
          <w:sz w:val="24"/>
          <w:szCs w:val="24"/>
        </w:rPr>
        <w:t> : Des présents qui reflètent les intérêts ou les préférences de l'employé.</w:t>
      </w:r>
    </w:p>
    <w:p w14:paraId="5EC25A83" w14:textId="77777777" w:rsidR="009809C4" w:rsidRPr="00686E30" w:rsidRDefault="009809C4" w:rsidP="009809C4">
      <w:pPr>
        <w:pStyle w:val="Paragraphedeliste"/>
        <w:widowControl/>
        <w:numPr>
          <w:ilvl w:val="0"/>
          <w:numId w:val="165"/>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Expériences Uniques</w:t>
      </w:r>
      <w:r w:rsidRPr="00686E30">
        <w:rPr>
          <w:rStyle w:val="svelte-1sntxl41"/>
          <w:rFonts w:cstheme="minorHAnsi"/>
          <w:sz w:val="24"/>
          <w:szCs w:val="24"/>
        </w:rPr>
        <w:t> : Des opportunités comme des voyages, des dîners, ou des activités de loisirs.</w:t>
      </w:r>
    </w:p>
    <w:p w14:paraId="6117421B" w14:textId="77777777" w:rsidR="009809C4" w:rsidRPr="00686E30" w:rsidRDefault="009809C4" w:rsidP="009809C4">
      <w:pPr>
        <w:pStyle w:val="Paragraphedeliste"/>
        <w:widowControl/>
        <w:numPr>
          <w:ilvl w:val="0"/>
          <w:numId w:val="165"/>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Temps de Repos</w:t>
      </w:r>
      <w:r w:rsidRPr="00686E30">
        <w:rPr>
          <w:rStyle w:val="svelte-1sntxl41"/>
          <w:rFonts w:cstheme="minorHAnsi"/>
          <w:sz w:val="24"/>
          <w:szCs w:val="24"/>
        </w:rPr>
        <w:t> : Des journées de congé supplémentaires ou des horaires de travail flexibles.</w:t>
      </w:r>
    </w:p>
    <w:p w14:paraId="545002F0"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Professionnelle</w:t>
      </w:r>
    </w:p>
    <w:p w14:paraId="1C8D9811" w14:textId="77777777" w:rsidR="009809C4" w:rsidRPr="00686E30" w:rsidRDefault="009809C4" w:rsidP="009809C4">
      <w:pPr>
        <w:pStyle w:val="Paragraphedeliste"/>
        <w:widowControl/>
        <w:numPr>
          <w:ilvl w:val="0"/>
          <w:numId w:val="166"/>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Promotions</w:t>
      </w:r>
      <w:r w:rsidRPr="00686E30">
        <w:rPr>
          <w:rStyle w:val="svelte-1sntxl41"/>
          <w:rFonts w:cstheme="minorHAnsi"/>
          <w:sz w:val="24"/>
          <w:szCs w:val="24"/>
        </w:rPr>
        <w:t> : Des avancements de grade ou des promotions en reconnaissance des réalisations.</w:t>
      </w:r>
    </w:p>
    <w:p w14:paraId="7F0F86B5" w14:textId="77777777" w:rsidR="009809C4" w:rsidRPr="00686E30" w:rsidRDefault="009809C4" w:rsidP="009809C4">
      <w:pPr>
        <w:pStyle w:val="Paragraphedeliste"/>
        <w:widowControl/>
        <w:numPr>
          <w:ilvl w:val="0"/>
          <w:numId w:val="166"/>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Opportunités de Développement</w:t>
      </w:r>
      <w:r w:rsidRPr="00686E30">
        <w:rPr>
          <w:rStyle w:val="svelte-1sntxl41"/>
          <w:rFonts w:cstheme="minorHAnsi"/>
          <w:sz w:val="24"/>
          <w:szCs w:val="24"/>
        </w:rPr>
        <w:t> : Des formations, des ateliers ou des conférences pour améliorer les compétences.</w:t>
      </w:r>
    </w:p>
    <w:p w14:paraId="11AFD959" w14:textId="77777777" w:rsidR="009809C4" w:rsidRPr="00686E30" w:rsidRDefault="009809C4" w:rsidP="009809C4">
      <w:pPr>
        <w:pStyle w:val="Paragraphedeliste"/>
        <w:widowControl/>
        <w:numPr>
          <w:ilvl w:val="0"/>
          <w:numId w:val="166"/>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Responsabilités Accrues</w:t>
      </w:r>
      <w:r w:rsidRPr="00686E30">
        <w:rPr>
          <w:rStyle w:val="svelte-1sntxl41"/>
          <w:rFonts w:cstheme="minorHAnsi"/>
          <w:sz w:val="24"/>
          <w:szCs w:val="24"/>
        </w:rPr>
        <w:t> : Des projets de plus grande envergure ou des rôles de leadership.</w:t>
      </w:r>
    </w:p>
    <w:p w14:paraId="2231EE18"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Financière</w:t>
      </w:r>
    </w:p>
    <w:p w14:paraId="7087E27C" w14:textId="77777777" w:rsidR="009809C4" w:rsidRPr="00686E30" w:rsidRDefault="009809C4" w:rsidP="009809C4">
      <w:pPr>
        <w:pStyle w:val="Paragraphedeliste"/>
        <w:widowControl/>
        <w:numPr>
          <w:ilvl w:val="0"/>
          <w:numId w:val="167"/>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Primes</w:t>
      </w:r>
      <w:r w:rsidRPr="00686E30">
        <w:rPr>
          <w:rStyle w:val="svelte-1sntxl41"/>
          <w:rFonts w:cstheme="minorHAnsi"/>
          <w:sz w:val="24"/>
          <w:szCs w:val="24"/>
        </w:rPr>
        <w:t> : Des paiements supplémentaires pour des performances exceptionnelles.</w:t>
      </w:r>
    </w:p>
    <w:p w14:paraId="2808B219" w14:textId="77777777" w:rsidR="009809C4" w:rsidRPr="00686E30" w:rsidRDefault="009809C4" w:rsidP="009809C4">
      <w:pPr>
        <w:pStyle w:val="Paragraphedeliste"/>
        <w:widowControl/>
        <w:numPr>
          <w:ilvl w:val="0"/>
          <w:numId w:val="167"/>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Augmentations de Salaire</w:t>
      </w:r>
      <w:r w:rsidRPr="00686E30">
        <w:rPr>
          <w:rStyle w:val="svelte-1sntxl41"/>
          <w:rFonts w:cstheme="minorHAnsi"/>
          <w:sz w:val="24"/>
          <w:szCs w:val="24"/>
        </w:rPr>
        <w:t> : Des hausses de rémunération en reconnaissance des efforts et des résultats.</w:t>
      </w:r>
    </w:p>
    <w:p w14:paraId="70A53714" w14:textId="77777777" w:rsidR="009809C4" w:rsidRPr="00686E30" w:rsidRDefault="009809C4" w:rsidP="009809C4">
      <w:pPr>
        <w:pStyle w:val="Paragraphedeliste"/>
        <w:widowControl/>
        <w:numPr>
          <w:ilvl w:val="0"/>
          <w:numId w:val="167"/>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Stocks d'Actions</w:t>
      </w:r>
      <w:r w:rsidRPr="00686E30">
        <w:rPr>
          <w:rStyle w:val="svelte-1sntxl41"/>
          <w:rFonts w:cstheme="minorHAnsi"/>
          <w:sz w:val="24"/>
          <w:szCs w:val="24"/>
        </w:rPr>
        <w:t> : Des options d'achat d'actions ou des parts dans l'entreprise.</w:t>
      </w:r>
    </w:p>
    <w:p w14:paraId="0D3EFDD8"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Reconnaissance Social</w:t>
      </w:r>
    </w:p>
    <w:p w14:paraId="449CF972" w14:textId="77777777" w:rsidR="009809C4" w:rsidRPr="00686E30" w:rsidRDefault="009809C4" w:rsidP="009809C4">
      <w:pPr>
        <w:pStyle w:val="Paragraphedeliste"/>
        <w:widowControl/>
        <w:numPr>
          <w:ilvl w:val="0"/>
          <w:numId w:val="168"/>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Réseaux Sociaux</w:t>
      </w:r>
      <w:r w:rsidRPr="00686E30">
        <w:rPr>
          <w:rStyle w:val="svelte-1sntxl41"/>
          <w:rFonts w:cstheme="minorHAnsi"/>
          <w:sz w:val="24"/>
          <w:szCs w:val="24"/>
        </w:rPr>
        <w:t> : Des publications sur les réseaux sociaux internes ou externes pour célébrer les réussites.</w:t>
      </w:r>
    </w:p>
    <w:p w14:paraId="551A6A2C" w14:textId="77777777" w:rsidR="009809C4" w:rsidRPr="00686E30" w:rsidRDefault="009809C4" w:rsidP="009809C4">
      <w:pPr>
        <w:pStyle w:val="Paragraphedeliste"/>
        <w:widowControl/>
        <w:numPr>
          <w:ilvl w:val="0"/>
          <w:numId w:val="168"/>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Communautés Professionnelles</w:t>
      </w:r>
      <w:r w:rsidRPr="00686E30">
        <w:rPr>
          <w:rStyle w:val="svelte-1sntxl41"/>
          <w:rFonts w:cstheme="minorHAnsi"/>
          <w:sz w:val="24"/>
          <w:szCs w:val="24"/>
        </w:rPr>
        <w:t> : Des recommandations ou des témoignages dans des communautés professionnelles en ligne.</w:t>
      </w:r>
    </w:p>
    <w:p w14:paraId="7167F911" w14:textId="77777777" w:rsidR="009809C4" w:rsidRPr="00686E30" w:rsidRDefault="009809C4" w:rsidP="009809C4">
      <w:pPr>
        <w:pStyle w:val="Paragraphedeliste"/>
        <w:widowControl/>
        <w:numPr>
          <w:ilvl w:val="0"/>
          <w:numId w:val="168"/>
        </w:numPr>
        <w:shd w:val="clear" w:color="auto" w:fill="FFFFFF"/>
        <w:autoSpaceDE/>
        <w:autoSpaceDN/>
        <w:spacing w:before="360"/>
        <w:contextualSpacing/>
        <w:rPr>
          <w:rStyle w:val="svelte-1sntxl41"/>
          <w:rFonts w:cstheme="minorHAnsi"/>
          <w:sz w:val="24"/>
          <w:szCs w:val="24"/>
        </w:rPr>
      </w:pPr>
      <w:r w:rsidRPr="00686E30">
        <w:rPr>
          <w:rStyle w:val="svelte-1sntxl41"/>
          <w:rFonts w:cstheme="minorHAnsi"/>
          <w:b/>
          <w:bCs/>
          <w:sz w:val="24"/>
          <w:szCs w:val="24"/>
        </w:rPr>
        <w:t>Mentions dans les Médias</w:t>
      </w:r>
      <w:r w:rsidRPr="00686E30">
        <w:rPr>
          <w:rStyle w:val="svelte-1sntxl41"/>
          <w:rFonts w:cstheme="minorHAnsi"/>
          <w:sz w:val="24"/>
          <w:szCs w:val="24"/>
        </w:rPr>
        <w:t> : Des articles de presse ou des interviews qui mettent en lumière les réalisations.</w:t>
      </w:r>
    </w:p>
    <w:p w14:paraId="3CCAEE46" w14:textId="77777777" w:rsidR="009809C4" w:rsidRPr="00686E30" w:rsidRDefault="009809C4" w:rsidP="009809C4">
      <w:pPr>
        <w:pStyle w:val="Paragraphedeliste"/>
        <w:shd w:val="clear" w:color="auto" w:fill="FFFFFF"/>
        <w:spacing w:before="360"/>
        <w:ind w:left="1080"/>
        <w:rPr>
          <w:rFonts w:cstheme="minorHAnsi"/>
          <w:sz w:val="24"/>
          <w:szCs w:val="24"/>
        </w:rPr>
      </w:pPr>
    </w:p>
    <w:p w14:paraId="5023B8E3"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La reconnaissance peut être adaptée à la culture de l'entreprise et aux préférences des employés. En utilisant une combinaison de ces types et formes de reconnaissance, les organisations peuvent créer un environnement de travail où les efforts et les réalisations sont valorisés, ce qui contribue à l'engagement, à la motivation et à la satisfaction des employés.</w:t>
      </w:r>
    </w:p>
    <w:p w14:paraId="0578C4EB" w14:textId="77777777" w:rsidR="009809C4" w:rsidRPr="00686E30" w:rsidRDefault="009809C4" w:rsidP="009809C4">
      <w:pPr>
        <w:rPr>
          <w:rFonts w:cstheme="minorHAnsi"/>
          <w:sz w:val="24"/>
          <w:szCs w:val="24"/>
        </w:rPr>
      </w:pPr>
    </w:p>
    <w:p w14:paraId="052726CB" w14:textId="77777777" w:rsidR="009809C4" w:rsidRPr="00686E30" w:rsidRDefault="009809C4" w:rsidP="009809C4">
      <w:pPr>
        <w:pStyle w:val="Paragraphedeliste"/>
        <w:widowControl/>
        <w:numPr>
          <w:ilvl w:val="0"/>
          <w:numId w:val="162"/>
        </w:numPr>
        <w:autoSpaceDE/>
        <w:autoSpaceDN/>
        <w:spacing w:after="160" w:line="259" w:lineRule="auto"/>
        <w:contextualSpacing/>
        <w:jc w:val="both"/>
        <w:rPr>
          <w:rFonts w:cstheme="minorHAnsi"/>
          <w:b/>
          <w:sz w:val="24"/>
          <w:szCs w:val="24"/>
        </w:rPr>
      </w:pPr>
      <w:r w:rsidRPr="00686E30">
        <w:rPr>
          <w:rFonts w:cstheme="minorHAnsi"/>
          <w:b/>
          <w:sz w:val="24"/>
          <w:szCs w:val="24"/>
        </w:rPr>
        <w:t>Types de récompenses</w:t>
      </w:r>
    </w:p>
    <w:p w14:paraId="4A07EECC"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Les récompenses sont des moyens concrets de reconnaître et d'encourager les performances et les contributions des employés. Elles peuvent être classées en plusieurs catégories, chacune offrant des avantages spécifiques. Voici les principaux types et formes de récompenses :</w:t>
      </w:r>
    </w:p>
    <w:p w14:paraId="2D60D2AA"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Financières</w:t>
      </w:r>
    </w:p>
    <w:p w14:paraId="767E9354" w14:textId="77777777" w:rsidR="009809C4" w:rsidRPr="00686E30" w:rsidRDefault="009809C4" w:rsidP="009809C4">
      <w:pPr>
        <w:pStyle w:val="Paragraphedeliste"/>
        <w:widowControl/>
        <w:numPr>
          <w:ilvl w:val="0"/>
          <w:numId w:val="170"/>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Primes</w:t>
      </w:r>
      <w:r w:rsidRPr="00686E30">
        <w:rPr>
          <w:rStyle w:val="svelte-1sntxl41"/>
          <w:rFonts w:cstheme="minorHAnsi"/>
          <w:sz w:val="24"/>
          <w:szCs w:val="24"/>
        </w:rPr>
        <w:t> : Paiements supplémentaires pour des réalisations spécifiques.</w:t>
      </w:r>
    </w:p>
    <w:p w14:paraId="70E6F9F8" w14:textId="77777777" w:rsidR="009809C4" w:rsidRPr="00686E30" w:rsidRDefault="009809C4" w:rsidP="009809C4">
      <w:pPr>
        <w:pStyle w:val="Paragraphedeliste"/>
        <w:widowControl/>
        <w:numPr>
          <w:ilvl w:val="0"/>
          <w:numId w:val="170"/>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Augmentations de Salaire</w:t>
      </w:r>
      <w:r w:rsidRPr="00686E30">
        <w:rPr>
          <w:rStyle w:val="svelte-1sntxl41"/>
          <w:rFonts w:cstheme="minorHAnsi"/>
          <w:sz w:val="24"/>
          <w:szCs w:val="24"/>
        </w:rPr>
        <w:t> : Hausses de rémunération régulières en reconnaissance des performances.</w:t>
      </w:r>
    </w:p>
    <w:p w14:paraId="6810940E" w14:textId="77777777" w:rsidR="009809C4" w:rsidRPr="00686E30" w:rsidRDefault="009809C4" w:rsidP="009809C4">
      <w:pPr>
        <w:pStyle w:val="Paragraphedeliste"/>
        <w:widowControl/>
        <w:numPr>
          <w:ilvl w:val="0"/>
          <w:numId w:val="170"/>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Bonus Annuels</w:t>
      </w:r>
      <w:r w:rsidRPr="00686E30">
        <w:rPr>
          <w:rStyle w:val="svelte-1sntxl41"/>
          <w:rFonts w:cstheme="minorHAnsi"/>
          <w:sz w:val="24"/>
          <w:szCs w:val="24"/>
        </w:rPr>
        <w:t> : Récompenses financières basées sur les objectifs annuels atteints.</w:t>
      </w:r>
    </w:p>
    <w:p w14:paraId="5F0CCBC1" w14:textId="77777777" w:rsidR="009809C4" w:rsidRPr="00686E30" w:rsidRDefault="009809C4" w:rsidP="009809C4">
      <w:pPr>
        <w:pStyle w:val="Paragraphedeliste"/>
        <w:widowControl/>
        <w:numPr>
          <w:ilvl w:val="0"/>
          <w:numId w:val="170"/>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Stocks d'Actions</w:t>
      </w:r>
      <w:r w:rsidRPr="00686E30">
        <w:rPr>
          <w:rStyle w:val="svelte-1sntxl41"/>
          <w:rFonts w:cstheme="minorHAnsi"/>
          <w:sz w:val="24"/>
          <w:szCs w:val="24"/>
        </w:rPr>
        <w:t> : Options d'achat d'actions ou parts dans l'entreprise.</w:t>
      </w:r>
    </w:p>
    <w:p w14:paraId="08F18FD2" w14:textId="77777777" w:rsidR="009809C4" w:rsidRPr="00686E30" w:rsidRDefault="009809C4" w:rsidP="009809C4">
      <w:pPr>
        <w:pStyle w:val="Paragraphedeliste"/>
        <w:widowControl/>
        <w:numPr>
          <w:ilvl w:val="0"/>
          <w:numId w:val="170"/>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Allocations de Formation</w:t>
      </w:r>
      <w:r w:rsidRPr="00686E30">
        <w:rPr>
          <w:rStyle w:val="svelte-1sntxl41"/>
          <w:rFonts w:cstheme="minorHAnsi"/>
          <w:sz w:val="24"/>
          <w:szCs w:val="24"/>
        </w:rPr>
        <w:t> : Financements pour des formations ou des certifications professionnelles.</w:t>
      </w:r>
    </w:p>
    <w:p w14:paraId="36272390"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Matérielles</w:t>
      </w:r>
    </w:p>
    <w:p w14:paraId="168C0E9A" w14:textId="77777777" w:rsidR="009809C4" w:rsidRPr="00686E30" w:rsidRDefault="009809C4" w:rsidP="009809C4">
      <w:pPr>
        <w:pStyle w:val="Paragraphedeliste"/>
        <w:widowControl/>
        <w:numPr>
          <w:ilvl w:val="0"/>
          <w:numId w:val="171"/>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Cadeaux</w:t>
      </w:r>
      <w:r w:rsidRPr="00686E30">
        <w:rPr>
          <w:rStyle w:val="svelte-1sntxl41"/>
          <w:rFonts w:cstheme="minorHAnsi"/>
          <w:sz w:val="24"/>
          <w:szCs w:val="24"/>
        </w:rPr>
        <w:t> : Objets de valeur tels que des gadgets électroniques, des bijoux, des articles de sport.</w:t>
      </w:r>
    </w:p>
    <w:p w14:paraId="1618E1C5" w14:textId="77777777" w:rsidR="009809C4" w:rsidRPr="00686E30" w:rsidRDefault="009809C4" w:rsidP="009809C4">
      <w:pPr>
        <w:pStyle w:val="Paragraphedeliste"/>
        <w:widowControl/>
        <w:numPr>
          <w:ilvl w:val="0"/>
          <w:numId w:val="171"/>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Vouchers</w:t>
      </w:r>
      <w:r w:rsidRPr="00686E30">
        <w:rPr>
          <w:rStyle w:val="svelte-1sntxl41"/>
          <w:rFonts w:cstheme="minorHAnsi"/>
          <w:sz w:val="24"/>
          <w:szCs w:val="24"/>
        </w:rPr>
        <w:t> : Bons d'achat pour des magasins, des restaurants, des voyages.</w:t>
      </w:r>
    </w:p>
    <w:p w14:paraId="539A0268" w14:textId="77777777" w:rsidR="009809C4" w:rsidRPr="00686E30" w:rsidRDefault="009809C4" w:rsidP="009809C4">
      <w:pPr>
        <w:pStyle w:val="Paragraphedeliste"/>
        <w:widowControl/>
        <w:numPr>
          <w:ilvl w:val="0"/>
          <w:numId w:val="171"/>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Trophées et Plaques</w:t>
      </w:r>
      <w:r w:rsidRPr="00686E30">
        <w:rPr>
          <w:rStyle w:val="svelte-1sntxl41"/>
          <w:rFonts w:cstheme="minorHAnsi"/>
          <w:sz w:val="24"/>
          <w:szCs w:val="24"/>
        </w:rPr>
        <w:t> : Objets symboliques pour marquer les réalisations.</w:t>
      </w:r>
    </w:p>
    <w:p w14:paraId="565B2054" w14:textId="77777777" w:rsidR="009809C4" w:rsidRPr="00686E30" w:rsidRDefault="009809C4" w:rsidP="009809C4">
      <w:pPr>
        <w:pStyle w:val="Paragraphedeliste"/>
        <w:widowControl/>
        <w:numPr>
          <w:ilvl w:val="0"/>
          <w:numId w:val="171"/>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Expériences Uniques</w:t>
      </w:r>
      <w:r w:rsidRPr="00686E30">
        <w:rPr>
          <w:rStyle w:val="svelte-1sntxl41"/>
          <w:rFonts w:cstheme="minorHAnsi"/>
          <w:sz w:val="24"/>
          <w:szCs w:val="24"/>
        </w:rPr>
        <w:t> : Voyages, week-ends, séjours dans des spas, dîners gastronomiques.</w:t>
      </w:r>
    </w:p>
    <w:p w14:paraId="00F41A79"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de Carrière</w:t>
      </w:r>
    </w:p>
    <w:p w14:paraId="2FA85346" w14:textId="77777777" w:rsidR="009809C4" w:rsidRPr="00686E30" w:rsidRDefault="009809C4" w:rsidP="009809C4">
      <w:pPr>
        <w:pStyle w:val="Paragraphedeliste"/>
        <w:widowControl/>
        <w:numPr>
          <w:ilvl w:val="0"/>
          <w:numId w:val="172"/>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Promotions</w:t>
      </w:r>
      <w:r w:rsidRPr="00686E30">
        <w:rPr>
          <w:rStyle w:val="svelte-1sntxl41"/>
          <w:rFonts w:cstheme="minorHAnsi"/>
          <w:sz w:val="24"/>
          <w:szCs w:val="24"/>
        </w:rPr>
        <w:t> : Avancements de grade ou de position.</w:t>
      </w:r>
    </w:p>
    <w:p w14:paraId="678F6A90" w14:textId="77777777" w:rsidR="009809C4" w:rsidRPr="00686E30" w:rsidRDefault="009809C4" w:rsidP="009809C4">
      <w:pPr>
        <w:pStyle w:val="Paragraphedeliste"/>
        <w:widowControl/>
        <w:numPr>
          <w:ilvl w:val="0"/>
          <w:numId w:val="172"/>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Rôles de Leadership</w:t>
      </w:r>
      <w:r w:rsidRPr="00686E30">
        <w:rPr>
          <w:rStyle w:val="svelte-1sntxl41"/>
          <w:rFonts w:cstheme="minorHAnsi"/>
          <w:sz w:val="24"/>
          <w:szCs w:val="24"/>
        </w:rPr>
        <w:t> : Opportunités de prendre des responsabilités de gestion ou de direction.</w:t>
      </w:r>
    </w:p>
    <w:p w14:paraId="03F7FC42" w14:textId="77777777" w:rsidR="009809C4" w:rsidRPr="00686E30" w:rsidRDefault="009809C4" w:rsidP="009809C4">
      <w:pPr>
        <w:pStyle w:val="Paragraphedeliste"/>
        <w:widowControl/>
        <w:numPr>
          <w:ilvl w:val="0"/>
          <w:numId w:val="172"/>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Projets Spéciaux</w:t>
      </w:r>
      <w:r w:rsidRPr="00686E30">
        <w:rPr>
          <w:rStyle w:val="svelte-1sntxl41"/>
          <w:rFonts w:cstheme="minorHAnsi"/>
          <w:sz w:val="24"/>
          <w:szCs w:val="24"/>
        </w:rPr>
        <w:t> : Participation à des projets d'importance stratégique.</w:t>
      </w:r>
    </w:p>
    <w:p w14:paraId="5B9514FD" w14:textId="77777777" w:rsidR="009809C4" w:rsidRPr="00686E30" w:rsidRDefault="009809C4" w:rsidP="009809C4">
      <w:pPr>
        <w:pStyle w:val="Paragraphedeliste"/>
        <w:widowControl/>
        <w:numPr>
          <w:ilvl w:val="0"/>
          <w:numId w:val="172"/>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Mentorat</w:t>
      </w:r>
      <w:r w:rsidRPr="00686E30">
        <w:rPr>
          <w:rStyle w:val="svelte-1sntxl41"/>
          <w:rFonts w:cstheme="minorHAnsi"/>
          <w:sz w:val="24"/>
          <w:szCs w:val="24"/>
        </w:rPr>
        <w:t> : Accès à des mentors expérimentés pour le développement professionnel.</w:t>
      </w:r>
    </w:p>
    <w:p w14:paraId="015323C7"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de Bien-être</w:t>
      </w:r>
    </w:p>
    <w:p w14:paraId="6D90320D" w14:textId="77777777" w:rsidR="009809C4" w:rsidRPr="00686E30" w:rsidRDefault="009809C4" w:rsidP="009809C4">
      <w:pPr>
        <w:pStyle w:val="Paragraphedeliste"/>
        <w:widowControl/>
        <w:numPr>
          <w:ilvl w:val="0"/>
          <w:numId w:val="17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Congés Supplémentaires</w:t>
      </w:r>
      <w:r w:rsidRPr="00686E30">
        <w:rPr>
          <w:rStyle w:val="svelte-1sntxl41"/>
          <w:rFonts w:cstheme="minorHAnsi"/>
          <w:sz w:val="24"/>
          <w:szCs w:val="24"/>
        </w:rPr>
        <w:t> : Journées de congé supplémentaires ou horaires de travail flexibles.</w:t>
      </w:r>
    </w:p>
    <w:p w14:paraId="4FDD15BB" w14:textId="77777777" w:rsidR="009809C4" w:rsidRPr="00686E30" w:rsidRDefault="009809C4" w:rsidP="009809C4">
      <w:pPr>
        <w:pStyle w:val="Paragraphedeliste"/>
        <w:widowControl/>
        <w:numPr>
          <w:ilvl w:val="0"/>
          <w:numId w:val="17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Programmes de Santé</w:t>
      </w:r>
      <w:r w:rsidRPr="00686E30">
        <w:rPr>
          <w:rStyle w:val="svelte-1sntxl41"/>
          <w:rFonts w:cstheme="minorHAnsi"/>
          <w:sz w:val="24"/>
          <w:szCs w:val="24"/>
        </w:rPr>
        <w:t> : Accès à des programmes de fitness, de yoga, de méditation.</w:t>
      </w:r>
    </w:p>
    <w:p w14:paraId="6F9799CC" w14:textId="77777777" w:rsidR="009809C4" w:rsidRPr="00686E30" w:rsidRDefault="009809C4" w:rsidP="009809C4">
      <w:pPr>
        <w:pStyle w:val="Paragraphedeliste"/>
        <w:widowControl/>
        <w:numPr>
          <w:ilvl w:val="0"/>
          <w:numId w:val="17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Séances de Coaching</w:t>
      </w:r>
      <w:r w:rsidRPr="00686E30">
        <w:rPr>
          <w:rStyle w:val="svelte-1sntxl41"/>
          <w:rFonts w:cstheme="minorHAnsi"/>
          <w:sz w:val="24"/>
          <w:szCs w:val="24"/>
        </w:rPr>
        <w:t> : Soutien professionnel pour le bien-être personnel et professionnel.</w:t>
      </w:r>
    </w:p>
    <w:p w14:paraId="25F41269" w14:textId="77777777" w:rsidR="009809C4" w:rsidRPr="00686E30" w:rsidRDefault="009809C4" w:rsidP="009809C4">
      <w:pPr>
        <w:pStyle w:val="Paragraphedeliste"/>
        <w:widowControl/>
        <w:numPr>
          <w:ilvl w:val="0"/>
          <w:numId w:val="173"/>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Séminaires de Développement Personnel</w:t>
      </w:r>
      <w:r w:rsidRPr="00686E30">
        <w:rPr>
          <w:rStyle w:val="svelte-1sntxl41"/>
          <w:rFonts w:cstheme="minorHAnsi"/>
          <w:sz w:val="24"/>
          <w:szCs w:val="24"/>
        </w:rPr>
        <w:t> : Ateliers et conférences pour améliorer les compétences personnelles.</w:t>
      </w:r>
    </w:p>
    <w:p w14:paraId="1F72FDD2"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Sociales</w:t>
      </w:r>
    </w:p>
    <w:p w14:paraId="19801332" w14:textId="77777777" w:rsidR="009809C4" w:rsidRPr="00686E30" w:rsidRDefault="009809C4" w:rsidP="009809C4">
      <w:pPr>
        <w:pStyle w:val="Paragraphedeliste"/>
        <w:widowControl/>
        <w:numPr>
          <w:ilvl w:val="0"/>
          <w:numId w:val="17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Célébrations d'Équipe</w:t>
      </w:r>
      <w:r w:rsidRPr="00686E30">
        <w:rPr>
          <w:rStyle w:val="svelte-1sntxl41"/>
          <w:rFonts w:cstheme="minorHAnsi"/>
          <w:sz w:val="24"/>
          <w:szCs w:val="24"/>
        </w:rPr>
        <w:t> : Fêtes, déjeuners d'équipe, sorties de groupe.</w:t>
      </w:r>
    </w:p>
    <w:p w14:paraId="616D1797" w14:textId="77777777" w:rsidR="009809C4" w:rsidRPr="00686E30" w:rsidRDefault="009809C4" w:rsidP="009809C4">
      <w:pPr>
        <w:pStyle w:val="Paragraphedeliste"/>
        <w:widowControl/>
        <w:numPr>
          <w:ilvl w:val="0"/>
          <w:numId w:val="17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Publications Internes</w:t>
      </w:r>
      <w:r w:rsidRPr="00686E30">
        <w:rPr>
          <w:rStyle w:val="svelte-1sntxl41"/>
          <w:rFonts w:cstheme="minorHAnsi"/>
          <w:sz w:val="24"/>
          <w:szCs w:val="24"/>
        </w:rPr>
        <w:t> : Articles dans des newsletters ou des bulletins d'information internes.</w:t>
      </w:r>
    </w:p>
    <w:p w14:paraId="312EDF10" w14:textId="77777777" w:rsidR="009809C4" w:rsidRPr="00686E30" w:rsidRDefault="009809C4" w:rsidP="009809C4">
      <w:pPr>
        <w:pStyle w:val="Paragraphedeliste"/>
        <w:widowControl/>
        <w:numPr>
          <w:ilvl w:val="0"/>
          <w:numId w:val="17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lastRenderedPageBreak/>
        <w:t>Tableaux d'Honneur</w:t>
      </w:r>
      <w:r w:rsidRPr="00686E30">
        <w:rPr>
          <w:rStyle w:val="svelte-1sntxl41"/>
          <w:rFonts w:cstheme="minorHAnsi"/>
          <w:sz w:val="24"/>
          <w:szCs w:val="24"/>
        </w:rPr>
        <w:t> : Affichages physiques ou numériques mettant en avant les employés performants.</w:t>
      </w:r>
    </w:p>
    <w:p w14:paraId="6E302F2B" w14:textId="77777777" w:rsidR="009809C4" w:rsidRPr="00686E30" w:rsidRDefault="009809C4" w:rsidP="009809C4">
      <w:pPr>
        <w:pStyle w:val="Paragraphedeliste"/>
        <w:widowControl/>
        <w:numPr>
          <w:ilvl w:val="0"/>
          <w:numId w:val="174"/>
        </w:numPr>
        <w:shd w:val="clear" w:color="auto" w:fill="FFFFFF"/>
        <w:autoSpaceDE/>
        <w:autoSpaceDN/>
        <w:spacing w:before="360"/>
        <w:contextualSpacing/>
        <w:rPr>
          <w:rFonts w:cstheme="minorHAnsi"/>
          <w:sz w:val="24"/>
          <w:szCs w:val="24"/>
        </w:rPr>
      </w:pPr>
      <w:r w:rsidRPr="00686E30">
        <w:rPr>
          <w:rStyle w:val="svelte-1sntxl41"/>
          <w:rFonts w:cstheme="minorHAnsi"/>
          <w:b/>
          <w:bCs/>
          <w:sz w:val="24"/>
          <w:szCs w:val="24"/>
        </w:rPr>
        <w:t>Réseaux Sociaux</w:t>
      </w:r>
      <w:r w:rsidRPr="00686E30">
        <w:rPr>
          <w:rStyle w:val="svelte-1sntxl41"/>
          <w:rFonts w:cstheme="minorHAnsi"/>
          <w:sz w:val="24"/>
          <w:szCs w:val="24"/>
        </w:rPr>
        <w:t> : Publications sur les réseaux sociaux internes ou externes pour célébrer les réussites.</w:t>
      </w:r>
    </w:p>
    <w:p w14:paraId="498E73F7"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Récompenses Symboliques</w:t>
      </w:r>
    </w:p>
    <w:p w14:paraId="7903A192" w14:textId="77777777" w:rsidR="009809C4" w:rsidRPr="00686E30" w:rsidRDefault="009809C4" w:rsidP="009809C4">
      <w:pPr>
        <w:widowControl/>
        <w:numPr>
          <w:ilvl w:val="0"/>
          <w:numId w:val="16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Certificats et Diplômes</w:t>
      </w:r>
      <w:r w:rsidRPr="00686E30">
        <w:rPr>
          <w:rStyle w:val="svelte-1sntxl41"/>
          <w:rFonts w:cstheme="minorHAnsi"/>
          <w:sz w:val="24"/>
          <w:szCs w:val="24"/>
        </w:rPr>
        <w:t> : Documents officiels attestant des réalisations.</w:t>
      </w:r>
    </w:p>
    <w:p w14:paraId="1B5A4BE3" w14:textId="77777777" w:rsidR="009809C4" w:rsidRPr="00686E30" w:rsidRDefault="009809C4" w:rsidP="009809C4">
      <w:pPr>
        <w:widowControl/>
        <w:numPr>
          <w:ilvl w:val="0"/>
          <w:numId w:val="16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Lettres de Félicitations</w:t>
      </w:r>
      <w:r w:rsidRPr="00686E30">
        <w:rPr>
          <w:rStyle w:val="svelte-1sntxl41"/>
          <w:rFonts w:cstheme="minorHAnsi"/>
          <w:sz w:val="24"/>
          <w:szCs w:val="24"/>
        </w:rPr>
        <w:t> : Messages écrits de reconnaissance venant de la direction.</w:t>
      </w:r>
    </w:p>
    <w:p w14:paraId="721E0207" w14:textId="77777777" w:rsidR="009809C4" w:rsidRPr="00686E30" w:rsidRDefault="009809C4" w:rsidP="009809C4">
      <w:pPr>
        <w:widowControl/>
        <w:numPr>
          <w:ilvl w:val="0"/>
          <w:numId w:val="16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Mentions Honorifiques</w:t>
      </w:r>
      <w:r w:rsidRPr="00686E30">
        <w:rPr>
          <w:rStyle w:val="svelte-1sntxl41"/>
          <w:rFonts w:cstheme="minorHAnsi"/>
          <w:sz w:val="24"/>
          <w:szCs w:val="24"/>
        </w:rPr>
        <w:t> : Reconnaissance verbale lors de réunions ou de cérémonies.</w:t>
      </w:r>
    </w:p>
    <w:p w14:paraId="0440BA16" w14:textId="77777777" w:rsidR="009809C4" w:rsidRPr="00686E30" w:rsidRDefault="009809C4" w:rsidP="009809C4">
      <w:pPr>
        <w:pStyle w:val="Titre1"/>
        <w:shd w:val="clear" w:color="auto" w:fill="FFFFFF"/>
        <w:spacing w:before="480" w:after="120"/>
        <w:rPr>
          <w:rFonts w:asciiTheme="minorHAnsi" w:hAnsiTheme="minorHAnsi" w:cstheme="minorHAnsi"/>
          <w:color w:val="auto"/>
          <w:sz w:val="24"/>
          <w:szCs w:val="24"/>
        </w:rPr>
      </w:pPr>
    </w:p>
    <w:p w14:paraId="422F9511"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Les récompenses peuvent être adaptées à la culture de l'entreprise et aux préférences des employés. En utilisant une combinaison de ces types et formes de récompenses, les organisations peuvent créer un environnement de travail où les efforts et les réalisations sont valorisés, ce qui contribue à l'engagement, à la motivation et à la satisfaction des employés.</w:t>
      </w:r>
    </w:p>
    <w:p w14:paraId="3676740F" w14:textId="77777777" w:rsidR="009809C4" w:rsidRPr="00686E30" w:rsidRDefault="009809C4" w:rsidP="009809C4">
      <w:pPr>
        <w:rPr>
          <w:rFonts w:cstheme="minorHAnsi"/>
          <w:sz w:val="24"/>
          <w:szCs w:val="24"/>
        </w:rPr>
      </w:pPr>
    </w:p>
    <w:p w14:paraId="794F36D7" w14:textId="77777777" w:rsidR="009809C4" w:rsidRPr="00686E30" w:rsidRDefault="009809C4" w:rsidP="009809C4">
      <w:pPr>
        <w:pStyle w:val="Paragraphedeliste"/>
        <w:widowControl/>
        <w:numPr>
          <w:ilvl w:val="0"/>
          <w:numId w:val="162"/>
        </w:numPr>
        <w:autoSpaceDE/>
        <w:autoSpaceDN/>
        <w:spacing w:after="160" w:line="259" w:lineRule="auto"/>
        <w:contextualSpacing/>
        <w:rPr>
          <w:rFonts w:cstheme="minorHAnsi"/>
          <w:b/>
          <w:sz w:val="24"/>
          <w:szCs w:val="24"/>
        </w:rPr>
      </w:pPr>
      <w:r w:rsidRPr="00686E30">
        <w:rPr>
          <w:rFonts w:cstheme="minorHAnsi"/>
          <w:b/>
          <w:sz w:val="24"/>
          <w:szCs w:val="24"/>
        </w:rPr>
        <w:t>L’importance de programmes de reconnaissances et récompenses pour la performance de l’entreprise</w:t>
      </w:r>
    </w:p>
    <w:p w14:paraId="6EF7DCAD"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Un programme de reconnaissance et récompenses bien conçu </w:t>
      </w:r>
      <w:r w:rsidRPr="00686E30">
        <w:rPr>
          <w:rStyle w:val="svelte-1sntxl41"/>
          <w:rFonts w:cstheme="minorHAnsi"/>
          <w:b/>
          <w:bCs/>
          <w:sz w:val="24"/>
          <w:szCs w:val="24"/>
        </w:rPr>
        <w:t>joue un rôle crucial dans l'amélioration de la performance des employés et de l'organisation dans son ensemble</w:t>
      </w:r>
      <w:r w:rsidRPr="00686E30">
        <w:rPr>
          <w:rStyle w:val="svelte-1sntxl41"/>
          <w:rFonts w:cstheme="minorHAnsi"/>
          <w:sz w:val="24"/>
          <w:szCs w:val="24"/>
        </w:rPr>
        <w:t>. Voici les principales raisons pour lesquelles ces programmes sont importants :</w:t>
      </w:r>
    </w:p>
    <w:p w14:paraId="35D9BB61"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Motivation et Engagement</w:t>
      </w:r>
    </w:p>
    <w:p w14:paraId="7CF64CAE" w14:textId="77777777" w:rsidR="009809C4" w:rsidRPr="00686E30" w:rsidRDefault="009809C4" w:rsidP="009809C4">
      <w:pPr>
        <w:widowControl/>
        <w:numPr>
          <w:ilvl w:val="0"/>
          <w:numId w:val="175"/>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Motivation Intrinsèque</w:t>
      </w:r>
      <w:r w:rsidRPr="00686E30">
        <w:rPr>
          <w:rStyle w:val="svelte-1sntxl41"/>
          <w:rFonts w:cstheme="minorHAnsi"/>
          <w:sz w:val="24"/>
          <w:szCs w:val="24"/>
        </w:rPr>
        <w:t> : La reconnaissance renforce la motivation intrinsèque des employés en leur donnant le sentiment que leur travail est valorisé et significatif.</w:t>
      </w:r>
    </w:p>
    <w:p w14:paraId="0FE8A441" w14:textId="77777777" w:rsidR="009809C4" w:rsidRPr="00686E30" w:rsidRDefault="009809C4" w:rsidP="009809C4">
      <w:pPr>
        <w:widowControl/>
        <w:numPr>
          <w:ilvl w:val="0"/>
          <w:numId w:val="175"/>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 xml:space="preserve">Motivation Extrinsèque </w:t>
      </w:r>
      <w:r w:rsidRPr="00686E30">
        <w:rPr>
          <w:rStyle w:val="svelte-1sntxl41"/>
          <w:rFonts w:cstheme="minorHAnsi"/>
          <w:sz w:val="24"/>
          <w:szCs w:val="24"/>
        </w:rPr>
        <w:t>: Les récompenses financières et matérielles fournissent une motivation extrinsèque supplémentaire, incitant les employés à viser des performances exceptionnelles.</w:t>
      </w:r>
    </w:p>
    <w:p w14:paraId="6AF1FA99" w14:textId="77777777" w:rsidR="009809C4" w:rsidRPr="00686E30" w:rsidRDefault="009809C4" w:rsidP="009809C4">
      <w:pPr>
        <w:widowControl/>
        <w:numPr>
          <w:ilvl w:val="0"/>
          <w:numId w:val="175"/>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Engagement</w:t>
      </w:r>
      <w:r w:rsidRPr="00686E30">
        <w:rPr>
          <w:rStyle w:val="svelte-1sntxl41"/>
          <w:rFonts w:cstheme="minorHAnsi"/>
          <w:sz w:val="24"/>
          <w:szCs w:val="24"/>
        </w:rPr>
        <w:t> : Les employés qui se sentent reconnus et appréciés sont plus engagés dans leur travail, ce qui se traduit par une plus grande détermination et une meilleure performance.</w:t>
      </w:r>
    </w:p>
    <w:p w14:paraId="6027A722"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Amélioration de la Performance</w:t>
      </w:r>
    </w:p>
    <w:p w14:paraId="6C439E63" w14:textId="77777777" w:rsidR="009809C4" w:rsidRPr="00686E30" w:rsidRDefault="009809C4" w:rsidP="009809C4">
      <w:pPr>
        <w:widowControl/>
        <w:numPr>
          <w:ilvl w:val="0"/>
          <w:numId w:val="176"/>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Objectifs Clairs</w:t>
      </w:r>
      <w:r w:rsidRPr="00686E30">
        <w:rPr>
          <w:rStyle w:val="svelte-1sntxl41"/>
          <w:rFonts w:cstheme="minorHAnsi"/>
          <w:sz w:val="24"/>
          <w:szCs w:val="24"/>
        </w:rPr>
        <w:t> : Les programmes de reconnaissance aident à définir des objectifs clairs et mesurables, ce qui guide les employés vers des performances élevées.</w:t>
      </w:r>
    </w:p>
    <w:p w14:paraId="79203066" w14:textId="77777777" w:rsidR="009809C4" w:rsidRPr="00686E30" w:rsidRDefault="009809C4" w:rsidP="009809C4">
      <w:pPr>
        <w:widowControl/>
        <w:numPr>
          <w:ilvl w:val="0"/>
          <w:numId w:val="176"/>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Feedback Constructif</w:t>
      </w:r>
      <w:r w:rsidRPr="00686E30">
        <w:rPr>
          <w:rStyle w:val="svelte-1sntxl41"/>
          <w:rFonts w:cstheme="minorHAnsi"/>
          <w:sz w:val="24"/>
          <w:szCs w:val="24"/>
        </w:rPr>
        <w:t> : Les programmes de reconnaissance offrent des opportunités de feedback positif et constructif, aidant les employés à identifier leurs points forts et à améliorer leurs points faibles.</w:t>
      </w:r>
    </w:p>
    <w:p w14:paraId="62EDC3BF" w14:textId="77777777" w:rsidR="009809C4" w:rsidRPr="00686E30" w:rsidRDefault="009809C4" w:rsidP="009809C4">
      <w:pPr>
        <w:widowControl/>
        <w:numPr>
          <w:ilvl w:val="0"/>
          <w:numId w:val="176"/>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lastRenderedPageBreak/>
        <w:t>Récompenses Basées sur les Performances</w:t>
      </w:r>
      <w:r w:rsidRPr="00686E30">
        <w:rPr>
          <w:rStyle w:val="svelte-1sntxl41"/>
          <w:rFonts w:cstheme="minorHAnsi"/>
          <w:sz w:val="24"/>
          <w:szCs w:val="24"/>
        </w:rPr>
        <w:t> : Les récompenses liées aux performances encouragent les employés à atteindre et dépasser leurs objectifs.</w:t>
      </w:r>
    </w:p>
    <w:p w14:paraId="567B589E"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Fidélisation des Employés</w:t>
      </w:r>
    </w:p>
    <w:p w14:paraId="55038442" w14:textId="77777777" w:rsidR="009809C4" w:rsidRPr="00686E30" w:rsidRDefault="009809C4" w:rsidP="009809C4">
      <w:pPr>
        <w:widowControl/>
        <w:numPr>
          <w:ilvl w:val="0"/>
          <w:numId w:val="177"/>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Réduction du Turnover</w:t>
      </w:r>
      <w:r w:rsidRPr="00686E30">
        <w:rPr>
          <w:rStyle w:val="svelte-1sntxl41"/>
          <w:rFonts w:cstheme="minorHAnsi"/>
          <w:sz w:val="24"/>
          <w:szCs w:val="24"/>
        </w:rPr>
        <w:t> : Les employés qui se sentent reconnus et valorisés sont moins susceptibles de quitter l'entreprise, réduisant ainsi le turnover et les coûts de recrutement et de formation.</w:t>
      </w:r>
    </w:p>
    <w:p w14:paraId="02F5B02C" w14:textId="77777777" w:rsidR="009809C4" w:rsidRPr="00686E30" w:rsidRDefault="009809C4" w:rsidP="009809C4">
      <w:pPr>
        <w:widowControl/>
        <w:numPr>
          <w:ilvl w:val="0"/>
          <w:numId w:val="177"/>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Satisfaction au Travail</w:t>
      </w:r>
      <w:r w:rsidRPr="00686E30">
        <w:rPr>
          <w:rStyle w:val="svelte-1sntxl41"/>
          <w:rFonts w:cstheme="minorHAnsi"/>
          <w:sz w:val="24"/>
          <w:szCs w:val="24"/>
        </w:rPr>
        <w:t> : La reconnaissance et les récompenses contribuent à une meilleure satisfaction au travail, ce qui améliore la qualité de vie professionnelle des employés.</w:t>
      </w:r>
    </w:p>
    <w:p w14:paraId="26743372"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Renforcement de la Culture d'Entreprise</w:t>
      </w:r>
    </w:p>
    <w:p w14:paraId="52E65D61" w14:textId="77777777" w:rsidR="009809C4" w:rsidRPr="00686E30" w:rsidRDefault="009809C4" w:rsidP="009809C4">
      <w:pPr>
        <w:widowControl/>
        <w:numPr>
          <w:ilvl w:val="0"/>
          <w:numId w:val="178"/>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Valeurs Positives</w:t>
      </w:r>
      <w:r w:rsidRPr="00686E30">
        <w:rPr>
          <w:rStyle w:val="svelte-1sntxl41"/>
          <w:rFonts w:cstheme="minorHAnsi"/>
          <w:sz w:val="24"/>
          <w:szCs w:val="24"/>
        </w:rPr>
        <w:t> : Les programmes de reconnaissance favorisent des valeurs positives telles que l'excellence, la collaboration et l'innovation.</w:t>
      </w:r>
    </w:p>
    <w:p w14:paraId="6A992F39" w14:textId="77777777" w:rsidR="009809C4" w:rsidRPr="00686E30" w:rsidRDefault="009809C4" w:rsidP="009809C4">
      <w:pPr>
        <w:widowControl/>
        <w:numPr>
          <w:ilvl w:val="0"/>
          <w:numId w:val="178"/>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Esprit d'Équipe</w:t>
      </w:r>
      <w:r w:rsidRPr="00686E30">
        <w:rPr>
          <w:rStyle w:val="svelte-1sntxl41"/>
          <w:rFonts w:cstheme="minorHAnsi"/>
          <w:sz w:val="24"/>
          <w:szCs w:val="24"/>
        </w:rPr>
        <w:t> : En reconnaissant les réalisations collectives, ces programmes renforcent l'esprit d'équipe et la cohésion au sein des équipes.</w:t>
      </w:r>
    </w:p>
    <w:p w14:paraId="11B58782" w14:textId="77777777" w:rsidR="009809C4" w:rsidRPr="00686E30" w:rsidRDefault="009809C4" w:rsidP="009809C4">
      <w:pPr>
        <w:widowControl/>
        <w:numPr>
          <w:ilvl w:val="0"/>
          <w:numId w:val="178"/>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Modèles de Comportement</w:t>
      </w:r>
      <w:r w:rsidRPr="00686E30">
        <w:rPr>
          <w:rStyle w:val="svelte-1sntxl41"/>
          <w:rFonts w:cstheme="minorHAnsi"/>
          <w:sz w:val="24"/>
          <w:szCs w:val="24"/>
        </w:rPr>
        <w:t> : Les employés reconnus servent de modèles pour leurs collègues, encourageant des comportements positifs et des performances élevées.</w:t>
      </w:r>
    </w:p>
    <w:p w14:paraId="7C1C4BFB"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Amélioration de la Productivité</w:t>
      </w:r>
    </w:p>
    <w:p w14:paraId="649BE081" w14:textId="77777777" w:rsidR="009809C4" w:rsidRPr="00686E30" w:rsidRDefault="009809C4" w:rsidP="009809C4">
      <w:pPr>
        <w:widowControl/>
        <w:numPr>
          <w:ilvl w:val="0"/>
          <w:numId w:val="17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Efficacité</w:t>
      </w:r>
      <w:r w:rsidRPr="00686E30">
        <w:rPr>
          <w:rStyle w:val="svelte-1sntxl41"/>
          <w:rFonts w:cstheme="minorHAnsi"/>
          <w:sz w:val="24"/>
          <w:szCs w:val="24"/>
        </w:rPr>
        <w:t> : Les employés motivés et engagés sont plus efficaces, ce qui se traduit par une augmentation de la productivité.</w:t>
      </w:r>
    </w:p>
    <w:p w14:paraId="4B00ACAC" w14:textId="77777777" w:rsidR="009809C4" w:rsidRPr="00686E30" w:rsidRDefault="009809C4" w:rsidP="009809C4">
      <w:pPr>
        <w:widowControl/>
        <w:numPr>
          <w:ilvl w:val="0"/>
          <w:numId w:val="17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Innovation</w:t>
      </w:r>
      <w:r w:rsidRPr="00686E30">
        <w:rPr>
          <w:rStyle w:val="svelte-1sntxl41"/>
          <w:rFonts w:cstheme="minorHAnsi"/>
          <w:sz w:val="24"/>
          <w:szCs w:val="24"/>
        </w:rPr>
        <w:t> : La reconnaissance des idées et des initiatives encourage l'innovation et l'amélioration continue des processus.</w:t>
      </w:r>
    </w:p>
    <w:p w14:paraId="73ED2D54" w14:textId="77777777" w:rsidR="009809C4" w:rsidRPr="00686E30" w:rsidRDefault="009809C4" w:rsidP="009809C4">
      <w:pPr>
        <w:widowControl/>
        <w:numPr>
          <w:ilvl w:val="0"/>
          <w:numId w:val="179"/>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Qualité du Travail</w:t>
      </w:r>
      <w:r w:rsidRPr="00686E30">
        <w:rPr>
          <w:rStyle w:val="svelte-1sntxl41"/>
          <w:rFonts w:cstheme="minorHAnsi"/>
          <w:sz w:val="24"/>
          <w:szCs w:val="24"/>
        </w:rPr>
        <w:t> : Les employés qui se sentent valorisés sont plus enclins à produire un travail de haute qualité.</w:t>
      </w:r>
    </w:p>
    <w:p w14:paraId="6CF0F077" w14:textId="77777777" w:rsidR="009809C4" w:rsidRPr="00686E30"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686E30">
        <w:rPr>
          <w:rStyle w:val="svelte-1sntxl41"/>
          <w:rFonts w:asciiTheme="minorHAnsi" w:hAnsiTheme="minorHAnsi" w:cstheme="minorHAnsi"/>
          <w:b/>
          <w:color w:val="auto"/>
          <w:sz w:val="24"/>
          <w:szCs w:val="24"/>
        </w:rPr>
        <w:t>Attractivité de l'Entreprise</w:t>
      </w:r>
    </w:p>
    <w:p w14:paraId="7245F64B" w14:textId="77777777" w:rsidR="009809C4" w:rsidRPr="00686E30" w:rsidRDefault="009809C4" w:rsidP="009809C4">
      <w:pPr>
        <w:widowControl/>
        <w:numPr>
          <w:ilvl w:val="0"/>
          <w:numId w:val="180"/>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Réputation</w:t>
      </w:r>
      <w:r w:rsidRPr="00686E30">
        <w:rPr>
          <w:rStyle w:val="svelte-1sntxl41"/>
          <w:rFonts w:cstheme="minorHAnsi"/>
          <w:sz w:val="24"/>
          <w:szCs w:val="24"/>
        </w:rPr>
        <w:t> : Une entreprise connue pour sa culture de reconnaissance et de récompenses est plus attractive pour les talents.</w:t>
      </w:r>
    </w:p>
    <w:p w14:paraId="01069F33" w14:textId="77777777" w:rsidR="009809C4" w:rsidRPr="00686E30" w:rsidRDefault="009809C4" w:rsidP="009809C4">
      <w:pPr>
        <w:widowControl/>
        <w:numPr>
          <w:ilvl w:val="0"/>
          <w:numId w:val="180"/>
        </w:numPr>
        <w:shd w:val="clear" w:color="auto" w:fill="FFFFFF"/>
        <w:autoSpaceDE/>
        <w:autoSpaceDN/>
        <w:spacing w:before="360"/>
        <w:ind w:left="360"/>
        <w:rPr>
          <w:rFonts w:cstheme="minorHAnsi"/>
          <w:sz w:val="24"/>
          <w:szCs w:val="24"/>
        </w:rPr>
      </w:pPr>
      <w:r w:rsidRPr="00686E30">
        <w:rPr>
          <w:rStyle w:val="svelte-1sntxl41"/>
          <w:rFonts w:cstheme="minorHAnsi"/>
          <w:b/>
          <w:bCs/>
          <w:sz w:val="24"/>
          <w:szCs w:val="24"/>
        </w:rPr>
        <w:t>Recrutement</w:t>
      </w:r>
      <w:r w:rsidRPr="00686E30">
        <w:rPr>
          <w:rStyle w:val="svelte-1sntxl41"/>
          <w:rFonts w:cstheme="minorHAnsi"/>
          <w:sz w:val="24"/>
          <w:szCs w:val="24"/>
        </w:rPr>
        <w:t> : Les programmes de reconnaissance peuvent être un atout majeur dans les efforts de recrutement, attirant des candidats de haute qualité.</w:t>
      </w:r>
    </w:p>
    <w:p w14:paraId="7616160E" w14:textId="77777777" w:rsidR="009809C4" w:rsidRPr="00686E30" w:rsidRDefault="009809C4" w:rsidP="009809C4">
      <w:pPr>
        <w:widowControl/>
        <w:numPr>
          <w:ilvl w:val="0"/>
          <w:numId w:val="180"/>
        </w:numPr>
        <w:shd w:val="clear" w:color="auto" w:fill="FFFFFF"/>
        <w:autoSpaceDE/>
        <w:autoSpaceDN/>
        <w:spacing w:before="360"/>
        <w:ind w:left="360"/>
        <w:rPr>
          <w:rStyle w:val="svelte-1sntxl41"/>
          <w:rFonts w:cstheme="minorHAnsi"/>
          <w:sz w:val="24"/>
          <w:szCs w:val="24"/>
        </w:rPr>
      </w:pPr>
      <w:r w:rsidRPr="00686E30">
        <w:rPr>
          <w:rStyle w:val="svelte-1sntxl41"/>
          <w:rFonts w:cstheme="minorHAnsi"/>
          <w:b/>
          <w:bCs/>
          <w:sz w:val="24"/>
          <w:szCs w:val="24"/>
        </w:rPr>
        <w:t>Image de Marque</w:t>
      </w:r>
      <w:r w:rsidRPr="00686E30">
        <w:rPr>
          <w:rStyle w:val="svelte-1sntxl41"/>
          <w:rFonts w:cstheme="minorHAnsi"/>
          <w:sz w:val="24"/>
          <w:szCs w:val="24"/>
        </w:rPr>
        <w:t> : Une bonne réputation en matière de reconnaissance et de récompenses peut améliorer l'image de marque de l'entreprise.</w:t>
      </w:r>
    </w:p>
    <w:p w14:paraId="48590F92" w14:textId="77777777" w:rsidR="009809C4" w:rsidRPr="00686E30" w:rsidRDefault="009809C4" w:rsidP="009809C4">
      <w:pPr>
        <w:shd w:val="clear" w:color="auto" w:fill="FFFFFF"/>
        <w:spacing w:before="360"/>
        <w:ind w:left="360"/>
        <w:rPr>
          <w:rFonts w:cstheme="minorHAnsi"/>
          <w:sz w:val="24"/>
          <w:szCs w:val="24"/>
        </w:rPr>
      </w:pPr>
    </w:p>
    <w:p w14:paraId="1BB73C6B" w14:textId="77777777" w:rsidR="009809C4" w:rsidRPr="00686E30" w:rsidRDefault="009809C4" w:rsidP="009809C4">
      <w:pPr>
        <w:shd w:val="clear" w:color="auto" w:fill="FFFFFF"/>
        <w:spacing w:before="120"/>
        <w:rPr>
          <w:rFonts w:cstheme="minorHAnsi"/>
          <w:sz w:val="24"/>
          <w:szCs w:val="24"/>
        </w:rPr>
      </w:pPr>
      <w:r w:rsidRPr="00686E30">
        <w:rPr>
          <w:rStyle w:val="svelte-1sntxl41"/>
          <w:rFonts w:cstheme="minorHAnsi"/>
          <w:sz w:val="24"/>
          <w:szCs w:val="24"/>
        </w:rPr>
        <w:t>Un programme de reconnaissance et récompenses efficace </w:t>
      </w:r>
      <w:r w:rsidRPr="00686E30">
        <w:rPr>
          <w:rStyle w:val="svelte-1sntxl41"/>
          <w:rFonts w:cstheme="minorHAnsi"/>
          <w:b/>
          <w:bCs/>
          <w:sz w:val="24"/>
          <w:szCs w:val="24"/>
        </w:rPr>
        <w:t xml:space="preserve">est un outil puissant pour améliorer la </w:t>
      </w:r>
      <w:r w:rsidRPr="00686E30">
        <w:rPr>
          <w:rStyle w:val="svelte-1sntxl41"/>
          <w:rFonts w:cstheme="minorHAnsi"/>
          <w:b/>
          <w:bCs/>
          <w:sz w:val="24"/>
          <w:szCs w:val="24"/>
        </w:rPr>
        <w:lastRenderedPageBreak/>
        <w:t>performance des employés et de l'organisation</w:t>
      </w:r>
      <w:r w:rsidRPr="00686E30">
        <w:rPr>
          <w:rStyle w:val="svelte-1sntxl41"/>
          <w:rFonts w:cstheme="minorHAnsi"/>
          <w:sz w:val="24"/>
          <w:szCs w:val="24"/>
        </w:rPr>
        <w:t>. En motivant, fidélisant et engageant les employés, ces programmes contribuent à une culture d'entreprise positive, à une meilleure productivité et à une attractivité accrue. Investir dans un tel programme est donc un investissement stratégique pour le succès à long terme de l'entreprise.</w:t>
      </w:r>
    </w:p>
    <w:p w14:paraId="5F958952" w14:textId="77777777" w:rsidR="009809C4" w:rsidRPr="00686E30" w:rsidRDefault="009809C4" w:rsidP="009809C4">
      <w:pPr>
        <w:jc w:val="both"/>
        <w:rPr>
          <w:rFonts w:cstheme="minorHAnsi"/>
          <w:sz w:val="24"/>
          <w:szCs w:val="24"/>
        </w:rPr>
      </w:pPr>
    </w:p>
    <w:p w14:paraId="06C1EE54" w14:textId="77777777" w:rsidR="009809C4" w:rsidRPr="00686E30" w:rsidRDefault="009809C4" w:rsidP="009809C4">
      <w:pPr>
        <w:ind w:right="-1276"/>
        <w:rPr>
          <w:rFonts w:cstheme="minorHAnsi"/>
          <w:sz w:val="24"/>
          <w:szCs w:val="24"/>
        </w:rPr>
      </w:pPr>
    </w:p>
    <w:p w14:paraId="58E0B055" w14:textId="77777777" w:rsidR="009809C4" w:rsidRPr="00F2079E" w:rsidRDefault="009809C4" w:rsidP="009809C4">
      <w:pPr>
        <w:pStyle w:val="Paragraphedeliste"/>
        <w:widowControl/>
        <w:numPr>
          <w:ilvl w:val="0"/>
          <w:numId w:val="159"/>
        </w:numPr>
        <w:autoSpaceDE/>
        <w:autoSpaceDN/>
        <w:spacing w:after="160" w:line="259" w:lineRule="auto"/>
        <w:contextualSpacing/>
        <w:rPr>
          <w:rFonts w:cstheme="minorHAnsi"/>
          <w:b/>
          <w:sz w:val="24"/>
          <w:szCs w:val="24"/>
        </w:rPr>
      </w:pPr>
      <w:r w:rsidRPr="00F2079E">
        <w:rPr>
          <w:rFonts w:cstheme="minorHAnsi"/>
          <w:b/>
          <w:sz w:val="24"/>
          <w:szCs w:val="24"/>
        </w:rPr>
        <w:t>INITIATIVE DE DEVELOPPEMENT PERSONNEL ET PROFESSIONNEL</w:t>
      </w:r>
    </w:p>
    <w:p w14:paraId="3ED97FFA" w14:textId="77777777" w:rsidR="009809C4" w:rsidRPr="00F2079E" w:rsidRDefault="009809C4" w:rsidP="009809C4">
      <w:pPr>
        <w:pStyle w:val="Paragraphedeliste"/>
        <w:widowControl/>
        <w:numPr>
          <w:ilvl w:val="0"/>
          <w:numId w:val="181"/>
        </w:numPr>
        <w:autoSpaceDE/>
        <w:autoSpaceDN/>
        <w:spacing w:after="160" w:line="259" w:lineRule="auto"/>
        <w:contextualSpacing/>
        <w:rPr>
          <w:rFonts w:cstheme="minorHAnsi"/>
          <w:b/>
          <w:sz w:val="24"/>
          <w:szCs w:val="24"/>
        </w:rPr>
      </w:pPr>
      <w:r w:rsidRPr="00F2079E">
        <w:rPr>
          <w:rFonts w:cstheme="minorHAnsi"/>
          <w:b/>
          <w:sz w:val="24"/>
          <w:szCs w:val="24"/>
        </w:rPr>
        <w:t>Définition de développement personnel et professionnel</w:t>
      </w:r>
    </w:p>
    <w:p w14:paraId="390F5E28" w14:textId="77777777" w:rsidR="009809C4" w:rsidRPr="00F2079E" w:rsidRDefault="009809C4" w:rsidP="009809C4">
      <w:pPr>
        <w:pStyle w:val="Paragraphedeliste"/>
        <w:ind w:left="1080"/>
        <w:rPr>
          <w:rFonts w:cstheme="minorHAnsi"/>
          <w:b/>
          <w:sz w:val="24"/>
          <w:szCs w:val="24"/>
        </w:rPr>
      </w:pPr>
    </w:p>
    <w:p w14:paraId="1D9BF12F" w14:textId="77777777" w:rsidR="009809C4" w:rsidRPr="00F2079E" w:rsidRDefault="009809C4" w:rsidP="009809C4">
      <w:pPr>
        <w:rPr>
          <w:rFonts w:cstheme="minorHAnsi"/>
          <w:sz w:val="24"/>
          <w:szCs w:val="24"/>
          <w:lang w:eastAsia="fr-FR"/>
        </w:rPr>
      </w:pPr>
      <w:r w:rsidRPr="00F2079E">
        <w:rPr>
          <w:rFonts w:cstheme="minorHAnsi"/>
          <w:sz w:val="24"/>
          <w:szCs w:val="24"/>
          <w:lang w:eastAsia="fr-FR"/>
        </w:rPr>
        <w:t>Le </w:t>
      </w:r>
      <w:r w:rsidRPr="00F2079E">
        <w:rPr>
          <w:rFonts w:cstheme="minorHAnsi"/>
          <w:b/>
          <w:bCs/>
          <w:sz w:val="24"/>
          <w:szCs w:val="24"/>
          <w:lang w:eastAsia="fr-FR"/>
        </w:rPr>
        <w:t>développement personnel</w:t>
      </w:r>
      <w:r w:rsidRPr="00F2079E">
        <w:rPr>
          <w:rFonts w:cstheme="minorHAnsi"/>
          <w:sz w:val="24"/>
          <w:szCs w:val="24"/>
          <w:lang w:eastAsia="fr-FR"/>
        </w:rPr>
        <w:t> est un ensemble de techniques et de pratiques visant à améliorer la connaissance de soi, à valoriser ses talents et potentiels, et à améliorer la qualité de vie et la réalisation de ses aspirations et rêves. Il peut inclure des aspects spirituels, mais aussi des domaines spécifiques comme l'amélioration des compétences et des performances individuelles.</w:t>
      </w:r>
    </w:p>
    <w:p w14:paraId="02806AF3" w14:textId="77777777" w:rsidR="009809C4" w:rsidRPr="00F2079E" w:rsidRDefault="009809C4" w:rsidP="009809C4">
      <w:pPr>
        <w:rPr>
          <w:rFonts w:cstheme="minorHAnsi"/>
          <w:sz w:val="24"/>
          <w:szCs w:val="24"/>
          <w:lang w:eastAsia="fr-FR"/>
        </w:rPr>
      </w:pPr>
      <w:r w:rsidRPr="00F2079E">
        <w:rPr>
          <w:rFonts w:cstheme="minorHAnsi"/>
          <w:sz w:val="24"/>
          <w:szCs w:val="24"/>
          <w:lang w:eastAsia="fr-FR"/>
        </w:rPr>
        <w:t xml:space="preserve">Le </w:t>
      </w:r>
      <w:r w:rsidRPr="00F2079E">
        <w:rPr>
          <w:rFonts w:cstheme="minorHAnsi"/>
          <w:b/>
          <w:sz w:val="24"/>
          <w:szCs w:val="24"/>
          <w:lang w:eastAsia="fr-FR"/>
        </w:rPr>
        <w:t>développement professionnel</w:t>
      </w:r>
      <w:r w:rsidRPr="00F2079E">
        <w:rPr>
          <w:rFonts w:cstheme="minorHAnsi"/>
          <w:sz w:val="24"/>
          <w:szCs w:val="24"/>
          <w:lang w:eastAsia="fr-FR"/>
        </w:rPr>
        <w:t>, quant à lui, se concentre sur l'amélioration des compétences et des connaissances nécessaires pour réussir dans un environnement de travail. Il vise à aider les individus à atteindre un niveau de performance optimal dans leur domaine professionnel, à gérer efficacement leur carrière et à s'adapter aux changements dans leur environnement de travail.</w:t>
      </w:r>
    </w:p>
    <w:p w14:paraId="13939BB6" w14:textId="77777777" w:rsidR="009809C4" w:rsidRPr="00F2079E" w:rsidRDefault="009809C4" w:rsidP="009809C4">
      <w:pPr>
        <w:rPr>
          <w:rFonts w:cstheme="minorHAnsi"/>
          <w:sz w:val="24"/>
          <w:szCs w:val="24"/>
        </w:rPr>
      </w:pPr>
    </w:p>
    <w:p w14:paraId="20C947C6" w14:textId="77777777" w:rsidR="009809C4" w:rsidRPr="00F2079E" w:rsidRDefault="009809C4" w:rsidP="009809C4">
      <w:pPr>
        <w:pStyle w:val="Paragraphedeliste"/>
        <w:widowControl/>
        <w:numPr>
          <w:ilvl w:val="0"/>
          <w:numId w:val="181"/>
        </w:numPr>
        <w:autoSpaceDE/>
        <w:autoSpaceDN/>
        <w:spacing w:after="160" w:line="259" w:lineRule="auto"/>
        <w:contextualSpacing/>
        <w:rPr>
          <w:rFonts w:cstheme="minorHAnsi"/>
          <w:b/>
          <w:sz w:val="24"/>
          <w:szCs w:val="24"/>
        </w:rPr>
      </w:pPr>
      <w:r w:rsidRPr="00F2079E">
        <w:rPr>
          <w:rFonts w:cstheme="minorHAnsi"/>
          <w:b/>
          <w:sz w:val="24"/>
          <w:szCs w:val="24"/>
        </w:rPr>
        <w:t>Différence entre développement personnel et développement professionnel</w:t>
      </w:r>
    </w:p>
    <w:p w14:paraId="64D33950" w14:textId="77777777" w:rsidR="009809C4" w:rsidRPr="00F2079E" w:rsidRDefault="009809C4" w:rsidP="009809C4">
      <w:pPr>
        <w:pStyle w:val="Paragraphedeliste"/>
        <w:ind w:left="1080"/>
        <w:rPr>
          <w:rFonts w:cstheme="minorHAnsi"/>
          <w:b/>
          <w:sz w:val="24"/>
          <w:szCs w:val="24"/>
        </w:rPr>
      </w:pPr>
    </w:p>
    <w:p w14:paraId="164AAFB8" w14:textId="77777777" w:rsidR="009809C4" w:rsidRPr="00F2079E" w:rsidRDefault="009809C4" w:rsidP="009809C4">
      <w:pPr>
        <w:pStyle w:val="Paragraphedeliste"/>
        <w:widowControl/>
        <w:numPr>
          <w:ilvl w:val="0"/>
          <w:numId w:val="26"/>
        </w:numPr>
        <w:autoSpaceDE/>
        <w:autoSpaceDN/>
        <w:spacing w:after="160" w:line="259" w:lineRule="auto"/>
        <w:contextualSpacing/>
        <w:rPr>
          <w:rFonts w:cstheme="minorHAnsi"/>
          <w:b/>
          <w:sz w:val="24"/>
          <w:szCs w:val="24"/>
        </w:rPr>
      </w:pPr>
      <w:r w:rsidRPr="00F2079E">
        <w:rPr>
          <w:rFonts w:cstheme="minorHAnsi"/>
          <w:b/>
          <w:sz w:val="24"/>
          <w:szCs w:val="24"/>
        </w:rPr>
        <w:t>Développement personnel</w:t>
      </w:r>
    </w:p>
    <w:p w14:paraId="4A43F0C6" w14:textId="77777777" w:rsidR="009809C4" w:rsidRPr="00F2079E" w:rsidRDefault="009809C4" w:rsidP="009809C4">
      <w:pPr>
        <w:pStyle w:val="Paragraphedeliste"/>
        <w:ind w:left="1495"/>
        <w:rPr>
          <w:rFonts w:cstheme="minorHAnsi"/>
          <w:b/>
          <w:sz w:val="24"/>
          <w:szCs w:val="24"/>
        </w:rPr>
      </w:pPr>
    </w:p>
    <w:p w14:paraId="2B78A7FC" w14:textId="77777777" w:rsidR="009809C4" w:rsidRPr="00F2079E" w:rsidRDefault="009809C4" w:rsidP="009809C4">
      <w:pPr>
        <w:pStyle w:val="Paragraphedeliste"/>
        <w:widowControl/>
        <w:numPr>
          <w:ilvl w:val="0"/>
          <w:numId w:val="50"/>
        </w:numPr>
        <w:autoSpaceDE/>
        <w:autoSpaceDN/>
        <w:spacing w:after="160" w:line="259" w:lineRule="auto"/>
        <w:contextualSpacing/>
        <w:rPr>
          <w:rFonts w:cstheme="minorHAnsi"/>
          <w:b/>
          <w:sz w:val="24"/>
          <w:szCs w:val="24"/>
        </w:rPr>
      </w:pPr>
      <w:r w:rsidRPr="00F2079E">
        <w:rPr>
          <w:rFonts w:cstheme="minorHAnsi"/>
          <w:b/>
          <w:sz w:val="24"/>
          <w:szCs w:val="24"/>
        </w:rPr>
        <w:t xml:space="preserve">Définition </w:t>
      </w:r>
    </w:p>
    <w:p w14:paraId="4ED13009" w14:textId="77777777" w:rsidR="009809C4" w:rsidRPr="00F2079E" w:rsidRDefault="009809C4" w:rsidP="009809C4">
      <w:pPr>
        <w:jc w:val="both"/>
        <w:rPr>
          <w:rFonts w:cstheme="minorHAnsi"/>
          <w:sz w:val="24"/>
          <w:szCs w:val="24"/>
        </w:rPr>
      </w:pPr>
      <w:r w:rsidRPr="00F2079E">
        <w:rPr>
          <w:rStyle w:val="svelte-1sntxl41"/>
          <w:rFonts w:cstheme="minorHAnsi"/>
          <w:b/>
          <w:bCs/>
          <w:sz w:val="24"/>
          <w:szCs w:val="24"/>
        </w:rPr>
        <w:t>Le développement personnel est un processus continu d'amélioration et d'évolution de soi</w:t>
      </w:r>
      <w:r w:rsidRPr="00F2079E">
        <w:rPr>
          <w:rStyle w:val="svelte-1sntxl41"/>
          <w:rFonts w:cstheme="minorHAnsi"/>
          <w:sz w:val="24"/>
          <w:szCs w:val="24"/>
        </w:rPr>
        <w:t>. Il vise à augmenter la conscience de soi, à développer les compétences personnelles, à améliorer la qualité de vie et à réaliser les aspirations et les rêves individuels.</w:t>
      </w:r>
    </w:p>
    <w:p w14:paraId="4A2C99AB"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Objectifs</w:t>
      </w:r>
    </w:p>
    <w:p w14:paraId="2C100B24" w14:textId="77777777" w:rsidR="009809C4" w:rsidRPr="00F2079E" w:rsidRDefault="009809C4" w:rsidP="009809C4">
      <w:pPr>
        <w:widowControl/>
        <w:numPr>
          <w:ilvl w:val="0"/>
          <w:numId w:val="183"/>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Amélioration de la connaissance de soi</w:t>
      </w:r>
      <w:r w:rsidRPr="00F2079E">
        <w:rPr>
          <w:rStyle w:val="svelte-1sntxl41"/>
          <w:rFonts w:cstheme="minorHAnsi"/>
          <w:sz w:val="24"/>
          <w:szCs w:val="24"/>
        </w:rPr>
        <w:t> : Comprendre ses forces, ses faiblesses, ses valeurs et ses motivations.</w:t>
      </w:r>
    </w:p>
    <w:p w14:paraId="7E882BA2" w14:textId="77777777" w:rsidR="009809C4" w:rsidRPr="00F2079E" w:rsidRDefault="009809C4" w:rsidP="009809C4">
      <w:pPr>
        <w:widowControl/>
        <w:numPr>
          <w:ilvl w:val="0"/>
          <w:numId w:val="183"/>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Développement des compétences personnelles</w:t>
      </w:r>
      <w:r w:rsidRPr="00F2079E">
        <w:rPr>
          <w:rStyle w:val="svelte-1sntxl41"/>
          <w:rFonts w:cstheme="minorHAnsi"/>
          <w:sz w:val="24"/>
          <w:szCs w:val="24"/>
        </w:rPr>
        <w:t> : Améliorer la communication, la gestion du stress, la confiance en soi, etc.</w:t>
      </w:r>
    </w:p>
    <w:p w14:paraId="48FED199" w14:textId="77777777" w:rsidR="009809C4" w:rsidRPr="00F2079E" w:rsidRDefault="009809C4" w:rsidP="009809C4">
      <w:pPr>
        <w:widowControl/>
        <w:numPr>
          <w:ilvl w:val="0"/>
          <w:numId w:val="183"/>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Bien-être émotionnel et mental</w:t>
      </w:r>
      <w:r w:rsidRPr="00F2079E">
        <w:rPr>
          <w:rStyle w:val="svelte-1sntxl41"/>
          <w:rFonts w:cstheme="minorHAnsi"/>
          <w:sz w:val="24"/>
          <w:szCs w:val="24"/>
        </w:rPr>
        <w:t> : Favoriser la santé mentale, réduire l'anxiété et l'insatisfaction.</w:t>
      </w:r>
    </w:p>
    <w:p w14:paraId="72BBBC36" w14:textId="77777777" w:rsidR="009809C4" w:rsidRPr="00F2079E" w:rsidRDefault="009809C4" w:rsidP="009809C4">
      <w:pPr>
        <w:widowControl/>
        <w:numPr>
          <w:ilvl w:val="0"/>
          <w:numId w:val="183"/>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Épanouissement personnel</w:t>
      </w:r>
      <w:r w:rsidRPr="00F2079E">
        <w:rPr>
          <w:rStyle w:val="svelte-1sntxl41"/>
          <w:rFonts w:cstheme="minorHAnsi"/>
          <w:sz w:val="24"/>
          <w:szCs w:val="24"/>
        </w:rPr>
        <w:t> : Atteindre un état de satisfaction et de bonheur dans sa vie personnelle.</w:t>
      </w:r>
    </w:p>
    <w:p w14:paraId="27305775" w14:textId="77777777" w:rsidR="009809C4" w:rsidRPr="00F2079E" w:rsidRDefault="009809C4" w:rsidP="009809C4">
      <w:pPr>
        <w:widowControl/>
        <w:numPr>
          <w:ilvl w:val="0"/>
          <w:numId w:val="183"/>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Évolution spirituelle</w:t>
      </w:r>
      <w:r w:rsidRPr="00F2079E">
        <w:rPr>
          <w:rStyle w:val="svelte-1sntxl41"/>
          <w:rFonts w:cstheme="minorHAnsi"/>
          <w:sz w:val="24"/>
          <w:szCs w:val="24"/>
        </w:rPr>
        <w:t> : Pour certains, cela peut inclure une quête spirituelle ou une exploration de la spiritualité.</w:t>
      </w:r>
    </w:p>
    <w:p w14:paraId="0497F674"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Activités et Techniques</w:t>
      </w:r>
    </w:p>
    <w:p w14:paraId="54D6768A"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Formation et apprentissage</w:t>
      </w:r>
      <w:r w:rsidRPr="00F2079E">
        <w:rPr>
          <w:rStyle w:val="svelte-1sntxl41"/>
          <w:rFonts w:cstheme="minorHAnsi"/>
          <w:sz w:val="24"/>
          <w:szCs w:val="24"/>
        </w:rPr>
        <w:t> : Cours, ateliers, lectures.</w:t>
      </w:r>
    </w:p>
    <w:p w14:paraId="428E6107"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Thérapie et coaching</w:t>
      </w:r>
      <w:r w:rsidRPr="00F2079E">
        <w:rPr>
          <w:rStyle w:val="svelte-1sntxl41"/>
          <w:rFonts w:cstheme="minorHAnsi"/>
          <w:sz w:val="24"/>
          <w:szCs w:val="24"/>
        </w:rPr>
        <w:t> : Soutien psychologique, coaching personnel.</w:t>
      </w:r>
    </w:p>
    <w:p w14:paraId="6B2D1BA9"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lastRenderedPageBreak/>
        <w:t xml:space="preserve">Méditation et </w:t>
      </w:r>
      <w:proofErr w:type="spellStart"/>
      <w:r w:rsidRPr="00F2079E">
        <w:rPr>
          <w:rStyle w:val="svelte-1sntxl41"/>
          <w:rFonts w:cstheme="minorHAnsi"/>
          <w:b/>
          <w:bCs/>
          <w:sz w:val="24"/>
          <w:szCs w:val="24"/>
        </w:rPr>
        <w:t>mindfulness</w:t>
      </w:r>
      <w:proofErr w:type="spellEnd"/>
      <w:r w:rsidRPr="00F2079E">
        <w:rPr>
          <w:rStyle w:val="svelte-1sntxl41"/>
          <w:rFonts w:cstheme="minorHAnsi"/>
          <w:sz w:val="24"/>
          <w:szCs w:val="24"/>
        </w:rPr>
        <w:t> : Pratiques pour améliorer la présence et la concentration.</w:t>
      </w:r>
    </w:p>
    <w:p w14:paraId="3C8B2598"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Journaling</w:t>
      </w:r>
      <w:r w:rsidRPr="00F2079E">
        <w:rPr>
          <w:rStyle w:val="svelte-1sntxl41"/>
          <w:rFonts w:cstheme="minorHAnsi"/>
          <w:sz w:val="24"/>
          <w:szCs w:val="24"/>
        </w:rPr>
        <w:t> : Écriture réflexive pour clarifier les pensées et les émotions.</w:t>
      </w:r>
    </w:p>
    <w:p w14:paraId="412E1428"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Activités physiques</w:t>
      </w:r>
      <w:r w:rsidRPr="00F2079E">
        <w:rPr>
          <w:rStyle w:val="svelte-1sntxl41"/>
          <w:rFonts w:cstheme="minorHAnsi"/>
          <w:sz w:val="24"/>
          <w:szCs w:val="24"/>
        </w:rPr>
        <w:t> : Sport, yoga, randonnée pour améliorer la santé physique.</w:t>
      </w:r>
    </w:p>
    <w:p w14:paraId="1FC81781" w14:textId="77777777" w:rsidR="009809C4" w:rsidRPr="00F2079E" w:rsidRDefault="009809C4" w:rsidP="009809C4">
      <w:pPr>
        <w:widowControl/>
        <w:numPr>
          <w:ilvl w:val="0"/>
          <w:numId w:val="184"/>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Voyages et nouvelles expériences</w:t>
      </w:r>
      <w:r w:rsidRPr="00F2079E">
        <w:rPr>
          <w:rStyle w:val="svelte-1sntxl41"/>
          <w:rFonts w:cstheme="minorHAnsi"/>
          <w:sz w:val="24"/>
          <w:szCs w:val="24"/>
        </w:rPr>
        <w:t> : Élargir ses horizons et apprendre de nouvelles cultures.</w:t>
      </w:r>
    </w:p>
    <w:p w14:paraId="5A3A6297" w14:textId="77777777" w:rsidR="009809C4" w:rsidRPr="00F2079E" w:rsidRDefault="009809C4" w:rsidP="009809C4">
      <w:pPr>
        <w:pStyle w:val="Titre1"/>
        <w:numPr>
          <w:ilvl w:val="0"/>
          <w:numId w:val="26"/>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Développement Professionnel</w:t>
      </w:r>
    </w:p>
    <w:p w14:paraId="0CE51393"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Définition</w:t>
      </w:r>
    </w:p>
    <w:p w14:paraId="4B2CA447" w14:textId="77777777" w:rsidR="009809C4" w:rsidRPr="00F2079E" w:rsidRDefault="009809C4" w:rsidP="009809C4">
      <w:pPr>
        <w:shd w:val="clear" w:color="auto" w:fill="FFFFFF"/>
        <w:spacing w:before="120"/>
        <w:rPr>
          <w:rFonts w:cstheme="minorHAnsi"/>
          <w:sz w:val="24"/>
          <w:szCs w:val="24"/>
        </w:rPr>
      </w:pPr>
      <w:r w:rsidRPr="00F2079E">
        <w:rPr>
          <w:rStyle w:val="svelte-1sntxl41"/>
          <w:rFonts w:cstheme="minorHAnsi"/>
          <w:sz w:val="24"/>
          <w:szCs w:val="24"/>
        </w:rPr>
        <w:t>Le développement professionnel est un processus d'amélioration continues des compétences et des connaissances nécessaires pour réussir dans un environnement de travail. Il vise à aider les individus à atteindre un niveau de performance optimal dans leur domaine professionnel, à gérer efficacement leur carrière et à s'adapter aux changements dans leur environnement de travail.</w:t>
      </w:r>
    </w:p>
    <w:p w14:paraId="0AA70246"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Objectifs</w:t>
      </w:r>
    </w:p>
    <w:p w14:paraId="440F0009" w14:textId="77777777" w:rsidR="009809C4" w:rsidRPr="00F2079E" w:rsidRDefault="009809C4" w:rsidP="009809C4">
      <w:pPr>
        <w:widowControl/>
        <w:numPr>
          <w:ilvl w:val="0"/>
          <w:numId w:val="185"/>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Amélioration des compétences techniques</w:t>
      </w:r>
      <w:r w:rsidRPr="00F2079E">
        <w:rPr>
          <w:rStyle w:val="svelte-1sntxl41"/>
          <w:rFonts w:cstheme="minorHAnsi"/>
          <w:sz w:val="24"/>
          <w:szCs w:val="24"/>
        </w:rPr>
        <w:t> : Acquérir de nouvelles compétences ou améliorer les compétences existantes dans son domaine.</w:t>
      </w:r>
    </w:p>
    <w:p w14:paraId="0E81337D" w14:textId="77777777" w:rsidR="009809C4" w:rsidRPr="00F2079E" w:rsidRDefault="009809C4" w:rsidP="009809C4">
      <w:pPr>
        <w:widowControl/>
        <w:numPr>
          <w:ilvl w:val="0"/>
          <w:numId w:val="185"/>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Développement des compétences de gestion</w:t>
      </w:r>
      <w:r w:rsidRPr="00F2079E">
        <w:rPr>
          <w:rStyle w:val="svelte-1sntxl41"/>
          <w:rFonts w:cstheme="minorHAnsi"/>
          <w:sz w:val="24"/>
          <w:szCs w:val="24"/>
        </w:rPr>
        <w:t> : Leadership, gestion de projet, gestion d'équipe.</w:t>
      </w:r>
    </w:p>
    <w:p w14:paraId="0DA0EA33" w14:textId="77777777" w:rsidR="009809C4" w:rsidRPr="00F2079E" w:rsidRDefault="009809C4" w:rsidP="009809C4">
      <w:pPr>
        <w:widowControl/>
        <w:numPr>
          <w:ilvl w:val="0"/>
          <w:numId w:val="185"/>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Progression de carrière</w:t>
      </w:r>
      <w:r w:rsidRPr="00F2079E">
        <w:rPr>
          <w:rStyle w:val="svelte-1sntxl41"/>
          <w:rFonts w:cstheme="minorHAnsi"/>
          <w:sz w:val="24"/>
          <w:szCs w:val="24"/>
        </w:rPr>
        <w:t> : Atteindre des promotions, changer de poste ou de domaine professionnel.</w:t>
      </w:r>
    </w:p>
    <w:p w14:paraId="71456B4F" w14:textId="77777777" w:rsidR="009809C4" w:rsidRPr="00F2079E" w:rsidRDefault="009809C4" w:rsidP="009809C4">
      <w:pPr>
        <w:widowControl/>
        <w:numPr>
          <w:ilvl w:val="0"/>
          <w:numId w:val="185"/>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Adaptation aux changements</w:t>
      </w:r>
      <w:r w:rsidRPr="00F2079E">
        <w:rPr>
          <w:rStyle w:val="svelte-1sntxl41"/>
          <w:rFonts w:cstheme="minorHAnsi"/>
          <w:sz w:val="24"/>
          <w:szCs w:val="24"/>
        </w:rPr>
        <w:t> : Se tenir à jour avec les nouvelles technologies, méthodes et tendances de l'industrie.</w:t>
      </w:r>
    </w:p>
    <w:p w14:paraId="0F32AC2A" w14:textId="77777777" w:rsidR="009809C4" w:rsidRPr="00F2079E" w:rsidRDefault="009809C4" w:rsidP="009809C4">
      <w:pPr>
        <w:widowControl/>
        <w:numPr>
          <w:ilvl w:val="0"/>
          <w:numId w:val="185"/>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Réseautage professionnel</w:t>
      </w:r>
      <w:r w:rsidRPr="00F2079E">
        <w:rPr>
          <w:rStyle w:val="svelte-1sntxl41"/>
          <w:rFonts w:cstheme="minorHAnsi"/>
          <w:sz w:val="24"/>
          <w:szCs w:val="24"/>
        </w:rPr>
        <w:t> : Établir et maintenir des relations professionnelles utiles.</w:t>
      </w:r>
    </w:p>
    <w:p w14:paraId="2603817B"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Activités et Techniques</w:t>
      </w:r>
    </w:p>
    <w:p w14:paraId="6F8B0454"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Formation et éducation continue</w:t>
      </w:r>
      <w:r w:rsidRPr="00F2079E">
        <w:rPr>
          <w:rStyle w:val="svelte-1sntxl41"/>
          <w:rFonts w:cstheme="minorHAnsi"/>
          <w:sz w:val="24"/>
          <w:szCs w:val="24"/>
        </w:rPr>
        <w:t> : Cours professionnels, certifications, diplômes.</w:t>
      </w:r>
    </w:p>
    <w:p w14:paraId="4331F0A5"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Mentorat et coaching professionnel</w:t>
      </w:r>
      <w:r w:rsidRPr="00F2079E">
        <w:rPr>
          <w:rStyle w:val="svelte-1sntxl41"/>
          <w:rFonts w:cstheme="minorHAnsi"/>
          <w:sz w:val="24"/>
          <w:szCs w:val="24"/>
        </w:rPr>
        <w:t> : Avoir un mentor ou un coach pour guider sa carrière.</w:t>
      </w:r>
    </w:p>
    <w:p w14:paraId="6DE9B398"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Conférences et ateliers</w:t>
      </w:r>
      <w:r w:rsidRPr="00F2079E">
        <w:rPr>
          <w:rStyle w:val="svelte-1sntxl41"/>
          <w:rFonts w:cstheme="minorHAnsi"/>
          <w:sz w:val="24"/>
          <w:szCs w:val="24"/>
        </w:rPr>
        <w:t> : Participer à des événements professionnels pour apprendre et se connecter.</w:t>
      </w:r>
    </w:p>
    <w:p w14:paraId="399BBD43"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Projets spéciaux</w:t>
      </w:r>
      <w:r w:rsidRPr="00F2079E">
        <w:rPr>
          <w:rStyle w:val="svelte-1sntxl41"/>
          <w:rFonts w:cstheme="minorHAnsi"/>
          <w:sz w:val="24"/>
          <w:szCs w:val="24"/>
        </w:rPr>
        <w:t> : Prendre des initiatives ou des responsabilités supplémentaires au travail.</w:t>
      </w:r>
    </w:p>
    <w:p w14:paraId="26B894AC"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Évaluations de performance</w:t>
      </w:r>
      <w:r w:rsidRPr="00F2079E">
        <w:rPr>
          <w:rStyle w:val="svelte-1sntxl41"/>
          <w:rFonts w:cstheme="minorHAnsi"/>
          <w:sz w:val="24"/>
          <w:szCs w:val="24"/>
        </w:rPr>
        <w:t> : Recevoir des feedbacks réguliers et des évaluations de performance.</w:t>
      </w:r>
    </w:p>
    <w:p w14:paraId="122C6274" w14:textId="77777777" w:rsidR="009809C4" w:rsidRPr="00F2079E" w:rsidRDefault="009809C4" w:rsidP="009809C4">
      <w:pPr>
        <w:widowControl/>
        <w:numPr>
          <w:ilvl w:val="0"/>
          <w:numId w:val="186"/>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lastRenderedPageBreak/>
        <w:t>Réseautage</w:t>
      </w:r>
      <w:r w:rsidRPr="00F2079E">
        <w:rPr>
          <w:rStyle w:val="svelte-1sntxl41"/>
          <w:rFonts w:cstheme="minorHAnsi"/>
          <w:sz w:val="24"/>
          <w:szCs w:val="24"/>
        </w:rPr>
        <w:t> : Participer à des associations professionnelles, des groupes de discussion, des événements de mise en réseau.</w:t>
      </w:r>
    </w:p>
    <w:p w14:paraId="4BC9B90F" w14:textId="77777777" w:rsidR="009809C4" w:rsidRPr="00F2079E" w:rsidRDefault="009809C4" w:rsidP="009809C4">
      <w:pPr>
        <w:pStyle w:val="Titre1"/>
        <w:numPr>
          <w:ilvl w:val="0"/>
          <w:numId w:val="50"/>
        </w:numPr>
        <w:shd w:val="clear" w:color="auto" w:fill="FFFFFF"/>
        <w:spacing w:before="480" w:after="120"/>
        <w:rPr>
          <w:rFonts w:asciiTheme="minorHAnsi" w:hAnsiTheme="minorHAnsi" w:cstheme="minorHAnsi"/>
          <w:b/>
          <w:color w:val="auto"/>
          <w:sz w:val="24"/>
          <w:szCs w:val="24"/>
        </w:rPr>
      </w:pPr>
      <w:r w:rsidRPr="00F2079E">
        <w:rPr>
          <w:rStyle w:val="svelte-1sntxl41"/>
          <w:rFonts w:asciiTheme="minorHAnsi" w:hAnsiTheme="minorHAnsi" w:cstheme="minorHAnsi"/>
          <w:b/>
          <w:color w:val="auto"/>
          <w:sz w:val="24"/>
          <w:szCs w:val="24"/>
        </w:rPr>
        <w:t>Différences Clés</w:t>
      </w:r>
    </w:p>
    <w:p w14:paraId="14CD41C7" w14:textId="77777777" w:rsidR="009809C4" w:rsidRPr="00F2079E" w:rsidRDefault="009809C4" w:rsidP="009809C4">
      <w:pPr>
        <w:widowControl/>
        <w:numPr>
          <w:ilvl w:val="0"/>
          <w:numId w:val="187"/>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Focalisation</w:t>
      </w:r>
    </w:p>
    <w:p w14:paraId="21613427"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Personnel</w:t>
      </w:r>
      <w:r w:rsidRPr="00F2079E">
        <w:rPr>
          <w:rStyle w:val="svelte-1sntxl41"/>
          <w:rFonts w:cstheme="minorHAnsi"/>
          <w:sz w:val="24"/>
          <w:szCs w:val="24"/>
        </w:rPr>
        <w:t> : Se concentre sur l'amélioration globale de l'individu, incluant la santé mentale, émotionnelle et spirituelle.</w:t>
      </w:r>
    </w:p>
    <w:p w14:paraId="291A933D"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Professionnel</w:t>
      </w:r>
      <w:r w:rsidRPr="00F2079E">
        <w:rPr>
          <w:rStyle w:val="svelte-1sntxl41"/>
          <w:rFonts w:cstheme="minorHAnsi"/>
          <w:sz w:val="24"/>
          <w:szCs w:val="24"/>
        </w:rPr>
        <w:t> : Se concentre spécifiquement sur l'amélioration des compétences et des performances dans le contexte professionnel.</w:t>
      </w:r>
    </w:p>
    <w:p w14:paraId="7B8F412E" w14:textId="77777777" w:rsidR="009809C4" w:rsidRPr="00F2079E" w:rsidRDefault="009809C4" w:rsidP="009809C4">
      <w:pPr>
        <w:widowControl/>
        <w:numPr>
          <w:ilvl w:val="0"/>
          <w:numId w:val="187"/>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Contexte</w:t>
      </w:r>
    </w:p>
    <w:p w14:paraId="41C4807D"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Personnel</w:t>
      </w:r>
      <w:r w:rsidRPr="00F2079E">
        <w:rPr>
          <w:rStyle w:val="svelte-1sntxl41"/>
          <w:rFonts w:cstheme="minorHAnsi"/>
          <w:sz w:val="24"/>
          <w:szCs w:val="24"/>
        </w:rPr>
        <w:t> : Peut se faire dans n'importe quel contexte, y compris en dehors du travail.</w:t>
      </w:r>
    </w:p>
    <w:p w14:paraId="2A822223"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Professionnel</w:t>
      </w:r>
      <w:r w:rsidRPr="00F2079E">
        <w:rPr>
          <w:rStyle w:val="svelte-1sntxl41"/>
          <w:rFonts w:cstheme="minorHAnsi"/>
          <w:sz w:val="24"/>
          <w:szCs w:val="24"/>
        </w:rPr>
        <w:t> : Se déroule généralement dans le cadre d'un emploi ou d'une carrière.</w:t>
      </w:r>
    </w:p>
    <w:p w14:paraId="5D6473AD" w14:textId="77777777" w:rsidR="009809C4" w:rsidRPr="00F2079E" w:rsidRDefault="009809C4" w:rsidP="009809C4">
      <w:pPr>
        <w:widowControl/>
        <w:numPr>
          <w:ilvl w:val="0"/>
          <w:numId w:val="187"/>
        </w:numPr>
        <w:shd w:val="clear" w:color="auto" w:fill="FFFFFF"/>
        <w:autoSpaceDE/>
        <w:autoSpaceDN/>
        <w:spacing w:before="360"/>
        <w:ind w:left="360"/>
        <w:rPr>
          <w:rFonts w:cstheme="minorHAnsi"/>
          <w:sz w:val="24"/>
          <w:szCs w:val="24"/>
        </w:rPr>
      </w:pPr>
      <w:r w:rsidRPr="00F2079E">
        <w:rPr>
          <w:rStyle w:val="svelte-1sntxl41"/>
          <w:rFonts w:cstheme="minorHAnsi"/>
          <w:b/>
          <w:bCs/>
          <w:sz w:val="24"/>
          <w:szCs w:val="24"/>
        </w:rPr>
        <w:t>Bénéficiaires</w:t>
      </w:r>
    </w:p>
    <w:p w14:paraId="71B6A151"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Personnel</w:t>
      </w:r>
      <w:r w:rsidRPr="00F2079E">
        <w:rPr>
          <w:rStyle w:val="svelte-1sntxl41"/>
          <w:rFonts w:cstheme="minorHAnsi"/>
          <w:sz w:val="24"/>
          <w:szCs w:val="24"/>
        </w:rPr>
        <w:t> : Bénéficie principalement à l'individu lui-même, améliorant sa qualité de vie et son épanouissement.</w:t>
      </w:r>
    </w:p>
    <w:p w14:paraId="065788BB" w14:textId="77777777" w:rsidR="009809C4" w:rsidRPr="00F2079E" w:rsidRDefault="009809C4" w:rsidP="009809C4">
      <w:pPr>
        <w:widowControl/>
        <w:numPr>
          <w:ilvl w:val="1"/>
          <w:numId w:val="187"/>
        </w:numPr>
        <w:shd w:val="clear" w:color="auto" w:fill="FFFFFF"/>
        <w:autoSpaceDE/>
        <w:autoSpaceDN/>
        <w:spacing w:before="360"/>
        <w:ind w:left="720"/>
        <w:rPr>
          <w:rFonts w:cstheme="minorHAnsi"/>
          <w:sz w:val="24"/>
          <w:szCs w:val="24"/>
        </w:rPr>
      </w:pPr>
      <w:r w:rsidRPr="00F2079E">
        <w:rPr>
          <w:rStyle w:val="svelte-1sntxl41"/>
          <w:rFonts w:cstheme="minorHAnsi"/>
          <w:b/>
          <w:bCs/>
          <w:sz w:val="24"/>
          <w:szCs w:val="24"/>
        </w:rPr>
        <w:t>Développement Professionnel</w:t>
      </w:r>
      <w:r w:rsidRPr="00F2079E">
        <w:rPr>
          <w:rStyle w:val="svelte-1sntxl41"/>
          <w:rFonts w:cstheme="minorHAnsi"/>
          <w:sz w:val="24"/>
          <w:szCs w:val="24"/>
        </w:rPr>
        <w:t> : Bénéficie à l'individu, mais aussi à l'organisation pour laquelle il travaille.</w:t>
      </w:r>
    </w:p>
    <w:p w14:paraId="67251B6A" w14:textId="77777777" w:rsidR="009809C4" w:rsidRPr="00F2079E" w:rsidRDefault="009809C4" w:rsidP="009809C4">
      <w:pPr>
        <w:jc w:val="both"/>
        <w:rPr>
          <w:rFonts w:cstheme="minorHAnsi"/>
          <w:sz w:val="24"/>
          <w:szCs w:val="24"/>
        </w:rPr>
      </w:pPr>
    </w:p>
    <w:p w14:paraId="1599952A" w14:textId="77777777" w:rsidR="009809C4" w:rsidRPr="00F2079E" w:rsidRDefault="009809C4" w:rsidP="009809C4">
      <w:pPr>
        <w:pStyle w:val="Paragraphedeliste"/>
        <w:widowControl/>
        <w:numPr>
          <w:ilvl w:val="0"/>
          <w:numId w:val="181"/>
        </w:numPr>
        <w:autoSpaceDE/>
        <w:autoSpaceDN/>
        <w:spacing w:after="160" w:line="259" w:lineRule="auto"/>
        <w:contextualSpacing/>
        <w:rPr>
          <w:rFonts w:cstheme="minorHAnsi"/>
          <w:b/>
          <w:sz w:val="24"/>
          <w:szCs w:val="24"/>
        </w:rPr>
      </w:pPr>
      <w:r w:rsidRPr="00F2079E">
        <w:rPr>
          <w:rFonts w:cstheme="minorHAnsi"/>
          <w:b/>
          <w:sz w:val="24"/>
          <w:szCs w:val="24"/>
        </w:rPr>
        <w:t xml:space="preserve">L’importance du développement personnel et professionnel pour les salariés et l’entreprise </w:t>
      </w:r>
    </w:p>
    <w:p w14:paraId="3FFC3610" w14:textId="77777777" w:rsidR="009809C4" w:rsidRPr="00F2079E" w:rsidRDefault="009809C4" w:rsidP="009809C4">
      <w:pPr>
        <w:pStyle w:val="Paragraphedeliste"/>
        <w:widowControl/>
        <w:numPr>
          <w:ilvl w:val="0"/>
          <w:numId w:val="182"/>
        </w:numPr>
        <w:autoSpaceDE/>
        <w:autoSpaceDN/>
        <w:spacing w:after="160" w:line="259" w:lineRule="auto"/>
        <w:contextualSpacing/>
        <w:rPr>
          <w:rFonts w:cstheme="minorHAnsi"/>
          <w:b/>
          <w:sz w:val="24"/>
          <w:szCs w:val="24"/>
        </w:rPr>
      </w:pPr>
      <w:r w:rsidRPr="00F2079E">
        <w:rPr>
          <w:rFonts w:cstheme="minorHAnsi"/>
          <w:b/>
          <w:sz w:val="24"/>
          <w:szCs w:val="24"/>
        </w:rPr>
        <w:t>Pour les salariés</w:t>
      </w:r>
    </w:p>
    <w:p w14:paraId="49B2DA6E" w14:textId="77777777" w:rsidR="009809C4" w:rsidRPr="00F2079E" w:rsidRDefault="009809C4" w:rsidP="009809C4">
      <w:pPr>
        <w:rPr>
          <w:rStyle w:val="svelte-1sntxl4"/>
          <w:rFonts w:cstheme="minorHAnsi"/>
          <w:sz w:val="24"/>
          <w:szCs w:val="24"/>
          <w:shd w:val="clear" w:color="auto" w:fill="FFFFFF"/>
        </w:rPr>
      </w:pPr>
      <w:r w:rsidRPr="00F2079E">
        <w:rPr>
          <w:rStyle w:val="svelte-1sntxl4"/>
          <w:rFonts w:cstheme="minorHAnsi"/>
          <w:sz w:val="24"/>
          <w:szCs w:val="24"/>
          <w:shd w:val="clear" w:color="auto" w:fill="FFFFFF"/>
        </w:rPr>
        <w:t xml:space="preserve">Le développement personnel et professionnel est crucial pour les salariés car il favorise plusieurs aspects dont : </w:t>
      </w:r>
    </w:p>
    <w:p w14:paraId="6D7286E6"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1. </w:t>
      </w:r>
      <w:r w:rsidRPr="00F2079E">
        <w:rPr>
          <w:rFonts w:eastAsia="Times New Roman" w:cstheme="minorHAnsi"/>
          <w:b/>
          <w:bCs/>
          <w:sz w:val="24"/>
          <w:szCs w:val="24"/>
          <w:lang w:eastAsia="fr-FR"/>
        </w:rPr>
        <w:t>Amélioration des Compétences</w:t>
      </w:r>
    </w:p>
    <w:p w14:paraId="5DAE16B2" w14:textId="77777777" w:rsidR="009809C4" w:rsidRPr="005D50E2" w:rsidRDefault="009809C4" w:rsidP="009809C4">
      <w:pPr>
        <w:widowControl/>
        <w:numPr>
          <w:ilvl w:val="0"/>
          <w:numId w:val="188"/>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Formation continue</w:t>
      </w:r>
      <w:r w:rsidRPr="005D50E2">
        <w:rPr>
          <w:rFonts w:eastAsia="Times New Roman" w:cstheme="minorHAnsi"/>
          <w:sz w:val="24"/>
          <w:szCs w:val="24"/>
          <w:lang w:eastAsia="fr-FR"/>
        </w:rPr>
        <w:t xml:space="preserve"> : Permet d'acquérir de nouvelles compétences et de rester à jour avec les évolutions du marché.</w:t>
      </w:r>
    </w:p>
    <w:p w14:paraId="7AA98F4A" w14:textId="77777777" w:rsidR="009809C4" w:rsidRPr="005D50E2" w:rsidRDefault="009809C4" w:rsidP="009809C4">
      <w:pPr>
        <w:widowControl/>
        <w:numPr>
          <w:ilvl w:val="0"/>
          <w:numId w:val="188"/>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Polyvalence</w:t>
      </w:r>
      <w:r w:rsidRPr="005D50E2">
        <w:rPr>
          <w:rFonts w:eastAsia="Times New Roman" w:cstheme="minorHAnsi"/>
          <w:sz w:val="24"/>
          <w:szCs w:val="24"/>
          <w:lang w:eastAsia="fr-FR"/>
        </w:rPr>
        <w:t xml:space="preserve"> : Développer des compétences variées rend les salariés plus adaptables.</w:t>
      </w:r>
    </w:p>
    <w:p w14:paraId="55EB07E9"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2. </w:t>
      </w:r>
      <w:r w:rsidRPr="00F2079E">
        <w:rPr>
          <w:rFonts w:eastAsia="Times New Roman" w:cstheme="minorHAnsi"/>
          <w:b/>
          <w:bCs/>
          <w:sz w:val="24"/>
          <w:szCs w:val="24"/>
          <w:lang w:eastAsia="fr-FR"/>
        </w:rPr>
        <w:t>Épanouissement Personnel</w:t>
      </w:r>
    </w:p>
    <w:p w14:paraId="349B6391" w14:textId="77777777" w:rsidR="009809C4" w:rsidRPr="005D50E2" w:rsidRDefault="009809C4" w:rsidP="009809C4">
      <w:pPr>
        <w:widowControl/>
        <w:numPr>
          <w:ilvl w:val="0"/>
          <w:numId w:val="18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Confiance en soi</w:t>
      </w:r>
      <w:r w:rsidRPr="005D50E2">
        <w:rPr>
          <w:rFonts w:eastAsia="Times New Roman" w:cstheme="minorHAnsi"/>
          <w:sz w:val="24"/>
          <w:szCs w:val="24"/>
          <w:lang w:eastAsia="fr-FR"/>
        </w:rPr>
        <w:t xml:space="preserve"> : L'apprentissage et le perfectionnement boostent la confiance en soi.</w:t>
      </w:r>
    </w:p>
    <w:p w14:paraId="4847770F" w14:textId="77777777" w:rsidR="009809C4" w:rsidRPr="005D50E2" w:rsidRDefault="009809C4" w:rsidP="009809C4">
      <w:pPr>
        <w:widowControl/>
        <w:numPr>
          <w:ilvl w:val="0"/>
          <w:numId w:val="189"/>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Motivation</w:t>
      </w:r>
      <w:r w:rsidRPr="005D50E2">
        <w:rPr>
          <w:rFonts w:eastAsia="Times New Roman" w:cstheme="minorHAnsi"/>
          <w:sz w:val="24"/>
          <w:szCs w:val="24"/>
          <w:lang w:eastAsia="fr-FR"/>
        </w:rPr>
        <w:t xml:space="preserve"> : Un salarié qui se sent investi dans son développement est généralement plus motivé.</w:t>
      </w:r>
    </w:p>
    <w:p w14:paraId="78AF5BEE"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3. </w:t>
      </w:r>
      <w:r w:rsidRPr="00F2079E">
        <w:rPr>
          <w:rFonts w:eastAsia="Times New Roman" w:cstheme="minorHAnsi"/>
          <w:b/>
          <w:bCs/>
          <w:sz w:val="24"/>
          <w:szCs w:val="24"/>
          <w:lang w:eastAsia="fr-FR"/>
        </w:rPr>
        <w:t>Opportunités de Carrière</w:t>
      </w:r>
    </w:p>
    <w:p w14:paraId="7A669F5C" w14:textId="77777777" w:rsidR="009809C4" w:rsidRPr="005D50E2" w:rsidRDefault="009809C4" w:rsidP="009809C4">
      <w:pPr>
        <w:widowControl/>
        <w:numPr>
          <w:ilvl w:val="0"/>
          <w:numId w:val="19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lastRenderedPageBreak/>
        <w:t>Avancement professionnel</w:t>
      </w:r>
      <w:r w:rsidRPr="005D50E2">
        <w:rPr>
          <w:rFonts w:eastAsia="Times New Roman" w:cstheme="minorHAnsi"/>
          <w:sz w:val="24"/>
          <w:szCs w:val="24"/>
          <w:lang w:eastAsia="fr-FR"/>
        </w:rPr>
        <w:t xml:space="preserve"> : Les compétences développées peuvent mener à des promotions et à des responsabilités accrues.</w:t>
      </w:r>
    </w:p>
    <w:p w14:paraId="4DFC8DD3" w14:textId="77777777" w:rsidR="009809C4" w:rsidRPr="005D50E2" w:rsidRDefault="009809C4" w:rsidP="009809C4">
      <w:pPr>
        <w:widowControl/>
        <w:numPr>
          <w:ilvl w:val="0"/>
          <w:numId w:val="190"/>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Réseautage</w:t>
      </w:r>
      <w:r w:rsidRPr="005D50E2">
        <w:rPr>
          <w:rFonts w:eastAsia="Times New Roman" w:cstheme="minorHAnsi"/>
          <w:sz w:val="24"/>
          <w:szCs w:val="24"/>
          <w:lang w:eastAsia="fr-FR"/>
        </w:rPr>
        <w:t xml:space="preserve"> : Participer à des formations permet de rencontrer d'autres professionnels et d'élargir son réseau.</w:t>
      </w:r>
    </w:p>
    <w:p w14:paraId="6CD9A5CD"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4. </w:t>
      </w:r>
      <w:r w:rsidRPr="00F2079E">
        <w:rPr>
          <w:rFonts w:eastAsia="Times New Roman" w:cstheme="minorHAnsi"/>
          <w:b/>
          <w:bCs/>
          <w:sz w:val="24"/>
          <w:szCs w:val="24"/>
          <w:lang w:eastAsia="fr-FR"/>
        </w:rPr>
        <w:t>Bien-être au Travail</w:t>
      </w:r>
    </w:p>
    <w:p w14:paraId="74BA949E" w14:textId="77777777" w:rsidR="009809C4" w:rsidRPr="005D50E2" w:rsidRDefault="009809C4" w:rsidP="009809C4">
      <w:pPr>
        <w:widowControl/>
        <w:numPr>
          <w:ilvl w:val="0"/>
          <w:numId w:val="191"/>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Réduction du stress</w:t>
      </w:r>
      <w:r w:rsidRPr="005D50E2">
        <w:rPr>
          <w:rFonts w:eastAsia="Times New Roman" w:cstheme="minorHAnsi"/>
          <w:sz w:val="24"/>
          <w:szCs w:val="24"/>
          <w:lang w:eastAsia="fr-FR"/>
        </w:rPr>
        <w:t xml:space="preserve"> : Se sentir compétent dans son travail diminue l'anxiété et le stress.</w:t>
      </w:r>
    </w:p>
    <w:p w14:paraId="34E46803" w14:textId="77777777" w:rsidR="009809C4" w:rsidRPr="005D50E2" w:rsidRDefault="009809C4" w:rsidP="009809C4">
      <w:pPr>
        <w:widowControl/>
        <w:numPr>
          <w:ilvl w:val="0"/>
          <w:numId w:val="191"/>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Satisfaction professionnelle</w:t>
      </w:r>
      <w:r w:rsidRPr="005D50E2">
        <w:rPr>
          <w:rFonts w:eastAsia="Times New Roman" w:cstheme="minorHAnsi"/>
          <w:sz w:val="24"/>
          <w:szCs w:val="24"/>
          <w:lang w:eastAsia="fr-FR"/>
        </w:rPr>
        <w:t xml:space="preserve"> : Les salariés qui investissent dans leur développement personnel ont tendance à être plus satisfaits de leur carrière.</w:t>
      </w:r>
    </w:p>
    <w:p w14:paraId="3977033F"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5. </w:t>
      </w:r>
      <w:r w:rsidRPr="00F2079E">
        <w:rPr>
          <w:rFonts w:eastAsia="Times New Roman" w:cstheme="minorHAnsi"/>
          <w:b/>
          <w:bCs/>
          <w:sz w:val="24"/>
          <w:szCs w:val="24"/>
          <w:lang w:eastAsia="fr-FR"/>
        </w:rPr>
        <w:t>Contributions à l’Entreprise</w:t>
      </w:r>
    </w:p>
    <w:p w14:paraId="25C45EA8" w14:textId="77777777" w:rsidR="009809C4" w:rsidRPr="005D50E2" w:rsidRDefault="009809C4" w:rsidP="009809C4">
      <w:pPr>
        <w:widowControl/>
        <w:numPr>
          <w:ilvl w:val="0"/>
          <w:numId w:val="19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Innovation</w:t>
      </w:r>
      <w:r w:rsidRPr="005D50E2">
        <w:rPr>
          <w:rFonts w:eastAsia="Times New Roman" w:cstheme="minorHAnsi"/>
          <w:sz w:val="24"/>
          <w:szCs w:val="24"/>
          <w:lang w:eastAsia="fr-FR"/>
        </w:rPr>
        <w:t xml:space="preserve"> : Des salariés formés sont plus à même de proposer des idées novatrices.</w:t>
      </w:r>
    </w:p>
    <w:p w14:paraId="7970138B" w14:textId="77777777" w:rsidR="009809C4" w:rsidRPr="005D50E2" w:rsidRDefault="009809C4" w:rsidP="009809C4">
      <w:pPr>
        <w:widowControl/>
        <w:numPr>
          <w:ilvl w:val="0"/>
          <w:numId w:val="192"/>
        </w:numPr>
        <w:autoSpaceDE/>
        <w:autoSpaceDN/>
        <w:spacing w:before="100" w:beforeAutospacing="1" w:after="100" w:afterAutospacing="1"/>
        <w:rPr>
          <w:rFonts w:eastAsia="Times New Roman" w:cstheme="minorHAnsi"/>
          <w:sz w:val="24"/>
          <w:szCs w:val="24"/>
          <w:lang w:eastAsia="fr-FR"/>
        </w:rPr>
      </w:pPr>
      <w:r w:rsidRPr="00F2079E">
        <w:rPr>
          <w:rFonts w:eastAsia="Times New Roman" w:cstheme="minorHAnsi"/>
          <w:b/>
          <w:bCs/>
          <w:sz w:val="24"/>
          <w:szCs w:val="24"/>
          <w:lang w:eastAsia="fr-FR"/>
        </w:rPr>
        <w:t>Performance</w:t>
      </w:r>
      <w:r w:rsidRPr="005D50E2">
        <w:rPr>
          <w:rFonts w:eastAsia="Times New Roman" w:cstheme="minorHAnsi"/>
          <w:sz w:val="24"/>
          <w:szCs w:val="24"/>
          <w:lang w:eastAsia="fr-FR"/>
        </w:rPr>
        <w:t xml:space="preserve"> : Le développement des compétences individuelles contribue à l’efficacité globale de l’équipe.</w:t>
      </w:r>
    </w:p>
    <w:p w14:paraId="5BAAA465" w14:textId="77777777" w:rsidR="009809C4" w:rsidRPr="005D50E2" w:rsidRDefault="009809C4" w:rsidP="009809C4">
      <w:pPr>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Investir dans le développement personnel et professionnel est bénéfique non seulement pour les salariés, mais aussi pour les entreprises. Cela crée un environnement de travail dynamique et productif.</w:t>
      </w:r>
    </w:p>
    <w:p w14:paraId="3C719BEC" w14:textId="77777777" w:rsidR="009809C4" w:rsidRPr="00F2079E" w:rsidRDefault="009809C4" w:rsidP="009809C4">
      <w:pPr>
        <w:rPr>
          <w:rFonts w:cstheme="minorHAnsi"/>
          <w:sz w:val="24"/>
          <w:szCs w:val="24"/>
        </w:rPr>
      </w:pPr>
    </w:p>
    <w:p w14:paraId="6D776F6B" w14:textId="77777777" w:rsidR="009809C4" w:rsidRPr="00F2079E" w:rsidRDefault="009809C4" w:rsidP="009809C4">
      <w:pPr>
        <w:pStyle w:val="Paragraphedeliste"/>
        <w:widowControl/>
        <w:numPr>
          <w:ilvl w:val="0"/>
          <w:numId w:val="182"/>
        </w:numPr>
        <w:autoSpaceDE/>
        <w:autoSpaceDN/>
        <w:spacing w:after="160" w:line="259" w:lineRule="auto"/>
        <w:contextualSpacing/>
        <w:rPr>
          <w:rFonts w:cstheme="minorHAnsi"/>
          <w:b/>
          <w:sz w:val="24"/>
          <w:szCs w:val="24"/>
        </w:rPr>
      </w:pPr>
      <w:r w:rsidRPr="00F2079E">
        <w:rPr>
          <w:rFonts w:cstheme="minorHAnsi"/>
          <w:b/>
          <w:sz w:val="24"/>
          <w:szCs w:val="24"/>
        </w:rPr>
        <w:t>Pour l’entreprise</w:t>
      </w:r>
    </w:p>
    <w:p w14:paraId="19FA4F0A" w14:textId="77777777" w:rsidR="009809C4" w:rsidRPr="005D50E2" w:rsidRDefault="009809C4" w:rsidP="009809C4">
      <w:pPr>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Le développement personnel et professionnel des salariés est crucial pour l’entreprise pour plusieurs raisons :</w:t>
      </w:r>
    </w:p>
    <w:p w14:paraId="32B6ED27"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1. </w:t>
      </w:r>
      <w:r w:rsidRPr="00F2079E">
        <w:rPr>
          <w:rFonts w:eastAsia="Times New Roman" w:cstheme="minorHAnsi"/>
          <w:b/>
          <w:bCs/>
          <w:sz w:val="24"/>
          <w:szCs w:val="24"/>
          <w:lang w:eastAsia="fr-FR"/>
        </w:rPr>
        <w:t>Amélioration de la Productivité</w:t>
      </w:r>
    </w:p>
    <w:p w14:paraId="2EB4C5B0" w14:textId="77777777" w:rsidR="009809C4" w:rsidRPr="005D50E2" w:rsidRDefault="009809C4" w:rsidP="009809C4">
      <w:pPr>
        <w:widowControl/>
        <w:numPr>
          <w:ilvl w:val="0"/>
          <w:numId w:val="193"/>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Des employés formés sont plus efficaces et peuvent accomplir leurs tâches plus rapidement et avec une meilleure qualité.</w:t>
      </w:r>
    </w:p>
    <w:p w14:paraId="6810C694"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2. </w:t>
      </w:r>
      <w:r w:rsidRPr="00F2079E">
        <w:rPr>
          <w:rFonts w:eastAsia="Times New Roman" w:cstheme="minorHAnsi"/>
          <w:b/>
          <w:bCs/>
          <w:sz w:val="24"/>
          <w:szCs w:val="24"/>
          <w:lang w:eastAsia="fr-FR"/>
        </w:rPr>
        <w:t>Attraction et Rétention des Talents</w:t>
      </w:r>
    </w:p>
    <w:p w14:paraId="669F0D34" w14:textId="77777777" w:rsidR="009809C4" w:rsidRPr="005D50E2" w:rsidRDefault="009809C4" w:rsidP="009809C4">
      <w:pPr>
        <w:widowControl/>
        <w:numPr>
          <w:ilvl w:val="0"/>
          <w:numId w:val="194"/>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Offrir des opportunités de développement attire des candidats qualifiés et aide à retenir les talents, réduisant ainsi le turnover.</w:t>
      </w:r>
    </w:p>
    <w:p w14:paraId="7ECA843D"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3. </w:t>
      </w:r>
      <w:r w:rsidRPr="00F2079E">
        <w:rPr>
          <w:rFonts w:eastAsia="Times New Roman" w:cstheme="minorHAnsi"/>
          <w:b/>
          <w:bCs/>
          <w:sz w:val="24"/>
          <w:szCs w:val="24"/>
          <w:lang w:eastAsia="fr-FR"/>
        </w:rPr>
        <w:t>Innovation et Adaptabilité</w:t>
      </w:r>
    </w:p>
    <w:p w14:paraId="3A401E22" w14:textId="77777777" w:rsidR="009809C4" w:rsidRPr="005D50E2" w:rsidRDefault="009809C4" w:rsidP="009809C4">
      <w:pPr>
        <w:widowControl/>
        <w:numPr>
          <w:ilvl w:val="0"/>
          <w:numId w:val="195"/>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Les salariés qui se forment régulièrement sont plus ouverts aux nouvelles idées et technologies, ce qui favorise l’innovation.</w:t>
      </w:r>
    </w:p>
    <w:p w14:paraId="48D0CF80"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4. </w:t>
      </w:r>
      <w:r w:rsidRPr="00F2079E">
        <w:rPr>
          <w:rFonts w:eastAsia="Times New Roman" w:cstheme="minorHAnsi"/>
          <w:b/>
          <w:bCs/>
          <w:sz w:val="24"/>
          <w:szCs w:val="24"/>
          <w:lang w:eastAsia="fr-FR"/>
        </w:rPr>
        <w:t>Culture d’Engagement</w:t>
      </w:r>
    </w:p>
    <w:p w14:paraId="0DB5307A" w14:textId="77777777" w:rsidR="009809C4" w:rsidRPr="005D50E2" w:rsidRDefault="009809C4" w:rsidP="009809C4">
      <w:pPr>
        <w:widowControl/>
        <w:numPr>
          <w:ilvl w:val="0"/>
          <w:numId w:val="196"/>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Investir dans le développement des employés crée un climat de confiance et d’engagement, ce qui améliore la satisfaction au travail.</w:t>
      </w:r>
    </w:p>
    <w:p w14:paraId="7B117D07"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5. </w:t>
      </w:r>
      <w:r w:rsidRPr="00F2079E">
        <w:rPr>
          <w:rFonts w:eastAsia="Times New Roman" w:cstheme="minorHAnsi"/>
          <w:b/>
          <w:bCs/>
          <w:sz w:val="24"/>
          <w:szCs w:val="24"/>
          <w:lang w:eastAsia="fr-FR"/>
        </w:rPr>
        <w:t>Meilleure Réputation de l’Entreprise</w:t>
      </w:r>
    </w:p>
    <w:p w14:paraId="68F66509" w14:textId="77777777" w:rsidR="009809C4" w:rsidRPr="005D50E2" w:rsidRDefault="009809C4" w:rsidP="009809C4">
      <w:pPr>
        <w:widowControl/>
        <w:numPr>
          <w:ilvl w:val="0"/>
          <w:numId w:val="197"/>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Les entreprises qui valorisent le développement professionnel sont perçues positivement, renforçant leur marque employeur.</w:t>
      </w:r>
    </w:p>
    <w:p w14:paraId="4F8EEEE6" w14:textId="77777777" w:rsidR="009809C4" w:rsidRPr="005D50E2" w:rsidRDefault="009809C4" w:rsidP="009809C4">
      <w:pPr>
        <w:spacing w:before="100" w:beforeAutospacing="1" w:after="100" w:afterAutospacing="1"/>
        <w:outlineLvl w:val="2"/>
        <w:rPr>
          <w:rFonts w:eastAsia="Times New Roman" w:cstheme="minorHAnsi"/>
          <w:b/>
          <w:bCs/>
          <w:sz w:val="24"/>
          <w:szCs w:val="24"/>
          <w:lang w:eastAsia="fr-FR"/>
        </w:rPr>
      </w:pPr>
      <w:r w:rsidRPr="005D50E2">
        <w:rPr>
          <w:rFonts w:eastAsia="Times New Roman" w:cstheme="minorHAnsi"/>
          <w:b/>
          <w:bCs/>
          <w:sz w:val="24"/>
          <w:szCs w:val="24"/>
          <w:lang w:eastAsia="fr-FR"/>
        </w:rPr>
        <w:t xml:space="preserve">6. </w:t>
      </w:r>
      <w:r w:rsidRPr="00F2079E">
        <w:rPr>
          <w:rFonts w:eastAsia="Times New Roman" w:cstheme="minorHAnsi"/>
          <w:b/>
          <w:bCs/>
          <w:sz w:val="24"/>
          <w:szCs w:val="24"/>
          <w:lang w:eastAsia="fr-FR"/>
        </w:rPr>
        <w:t>Compétitivité sur le Marché</w:t>
      </w:r>
    </w:p>
    <w:p w14:paraId="396FC539" w14:textId="77777777" w:rsidR="009809C4" w:rsidRPr="005D50E2" w:rsidRDefault="009809C4" w:rsidP="009809C4">
      <w:pPr>
        <w:widowControl/>
        <w:numPr>
          <w:ilvl w:val="0"/>
          <w:numId w:val="198"/>
        </w:numPr>
        <w:autoSpaceDE/>
        <w:autoSpaceDN/>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lastRenderedPageBreak/>
        <w:t>Des employés bien formés permettent à l’entreprise de rester compétitive face à ses concurrents.</w:t>
      </w:r>
    </w:p>
    <w:p w14:paraId="0FEDE31E" w14:textId="77777777" w:rsidR="009809C4" w:rsidRPr="005D50E2" w:rsidRDefault="009809C4" w:rsidP="009809C4">
      <w:pPr>
        <w:spacing w:before="100" w:beforeAutospacing="1" w:after="100" w:afterAutospacing="1"/>
        <w:rPr>
          <w:rFonts w:eastAsia="Times New Roman" w:cstheme="minorHAnsi"/>
          <w:sz w:val="24"/>
          <w:szCs w:val="24"/>
          <w:lang w:eastAsia="fr-FR"/>
        </w:rPr>
      </w:pPr>
      <w:r w:rsidRPr="005D50E2">
        <w:rPr>
          <w:rFonts w:eastAsia="Times New Roman" w:cstheme="minorHAnsi"/>
          <w:sz w:val="24"/>
          <w:szCs w:val="24"/>
          <w:lang w:eastAsia="fr-FR"/>
        </w:rPr>
        <w:t>Investir dans le développement des salariés est un levier stratégique pour la croissance et la pérennité de l’entreprise. Cela conduit à un personnel plus compétent, motivé et loyal, ce qui bénéficie à l’ensemble de l’organisation.</w:t>
      </w:r>
    </w:p>
    <w:p w14:paraId="342EAD59" w14:textId="77777777" w:rsidR="009809C4" w:rsidRPr="00F2079E" w:rsidRDefault="009809C4" w:rsidP="009809C4">
      <w:pPr>
        <w:jc w:val="both"/>
        <w:rPr>
          <w:rFonts w:cstheme="minorHAnsi"/>
          <w:sz w:val="24"/>
          <w:szCs w:val="24"/>
        </w:rPr>
      </w:pPr>
    </w:p>
    <w:p w14:paraId="7DBCF2B0" w14:textId="77777777" w:rsidR="009809C4" w:rsidRPr="00F2079E" w:rsidRDefault="009809C4" w:rsidP="009809C4">
      <w:pPr>
        <w:ind w:right="-1276"/>
        <w:rPr>
          <w:rFonts w:cstheme="minorHAnsi"/>
          <w:sz w:val="24"/>
          <w:szCs w:val="24"/>
        </w:rPr>
      </w:pPr>
    </w:p>
    <w:p w14:paraId="54B75574" w14:textId="77777777" w:rsidR="009809C4" w:rsidRPr="00F2079E" w:rsidRDefault="009809C4" w:rsidP="009809C4">
      <w:pPr>
        <w:ind w:right="-1276"/>
        <w:rPr>
          <w:rFonts w:cstheme="minorHAnsi"/>
          <w:sz w:val="24"/>
          <w:szCs w:val="24"/>
        </w:rPr>
      </w:pPr>
    </w:p>
    <w:p w14:paraId="18562560" w14:textId="77777777" w:rsidR="009809C4" w:rsidRPr="00F2079E" w:rsidRDefault="009809C4" w:rsidP="009809C4">
      <w:pPr>
        <w:ind w:right="-1276"/>
        <w:rPr>
          <w:rFonts w:cstheme="minorHAnsi"/>
          <w:b/>
          <w:sz w:val="24"/>
          <w:szCs w:val="24"/>
        </w:rPr>
      </w:pPr>
      <w:r w:rsidRPr="00F2079E">
        <w:rPr>
          <w:rFonts w:cstheme="minorHAnsi"/>
          <w:b/>
          <w:sz w:val="24"/>
          <w:szCs w:val="24"/>
        </w:rPr>
        <w:t>CHAPITRE 2 : LES ENTREPRISES LEADERS : MOTIVATION ET PERFORMANCES</w:t>
      </w:r>
    </w:p>
    <w:p w14:paraId="3BE48C5F" w14:textId="77777777" w:rsidR="009809C4" w:rsidRPr="00F2079E" w:rsidRDefault="009809C4" w:rsidP="009809C4">
      <w:pPr>
        <w:pStyle w:val="Paragraphedeliste"/>
        <w:widowControl/>
        <w:numPr>
          <w:ilvl w:val="0"/>
          <w:numId w:val="199"/>
        </w:numPr>
        <w:autoSpaceDE/>
        <w:autoSpaceDN/>
        <w:spacing w:after="160" w:line="259" w:lineRule="auto"/>
        <w:contextualSpacing/>
        <w:rPr>
          <w:rFonts w:cstheme="minorHAnsi"/>
          <w:b/>
          <w:sz w:val="24"/>
          <w:szCs w:val="24"/>
        </w:rPr>
      </w:pPr>
      <w:r w:rsidRPr="00F2079E">
        <w:rPr>
          <w:rFonts w:cstheme="minorHAnsi"/>
          <w:b/>
          <w:sz w:val="24"/>
          <w:szCs w:val="24"/>
        </w:rPr>
        <w:t>EXEMPLES D’ENTREPRISES AYANT REUSSI A AMELIORER LA MOTIVATION ET LA PERFORMANCE</w:t>
      </w:r>
    </w:p>
    <w:p w14:paraId="49E9F0B4" w14:textId="77777777" w:rsidR="009809C4" w:rsidRPr="00F2079E" w:rsidRDefault="009809C4" w:rsidP="009809C4">
      <w:pPr>
        <w:pStyle w:val="Paragraphedeliste"/>
        <w:widowControl/>
        <w:numPr>
          <w:ilvl w:val="0"/>
          <w:numId w:val="200"/>
        </w:numPr>
        <w:autoSpaceDE/>
        <w:autoSpaceDN/>
        <w:spacing w:after="160" w:line="259" w:lineRule="auto"/>
        <w:contextualSpacing/>
        <w:rPr>
          <w:rFonts w:cstheme="minorHAnsi"/>
          <w:b/>
          <w:sz w:val="24"/>
          <w:szCs w:val="24"/>
        </w:rPr>
      </w:pPr>
      <w:r w:rsidRPr="00F2079E">
        <w:rPr>
          <w:rFonts w:cstheme="minorHAnsi"/>
          <w:b/>
          <w:sz w:val="24"/>
          <w:szCs w:val="24"/>
        </w:rPr>
        <w:t>Amazon</w:t>
      </w:r>
    </w:p>
    <w:p w14:paraId="2EC3FB37" w14:textId="77777777" w:rsidR="009809C4" w:rsidRPr="00F2079E" w:rsidRDefault="009809C4" w:rsidP="009809C4">
      <w:pPr>
        <w:spacing w:before="100" w:beforeAutospacing="1" w:after="100" w:afterAutospacing="1"/>
        <w:ind w:left="720"/>
        <w:rPr>
          <w:rFonts w:eastAsia="Times New Roman" w:cstheme="minorHAnsi"/>
          <w:sz w:val="24"/>
          <w:szCs w:val="24"/>
          <w:lang w:eastAsia="fr-FR"/>
        </w:rPr>
      </w:pPr>
      <w:r w:rsidRPr="00F2079E">
        <w:rPr>
          <w:rFonts w:eastAsia="Times New Roman" w:cstheme="minorHAnsi"/>
          <w:sz w:val="24"/>
          <w:szCs w:val="24"/>
          <w:lang w:eastAsia="fr-FR"/>
        </w:rPr>
        <w:t xml:space="preserve">Amazon, fondée en 1994 par Jeff Bezos comme une librairie en ligne dans un garage à Seattle, a rapidement évolué pour devenir un géant du commerce électronique. Le nom "Amazon" évoque la grande taille et la diversité. Dès 1998, l'entreprise a élargi son offre pour inclure des CD, DVD, électronique et vêtements, et a réalisé son introduction en bourse en 1997 pour financer sa croissance. Amazon a également investi dans des technologies innovantes pour améliorer l'expérience utilisateur et la logistique, notamment avec des systèmes de recommandation et le lancement d'une plateforme de marketplace en 2000. L'accent mis sur le service client et la diversification, notamment dans le cloud </w:t>
      </w:r>
      <w:proofErr w:type="spellStart"/>
      <w:r w:rsidRPr="00F2079E">
        <w:rPr>
          <w:rFonts w:eastAsia="Times New Roman" w:cstheme="minorHAnsi"/>
          <w:sz w:val="24"/>
          <w:szCs w:val="24"/>
          <w:lang w:eastAsia="fr-FR"/>
        </w:rPr>
        <w:t>computing</w:t>
      </w:r>
      <w:proofErr w:type="spellEnd"/>
      <w:r w:rsidRPr="00F2079E">
        <w:rPr>
          <w:rFonts w:eastAsia="Times New Roman" w:cstheme="minorHAnsi"/>
          <w:sz w:val="24"/>
          <w:szCs w:val="24"/>
          <w:lang w:eastAsia="fr-FR"/>
        </w:rPr>
        <w:t xml:space="preserve"> avec AWS et la production de contenu avec Amazon Prime </w:t>
      </w:r>
      <w:proofErr w:type="spellStart"/>
      <w:r w:rsidRPr="00F2079E">
        <w:rPr>
          <w:rFonts w:eastAsia="Times New Roman" w:cstheme="minorHAnsi"/>
          <w:sz w:val="24"/>
          <w:szCs w:val="24"/>
          <w:lang w:eastAsia="fr-FR"/>
        </w:rPr>
        <w:t>Video</w:t>
      </w:r>
      <w:proofErr w:type="spellEnd"/>
      <w:r w:rsidRPr="00F2079E">
        <w:rPr>
          <w:rFonts w:eastAsia="Times New Roman" w:cstheme="minorHAnsi"/>
          <w:sz w:val="24"/>
          <w:szCs w:val="24"/>
          <w:lang w:eastAsia="fr-FR"/>
        </w:rPr>
        <w:t>, a été fondamental. Pour améliorer la motivation et la performance de ses employés, Amazon a mis en place des programmes de formation continue, favorisé une culture d’innovation et d’autonomie, introduit des initiatives de reconnaissance, créé des environnements de travail modernes et offerts des objectifs clairs et mesurables. Cette approche a permis à Amazon de croître tout en engageant et en motivant efficacement son personnel.</w:t>
      </w:r>
    </w:p>
    <w:p w14:paraId="2F892DF2" w14:textId="77777777" w:rsidR="009809C4" w:rsidRPr="00F2079E" w:rsidRDefault="009809C4" w:rsidP="009809C4">
      <w:pPr>
        <w:pStyle w:val="Paragraphedeliste"/>
        <w:widowControl/>
        <w:numPr>
          <w:ilvl w:val="0"/>
          <w:numId w:val="200"/>
        </w:numPr>
        <w:autoSpaceDE/>
        <w:autoSpaceDN/>
        <w:spacing w:after="160" w:line="259" w:lineRule="auto"/>
        <w:contextualSpacing/>
        <w:rPr>
          <w:rFonts w:cstheme="minorHAnsi"/>
          <w:b/>
          <w:sz w:val="24"/>
          <w:szCs w:val="24"/>
        </w:rPr>
      </w:pPr>
      <w:r w:rsidRPr="00F2079E">
        <w:rPr>
          <w:rFonts w:cstheme="minorHAnsi"/>
          <w:b/>
          <w:sz w:val="24"/>
          <w:szCs w:val="24"/>
        </w:rPr>
        <w:t>Google</w:t>
      </w:r>
    </w:p>
    <w:p w14:paraId="3CB462E6" w14:textId="77777777" w:rsidR="009809C4" w:rsidRPr="00F2079E" w:rsidRDefault="009809C4" w:rsidP="009809C4">
      <w:pPr>
        <w:pStyle w:val="NormalWeb"/>
        <w:ind w:left="1080"/>
        <w:rPr>
          <w:rFonts w:asciiTheme="minorHAnsi" w:hAnsiTheme="minorHAnsi" w:cstheme="minorHAnsi"/>
        </w:rPr>
      </w:pPr>
      <w:r w:rsidRPr="00F2079E">
        <w:rPr>
          <w:rFonts w:asciiTheme="minorHAnsi" w:hAnsiTheme="minorHAnsi" w:cstheme="minorHAnsi"/>
        </w:rPr>
        <w:t xml:space="preserve">Google, fondé en 1998 par Larry Page et Sergey Brin, a commencé comme un moteur de recherche à l’université de Stanford. L'objectif initial était de rendre l'information accessible et utile à tous. Rapidement, l'entreprise a élargi ses services pour inclure des outils comme Gmail, Google </w:t>
      </w:r>
      <w:proofErr w:type="spellStart"/>
      <w:r w:rsidRPr="00F2079E">
        <w:rPr>
          <w:rFonts w:asciiTheme="minorHAnsi" w:hAnsiTheme="minorHAnsi" w:cstheme="minorHAnsi"/>
        </w:rPr>
        <w:t>Maps</w:t>
      </w:r>
      <w:proofErr w:type="spellEnd"/>
      <w:r w:rsidRPr="00F2079E">
        <w:rPr>
          <w:rFonts w:asciiTheme="minorHAnsi" w:hAnsiTheme="minorHAnsi" w:cstheme="minorHAnsi"/>
        </w:rPr>
        <w:t xml:space="preserve"> et YouTube, devenant ainsi un acteur majeur d'Internet. En 2004, Google est entré en bourse, ce qui a permis d'accélérer son expansion. La société a également investi dans des technologies innovantes, comme l'intelligence artificielle et le cloud </w:t>
      </w:r>
      <w:proofErr w:type="spellStart"/>
      <w:r w:rsidRPr="00F2079E">
        <w:rPr>
          <w:rFonts w:asciiTheme="minorHAnsi" w:hAnsiTheme="minorHAnsi" w:cstheme="minorHAnsi"/>
        </w:rPr>
        <w:t>computing</w:t>
      </w:r>
      <w:proofErr w:type="spellEnd"/>
      <w:r w:rsidRPr="00F2079E">
        <w:rPr>
          <w:rFonts w:asciiTheme="minorHAnsi" w:hAnsiTheme="minorHAnsi" w:cstheme="minorHAnsi"/>
        </w:rPr>
        <w:t>, en intégrant des solutions pour améliorer l'expérience utilisateur. Pour renforcer la motivation et la performance de ses employés, Google a mis en place des programmes de développement professionnel, favorisé une culture d'innovation ouverte, proposé des avantages sociaux attrayants et créé des environnements de travail stimulants, comme des bureaux modernes avec des espaces de détente. Cette approche centrée sur l'employé a permis à Google de maintenir un personnel engagé et performant tout en continuant à innover et à dominer le marché technologique.</w:t>
      </w:r>
    </w:p>
    <w:p w14:paraId="6F42DE0E" w14:textId="77777777" w:rsidR="009809C4" w:rsidRPr="00F2079E" w:rsidRDefault="009809C4" w:rsidP="009809C4">
      <w:pPr>
        <w:rPr>
          <w:rFonts w:cstheme="minorHAnsi"/>
          <w:sz w:val="24"/>
          <w:szCs w:val="24"/>
        </w:rPr>
      </w:pPr>
    </w:p>
    <w:p w14:paraId="734DAA61" w14:textId="77777777" w:rsidR="009809C4" w:rsidRPr="00F2079E" w:rsidRDefault="009809C4" w:rsidP="009809C4">
      <w:pPr>
        <w:pStyle w:val="Paragraphedeliste"/>
        <w:widowControl/>
        <w:numPr>
          <w:ilvl w:val="0"/>
          <w:numId w:val="199"/>
        </w:numPr>
        <w:autoSpaceDE/>
        <w:autoSpaceDN/>
        <w:spacing w:after="160" w:line="259" w:lineRule="auto"/>
        <w:contextualSpacing/>
        <w:rPr>
          <w:rFonts w:cstheme="minorHAnsi"/>
          <w:b/>
          <w:sz w:val="24"/>
          <w:szCs w:val="24"/>
        </w:rPr>
      </w:pPr>
      <w:r w:rsidRPr="00F2079E">
        <w:rPr>
          <w:rFonts w:cstheme="minorHAnsi"/>
          <w:b/>
          <w:sz w:val="24"/>
          <w:szCs w:val="24"/>
        </w:rPr>
        <w:t>ANALYSE DES RESULTATS OBTENUS</w:t>
      </w:r>
    </w:p>
    <w:p w14:paraId="058E4FA4" w14:textId="77777777" w:rsidR="009809C4" w:rsidRPr="00F2079E" w:rsidRDefault="009809C4" w:rsidP="009809C4">
      <w:pPr>
        <w:pStyle w:val="Paragraphedeliste"/>
        <w:widowControl/>
        <w:numPr>
          <w:ilvl w:val="0"/>
          <w:numId w:val="212"/>
        </w:numPr>
        <w:autoSpaceDE/>
        <w:autoSpaceDN/>
        <w:spacing w:after="160" w:line="259" w:lineRule="auto"/>
        <w:ind w:right="-1276"/>
        <w:contextualSpacing/>
        <w:jc w:val="both"/>
        <w:rPr>
          <w:rFonts w:cstheme="minorHAnsi"/>
          <w:b/>
          <w:sz w:val="24"/>
          <w:szCs w:val="24"/>
        </w:rPr>
      </w:pPr>
      <w:r w:rsidRPr="00F2079E">
        <w:rPr>
          <w:rFonts w:cstheme="minorHAnsi"/>
          <w:b/>
          <w:sz w:val="24"/>
          <w:szCs w:val="24"/>
        </w:rPr>
        <w:t>Amazon</w:t>
      </w:r>
    </w:p>
    <w:p w14:paraId="3F91F88E"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lastRenderedPageBreak/>
        <w:t>L'analyse des résultats obtenus par Amazon met en évidence l'efficacité de ses stratégies visant à améliorer la motivation et la performance de ses employés. Voici quelques points clés :</w:t>
      </w:r>
    </w:p>
    <w:p w14:paraId="5DF93F58"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1. </w:t>
      </w:r>
      <w:r w:rsidRPr="00F2079E">
        <w:rPr>
          <w:rStyle w:val="lev"/>
          <w:rFonts w:asciiTheme="minorHAnsi" w:hAnsiTheme="minorHAnsi" w:cstheme="minorHAnsi"/>
          <w:sz w:val="24"/>
          <w:szCs w:val="24"/>
        </w:rPr>
        <w:t>Croissance Continue</w:t>
      </w:r>
    </w:p>
    <w:p w14:paraId="3DFFF20E" w14:textId="77777777" w:rsidR="009809C4" w:rsidRPr="00F2079E" w:rsidRDefault="009809C4" w:rsidP="009809C4">
      <w:pPr>
        <w:widowControl/>
        <w:numPr>
          <w:ilvl w:val="0"/>
          <w:numId w:val="206"/>
        </w:numPr>
        <w:autoSpaceDE/>
        <w:autoSpaceDN/>
        <w:spacing w:before="100" w:beforeAutospacing="1" w:after="100" w:afterAutospacing="1"/>
        <w:rPr>
          <w:rFonts w:cstheme="minorHAnsi"/>
          <w:sz w:val="24"/>
          <w:szCs w:val="24"/>
        </w:rPr>
      </w:pPr>
      <w:r w:rsidRPr="00F2079E">
        <w:rPr>
          <w:rStyle w:val="lev"/>
          <w:rFonts w:cstheme="minorHAnsi"/>
          <w:sz w:val="24"/>
          <w:szCs w:val="24"/>
        </w:rPr>
        <w:t>Expansion des Revenus</w:t>
      </w:r>
      <w:r w:rsidRPr="00F2079E">
        <w:rPr>
          <w:rFonts w:cstheme="minorHAnsi"/>
          <w:sz w:val="24"/>
          <w:szCs w:val="24"/>
        </w:rPr>
        <w:t xml:space="preserve"> : Amazon a connu une croissance significative de ses revenus, grâce à des employés motivés qui contribuent à l'innovation et à l'efficacité opérationnelle.</w:t>
      </w:r>
    </w:p>
    <w:p w14:paraId="1EF5C9D2"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2. </w:t>
      </w:r>
      <w:r w:rsidRPr="00F2079E">
        <w:rPr>
          <w:rStyle w:val="lev"/>
          <w:rFonts w:asciiTheme="minorHAnsi" w:hAnsiTheme="minorHAnsi" w:cstheme="minorHAnsi"/>
          <w:sz w:val="24"/>
          <w:szCs w:val="24"/>
        </w:rPr>
        <w:t>Satisfaction des Employés</w:t>
      </w:r>
    </w:p>
    <w:p w14:paraId="564C42BF" w14:textId="77777777" w:rsidR="009809C4" w:rsidRPr="00F2079E" w:rsidRDefault="009809C4" w:rsidP="009809C4">
      <w:pPr>
        <w:widowControl/>
        <w:numPr>
          <w:ilvl w:val="0"/>
          <w:numId w:val="207"/>
        </w:numPr>
        <w:autoSpaceDE/>
        <w:autoSpaceDN/>
        <w:spacing w:before="100" w:beforeAutospacing="1" w:after="100" w:afterAutospacing="1"/>
        <w:rPr>
          <w:rFonts w:cstheme="minorHAnsi"/>
          <w:sz w:val="24"/>
          <w:szCs w:val="24"/>
        </w:rPr>
      </w:pPr>
      <w:r w:rsidRPr="00F2079E">
        <w:rPr>
          <w:rStyle w:val="lev"/>
          <w:rFonts w:cstheme="minorHAnsi"/>
          <w:sz w:val="24"/>
          <w:szCs w:val="24"/>
        </w:rPr>
        <w:t>Classements Mixtes</w:t>
      </w:r>
      <w:r w:rsidRPr="00F2079E">
        <w:rPr>
          <w:rFonts w:cstheme="minorHAnsi"/>
          <w:sz w:val="24"/>
          <w:szCs w:val="24"/>
        </w:rPr>
        <w:t xml:space="preserve"> : Bien qu'Amazon ait reçu des critiques sur ses conditions de travail, elle a également mis en œuvre des initiatives pour améliorer le bien-être et la satisfaction des employés, ce qui a conduit à des améliorations dans certains domaines.</w:t>
      </w:r>
    </w:p>
    <w:p w14:paraId="46A981D6"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3. </w:t>
      </w:r>
      <w:r w:rsidRPr="00F2079E">
        <w:rPr>
          <w:rStyle w:val="lev"/>
          <w:rFonts w:asciiTheme="minorHAnsi" w:hAnsiTheme="minorHAnsi" w:cstheme="minorHAnsi"/>
          <w:sz w:val="24"/>
          <w:szCs w:val="24"/>
        </w:rPr>
        <w:t>Rétention des Talents</w:t>
      </w:r>
    </w:p>
    <w:p w14:paraId="6FE6D085" w14:textId="77777777" w:rsidR="009809C4" w:rsidRPr="00F2079E" w:rsidRDefault="009809C4" w:rsidP="009809C4">
      <w:pPr>
        <w:widowControl/>
        <w:numPr>
          <w:ilvl w:val="0"/>
          <w:numId w:val="208"/>
        </w:numPr>
        <w:autoSpaceDE/>
        <w:autoSpaceDN/>
        <w:spacing w:before="100" w:beforeAutospacing="1" w:after="100" w:afterAutospacing="1"/>
        <w:rPr>
          <w:rFonts w:cstheme="minorHAnsi"/>
          <w:sz w:val="24"/>
          <w:szCs w:val="24"/>
        </w:rPr>
      </w:pPr>
      <w:r w:rsidRPr="00F2079E">
        <w:rPr>
          <w:rStyle w:val="lev"/>
          <w:rFonts w:cstheme="minorHAnsi"/>
          <w:sz w:val="24"/>
          <w:szCs w:val="24"/>
        </w:rPr>
        <w:t>Programmes de Développement</w:t>
      </w:r>
      <w:r w:rsidRPr="00F2079E">
        <w:rPr>
          <w:rFonts w:cstheme="minorHAnsi"/>
          <w:sz w:val="24"/>
          <w:szCs w:val="24"/>
        </w:rPr>
        <w:t xml:space="preserve"> : Les investissements dans la formation et la montée en compétences ont permis de retenir des talents clés, ce qui est crucial pour l'innovation continue.</w:t>
      </w:r>
    </w:p>
    <w:p w14:paraId="04DA8019"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4. </w:t>
      </w:r>
      <w:r w:rsidRPr="00F2079E">
        <w:rPr>
          <w:rStyle w:val="lev"/>
          <w:rFonts w:asciiTheme="minorHAnsi" w:hAnsiTheme="minorHAnsi" w:cstheme="minorHAnsi"/>
          <w:sz w:val="24"/>
          <w:szCs w:val="24"/>
        </w:rPr>
        <w:t>Productivité Améliorée</w:t>
      </w:r>
    </w:p>
    <w:p w14:paraId="4D70E346" w14:textId="77777777" w:rsidR="009809C4" w:rsidRPr="00F2079E" w:rsidRDefault="009809C4" w:rsidP="009809C4">
      <w:pPr>
        <w:widowControl/>
        <w:numPr>
          <w:ilvl w:val="0"/>
          <w:numId w:val="209"/>
        </w:numPr>
        <w:autoSpaceDE/>
        <w:autoSpaceDN/>
        <w:spacing w:before="100" w:beforeAutospacing="1" w:after="100" w:afterAutospacing="1"/>
        <w:rPr>
          <w:rFonts w:cstheme="minorHAnsi"/>
          <w:sz w:val="24"/>
          <w:szCs w:val="24"/>
        </w:rPr>
      </w:pPr>
      <w:r w:rsidRPr="00F2079E">
        <w:rPr>
          <w:rStyle w:val="lev"/>
          <w:rFonts w:cstheme="minorHAnsi"/>
          <w:sz w:val="24"/>
          <w:szCs w:val="24"/>
        </w:rPr>
        <w:t>Performance Opérationnelle</w:t>
      </w:r>
      <w:r w:rsidRPr="00F2079E">
        <w:rPr>
          <w:rFonts w:cstheme="minorHAnsi"/>
          <w:sz w:val="24"/>
          <w:szCs w:val="24"/>
        </w:rPr>
        <w:t xml:space="preserve"> : Les employés bien formés et motivés ont amélioré l'efficacité des opérations logistiques, ce qui a permis à Amazon de maintenir un service client de haute qualité.</w:t>
      </w:r>
    </w:p>
    <w:p w14:paraId="7ECBC400"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5. </w:t>
      </w:r>
      <w:r w:rsidRPr="00F2079E">
        <w:rPr>
          <w:rStyle w:val="lev"/>
          <w:rFonts w:asciiTheme="minorHAnsi" w:hAnsiTheme="minorHAnsi" w:cstheme="minorHAnsi"/>
          <w:sz w:val="24"/>
          <w:szCs w:val="24"/>
        </w:rPr>
        <w:t>Avantage Concurrentiel</w:t>
      </w:r>
    </w:p>
    <w:p w14:paraId="6A2B3074" w14:textId="77777777" w:rsidR="009809C4" w:rsidRPr="00F2079E" w:rsidRDefault="009809C4" w:rsidP="009809C4">
      <w:pPr>
        <w:widowControl/>
        <w:numPr>
          <w:ilvl w:val="0"/>
          <w:numId w:val="210"/>
        </w:numPr>
        <w:autoSpaceDE/>
        <w:autoSpaceDN/>
        <w:spacing w:before="100" w:beforeAutospacing="1" w:after="100" w:afterAutospacing="1"/>
        <w:rPr>
          <w:rFonts w:cstheme="minorHAnsi"/>
          <w:sz w:val="24"/>
          <w:szCs w:val="24"/>
        </w:rPr>
      </w:pPr>
      <w:r w:rsidRPr="00F2079E">
        <w:rPr>
          <w:rStyle w:val="lev"/>
          <w:rFonts w:cstheme="minorHAnsi"/>
          <w:sz w:val="24"/>
          <w:szCs w:val="24"/>
        </w:rPr>
        <w:t>Innovation et Diversification</w:t>
      </w:r>
      <w:r w:rsidRPr="00F2079E">
        <w:rPr>
          <w:rFonts w:cstheme="minorHAnsi"/>
          <w:sz w:val="24"/>
          <w:szCs w:val="24"/>
        </w:rPr>
        <w:t xml:space="preserve"> : Un personnel engagé a facilité le développement de nouveaux produits et services, consolidant la position d'Amazon sur le marché face à la concurrence.</w:t>
      </w:r>
    </w:p>
    <w:p w14:paraId="15EEC71B"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résultats obtenus par Amazon montrent que l'accent mis sur la motivation et le développement des employés a un impact direct sur la croissance, la productivité et la satisfaction au travail. Bien que des défis subsistent, les initiatives mises en place continuent de renforcer la performance globale de l'entreprise et sa position de leader dans le secteur du commerce électronique.</w:t>
      </w:r>
    </w:p>
    <w:p w14:paraId="04591F0B" w14:textId="77777777" w:rsidR="009809C4" w:rsidRPr="00F2079E" w:rsidRDefault="009809C4" w:rsidP="009809C4">
      <w:pPr>
        <w:rPr>
          <w:rFonts w:cstheme="minorHAnsi"/>
          <w:sz w:val="24"/>
          <w:szCs w:val="24"/>
        </w:rPr>
      </w:pPr>
    </w:p>
    <w:p w14:paraId="6A08A05E" w14:textId="77777777" w:rsidR="009809C4" w:rsidRPr="00F2079E" w:rsidRDefault="009809C4" w:rsidP="009809C4">
      <w:pPr>
        <w:pStyle w:val="Paragraphedeliste"/>
        <w:widowControl/>
        <w:numPr>
          <w:ilvl w:val="0"/>
          <w:numId w:val="212"/>
        </w:numPr>
        <w:autoSpaceDE/>
        <w:autoSpaceDN/>
        <w:spacing w:after="160" w:line="259" w:lineRule="auto"/>
        <w:ind w:right="-1276"/>
        <w:contextualSpacing/>
        <w:jc w:val="both"/>
        <w:rPr>
          <w:rFonts w:cstheme="minorHAnsi"/>
          <w:b/>
          <w:sz w:val="24"/>
          <w:szCs w:val="24"/>
        </w:rPr>
      </w:pPr>
      <w:r w:rsidRPr="00F2079E">
        <w:rPr>
          <w:rFonts w:cstheme="minorHAnsi"/>
          <w:b/>
          <w:sz w:val="24"/>
          <w:szCs w:val="24"/>
        </w:rPr>
        <w:t>Google</w:t>
      </w:r>
    </w:p>
    <w:p w14:paraId="67FD18E7"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L'analyse des résultats obtenus par Google illustre l'efficacité de ses stratégies en matière de motivation et de performance des employés. Voici quelques points clés :</w:t>
      </w:r>
    </w:p>
    <w:p w14:paraId="73B13F30"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1. </w:t>
      </w:r>
      <w:r w:rsidRPr="00F2079E">
        <w:rPr>
          <w:rStyle w:val="lev"/>
          <w:rFonts w:asciiTheme="minorHAnsi" w:hAnsiTheme="minorHAnsi" w:cstheme="minorHAnsi"/>
          <w:sz w:val="24"/>
          <w:szCs w:val="24"/>
        </w:rPr>
        <w:t>Innovation Continue</w:t>
      </w:r>
    </w:p>
    <w:p w14:paraId="71D21C81" w14:textId="77777777" w:rsidR="009809C4" w:rsidRPr="00F2079E" w:rsidRDefault="009809C4" w:rsidP="009809C4">
      <w:pPr>
        <w:widowControl/>
        <w:numPr>
          <w:ilvl w:val="0"/>
          <w:numId w:val="201"/>
        </w:numPr>
        <w:autoSpaceDE/>
        <w:autoSpaceDN/>
        <w:spacing w:before="100" w:beforeAutospacing="1" w:after="100" w:afterAutospacing="1"/>
        <w:rPr>
          <w:rFonts w:cstheme="minorHAnsi"/>
          <w:sz w:val="24"/>
          <w:szCs w:val="24"/>
        </w:rPr>
      </w:pPr>
      <w:r w:rsidRPr="00F2079E">
        <w:rPr>
          <w:rStyle w:val="lev"/>
          <w:rFonts w:cstheme="minorHAnsi"/>
          <w:sz w:val="24"/>
          <w:szCs w:val="24"/>
        </w:rPr>
        <w:t>Produits et Services</w:t>
      </w:r>
      <w:r w:rsidRPr="00F2079E">
        <w:rPr>
          <w:rFonts w:cstheme="minorHAnsi"/>
          <w:sz w:val="24"/>
          <w:szCs w:val="24"/>
        </w:rPr>
        <w:t xml:space="preserve"> : L'expansion des services tels que Google Cloud et Google Workspace témoigne de l'innovation constante, alimentée par un personnel motivé et engagé.</w:t>
      </w:r>
    </w:p>
    <w:p w14:paraId="249C7BAC"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2. </w:t>
      </w:r>
      <w:r w:rsidRPr="00F2079E">
        <w:rPr>
          <w:rStyle w:val="lev"/>
          <w:rFonts w:asciiTheme="minorHAnsi" w:hAnsiTheme="minorHAnsi" w:cstheme="minorHAnsi"/>
          <w:sz w:val="24"/>
          <w:szCs w:val="24"/>
        </w:rPr>
        <w:t>Satisfaction des Employés</w:t>
      </w:r>
    </w:p>
    <w:p w14:paraId="2241443C" w14:textId="77777777" w:rsidR="009809C4" w:rsidRPr="00F2079E" w:rsidRDefault="009809C4" w:rsidP="009809C4">
      <w:pPr>
        <w:widowControl/>
        <w:numPr>
          <w:ilvl w:val="0"/>
          <w:numId w:val="202"/>
        </w:numPr>
        <w:autoSpaceDE/>
        <w:autoSpaceDN/>
        <w:spacing w:before="100" w:beforeAutospacing="1" w:after="100" w:afterAutospacing="1"/>
        <w:rPr>
          <w:rFonts w:cstheme="minorHAnsi"/>
          <w:sz w:val="24"/>
          <w:szCs w:val="24"/>
        </w:rPr>
      </w:pPr>
      <w:r w:rsidRPr="00F2079E">
        <w:rPr>
          <w:rStyle w:val="lev"/>
          <w:rFonts w:cstheme="minorHAnsi"/>
          <w:sz w:val="24"/>
          <w:szCs w:val="24"/>
        </w:rPr>
        <w:lastRenderedPageBreak/>
        <w:t>Classements Élevés</w:t>
      </w:r>
      <w:r w:rsidRPr="00F2079E">
        <w:rPr>
          <w:rFonts w:cstheme="minorHAnsi"/>
          <w:sz w:val="24"/>
          <w:szCs w:val="24"/>
        </w:rPr>
        <w:t xml:space="preserve"> : Google figure régulièrement parmi les meilleures entreprises pour travailler, ce qui indique un haut niveau de satisfaction des employés, favorisé par un environnement de travail positif et des avantages attrayants.</w:t>
      </w:r>
    </w:p>
    <w:p w14:paraId="3CE387F7"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3. </w:t>
      </w:r>
      <w:r w:rsidRPr="00F2079E">
        <w:rPr>
          <w:rStyle w:val="lev"/>
          <w:rFonts w:asciiTheme="minorHAnsi" w:hAnsiTheme="minorHAnsi" w:cstheme="minorHAnsi"/>
          <w:sz w:val="24"/>
          <w:szCs w:val="24"/>
        </w:rPr>
        <w:t>Retenue des Talents</w:t>
      </w:r>
    </w:p>
    <w:p w14:paraId="7FE3E438" w14:textId="77777777" w:rsidR="009809C4" w:rsidRPr="00F2079E" w:rsidRDefault="009809C4" w:rsidP="009809C4">
      <w:pPr>
        <w:widowControl/>
        <w:numPr>
          <w:ilvl w:val="0"/>
          <w:numId w:val="203"/>
        </w:numPr>
        <w:autoSpaceDE/>
        <w:autoSpaceDN/>
        <w:spacing w:before="100" w:beforeAutospacing="1" w:after="100" w:afterAutospacing="1"/>
        <w:rPr>
          <w:rFonts w:cstheme="minorHAnsi"/>
          <w:sz w:val="24"/>
          <w:szCs w:val="24"/>
        </w:rPr>
      </w:pPr>
      <w:r w:rsidRPr="00F2079E">
        <w:rPr>
          <w:rStyle w:val="lev"/>
          <w:rFonts w:cstheme="minorHAnsi"/>
          <w:sz w:val="24"/>
          <w:szCs w:val="24"/>
        </w:rPr>
        <w:t>Faible Turnover</w:t>
      </w:r>
      <w:r w:rsidRPr="00F2079E">
        <w:rPr>
          <w:rFonts w:cstheme="minorHAnsi"/>
          <w:sz w:val="24"/>
          <w:szCs w:val="24"/>
        </w:rPr>
        <w:t xml:space="preserve"> : Les initiatives de développement professionnel et la culture d'entreprise ont contribué à une rétention élevée des talents, permettant à Google de conserver des experts et des leaders dans leurs domaines.</w:t>
      </w:r>
    </w:p>
    <w:p w14:paraId="64B74236"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4. </w:t>
      </w:r>
      <w:r w:rsidRPr="00F2079E">
        <w:rPr>
          <w:rStyle w:val="lev"/>
          <w:rFonts w:asciiTheme="minorHAnsi" w:hAnsiTheme="minorHAnsi" w:cstheme="minorHAnsi"/>
          <w:sz w:val="24"/>
          <w:szCs w:val="24"/>
        </w:rPr>
        <w:t>Productivité Accrue</w:t>
      </w:r>
    </w:p>
    <w:p w14:paraId="6573F3D9" w14:textId="77777777" w:rsidR="009809C4" w:rsidRPr="00F2079E" w:rsidRDefault="009809C4" w:rsidP="009809C4">
      <w:pPr>
        <w:widowControl/>
        <w:numPr>
          <w:ilvl w:val="0"/>
          <w:numId w:val="204"/>
        </w:numPr>
        <w:autoSpaceDE/>
        <w:autoSpaceDN/>
        <w:spacing w:before="100" w:beforeAutospacing="1" w:after="100" w:afterAutospacing="1"/>
        <w:rPr>
          <w:rFonts w:cstheme="minorHAnsi"/>
          <w:sz w:val="24"/>
          <w:szCs w:val="24"/>
        </w:rPr>
      </w:pPr>
      <w:r w:rsidRPr="00F2079E">
        <w:rPr>
          <w:rStyle w:val="lev"/>
          <w:rFonts w:cstheme="minorHAnsi"/>
          <w:sz w:val="24"/>
          <w:szCs w:val="24"/>
        </w:rPr>
        <w:t>Performance Élevée</w:t>
      </w:r>
      <w:r w:rsidRPr="00F2079E">
        <w:rPr>
          <w:rFonts w:cstheme="minorHAnsi"/>
          <w:sz w:val="24"/>
          <w:szCs w:val="24"/>
        </w:rPr>
        <w:t xml:space="preserve"> : Les employés motivés et bien formés montrent une productivité accrue, ce qui se traduit par des résultats financiers solides et une croissance continue de l'entreprise.</w:t>
      </w:r>
    </w:p>
    <w:p w14:paraId="2C5EAAB1" w14:textId="77777777" w:rsidR="009809C4" w:rsidRPr="00F2079E" w:rsidRDefault="009809C4" w:rsidP="009809C4">
      <w:pPr>
        <w:pStyle w:val="Titre3"/>
        <w:rPr>
          <w:rFonts w:asciiTheme="minorHAnsi" w:hAnsiTheme="minorHAnsi" w:cstheme="minorHAnsi"/>
          <w:sz w:val="24"/>
          <w:szCs w:val="24"/>
        </w:rPr>
      </w:pPr>
      <w:r w:rsidRPr="00F2079E">
        <w:rPr>
          <w:rFonts w:asciiTheme="minorHAnsi" w:hAnsiTheme="minorHAnsi" w:cstheme="minorHAnsi"/>
          <w:sz w:val="24"/>
          <w:szCs w:val="24"/>
        </w:rPr>
        <w:t xml:space="preserve">5. </w:t>
      </w:r>
      <w:r w:rsidRPr="00F2079E">
        <w:rPr>
          <w:rStyle w:val="lev"/>
          <w:rFonts w:asciiTheme="minorHAnsi" w:hAnsiTheme="minorHAnsi" w:cstheme="minorHAnsi"/>
          <w:sz w:val="24"/>
          <w:szCs w:val="24"/>
        </w:rPr>
        <w:t>Impact sur la Marque</w:t>
      </w:r>
    </w:p>
    <w:p w14:paraId="46C7207E" w14:textId="77777777" w:rsidR="009809C4" w:rsidRPr="00F2079E" w:rsidRDefault="009809C4" w:rsidP="009809C4">
      <w:pPr>
        <w:widowControl/>
        <w:numPr>
          <w:ilvl w:val="0"/>
          <w:numId w:val="205"/>
        </w:numPr>
        <w:autoSpaceDE/>
        <w:autoSpaceDN/>
        <w:spacing w:before="100" w:beforeAutospacing="1" w:after="100" w:afterAutospacing="1"/>
        <w:rPr>
          <w:rFonts w:cstheme="minorHAnsi"/>
          <w:sz w:val="24"/>
          <w:szCs w:val="24"/>
        </w:rPr>
      </w:pPr>
      <w:r w:rsidRPr="00F2079E">
        <w:rPr>
          <w:rStyle w:val="lev"/>
          <w:rFonts w:cstheme="minorHAnsi"/>
          <w:sz w:val="24"/>
          <w:szCs w:val="24"/>
        </w:rPr>
        <w:t>Réputation</w:t>
      </w:r>
      <w:r w:rsidRPr="00F2079E">
        <w:rPr>
          <w:rFonts w:cstheme="minorHAnsi"/>
          <w:sz w:val="24"/>
          <w:szCs w:val="24"/>
        </w:rPr>
        <w:t xml:space="preserve"> : La culture d'innovation et le bien-être des employés renforcent la réputation de Google en tant qu'employeur de choix, attirant ainsi les meilleurs talents du secteur.</w:t>
      </w:r>
    </w:p>
    <w:p w14:paraId="60365398"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Les résultats obtenus par Google démontrent que l'investissement dans la motivation et le développement des employés est directement lié à l'innovation, à la satisfaction au travail et à la performance globale de l'entreprise. Cette approche contribue non seulement à la réussite de Google, mais aussi à sa position de leader sur le marché technologique.</w:t>
      </w:r>
    </w:p>
    <w:p w14:paraId="1F31D58C" w14:textId="77777777" w:rsidR="009809C4" w:rsidRDefault="009809C4" w:rsidP="009809C4">
      <w:pPr>
        <w:ind w:right="-1276"/>
        <w:rPr>
          <w:rFonts w:cstheme="minorHAnsi"/>
          <w:sz w:val="24"/>
          <w:szCs w:val="24"/>
        </w:rPr>
      </w:pPr>
    </w:p>
    <w:p w14:paraId="55DA21D7" w14:textId="77777777" w:rsidR="009809C4" w:rsidRDefault="009809C4" w:rsidP="009809C4">
      <w:pPr>
        <w:ind w:right="-1276"/>
        <w:rPr>
          <w:rFonts w:cstheme="minorHAnsi"/>
          <w:sz w:val="24"/>
          <w:szCs w:val="24"/>
        </w:rPr>
      </w:pPr>
    </w:p>
    <w:p w14:paraId="2C5127F9" w14:textId="77777777" w:rsidR="009809C4" w:rsidRDefault="009809C4" w:rsidP="009809C4">
      <w:pPr>
        <w:ind w:right="-1276"/>
        <w:rPr>
          <w:rFonts w:cstheme="minorHAnsi"/>
          <w:sz w:val="24"/>
          <w:szCs w:val="24"/>
        </w:rPr>
      </w:pPr>
    </w:p>
    <w:p w14:paraId="40774064" w14:textId="77777777" w:rsidR="009809C4" w:rsidRDefault="009809C4" w:rsidP="009809C4">
      <w:pPr>
        <w:ind w:right="-1276"/>
        <w:rPr>
          <w:rFonts w:cstheme="minorHAnsi"/>
          <w:sz w:val="24"/>
          <w:szCs w:val="24"/>
        </w:rPr>
      </w:pPr>
    </w:p>
    <w:p w14:paraId="39EE1A5D" w14:textId="77777777" w:rsidR="009809C4" w:rsidRDefault="009809C4" w:rsidP="009809C4">
      <w:pPr>
        <w:ind w:right="-1276"/>
        <w:rPr>
          <w:rFonts w:cstheme="minorHAnsi"/>
          <w:sz w:val="24"/>
          <w:szCs w:val="24"/>
        </w:rPr>
      </w:pPr>
    </w:p>
    <w:p w14:paraId="7E763A0C" w14:textId="77777777" w:rsidR="009809C4" w:rsidRDefault="009809C4" w:rsidP="009809C4">
      <w:pPr>
        <w:ind w:right="-1276"/>
        <w:rPr>
          <w:rFonts w:cstheme="minorHAnsi"/>
          <w:sz w:val="24"/>
          <w:szCs w:val="24"/>
        </w:rPr>
      </w:pPr>
    </w:p>
    <w:p w14:paraId="189DDD84" w14:textId="77777777" w:rsidR="009809C4" w:rsidRDefault="009809C4" w:rsidP="009809C4">
      <w:pPr>
        <w:ind w:right="-1276"/>
        <w:rPr>
          <w:rFonts w:cstheme="minorHAnsi"/>
          <w:sz w:val="24"/>
          <w:szCs w:val="24"/>
        </w:rPr>
      </w:pPr>
    </w:p>
    <w:p w14:paraId="7B47CDDE" w14:textId="77777777" w:rsidR="009809C4" w:rsidRDefault="009809C4" w:rsidP="009809C4">
      <w:pPr>
        <w:ind w:right="-1276"/>
        <w:rPr>
          <w:rFonts w:cstheme="minorHAnsi"/>
          <w:sz w:val="24"/>
          <w:szCs w:val="24"/>
        </w:rPr>
      </w:pPr>
    </w:p>
    <w:p w14:paraId="0CB1B157" w14:textId="77777777" w:rsidR="009809C4" w:rsidRPr="00F2079E" w:rsidRDefault="009809C4" w:rsidP="009809C4">
      <w:pPr>
        <w:ind w:right="-1276"/>
        <w:rPr>
          <w:rFonts w:cstheme="minorHAnsi"/>
          <w:sz w:val="24"/>
          <w:szCs w:val="24"/>
        </w:rPr>
      </w:pPr>
    </w:p>
    <w:p w14:paraId="17ED1B78" w14:textId="77777777" w:rsidR="009809C4" w:rsidRPr="00F2079E" w:rsidRDefault="009809C4" w:rsidP="009809C4">
      <w:pPr>
        <w:ind w:right="-1276"/>
        <w:rPr>
          <w:rFonts w:cstheme="minorHAnsi"/>
          <w:sz w:val="24"/>
          <w:szCs w:val="24"/>
        </w:rPr>
      </w:pPr>
    </w:p>
    <w:p w14:paraId="7E437B4B" w14:textId="77777777" w:rsidR="009809C4" w:rsidRPr="00F2079E" w:rsidRDefault="009809C4" w:rsidP="009809C4">
      <w:pPr>
        <w:ind w:right="-1276"/>
        <w:rPr>
          <w:rFonts w:cstheme="minorHAnsi"/>
          <w:b/>
          <w:sz w:val="24"/>
          <w:szCs w:val="24"/>
        </w:rPr>
      </w:pPr>
      <w:r w:rsidRPr="00F2079E">
        <w:rPr>
          <w:rFonts w:cstheme="minorHAnsi"/>
          <w:b/>
          <w:sz w:val="24"/>
          <w:szCs w:val="24"/>
        </w:rPr>
        <w:t xml:space="preserve">                                                                       CONCLUSION</w:t>
      </w:r>
      <w:r>
        <w:rPr>
          <w:rFonts w:cstheme="minorHAnsi"/>
          <w:b/>
          <w:sz w:val="24"/>
          <w:szCs w:val="24"/>
        </w:rPr>
        <w:t xml:space="preserve"> GENERALE</w:t>
      </w:r>
    </w:p>
    <w:p w14:paraId="7DDDEEFE" w14:textId="77777777" w:rsidR="009809C4" w:rsidRPr="00F2079E" w:rsidRDefault="009809C4" w:rsidP="009809C4">
      <w:pPr>
        <w:ind w:right="-1276"/>
        <w:rPr>
          <w:rFonts w:cstheme="minorHAnsi"/>
          <w:sz w:val="24"/>
          <w:szCs w:val="24"/>
        </w:rPr>
      </w:pPr>
    </w:p>
    <w:p w14:paraId="46268521"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La motivation et la performance au sein d'une entreprise sont intrinsèquement liées et jouent un rôle crucial dans sa réussite. Une main-d'œuvre motivée contribue non seulement à une productivité accrue, mais aussi à un environnement de travail positif, favorisant la créativité et l'innovation. Les entreprises qui investissent dans le développement personnel et professionnel de leurs employés, comme l'ont démontré des géants tels qu'Amazon et Google, constatent des résultats tangibles en termes de satisfaction, de rétention des talents et de performance globale.</w:t>
      </w:r>
    </w:p>
    <w:p w14:paraId="4ECE0A65" w14:textId="77777777" w:rsidR="009809C4" w:rsidRPr="00F2079E" w:rsidRDefault="009809C4" w:rsidP="009809C4">
      <w:pPr>
        <w:pStyle w:val="NormalWeb"/>
        <w:rPr>
          <w:rFonts w:asciiTheme="minorHAnsi" w:hAnsiTheme="minorHAnsi" w:cstheme="minorHAnsi"/>
        </w:rPr>
      </w:pPr>
      <w:r w:rsidRPr="00F2079E">
        <w:rPr>
          <w:rFonts w:asciiTheme="minorHAnsi" w:hAnsiTheme="minorHAnsi" w:cstheme="minorHAnsi"/>
        </w:rPr>
        <w:t>En cultivant une culture d'engagement, en offrant des opportunités de formation et en reconnaissant les contributions individuelles, les entreprises peuvent transformer leur capital humain en un atout stratégique. Ainsi, la motivation des employés n'est pas seulement une question de bien-être personnel, mais un facteur déterminant dans la compétitivité et la pérennité de l'entreprise. En conclusion, promouvoir la motivation au travail est essentiel pour atteindre des niveaux de performance optimaux et assurer un avenir durable pour l'organisation.</w:t>
      </w:r>
    </w:p>
    <w:p w14:paraId="5171A280" w14:textId="77777777" w:rsidR="009809C4" w:rsidRPr="00F2079E" w:rsidRDefault="009809C4" w:rsidP="009809C4">
      <w:pPr>
        <w:ind w:right="-1276"/>
        <w:rPr>
          <w:rFonts w:cstheme="minorHAnsi"/>
          <w:sz w:val="24"/>
          <w:szCs w:val="24"/>
        </w:rPr>
      </w:pPr>
    </w:p>
    <w:p w14:paraId="0F73F23A" w14:textId="77777777" w:rsidR="009809C4" w:rsidRPr="00F2079E" w:rsidRDefault="009809C4" w:rsidP="009809C4">
      <w:pPr>
        <w:ind w:right="-1276"/>
        <w:rPr>
          <w:rFonts w:cstheme="minorHAnsi"/>
          <w:sz w:val="24"/>
          <w:szCs w:val="24"/>
        </w:rPr>
      </w:pPr>
    </w:p>
    <w:p w14:paraId="6E2059DC" w14:textId="77777777" w:rsidR="009809C4" w:rsidRPr="00F2079E" w:rsidRDefault="009809C4" w:rsidP="009809C4">
      <w:pPr>
        <w:ind w:right="-1276"/>
        <w:rPr>
          <w:rFonts w:cstheme="minorHAnsi"/>
          <w:sz w:val="24"/>
          <w:szCs w:val="24"/>
        </w:rPr>
      </w:pPr>
    </w:p>
    <w:p w14:paraId="6A242F00" w14:textId="77777777" w:rsidR="009809C4" w:rsidRPr="00F2079E" w:rsidRDefault="009809C4" w:rsidP="009809C4">
      <w:pPr>
        <w:ind w:right="-1276"/>
        <w:rPr>
          <w:rFonts w:cstheme="minorHAnsi"/>
          <w:sz w:val="24"/>
          <w:szCs w:val="24"/>
        </w:rPr>
      </w:pPr>
    </w:p>
    <w:p w14:paraId="092C0A5D" w14:textId="77777777" w:rsidR="009809C4" w:rsidRPr="00F2079E" w:rsidRDefault="009809C4" w:rsidP="009809C4">
      <w:pPr>
        <w:ind w:right="-1276"/>
        <w:rPr>
          <w:rFonts w:cstheme="minorHAnsi"/>
          <w:sz w:val="24"/>
          <w:szCs w:val="24"/>
        </w:rPr>
      </w:pPr>
    </w:p>
    <w:p w14:paraId="799652D2" w14:textId="77777777" w:rsidR="009809C4" w:rsidRPr="00F2079E" w:rsidRDefault="009809C4" w:rsidP="009809C4">
      <w:pPr>
        <w:ind w:right="-1276"/>
        <w:rPr>
          <w:rFonts w:cstheme="minorHAnsi"/>
          <w:sz w:val="24"/>
          <w:szCs w:val="24"/>
        </w:rPr>
      </w:pPr>
    </w:p>
    <w:p w14:paraId="16F4359B" w14:textId="77777777" w:rsidR="009809C4" w:rsidRPr="00F2079E" w:rsidRDefault="009809C4" w:rsidP="009809C4">
      <w:pPr>
        <w:ind w:right="-1276"/>
        <w:rPr>
          <w:rFonts w:cstheme="minorHAnsi"/>
          <w:sz w:val="24"/>
          <w:szCs w:val="24"/>
        </w:rPr>
      </w:pPr>
    </w:p>
    <w:p w14:paraId="31B943C4" w14:textId="77777777" w:rsidR="009809C4" w:rsidRPr="00F2079E" w:rsidRDefault="009809C4" w:rsidP="009809C4">
      <w:pPr>
        <w:ind w:right="-1276"/>
        <w:rPr>
          <w:rFonts w:cstheme="minorHAnsi"/>
          <w:sz w:val="24"/>
          <w:szCs w:val="24"/>
        </w:rPr>
      </w:pPr>
    </w:p>
    <w:p w14:paraId="2B69827B" w14:textId="77777777" w:rsidR="009809C4" w:rsidRPr="00F2079E" w:rsidRDefault="009809C4" w:rsidP="009809C4">
      <w:pPr>
        <w:ind w:right="-1276"/>
        <w:rPr>
          <w:rFonts w:cstheme="minorHAnsi"/>
          <w:sz w:val="24"/>
          <w:szCs w:val="24"/>
        </w:rPr>
      </w:pPr>
    </w:p>
    <w:p w14:paraId="09BF7F14" w14:textId="77777777" w:rsidR="009809C4" w:rsidRPr="00F2079E" w:rsidRDefault="009809C4" w:rsidP="009809C4">
      <w:pPr>
        <w:ind w:right="-1276"/>
        <w:rPr>
          <w:rFonts w:cstheme="minorHAnsi"/>
          <w:sz w:val="24"/>
          <w:szCs w:val="24"/>
        </w:rPr>
      </w:pPr>
    </w:p>
    <w:p w14:paraId="127AE64E" w14:textId="77777777" w:rsidR="009809C4" w:rsidRPr="00F2079E" w:rsidRDefault="009809C4" w:rsidP="009809C4">
      <w:pPr>
        <w:ind w:right="-1276"/>
        <w:rPr>
          <w:rFonts w:cstheme="minorHAnsi"/>
          <w:sz w:val="24"/>
          <w:szCs w:val="24"/>
        </w:rPr>
      </w:pPr>
    </w:p>
    <w:p w14:paraId="0FE1EF1E" w14:textId="77777777" w:rsidR="009809C4" w:rsidRPr="00F2079E" w:rsidRDefault="009809C4" w:rsidP="009809C4">
      <w:pPr>
        <w:ind w:right="-1276"/>
        <w:rPr>
          <w:rFonts w:cstheme="minorHAnsi"/>
          <w:sz w:val="24"/>
          <w:szCs w:val="24"/>
        </w:rPr>
      </w:pPr>
    </w:p>
    <w:p w14:paraId="699F0EE3" w14:textId="77777777" w:rsidR="009809C4" w:rsidRPr="00F2079E" w:rsidRDefault="009809C4" w:rsidP="009809C4">
      <w:pPr>
        <w:ind w:right="-1276"/>
        <w:rPr>
          <w:rFonts w:cstheme="minorHAnsi"/>
          <w:sz w:val="24"/>
          <w:szCs w:val="24"/>
        </w:rPr>
      </w:pPr>
    </w:p>
    <w:p w14:paraId="160B1520" w14:textId="77777777" w:rsidR="009809C4" w:rsidRPr="00F2079E" w:rsidRDefault="009809C4" w:rsidP="009809C4">
      <w:pPr>
        <w:ind w:right="-1276"/>
        <w:rPr>
          <w:rFonts w:cstheme="minorHAnsi"/>
          <w:sz w:val="24"/>
          <w:szCs w:val="24"/>
        </w:rPr>
      </w:pPr>
    </w:p>
    <w:p w14:paraId="42362D5D" w14:textId="77777777" w:rsidR="009809C4" w:rsidRPr="00F2079E" w:rsidRDefault="009809C4" w:rsidP="009809C4">
      <w:pPr>
        <w:ind w:right="-1276"/>
        <w:rPr>
          <w:rFonts w:cstheme="minorHAnsi"/>
          <w:sz w:val="24"/>
          <w:szCs w:val="24"/>
        </w:rPr>
      </w:pPr>
    </w:p>
    <w:p w14:paraId="3377203A" w14:textId="77777777" w:rsidR="009809C4" w:rsidRPr="00F2079E" w:rsidRDefault="009809C4" w:rsidP="009809C4">
      <w:pPr>
        <w:ind w:right="-1276"/>
        <w:rPr>
          <w:rFonts w:cstheme="minorHAnsi"/>
          <w:sz w:val="24"/>
          <w:szCs w:val="24"/>
        </w:rPr>
      </w:pPr>
    </w:p>
    <w:p w14:paraId="7C1C29EF" w14:textId="77777777" w:rsidR="009809C4" w:rsidRPr="00F2079E" w:rsidRDefault="009809C4" w:rsidP="009809C4">
      <w:pPr>
        <w:ind w:right="-1276"/>
        <w:rPr>
          <w:rFonts w:cstheme="minorHAnsi"/>
          <w:sz w:val="24"/>
          <w:szCs w:val="24"/>
        </w:rPr>
      </w:pPr>
    </w:p>
    <w:p w14:paraId="5F819FFF" w14:textId="77777777" w:rsidR="009809C4" w:rsidRPr="00F2079E" w:rsidRDefault="009809C4" w:rsidP="009809C4">
      <w:pPr>
        <w:ind w:right="-1276"/>
        <w:rPr>
          <w:rFonts w:cstheme="minorHAnsi"/>
          <w:sz w:val="24"/>
          <w:szCs w:val="24"/>
        </w:rPr>
      </w:pPr>
    </w:p>
    <w:p w14:paraId="0AE3E251" w14:textId="77777777" w:rsidR="009809C4" w:rsidRPr="00686E30" w:rsidRDefault="009809C4" w:rsidP="009809C4">
      <w:pPr>
        <w:ind w:right="-1276"/>
        <w:jc w:val="center"/>
        <w:rPr>
          <w:rFonts w:cstheme="minorHAnsi"/>
          <w:b/>
          <w:sz w:val="24"/>
          <w:szCs w:val="24"/>
        </w:rPr>
      </w:pPr>
      <w:r w:rsidRPr="00686E30">
        <w:rPr>
          <w:rFonts w:cstheme="minorHAnsi"/>
          <w:b/>
          <w:sz w:val="24"/>
          <w:szCs w:val="24"/>
        </w:rPr>
        <w:t>WEBOGRAPHIE</w:t>
      </w:r>
    </w:p>
    <w:p w14:paraId="636DE762" w14:textId="77777777" w:rsidR="009809C4" w:rsidRPr="00F2079E" w:rsidRDefault="009809C4" w:rsidP="009809C4">
      <w:pPr>
        <w:ind w:right="-1276"/>
        <w:rPr>
          <w:rFonts w:cstheme="minorHAnsi"/>
          <w:sz w:val="24"/>
          <w:szCs w:val="24"/>
        </w:rPr>
      </w:pPr>
    </w:p>
    <w:p w14:paraId="0A529005" w14:textId="77777777" w:rsidR="009809C4" w:rsidRPr="00F2079E" w:rsidRDefault="009809C4" w:rsidP="009809C4">
      <w:pPr>
        <w:ind w:right="-1276"/>
        <w:rPr>
          <w:rFonts w:cstheme="minorHAnsi"/>
          <w:sz w:val="24"/>
          <w:szCs w:val="24"/>
        </w:rPr>
      </w:pPr>
    </w:p>
    <w:p w14:paraId="1C6BB522" w14:textId="77777777" w:rsidR="009809C4" w:rsidRPr="00F2079E" w:rsidRDefault="009809C4" w:rsidP="009809C4">
      <w:pPr>
        <w:ind w:right="-1276"/>
        <w:rPr>
          <w:rFonts w:cstheme="minorHAnsi"/>
          <w:sz w:val="24"/>
          <w:szCs w:val="24"/>
        </w:rPr>
      </w:pPr>
    </w:p>
    <w:p w14:paraId="6B109E5C" w14:textId="77777777" w:rsidR="009809C4" w:rsidRPr="00F2079E" w:rsidRDefault="009809C4" w:rsidP="009809C4">
      <w:pPr>
        <w:ind w:right="-1276"/>
        <w:rPr>
          <w:rFonts w:cstheme="minorHAnsi"/>
          <w:sz w:val="24"/>
          <w:szCs w:val="24"/>
        </w:rPr>
      </w:pPr>
    </w:p>
    <w:p w14:paraId="7798146C" w14:textId="77777777" w:rsidR="009809C4" w:rsidRPr="00F2079E" w:rsidRDefault="009809C4" w:rsidP="009809C4">
      <w:pPr>
        <w:ind w:right="-1276"/>
        <w:rPr>
          <w:rFonts w:cstheme="minorHAnsi"/>
          <w:sz w:val="24"/>
          <w:szCs w:val="24"/>
        </w:rPr>
      </w:pPr>
    </w:p>
    <w:p w14:paraId="20546DBF" w14:textId="77777777" w:rsidR="009809C4" w:rsidRPr="00F2079E" w:rsidRDefault="009809C4" w:rsidP="009809C4">
      <w:pPr>
        <w:ind w:right="-1276"/>
        <w:rPr>
          <w:rFonts w:cstheme="minorHAnsi"/>
          <w:sz w:val="24"/>
          <w:szCs w:val="24"/>
        </w:rPr>
      </w:pPr>
    </w:p>
    <w:p w14:paraId="6202EB43" w14:textId="77777777" w:rsidR="009809C4" w:rsidRPr="00F2079E" w:rsidRDefault="009809C4" w:rsidP="009809C4">
      <w:pPr>
        <w:ind w:right="-1276"/>
        <w:rPr>
          <w:rFonts w:cstheme="minorHAnsi"/>
          <w:sz w:val="24"/>
          <w:szCs w:val="24"/>
        </w:rPr>
      </w:pPr>
    </w:p>
    <w:p w14:paraId="25084FFE" w14:textId="77777777" w:rsidR="009809C4" w:rsidRPr="00F2079E" w:rsidRDefault="009809C4" w:rsidP="009809C4">
      <w:pPr>
        <w:ind w:right="-1276"/>
        <w:rPr>
          <w:rFonts w:cstheme="minorHAnsi"/>
          <w:sz w:val="24"/>
          <w:szCs w:val="24"/>
        </w:rPr>
      </w:pPr>
    </w:p>
    <w:p w14:paraId="4AF19745" w14:textId="77777777" w:rsidR="009809C4" w:rsidRPr="00F2079E" w:rsidRDefault="009809C4" w:rsidP="009809C4">
      <w:pPr>
        <w:ind w:right="-1276"/>
        <w:rPr>
          <w:rFonts w:cstheme="minorHAnsi"/>
          <w:sz w:val="24"/>
          <w:szCs w:val="24"/>
        </w:rPr>
      </w:pPr>
    </w:p>
    <w:p w14:paraId="3144FD4C" w14:textId="77777777" w:rsidR="009809C4" w:rsidRPr="00F2079E" w:rsidRDefault="009809C4" w:rsidP="009809C4">
      <w:pPr>
        <w:ind w:right="-1276"/>
        <w:rPr>
          <w:rFonts w:cstheme="minorHAnsi"/>
          <w:sz w:val="24"/>
          <w:szCs w:val="24"/>
        </w:rPr>
      </w:pPr>
    </w:p>
    <w:p w14:paraId="3EB60E2C" w14:textId="77777777" w:rsidR="009809C4" w:rsidRPr="00F2079E" w:rsidRDefault="009809C4" w:rsidP="009809C4">
      <w:pPr>
        <w:ind w:right="-1276"/>
        <w:rPr>
          <w:rFonts w:cstheme="minorHAnsi"/>
          <w:sz w:val="24"/>
          <w:szCs w:val="24"/>
        </w:rPr>
      </w:pPr>
    </w:p>
    <w:p w14:paraId="694A8559" w14:textId="77777777" w:rsidR="009809C4" w:rsidRPr="00F2079E" w:rsidRDefault="009809C4" w:rsidP="009809C4">
      <w:pPr>
        <w:ind w:right="-1276"/>
        <w:rPr>
          <w:rFonts w:cstheme="minorHAnsi"/>
          <w:sz w:val="24"/>
          <w:szCs w:val="24"/>
        </w:rPr>
      </w:pPr>
    </w:p>
    <w:p w14:paraId="6AEA9F97" w14:textId="77777777" w:rsidR="009809C4" w:rsidRPr="00F2079E" w:rsidRDefault="009809C4" w:rsidP="009809C4">
      <w:pPr>
        <w:ind w:right="-1276"/>
        <w:rPr>
          <w:rFonts w:cstheme="minorHAnsi"/>
          <w:sz w:val="24"/>
          <w:szCs w:val="24"/>
        </w:rPr>
      </w:pPr>
    </w:p>
    <w:p w14:paraId="45F95226" w14:textId="77777777" w:rsidR="009809C4" w:rsidRPr="00F2079E" w:rsidRDefault="009809C4" w:rsidP="009809C4">
      <w:pPr>
        <w:ind w:right="-1276"/>
        <w:rPr>
          <w:rFonts w:cstheme="minorHAnsi"/>
          <w:sz w:val="24"/>
          <w:szCs w:val="24"/>
        </w:rPr>
      </w:pPr>
    </w:p>
    <w:p w14:paraId="08D16409" w14:textId="77777777" w:rsidR="009809C4" w:rsidRPr="00F2079E" w:rsidRDefault="009809C4" w:rsidP="009809C4">
      <w:pPr>
        <w:ind w:right="-1276"/>
        <w:rPr>
          <w:rFonts w:cstheme="minorHAnsi"/>
          <w:sz w:val="24"/>
          <w:szCs w:val="24"/>
        </w:rPr>
      </w:pPr>
    </w:p>
    <w:p w14:paraId="63F753C8" w14:textId="77777777" w:rsidR="009809C4" w:rsidRPr="00F2079E" w:rsidRDefault="009809C4" w:rsidP="009809C4">
      <w:pPr>
        <w:ind w:right="-1276"/>
        <w:rPr>
          <w:rFonts w:cstheme="minorHAnsi"/>
          <w:sz w:val="24"/>
          <w:szCs w:val="24"/>
        </w:rPr>
      </w:pPr>
    </w:p>
    <w:p w14:paraId="2256076F" w14:textId="77777777" w:rsidR="009809C4" w:rsidRPr="00F2079E" w:rsidRDefault="009809C4" w:rsidP="009809C4">
      <w:pPr>
        <w:ind w:right="-1276"/>
        <w:rPr>
          <w:rFonts w:cstheme="minorHAnsi"/>
          <w:sz w:val="24"/>
          <w:szCs w:val="24"/>
        </w:rPr>
      </w:pPr>
    </w:p>
    <w:p w14:paraId="5967F6C1" w14:textId="77777777" w:rsidR="009809C4" w:rsidRPr="00F2079E" w:rsidRDefault="009809C4" w:rsidP="009809C4">
      <w:pPr>
        <w:ind w:right="-1276"/>
        <w:rPr>
          <w:rFonts w:cstheme="minorHAnsi"/>
          <w:sz w:val="24"/>
          <w:szCs w:val="24"/>
        </w:rPr>
      </w:pPr>
    </w:p>
    <w:p w14:paraId="04722442" w14:textId="77777777" w:rsidR="009809C4" w:rsidRDefault="009809C4" w:rsidP="009809C4">
      <w:pPr>
        <w:ind w:right="-1276"/>
      </w:pPr>
    </w:p>
    <w:p w14:paraId="29E598CC" w14:textId="77777777" w:rsidR="009809C4" w:rsidRDefault="009809C4" w:rsidP="009809C4">
      <w:pPr>
        <w:ind w:right="-1276"/>
      </w:pPr>
    </w:p>
    <w:p w14:paraId="68239303" w14:textId="77777777" w:rsidR="009809C4" w:rsidRDefault="009809C4" w:rsidP="009809C4">
      <w:pPr>
        <w:ind w:right="-1276"/>
      </w:pPr>
    </w:p>
    <w:p w14:paraId="37CBD02D" w14:textId="77777777" w:rsidR="009809C4" w:rsidRDefault="009809C4" w:rsidP="009809C4">
      <w:pPr>
        <w:ind w:right="-1276"/>
      </w:pPr>
    </w:p>
    <w:p w14:paraId="20FE3261" w14:textId="77777777" w:rsidR="009809C4" w:rsidRDefault="009809C4" w:rsidP="009809C4">
      <w:pPr>
        <w:ind w:right="-1276"/>
      </w:pPr>
    </w:p>
    <w:p w14:paraId="52DF7985" w14:textId="77777777" w:rsidR="009809C4" w:rsidRDefault="009809C4" w:rsidP="009809C4">
      <w:pPr>
        <w:ind w:right="-1276"/>
      </w:pPr>
    </w:p>
    <w:p w14:paraId="6245CBB1" w14:textId="77777777" w:rsidR="009809C4" w:rsidRDefault="009809C4" w:rsidP="009809C4">
      <w:pPr>
        <w:ind w:right="-1276"/>
      </w:pPr>
    </w:p>
    <w:p w14:paraId="2AA4201E" w14:textId="77777777" w:rsidR="009809C4" w:rsidRDefault="009809C4" w:rsidP="009809C4">
      <w:pPr>
        <w:ind w:right="-1276"/>
      </w:pPr>
    </w:p>
    <w:p w14:paraId="7570D811" w14:textId="77777777" w:rsidR="009809C4" w:rsidRDefault="009809C4" w:rsidP="009809C4">
      <w:pPr>
        <w:ind w:right="-1276"/>
      </w:pPr>
    </w:p>
    <w:p w14:paraId="051DF4B9" w14:textId="77777777" w:rsidR="009809C4" w:rsidRDefault="009809C4" w:rsidP="009809C4">
      <w:pPr>
        <w:ind w:right="-1276"/>
      </w:pPr>
    </w:p>
    <w:p w14:paraId="69420A16" w14:textId="77777777" w:rsidR="009809C4" w:rsidRDefault="009809C4" w:rsidP="009809C4">
      <w:pPr>
        <w:ind w:right="-1276"/>
      </w:pPr>
    </w:p>
    <w:p w14:paraId="2589E6A1" w14:textId="77777777" w:rsidR="009809C4" w:rsidRDefault="009809C4" w:rsidP="009809C4">
      <w:pPr>
        <w:ind w:right="-1276"/>
      </w:pPr>
    </w:p>
    <w:p w14:paraId="366172E6" w14:textId="77777777" w:rsidR="009809C4" w:rsidRDefault="009809C4" w:rsidP="009809C4">
      <w:pPr>
        <w:ind w:right="-1276"/>
      </w:pPr>
    </w:p>
    <w:p w14:paraId="5381B52C" w14:textId="77777777" w:rsidR="009809C4" w:rsidRDefault="009809C4" w:rsidP="009809C4">
      <w:pPr>
        <w:ind w:right="-1276"/>
      </w:pPr>
    </w:p>
    <w:p w14:paraId="32104E19" w14:textId="77777777" w:rsidR="009809C4" w:rsidRDefault="009809C4" w:rsidP="009809C4">
      <w:pPr>
        <w:ind w:right="-1276"/>
      </w:pPr>
    </w:p>
    <w:p w14:paraId="3690EB40" w14:textId="77777777" w:rsidR="009809C4" w:rsidRDefault="009809C4" w:rsidP="009809C4">
      <w:pPr>
        <w:ind w:right="-1276"/>
      </w:pPr>
    </w:p>
    <w:p w14:paraId="709DCBBE" w14:textId="77777777" w:rsidR="009809C4" w:rsidRDefault="009809C4" w:rsidP="009809C4">
      <w:pPr>
        <w:ind w:right="-1276"/>
      </w:pPr>
    </w:p>
    <w:p w14:paraId="709E1B87" w14:textId="77777777" w:rsidR="009809C4" w:rsidRDefault="009809C4" w:rsidP="009809C4">
      <w:pPr>
        <w:ind w:right="-1276"/>
      </w:pPr>
    </w:p>
    <w:p w14:paraId="7C92EC45" w14:textId="77777777" w:rsidR="009809C4" w:rsidRDefault="009809C4" w:rsidP="009809C4">
      <w:pPr>
        <w:ind w:right="-1276"/>
      </w:pPr>
    </w:p>
    <w:p w14:paraId="2B7F185E" w14:textId="77777777" w:rsidR="009809C4" w:rsidRDefault="009809C4" w:rsidP="009809C4">
      <w:pPr>
        <w:ind w:right="-1276"/>
      </w:pPr>
    </w:p>
    <w:p w14:paraId="45D68705" w14:textId="77777777" w:rsidR="009809C4" w:rsidRDefault="009809C4" w:rsidP="009809C4">
      <w:pPr>
        <w:ind w:right="-1276"/>
      </w:pPr>
    </w:p>
    <w:p w14:paraId="52069F7C" w14:textId="77777777" w:rsidR="009809C4" w:rsidRDefault="009809C4" w:rsidP="009809C4">
      <w:pPr>
        <w:ind w:right="-1276"/>
      </w:pPr>
    </w:p>
    <w:p w14:paraId="63213BA0" w14:textId="77777777" w:rsidR="009809C4" w:rsidRDefault="009809C4" w:rsidP="009809C4">
      <w:pPr>
        <w:ind w:right="-1276"/>
      </w:pPr>
    </w:p>
    <w:p w14:paraId="0CF95254" w14:textId="77777777" w:rsidR="009809C4" w:rsidRDefault="009809C4" w:rsidP="009809C4">
      <w:pPr>
        <w:ind w:right="-1276"/>
      </w:pPr>
    </w:p>
    <w:p w14:paraId="53D814E4" w14:textId="77777777" w:rsidR="009809C4" w:rsidRDefault="009809C4" w:rsidP="009809C4">
      <w:pPr>
        <w:ind w:right="-1276"/>
      </w:pPr>
    </w:p>
    <w:p w14:paraId="23A64765" w14:textId="77777777" w:rsidR="009809C4" w:rsidRDefault="009809C4" w:rsidP="009809C4">
      <w:pPr>
        <w:ind w:right="-1276"/>
      </w:pPr>
    </w:p>
    <w:p w14:paraId="3D0DBBFE" w14:textId="77777777" w:rsidR="009809C4" w:rsidRDefault="009809C4" w:rsidP="009809C4">
      <w:pPr>
        <w:ind w:right="-1276"/>
      </w:pPr>
    </w:p>
    <w:p w14:paraId="52F1D1FE" w14:textId="77777777" w:rsidR="009809C4" w:rsidRDefault="009809C4" w:rsidP="009809C4">
      <w:pPr>
        <w:ind w:right="-1276"/>
      </w:pPr>
    </w:p>
    <w:p w14:paraId="2211EB7F" w14:textId="77777777" w:rsidR="009809C4" w:rsidRDefault="009809C4" w:rsidP="009809C4">
      <w:pPr>
        <w:ind w:right="-1276"/>
      </w:pPr>
    </w:p>
    <w:p w14:paraId="24842208" w14:textId="77777777" w:rsidR="009809C4" w:rsidRDefault="009809C4" w:rsidP="009809C4">
      <w:pPr>
        <w:ind w:right="-1276"/>
      </w:pPr>
    </w:p>
    <w:p w14:paraId="7C1A5DE7" w14:textId="77777777" w:rsidR="009809C4" w:rsidRDefault="009809C4" w:rsidP="009809C4">
      <w:pPr>
        <w:ind w:right="-1276"/>
      </w:pPr>
    </w:p>
    <w:p w14:paraId="1A914E52" w14:textId="77777777" w:rsidR="009809C4" w:rsidRDefault="009809C4" w:rsidP="009809C4">
      <w:pPr>
        <w:ind w:right="-1276"/>
      </w:pPr>
    </w:p>
    <w:p w14:paraId="53766CBD" w14:textId="77777777" w:rsidR="009809C4" w:rsidRDefault="009809C4" w:rsidP="009809C4">
      <w:pPr>
        <w:ind w:right="-1276"/>
      </w:pPr>
    </w:p>
    <w:p w14:paraId="01367D69" w14:textId="77777777" w:rsidR="009809C4" w:rsidRDefault="009809C4" w:rsidP="009809C4">
      <w:pPr>
        <w:ind w:right="-1276"/>
      </w:pPr>
    </w:p>
    <w:p w14:paraId="2275C418" w14:textId="77777777" w:rsidR="009809C4" w:rsidRDefault="009809C4" w:rsidP="009809C4">
      <w:pPr>
        <w:ind w:right="-1276"/>
      </w:pPr>
    </w:p>
    <w:p w14:paraId="1AF080DF" w14:textId="77777777" w:rsidR="009809C4" w:rsidRDefault="009809C4" w:rsidP="009809C4">
      <w:pPr>
        <w:ind w:right="-1276"/>
      </w:pPr>
    </w:p>
    <w:p w14:paraId="178CBA2D" w14:textId="77777777" w:rsidR="009809C4" w:rsidRDefault="009809C4" w:rsidP="009809C4">
      <w:pPr>
        <w:ind w:right="-1276"/>
      </w:pPr>
    </w:p>
    <w:p w14:paraId="0CCF134D" w14:textId="77777777" w:rsidR="009809C4" w:rsidRDefault="009809C4" w:rsidP="009809C4">
      <w:pPr>
        <w:ind w:right="-1276"/>
      </w:pPr>
    </w:p>
    <w:p w14:paraId="7F241C9D" w14:textId="77777777" w:rsidR="009809C4" w:rsidRDefault="009809C4" w:rsidP="009809C4">
      <w:pPr>
        <w:ind w:right="-1276"/>
      </w:pPr>
    </w:p>
    <w:p w14:paraId="276ABEF7" w14:textId="77777777" w:rsidR="009809C4" w:rsidRDefault="009809C4" w:rsidP="009809C4">
      <w:pPr>
        <w:ind w:right="-1276"/>
      </w:pPr>
    </w:p>
    <w:p w14:paraId="452CD8A1" w14:textId="77777777" w:rsidR="009809C4" w:rsidRDefault="009809C4" w:rsidP="009809C4">
      <w:pPr>
        <w:ind w:right="-1276"/>
      </w:pPr>
    </w:p>
    <w:p w14:paraId="647F7C97" w14:textId="77777777" w:rsidR="009809C4" w:rsidRDefault="009809C4" w:rsidP="009809C4">
      <w:pPr>
        <w:ind w:right="-1276"/>
      </w:pPr>
    </w:p>
    <w:p w14:paraId="09DBA079" w14:textId="77777777" w:rsidR="009809C4" w:rsidRDefault="009809C4" w:rsidP="009809C4">
      <w:pPr>
        <w:ind w:right="-1276"/>
      </w:pPr>
    </w:p>
    <w:p w14:paraId="1F41EEC9" w14:textId="3FB661AC" w:rsidR="000E010E" w:rsidRPr="009809C4" w:rsidRDefault="000E010E" w:rsidP="009809C4">
      <w:pPr>
        <w:rPr>
          <w:rFonts w:ascii="Times New Roman"/>
          <w:sz w:val="36"/>
        </w:rPr>
      </w:pPr>
    </w:p>
    <w:sectPr w:rsidR="000E010E" w:rsidRPr="009809C4" w:rsidSect="00F171C2">
      <w:type w:val="continuous"/>
      <w:pgSz w:w="11910" w:h="16840"/>
      <w:pgMar w:top="958" w:right="1134" w:bottom="295"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0CB29" w14:textId="77777777" w:rsidR="00324B13" w:rsidRDefault="00324B13" w:rsidP="00F171C2">
      <w:r>
        <w:separator/>
      </w:r>
    </w:p>
  </w:endnote>
  <w:endnote w:type="continuationSeparator" w:id="0">
    <w:p w14:paraId="5D367234" w14:textId="77777777" w:rsidR="00324B13" w:rsidRDefault="00324B13" w:rsidP="00F17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3801F" w14:textId="77777777" w:rsidR="00324B13" w:rsidRDefault="00324B13" w:rsidP="00F171C2">
      <w:r>
        <w:separator/>
      </w:r>
    </w:p>
  </w:footnote>
  <w:footnote w:type="continuationSeparator" w:id="0">
    <w:p w14:paraId="4A0ED788" w14:textId="77777777" w:rsidR="00324B13" w:rsidRDefault="00324B13" w:rsidP="00F17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6ADF3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17604464" o:spid="_x0000_i1025" type="#_x0000_t75" style="width:11.25pt;height:11.25pt;visibility:visible;mso-wrap-style:square">
            <v:imagedata r:id="rId1" o:title=""/>
          </v:shape>
        </w:pict>
      </mc:Choice>
      <mc:Fallback>
        <w:drawing>
          <wp:inline distT="0" distB="0" distL="0" distR="0" wp14:anchorId="2A25CDD4" wp14:editId="075611CA">
            <wp:extent cx="142875" cy="142875"/>
            <wp:effectExtent l="0" t="0" r="0" b="0"/>
            <wp:docPr id="1017604464" name="Image 101760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29D6E50"/>
    <w:multiLevelType w:val="multilevel"/>
    <w:tmpl w:val="0C1CE46C"/>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 w15:restartNumberingAfterBreak="0">
    <w:nsid w:val="02A93FD6"/>
    <w:multiLevelType w:val="hybridMultilevel"/>
    <w:tmpl w:val="23328BD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284BE1"/>
    <w:multiLevelType w:val="hybridMultilevel"/>
    <w:tmpl w:val="95C29D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E80F78"/>
    <w:multiLevelType w:val="multilevel"/>
    <w:tmpl w:val="3D8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77E1"/>
    <w:multiLevelType w:val="hybridMultilevel"/>
    <w:tmpl w:val="AAE8078E"/>
    <w:lvl w:ilvl="0" w:tplc="040C0003">
      <w:start w:val="1"/>
      <w:numFmt w:val="bullet"/>
      <w:lvlText w:val="o"/>
      <w:lvlJc w:val="left"/>
      <w:pPr>
        <w:ind w:left="766" w:hanging="360"/>
      </w:pPr>
      <w:rPr>
        <w:rFonts w:ascii="Courier New" w:hAnsi="Courier New" w:cs="Courier New"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5" w15:restartNumberingAfterBreak="0">
    <w:nsid w:val="05C170DB"/>
    <w:multiLevelType w:val="multilevel"/>
    <w:tmpl w:val="B2B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15E47"/>
    <w:multiLevelType w:val="hybridMultilevel"/>
    <w:tmpl w:val="CBF4C93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06DE11CB"/>
    <w:multiLevelType w:val="hybridMultilevel"/>
    <w:tmpl w:val="4288C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532C8D"/>
    <w:multiLevelType w:val="multilevel"/>
    <w:tmpl w:val="CE3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3610B"/>
    <w:multiLevelType w:val="hybridMultilevel"/>
    <w:tmpl w:val="8676023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C9E35D1"/>
    <w:multiLevelType w:val="multilevel"/>
    <w:tmpl w:val="80D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85F88"/>
    <w:multiLevelType w:val="multilevel"/>
    <w:tmpl w:val="4BD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43458"/>
    <w:multiLevelType w:val="hybridMultilevel"/>
    <w:tmpl w:val="F15886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DC20578"/>
    <w:multiLevelType w:val="multilevel"/>
    <w:tmpl w:val="E7789F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07759"/>
    <w:multiLevelType w:val="hybridMultilevel"/>
    <w:tmpl w:val="492C81B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E5C14AE"/>
    <w:multiLevelType w:val="multilevel"/>
    <w:tmpl w:val="2A7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6518D"/>
    <w:multiLevelType w:val="hybridMultilevel"/>
    <w:tmpl w:val="B0203FC4"/>
    <w:lvl w:ilvl="0" w:tplc="040C000F">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15:restartNumberingAfterBreak="0">
    <w:nsid w:val="0F6A7AAB"/>
    <w:multiLevelType w:val="hybridMultilevel"/>
    <w:tmpl w:val="656A1B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FDB02D9"/>
    <w:multiLevelType w:val="multilevel"/>
    <w:tmpl w:val="CBC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04690"/>
    <w:multiLevelType w:val="hybridMultilevel"/>
    <w:tmpl w:val="10A00DFE"/>
    <w:lvl w:ilvl="0" w:tplc="040C000B">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1242140F"/>
    <w:multiLevelType w:val="multilevel"/>
    <w:tmpl w:val="5C4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25AC2"/>
    <w:multiLevelType w:val="multilevel"/>
    <w:tmpl w:val="1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03B40"/>
    <w:multiLevelType w:val="hybridMultilevel"/>
    <w:tmpl w:val="A518F4D8"/>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23" w15:restartNumberingAfterBreak="0">
    <w:nsid w:val="138E6589"/>
    <w:multiLevelType w:val="multilevel"/>
    <w:tmpl w:val="0C1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641AE"/>
    <w:multiLevelType w:val="multilevel"/>
    <w:tmpl w:val="DE5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74D47"/>
    <w:multiLevelType w:val="hybridMultilevel"/>
    <w:tmpl w:val="DF2423DC"/>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6" w15:restartNumberingAfterBreak="0">
    <w:nsid w:val="15D30109"/>
    <w:multiLevelType w:val="multilevel"/>
    <w:tmpl w:val="0C1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60EF4"/>
    <w:multiLevelType w:val="hybridMultilevel"/>
    <w:tmpl w:val="D104FE8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6240598"/>
    <w:multiLevelType w:val="hybridMultilevel"/>
    <w:tmpl w:val="A7FAC274"/>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9" w15:restartNumberingAfterBreak="0">
    <w:nsid w:val="16544DF2"/>
    <w:multiLevelType w:val="multilevel"/>
    <w:tmpl w:val="715C6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BA6E9F"/>
    <w:multiLevelType w:val="hybridMultilevel"/>
    <w:tmpl w:val="BB44AE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188B51C8"/>
    <w:multiLevelType w:val="multilevel"/>
    <w:tmpl w:val="4B8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60EA0"/>
    <w:multiLevelType w:val="multilevel"/>
    <w:tmpl w:val="7EE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30EB2"/>
    <w:multiLevelType w:val="hybridMultilevel"/>
    <w:tmpl w:val="379485E8"/>
    <w:lvl w:ilvl="0" w:tplc="040C000F">
      <w:start w:val="1"/>
      <w:numFmt w:val="decimal"/>
      <w:lvlText w:val="%1."/>
      <w:lvlJc w:val="left"/>
      <w:pPr>
        <w:ind w:left="163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1998227E"/>
    <w:multiLevelType w:val="hybridMultilevel"/>
    <w:tmpl w:val="BBA2B53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99D49DB"/>
    <w:multiLevelType w:val="multilevel"/>
    <w:tmpl w:val="E7789F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E60FBC"/>
    <w:multiLevelType w:val="hybridMultilevel"/>
    <w:tmpl w:val="AF1436B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AFE29DA"/>
    <w:multiLevelType w:val="hybridMultilevel"/>
    <w:tmpl w:val="BA2E0E0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1EE45194"/>
    <w:multiLevelType w:val="hybridMultilevel"/>
    <w:tmpl w:val="37F659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EFA1C9D"/>
    <w:multiLevelType w:val="multilevel"/>
    <w:tmpl w:val="E2C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B377A"/>
    <w:multiLevelType w:val="multilevel"/>
    <w:tmpl w:val="F7DC53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3A3301"/>
    <w:multiLevelType w:val="hybridMultilevel"/>
    <w:tmpl w:val="6614824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1F757759"/>
    <w:multiLevelType w:val="multilevel"/>
    <w:tmpl w:val="CB8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943496"/>
    <w:multiLevelType w:val="multilevel"/>
    <w:tmpl w:val="13B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60706"/>
    <w:multiLevelType w:val="hybridMultilevel"/>
    <w:tmpl w:val="241207E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FE54A25"/>
    <w:multiLevelType w:val="multilevel"/>
    <w:tmpl w:val="60B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FD6FC6"/>
    <w:multiLevelType w:val="hybridMultilevel"/>
    <w:tmpl w:val="C276C3B0"/>
    <w:lvl w:ilvl="0" w:tplc="040C0007">
      <w:start w:val="1"/>
      <w:numFmt w:val="bullet"/>
      <w:lvlText w:val=""/>
      <w:lvlPicBulletId w:val="0"/>
      <w:lvlJc w:val="left"/>
      <w:pPr>
        <w:ind w:left="1495" w:hanging="360"/>
      </w:pPr>
      <w:rPr>
        <w:rFonts w:ascii="Symbol" w:hAnsi="Symbol"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7" w15:restartNumberingAfterBreak="0">
    <w:nsid w:val="209523E2"/>
    <w:multiLevelType w:val="hybridMultilevel"/>
    <w:tmpl w:val="C2282294"/>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8" w15:restartNumberingAfterBreak="0">
    <w:nsid w:val="21167F53"/>
    <w:multiLevelType w:val="hybridMultilevel"/>
    <w:tmpl w:val="78968ACA"/>
    <w:lvl w:ilvl="0" w:tplc="040C000F">
      <w:start w:val="1"/>
      <w:numFmt w:val="decimal"/>
      <w:lvlText w:val="%1."/>
      <w:lvlJc w:val="left"/>
      <w:pPr>
        <w:ind w:left="720" w:hanging="360"/>
      </w:pPr>
    </w:lvl>
    <w:lvl w:ilvl="1" w:tplc="E710FEE8">
      <w:start w:val="1"/>
      <w:numFmt w:val="decimal"/>
      <w:lvlText w:val="%2."/>
      <w:lvlJc w:val="left"/>
      <w:pPr>
        <w:ind w:left="1495" w:hanging="360"/>
      </w:pPr>
      <w:rPr>
        <w:b/>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2AC6662"/>
    <w:multiLevelType w:val="hybridMultilevel"/>
    <w:tmpl w:val="C52EF1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22AE37D4"/>
    <w:multiLevelType w:val="hybridMultilevel"/>
    <w:tmpl w:val="1A2A1B6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15:restartNumberingAfterBreak="0">
    <w:nsid w:val="22DB748A"/>
    <w:multiLevelType w:val="multilevel"/>
    <w:tmpl w:val="575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D0CCD"/>
    <w:multiLevelType w:val="multilevel"/>
    <w:tmpl w:val="7FA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4D7521"/>
    <w:multiLevelType w:val="multilevel"/>
    <w:tmpl w:val="22DEE3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2D6EF9"/>
    <w:multiLevelType w:val="hybridMultilevel"/>
    <w:tmpl w:val="0D8884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5457BE3"/>
    <w:multiLevelType w:val="hybridMultilevel"/>
    <w:tmpl w:val="8C8C52FE"/>
    <w:lvl w:ilvl="0" w:tplc="040C000F">
      <w:start w:val="1"/>
      <w:numFmt w:val="decimal"/>
      <w:lvlText w:val="%1."/>
      <w:lvlJc w:val="left"/>
      <w:pPr>
        <w:ind w:left="163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5D51AEB"/>
    <w:multiLevelType w:val="hybridMultilevel"/>
    <w:tmpl w:val="E2380A72"/>
    <w:lvl w:ilvl="0" w:tplc="040C000F">
      <w:start w:val="1"/>
      <w:numFmt w:val="decimal"/>
      <w:lvlText w:val="%1."/>
      <w:lvlJc w:val="left"/>
      <w:pPr>
        <w:ind w:left="163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25FA2D44"/>
    <w:multiLevelType w:val="hybridMultilevel"/>
    <w:tmpl w:val="73C4AD9E"/>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26013A66"/>
    <w:multiLevelType w:val="multilevel"/>
    <w:tmpl w:val="2AC66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5A137D"/>
    <w:multiLevelType w:val="multilevel"/>
    <w:tmpl w:val="CE2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7A4A81"/>
    <w:multiLevelType w:val="hybridMultilevel"/>
    <w:tmpl w:val="1CCABB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27175501"/>
    <w:multiLevelType w:val="hybridMultilevel"/>
    <w:tmpl w:val="1E8C5E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 w15:restartNumberingAfterBreak="0">
    <w:nsid w:val="272A272A"/>
    <w:multiLevelType w:val="hybridMultilevel"/>
    <w:tmpl w:val="FAA2C25A"/>
    <w:lvl w:ilvl="0" w:tplc="815C3576">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28190686"/>
    <w:multiLevelType w:val="multilevel"/>
    <w:tmpl w:val="DEF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BA2685"/>
    <w:multiLevelType w:val="hybridMultilevel"/>
    <w:tmpl w:val="5E0A1B0A"/>
    <w:lvl w:ilvl="0" w:tplc="040C000F">
      <w:start w:val="1"/>
      <w:numFmt w:val="decimal"/>
      <w:lvlText w:val="%1."/>
      <w:lvlJc w:val="left"/>
      <w:pPr>
        <w:ind w:left="163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28E343E2"/>
    <w:multiLevelType w:val="hybridMultilevel"/>
    <w:tmpl w:val="E370ECAA"/>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66" w15:restartNumberingAfterBreak="0">
    <w:nsid w:val="2A21007F"/>
    <w:multiLevelType w:val="multilevel"/>
    <w:tmpl w:val="618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BE684B"/>
    <w:multiLevelType w:val="hybridMultilevel"/>
    <w:tmpl w:val="EFB6AA8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8" w15:restartNumberingAfterBreak="0">
    <w:nsid w:val="2ABF26FD"/>
    <w:multiLevelType w:val="hybridMultilevel"/>
    <w:tmpl w:val="BE30E47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B1866C7"/>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0" w15:restartNumberingAfterBreak="0">
    <w:nsid w:val="2B4A6BA4"/>
    <w:multiLevelType w:val="hybridMultilevel"/>
    <w:tmpl w:val="68C261A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2B650052"/>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2" w15:restartNumberingAfterBreak="0">
    <w:nsid w:val="2BA6497F"/>
    <w:multiLevelType w:val="multilevel"/>
    <w:tmpl w:val="AC9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1D2060"/>
    <w:multiLevelType w:val="multilevel"/>
    <w:tmpl w:val="18E8D5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73014F"/>
    <w:multiLevelType w:val="multilevel"/>
    <w:tmpl w:val="E0C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41EDB"/>
    <w:multiLevelType w:val="hybridMultilevel"/>
    <w:tmpl w:val="404C30DE"/>
    <w:lvl w:ilvl="0" w:tplc="85941E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CA57FD5"/>
    <w:multiLevelType w:val="multilevel"/>
    <w:tmpl w:val="B54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C37061"/>
    <w:multiLevelType w:val="multilevel"/>
    <w:tmpl w:val="F85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D365BC"/>
    <w:multiLevelType w:val="multilevel"/>
    <w:tmpl w:val="594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63F4E"/>
    <w:multiLevelType w:val="multilevel"/>
    <w:tmpl w:val="5FE65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6C51E3"/>
    <w:multiLevelType w:val="hybridMultilevel"/>
    <w:tmpl w:val="6B9E03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2D7B7416"/>
    <w:multiLevelType w:val="multilevel"/>
    <w:tmpl w:val="738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5357AE"/>
    <w:multiLevelType w:val="hybridMultilevel"/>
    <w:tmpl w:val="05D039D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3" w15:restartNumberingAfterBreak="0">
    <w:nsid w:val="2EAD607A"/>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4" w15:restartNumberingAfterBreak="0">
    <w:nsid w:val="2F2739FF"/>
    <w:multiLevelType w:val="hybridMultilevel"/>
    <w:tmpl w:val="572A56A8"/>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5" w15:restartNumberingAfterBreak="0">
    <w:nsid w:val="2F797620"/>
    <w:multiLevelType w:val="hybridMultilevel"/>
    <w:tmpl w:val="2C44763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2FD0763D"/>
    <w:multiLevelType w:val="multilevel"/>
    <w:tmpl w:val="CD1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1131CC"/>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8" w15:restartNumberingAfterBreak="0">
    <w:nsid w:val="30F7283E"/>
    <w:multiLevelType w:val="hybridMultilevel"/>
    <w:tmpl w:val="3D94E8AC"/>
    <w:lvl w:ilvl="0" w:tplc="040C0017">
      <w:start w:val="1"/>
      <w:numFmt w:val="lowerLetter"/>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89" w15:restartNumberingAfterBreak="0">
    <w:nsid w:val="32C20936"/>
    <w:multiLevelType w:val="hybridMultilevel"/>
    <w:tmpl w:val="3A22867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2CE349D"/>
    <w:multiLevelType w:val="multilevel"/>
    <w:tmpl w:val="3EB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00363B"/>
    <w:multiLevelType w:val="hybridMultilevel"/>
    <w:tmpl w:val="656A2626"/>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92" w15:restartNumberingAfterBreak="0">
    <w:nsid w:val="336F6537"/>
    <w:multiLevelType w:val="multilevel"/>
    <w:tmpl w:val="6F0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9E591F"/>
    <w:multiLevelType w:val="multilevel"/>
    <w:tmpl w:val="941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E1E44"/>
    <w:multiLevelType w:val="multilevel"/>
    <w:tmpl w:val="BDD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396F57"/>
    <w:multiLevelType w:val="hybridMultilevel"/>
    <w:tmpl w:val="2F0A0A7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36A21AA3"/>
    <w:multiLevelType w:val="hybridMultilevel"/>
    <w:tmpl w:val="6478D1F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7" w15:restartNumberingAfterBreak="0">
    <w:nsid w:val="36EE0B1C"/>
    <w:multiLevelType w:val="multilevel"/>
    <w:tmpl w:val="05D63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533588"/>
    <w:multiLevelType w:val="hybridMultilevel"/>
    <w:tmpl w:val="A34040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37C65F37"/>
    <w:multiLevelType w:val="multilevel"/>
    <w:tmpl w:val="316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62EF"/>
    <w:multiLevelType w:val="multilevel"/>
    <w:tmpl w:val="CB38B9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9B62D0F"/>
    <w:multiLevelType w:val="hybridMultilevel"/>
    <w:tmpl w:val="4F641B80"/>
    <w:lvl w:ilvl="0" w:tplc="59404ACE">
      <w:start w:val="1"/>
      <w:numFmt w:val="upperRoman"/>
      <w:lvlText w:val="%1."/>
      <w:lvlJc w:val="righ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39F52D18"/>
    <w:multiLevelType w:val="multilevel"/>
    <w:tmpl w:val="5EE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B77231"/>
    <w:multiLevelType w:val="multilevel"/>
    <w:tmpl w:val="19F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F24BAC"/>
    <w:multiLevelType w:val="hybridMultilevel"/>
    <w:tmpl w:val="35EAAE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3D7B5289"/>
    <w:multiLevelType w:val="hybridMultilevel"/>
    <w:tmpl w:val="1BFAC252"/>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6" w15:restartNumberingAfterBreak="0">
    <w:nsid w:val="3E191869"/>
    <w:multiLevelType w:val="multilevel"/>
    <w:tmpl w:val="3CC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5E5B5B"/>
    <w:multiLevelType w:val="hybridMultilevel"/>
    <w:tmpl w:val="31F4C1D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3ED9581D"/>
    <w:multiLevelType w:val="multilevel"/>
    <w:tmpl w:val="60DA1A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E22D38"/>
    <w:multiLevelType w:val="multilevel"/>
    <w:tmpl w:val="128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347BEE"/>
    <w:multiLevelType w:val="hybridMultilevel"/>
    <w:tmpl w:val="E3DE53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42382995"/>
    <w:multiLevelType w:val="multilevel"/>
    <w:tmpl w:val="F83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3D1B36"/>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3" w15:restartNumberingAfterBreak="0">
    <w:nsid w:val="463D6318"/>
    <w:multiLevelType w:val="hybridMultilevel"/>
    <w:tmpl w:val="18DC2AA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46F74574"/>
    <w:multiLevelType w:val="multilevel"/>
    <w:tmpl w:val="4C24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D878BC"/>
    <w:multiLevelType w:val="multilevel"/>
    <w:tmpl w:val="A0FC6C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F25FF5"/>
    <w:multiLevelType w:val="hybridMultilevel"/>
    <w:tmpl w:val="4A6C6A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481E73F1"/>
    <w:multiLevelType w:val="hybridMultilevel"/>
    <w:tmpl w:val="624EE7A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9224EA6"/>
    <w:multiLevelType w:val="multilevel"/>
    <w:tmpl w:val="9CC6ED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480C28"/>
    <w:multiLevelType w:val="hybridMultilevel"/>
    <w:tmpl w:val="38FEF3A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97A18D8"/>
    <w:multiLevelType w:val="hybridMultilevel"/>
    <w:tmpl w:val="883CFF18"/>
    <w:lvl w:ilvl="0" w:tplc="37762F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4A5E2CBA"/>
    <w:multiLevelType w:val="multilevel"/>
    <w:tmpl w:val="2FA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705CFB"/>
    <w:multiLevelType w:val="multilevel"/>
    <w:tmpl w:val="99B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7B0766"/>
    <w:multiLevelType w:val="multilevel"/>
    <w:tmpl w:val="E80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822D39"/>
    <w:multiLevelType w:val="multilevel"/>
    <w:tmpl w:val="534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864D76"/>
    <w:multiLevelType w:val="multilevel"/>
    <w:tmpl w:val="FD5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507CC8"/>
    <w:multiLevelType w:val="multilevel"/>
    <w:tmpl w:val="EC96DA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BDC03D8"/>
    <w:multiLevelType w:val="multilevel"/>
    <w:tmpl w:val="5AE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E72F4B"/>
    <w:multiLevelType w:val="hybridMultilevel"/>
    <w:tmpl w:val="A5729746"/>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29" w15:restartNumberingAfterBreak="0">
    <w:nsid w:val="4C261078"/>
    <w:multiLevelType w:val="hybridMultilevel"/>
    <w:tmpl w:val="4030F52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4CE4008C"/>
    <w:multiLevelType w:val="hybridMultilevel"/>
    <w:tmpl w:val="4A9CBC5A"/>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1" w15:restartNumberingAfterBreak="0">
    <w:nsid w:val="4D405B9E"/>
    <w:multiLevelType w:val="multilevel"/>
    <w:tmpl w:val="20D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61519D"/>
    <w:multiLevelType w:val="hybridMultilevel"/>
    <w:tmpl w:val="9438BE56"/>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3" w15:restartNumberingAfterBreak="0">
    <w:nsid w:val="4E1C5B5B"/>
    <w:multiLevelType w:val="multilevel"/>
    <w:tmpl w:val="CC5EB7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EB81F26"/>
    <w:multiLevelType w:val="multilevel"/>
    <w:tmpl w:val="418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D17835"/>
    <w:multiLevelType w:val="hybridMultilevel"/>
    <w:tmpl w:val="DD3613E6"/>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36" w15:restartNumberingAfterBreak="0">
    <w:nsid w:val="4F0C57E0"/>
    <w:multiLevelType w:val="multilevel"/>
    <w:tmpl w:val="0362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426DC7"/>
    <w:multiLevelType w:val="multilevel"/>
    <w:tmpl w:val="7EA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454F50"/>
    <w:multiLevelType w:val="multilevel"/>
    <w:tmpl w:val="0116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AB69DB"/>
    <w:multiLevelType w:val="multilevel"/>
    <w:tmpl w:val="657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60199C"/>
    <w:multiLevelType w:val="multilevel"/>
    <w:tmpl w:val="4E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9B6B93"/>
    <w:multiLevelType w:val="hybridMultilevel"/>
    <w:tmpl w:val="D31A4ACA"/>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2" w15:restartNumberingAfterBreak="0">
    <w:nsid w:val="51C12C3A"/>
    <w:multiLevelType w:val="hybridMultilevel"/>
    <w:tmpl w:val="2B1A0332"/>
    <w:lvl w:ilvl="0" w:tplc="040C0017">
      <w:start w:val="1"/>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52CA5224"/>
    <w:multiLevelType w:val="hybridMultilevel"/>
    <w:tmpl w:val="98E4D44E"/>
    <w:lvl w:ilvl="0" w:tplc="040C000F">
      <w:start w:val="1"/>
      <w:numFmt w:val="decimal"/>
      <w:lvlText w:val="%1."/>
      <w:lvlJc w:val="left"/>
      <w:pPr>
        <w:ind w:left="163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4" w15:restartNumberingAfterBreak="0">
    <w:nsid w:val="5396651B"/>
    <w:multiLevelType w:val="hybridMultilevel"/>
    <w:tmpl w:val="DEA8836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3AC44FE"/>
    <w:multiLevelType w:val="hybridMultilevel"/>
    <w:tmpl w:val="867A6DD0"/>
    <w:lvl w:ilvl="0" w:tplc="3D7C2FE6">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540E587E"/>
    <w:multiLevelType w:val="hybridMultilevel"/>
    <w:tmpl w:val="D8086D68"/>
    <w:lvl w:ilvl="0" w:tplc="85941E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45500D1"/>
    <w:multiLevelType w:val="hybridMultilevel"/>
    <w:tmpl w:val="F84C06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55BF4674"/>
    <w:multiLevelType w:val="multilevel"/>
    <w:tmpl w:val="E7789F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A7039B"/>
    <w:multiLevelType w:val="multilevel"/>
    <w:tmpl w:val="0A9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E35881"/>
    <w:multiLevelType w:val="hybridMultilevel"/>
    <w:tmpl w:val="0B4A5086"/>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1" w15:restartNumberingAfterBreak="0">
    <w:nsid w:val="58B430F1"/>
    <w:multiLevelType w:val="hybridMultilevel"/>
    <w:tmpl w:val="AA005680"/>
    <w:lvl w:ilvl="0" w:tplc="040C000F">
      <w:start w:val="1"/>
      <w:numFmt w:val="decimal"/>
      <w:lvlText w:val="%1."/>
      <w:lvlJc w:val="left"/>
      <w:pPr>
        <w:ind w:left="720" w:hanging="360"/>
      </w:pPr>
    </w:lvl>
    <w:lvl w:ilvl="1" w:tplc="6C404C84">
      <w:start w:val="1"/>
      <w:numFmt w:val="decimal"/>
      <w:lvlText w:val="%2."/>
      <w:lvlJc w:val="left"/>
      <w:pPr>
        <w:ind w:left="1495" w:hanging="360"/>
      </w:pPr>
      <w:rPr>
        <w:b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59EE5B20"/>
    <w:multiLevelType w:val="hybridMultilevel"/>
    <w:tmpl w:val="66E496D6"/>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3" w15:restartNumberingAfterBreak="0">
    <w:nsid w:val="59F840BE"/>
    <w:multiLevelType w:val="hybridMultilevel"/>
    <w:tmpl w:val="BD9EF37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4" w15:restartNumberingAfterBreak="0">
    <w:nsid w:val="5AD01519"/>
    <w:multiLevelType w:val="multilevel"/>
    <w:tmpl w:val="366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896862"/>
    <w:multiLevelType w:val="multilevel"/>
    <w:tmpl w:val="E7789F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656407"/>
    <w:multiLevelType w:val="hybridMultilevel"/>
    <w:tmpl w:val="69264460"/>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57" w15:restartNumberingAfterBreak="0">
    <w:nsid w:val="5D59790B"/>
    <w:multiLevelType w:val="hybridMultilevel"/>
    <w:tmpl w:val="0ED8DB76"/>
    <w:lvl w:ilvl="0" w:tplc="040C0013">
      <w:start w:val="1"/>
      <w:numFmt w:val="upperRoman"/>
      <w:lvlText w:val="%1."/>
      <w:lvlJc w:val="righ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8" w15:restartNumberingAfterBreak="0">
    <w:nsid w:val="5DAC56A6"/>
    <w:multiLevelType w:val="hybridMultilevel"/>
    <w:tmpl w:val="D93C9068"/>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9" w15:restartNumberingAfterBreak="0">
    <w:nsid w:val="5DAE1CBA"/>
    <w:multiLevelType w:val="hybridMultilevel"/>
    <w:tmpl w:val="8E7CD42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5E2C12B6"/>
    <w:multiLevelType w:val="multilevel"/>
    <w:tmpl w:val="DD0812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FBA2153"/>
    <w:multiLevelType w:val="hybridMultilevel"/>
    <w:tmpl w:val="45DC73D0"/>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2" w15:restartNumberingAfterBreak="0">
    <w:nsid w:val="60E20028"/>
    <w:multiLevelType w:val="hybridMultilevel"/>
    <w:tmpl w:val="A0DEEAC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0ED2E19"/>
    <w:multiLevelType w:val="hybridMultilevel"/>
    <w:tmpl w:val="E924BEA0"/>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64" w15:restartNumberingAfterBreak="0">
    <w:nsid w:val="61A37A5F"/>
    <w:multiLevelType w:val="multilevel"/>
    <w:tmpl w:val="C6B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74375D"/>
    <w:multiLevelType w:val="hybridMultilevel"/>
    <w:tmpl w:val="A3B0467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6" w15:restartNumberingAfterBreak="0">
    <w:nsid w:val="629D6CE9"/>
    <w:multiLevelType w:val="hybridMultilevel"/>
    <w:tmpl w:val="CE9CD2D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33D5682"/>
    <w:multiLevelType w:val="multilevel"/>
    <w:tmpl w:val="0E7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9940BB"/>
    <w:multiLevelType w:val="hybridMultilevel"/>
    <w:tmpl w:val="F6362682"/>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9" w15:restartNumberingAfterBreak="0">
    <w:nsid w:val="63A90D3D"/>
    <w:multiLevelType w:val="hybridMultilevel"/>
    <w:tmpl w:val="0686929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0" w15:restartNumberingAfterBreak="0">
    <w:nsid w:val="63AE635A"/>
    <w:multiLevelType w:val="hybridMultilevel"/>
    <w:tmpl w:val="FDC8656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63BB371D"/>
    <w:multiLevelType w:val="hybridMultilevel"/>
    <w:tmpl w:val="1EF4EA36"/>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2" w15:restartNumberingAfterBreak="0">
    <w:nsid w:val="63D10D5B"/>
    <w:multiLevelType w:val="multilevel"/>
    <w:tmpl w:val="171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2D3419"/>
    <w:multiLevelType w:val="hybridMultilevel"/>
    <w:tmpl w:val="A04C2734"/>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74" w15:restartNumberingAfterBreak="0">
    <w:nsid w:val="658909F4"/>
    <w:multiLevelType w:val="multilevel"/>
    <w:tmpl w:val="2CD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CC6162"/>
    <w:multiLevelType w:val="hybridMultilevel"/>
    <w:tmpl w:val="4DE4A404"/>
    <w:lvl w:ilvl="0" w:tplc="040C0007">
      <w:start w:val="1"/>
      <w:numFmt w:val="bullet"/>
      <w:lvlText w:val=""/>
      <w:lvlPicBulletId w:val="0"/>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176" w15:restartNumberingAfterBreak="0">
    <w:nsid w:val="66D37D0C"/>
    <w:multiLevelType w:val="hybridMultilevel"/>
    <w:tmpl w:val="02CE164A"/>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7D76932"/>
    <w:multiLevelType w:val="multilevel"/>
    <w:tmpl w:val="E22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E165F5"/>
    <w:multiLevelType w:val="multilevel"/>
    <w:tmpl w:val="58146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84F6EC4"/>
    <w:multiLevelType w:val="multilevel"/>
    <w:tmpl w:val="452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5D02A2"/>
    <w:multiLevelType w:val="multilevel"/>
    <w:tmpl w:val="549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A673F4"/>
    <w:multiLevelType w:val="hybridMultilevel"/>
    <w:tmpl w:val="EDE60ED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2" w15:restartNumberingAfterBreak="0">
    <w:nsid w:val="68A839CF"/>
    <w:multiLevelType w:val="multilevel"/>
    <w:tmpl w:val="F76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F07090"/>
    <w:multiLevelType w:val="multilevel"/>
    <w:tmpl w:val="1CB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0605DA"/>
    <w:multiLevelType w:val="hybridMultilevel"/>
    <w:tmpl w:val="79BC862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6C8737FF"/>
    <w:multiLevelType w:val="multilevel"/>
    <w:tmpl w:val="C6E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E83CAE"/>
    <w:multiLevelType w:val="hybridMultilevel"/>
    <w:tmpl w:val="7CA2AE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7" w15:restartNumberingAfterBreak="0">
    <w:nsid w:val="6F462E3A"/>
    <w:multiLevelType w:val="multilevel"/>
    <w:tmpl w:val="4DD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A956BB"/>
    <w:multiLevelType w:val="hybridMultilevel"/>
    <w:tmpl w:val="5C5E122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nsid w:val="70DB4864"/>
    <w:multiLevelType w:val="multilevel"/>
    <w:tmpl w:val="DF3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4F138E"/>
    <w:multiLevelType w:val="hybridMultilevel"/>
    <w:tmpl w:val="2214C1D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1" w15:restartNumberingAfterBreak="0">
    <w:nsid w:val="729E60A4"/>
    <w:multiLevelType w:val="hybridMultilevel"/>
    <w:tmpl w:val="38A2F65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72C0036C"/>
    <w:multiLevelType w:val="multilevel"/>
    <w:tmpl w:val="FAC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345B7C"/>
    <w:multiLevelType w:val="hybridMultilevel"/>
    <w:tmpl w:val="ED84808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73391B18"/>
    <w:multiLevelType w:val="multilevel"/>
    <w:tmpl w:val="0C1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B11873"/>
    <w:multiLevelType w:val="multilevel"/>
    <w:tmpl w:val="763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48366B"/>
    <w:multiLevelType w:val="multilevel"/>
    <w:tmpl w:val="A8F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4A17C5"/>
    <w:multiLevelType w:val="hybridMultilevel"/>
    <w:tmpl w:val="ADD2F33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750D4F65"/>
    <w:multiLevelType w:val="multilevel"/>
    <w:tmpl w:val="231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F1785A"/>
    <w:multiLevelType w:val="multilevel"/>
    <w:tmpl w:val="D37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F759E7"/>
    <w:multiLevelType w:val="multilevel"/>
    <w:tmpl w:val="6F9C1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06032C"/>
    <w:multiLevelType w:val="multilevel"/>
    <w:tmpl w:val="0C1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CA4C22"/>
    <w:multiLevelType w:val="hybridMultilevel"/>
    <w:tmpl w:val="DA4EA1D4"/>
    <w:lvl w:ilvl="0" w:tplc="040C0017">
      <w:start w:val="1"/>
      <w:numFmt w:val="lowerLetter"/>
      <w:lvlText w:val="%1)"/>
      <w:lvlJc w:val="left"/>
      <w:pPr>
        <w:ind w:left="1495" w:hanging="360"/>
      </w:pPr>
    </w:lvl>
    <w:lvl w:ilvl="1" w:tplc="040C0019" w:tentative="1">
      <w:start w:val="1"/>
      <w:numFmt w:val="lowerLetter"/>
      <w:lvlText w:val="%2."/>
      <w:lvlJc w:val="left"/>
      <w:pPr>
        <w:ind w:left="2215" w:hanging="360"/>
      </w:pPr>
    </w:lvl>
    <w:lvl w:ilvl="2" w:tplc="040C001B" w:tentative="1">
      <w:start w:val="1"/>
      <w:numFmt w:val="lowerRoman"/>
      <w:lvlText w:val="%3."/>
      <w:lvlJc w:val="right"/>
      <w:pPr>
        <w:ind w:left="2935" w:hanging="180"/>
      </w:pPr>
    </w:lvl>
    <w:lvl w:ilvl="3" w:tplc="040C000F" w:tentative="1">
      <w:start w:val="1"/>
      <w:numFmt w:val="decimal"/>
      <w:lvlText w:val="%4."/>
      <w:lvlJc w:val="left"/>
      <w:pPr>
        <w:ind w:left="3655" w:hanging="360"/>
      </w:pPr>
    </w:lvl>
    <w:lvl w:ilvl="4" w:tplc="040C0019" w:tentative="1">
      <w:start w:val="1"/>
      <w:numFmt w:val="lowerLetter"/>
      <w:lvlText w:val="%5."/>
      <w:lvlJc w:val="left"/>
      <w:pPr>
        <w:ind w:left="4375" w:hanging="360"/>
      </w:pPr>
    </w:lvl>
    <w:lvl w:ilvl="5" w:tplc="040C001B" w:tentative="1">
      <w:start w:val="1"/>
      <w:numFmt w:val="lowerRoman"/>
      <w:lvlText w:val="%6."/>
      <w:lvlJc w:val="right"/>
      <w:pPr>
        <w:ind w:left="5095" w:hanging="180"/>
      </w:pPr>
    </w:lvl>
    <w:lvl w:ilvl="6" w:tplc="040C000F" w:tentative="1">
      <w:start w:val="1"/>
      <w:numFmt w:val="decimal"/>
      <w:lvlText w:val="%7."/>
      <w:lvlJc w:val="left"/>
      <w:pPr>
        <w:ind w:left="5815" w:hanging="360"/>
      </w:pPr>
    </w:lvl>
    <w:lvl w:ilvl="7" w:tplc="040C0019" w:tentative="1">
      <w:start w:val="1"/>
      <w:numFmt w:val="lowerLetter"/>
      <w:lvlText w:val="%8."/>
      <w:lvlJc w:val="left"/>
      <w:pPr>
        <w:ind w:left="6535" w:hanging="360"/>
      </w:pPr>
    </w:lvl>
    <w:lvl w:ilvl="8" w:tplc="040C001B" w:tentative="1">
      <w:start w:val="1"/>
      <w:numFmt w:val="lowerRoman"/>
      <w:lvlText w:val="%9."/>
      <w:lvlJc w:val="right"/>
      <w:pPr>
        <w:ind w:left="7255" w:hanging="180"/>
      </w:pPr>
    </w:lvl>
  </w:abstractNum>
  <w:abstractNum w:abstractNumId="203" w15:restartNumberingAfterBreak="0">
    <w:nsid w:val="781474CC"/>
    <w:multiLevelType w:val="multilevel"/>
    <w:tmpl w:val="2A3C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30176E"/>
    <w:multiLevelType w:val="multilevel"/>
    <w:tmpl w:val="F78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2B2633"/>
    <w:multiLevelType w:val="multilevel"/>
    <w:tmpl w:val="651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D0429D"/>
    <w:multiLevelType w:val="hybridMultilevel"/>
    <w:tmpl w:val="22D22E6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7" w15:restartNumberingAfterBreak="0">
    <w:nsid w:val="7B7B7685"/>
    <w:multiLevelType w:val="hybridMultilevel"/>
    <w:tmpl w:val="BB14902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8" w15:restartNumberingAfterBreak="0">
    <w:nsid w:val="7E420F74"/>
    <w:multiLevelType w:val="hybridMultilevel"/>
    <w:tmpl w:val="15B2BF38"/>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09" w15:restartNumberingAfterBreak="0">
    <w:nsid w:val="7E961FE1"/>
    <w:multiLevelType w:val="multilevel"/>
    <w:tmpl w:val="CB18FB1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0" w15:restartNumberingAfterBreak="0">
    <w:nsid w:val="7EF84C44"/>
    <w:multiLevelType w:val="hybridMultilevel"/>
    <w:tmpl w:val="87AC4F6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7FC31EF3"/>
    <w:multiLevelType w:val="hybridMultilevel"/>
    <w:tmpl w:val="DC86B08C"/>
    <w:lvl w:ilvl="0" w:tplc="5CE2CF04">
      <w:start w:val="1"/>
      <w:numFmt w:val="upperLetter"/>
      <w:lvlText w:val="%1."/>
      <w:lvlJc w:val="left"/>
      <w:pPr>
        <w:ind w:left="1080" w:hanging="360"/>
      </w:pPr>
      <w:rPr>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2" w15:restartNumberingAfterBreak="0">
    <w:nsid w:val="7FEE13E0"/>
    <w:multiLevelType w:val="multilevel"/>
    <w:tmpl w:val="EBD4E6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381081">
    <w:abstractNumId w:val="49"/>
  </w:num>
  <w:num w:numId="2" w16cid:durableId="1251819422">
    <w:abstractNumId w:val="141"/>
  </w:num>
  <w:num w:numId="3" w16cid:durableId="1785882219">
    <w:abstractNumId w:val="47"/>
  </w:num>
  <w:num w:numId="4" w16cid:durableId="959067376">
    <w:abstractNumId w:val="105"/>
  </w:num>
  <w:num w:numId="5" w16cid:durableId="195823652">
    <w:abstractNumId w:val="88"/>
  </w:num>
  <w:num w:numId="6" w16cid:durableId="2040274298">
    <w:abstractNumId w:val="159"/>
  </w:num>
  <w:num w:numId="7" w16cid:durableId="767046394">
    <w:abstractNumId w:val="120"/>
  </w:num>
  <w:num w:numId="8" w16cid:durableId="1113213175">
    <w:abstractNumId w:val="17"/>
  </w:num>
  <w:num w:numId="9" w16cid:durableId="1782917698">
    <w:abstractNumId w:val="38"/>
  </w:num>
  <w:num w:numId="10" w16cid:durableId="296030812">
    <w:abstractNumId w:val="157"/>
  </w:num>
  <w:num w:numId="11" w16cid:durableId="808326513">
    <w:abstractNumId w:val="80"/>
  </w:num>
  <w:num w:numId="12" w16cid:durableId="221253434">
    <w:abstractNumId w:val="30"/>
  </w:num>
  <w:num w:numId="13" w16cid:durableId="1466312753">
    <w:abstractNumId w:val="67"/>
  </w:num>
  <w:num w:numId="14" w16cid:durableId="913777223">
    <w:abstractNumId w:val="95"/>
  </w:num>
  <w:num w:numId="15" w16cid:durableId="2124109540">
    <w:abstractNumId w:val="116"/>
  </w:num>
  <w:num w:numId="16" w16cid:durableId="240678175">
    <w:abstractNumId w:val="41"/>
  </w:num>
  <w:num w:numId="17" w16cid:durableId="65149902">
    <w:abstractNumId w:val="113"/>
  </w:num>
  <w:num w:numId="18" w16cid:durableId="1615165295">
    <w:abstractNumId w:val="104"/>
  </w:num>
  <w:num w:numId="19" w16cid:durableId="1334411063">
    <w:abstractNumId w:val="110"/>
  </w:num>
  <w:num w:numId="20" w16cid:durableId="2074740054">
    <w:abstractNumId w:val="1"/>
  </w:num>
  <w:num w:numId="21" w16cid:durableId="1506359210">
    <w:abstractNumId w:val="2"/>
  </w:num>
  <w:num w:numId="22" w16cid:durableId="1826048228">
    <w:abstractNumId w:val="85"/>
  </w:num>
  <w:num w:numId="23" w16cid:durableId="1523398841">
    <w:abstractNumId w:val="162"/>
  </w:num>
  <w:num w:numId="24" w16cid:durableId="2053993561">
    <w:abstractNumId w:val="186"/>
  </w:num>
  <w:num w:numId="25" w16cid:durableId="1113865380">
    <w:abstractNumId w:val="202"/>
  </w:num>
  <w:num w:numId="26" w16cid:durableId="347100656">
    <w:abstractNumId w:val="19"/>
  </w:num>
  <w:num w:numId="27" w16cid:durableId="336813040">
    <w:abstractNumId w:val="145"/>
  </w:num>
  <w:num w:numId="28" w16cid:durableId="1100953237">
    <w:abstractNumId w:val="142"/>
  </w:num>
  <w:num w:numId="29" w16cid:durableId="1495072866">
    <w:abstractNumId w:val="101"/>
  </w:num>
  <w:num w:numId="30" w16cid:durableId="2008513720">
    <w:abstractNumId w:val="62"/>
  </w:num>
  <w:num w:numId="31" w16cid:durableId="1466044145">
    <w:abstractNumId w:val="129"/>
  </w:num>
  <w:num w:numId="32" w16cid:durableId="1187714695">
    <w:abstractNumId w:val="75"/>
  </w:num>
  <w:num w:numId="33" w16cid:durableId="52699959">
    <w:abstractNumId w:val="22"/>
  </w:num>
  <w:num w:numId="34" w16cid:durableId="1175001303">
    <w:abstractNumId w:val="170"/>
  </w:num>
  <w:num w:numId="35" w16cid:durableId="895240699">
    <w:abstractNumId w:val="210"/>
  </w:num>
  <w:num w:numId="36" w16cid:durableId="1085808506">
    <w:abstractNumId w:val="188"/>
  </w:num>
  <w:num w:numId="37" w16cid:durableId="213738039">
    <w:abstractNumId w:val="4"/>
  </w:num>
  <w:num w:numId="38" w16cid:durableId="1525822004">
    <w:abstractNumId w:val="70"/>
  </w:num>
  <w:num w:numId="39" w16cid:durableId="1216890449">
    <w:abstractNumId w:val="20"/>
  </w:num>
  <w:num w:numId="40" w16cid:durableId="240221899">
    <w:abstractNumId w:val="114"/>
  </w:num>
  <w:num w:numId="41" w16cid:durableId="724183273">
    <w:abstractNumId w:val="77"/>
  </w:num>
  <w:num w:numId="42" w16cid:durableId="40443620">
    <w:abstractNumId w:val="24"/>
  </w:num>
  <w:num w:numId="43" w16cid:durableId="779952510">
    <w:abstractNumId w:val="5"/>
  </w:num>
  <w:num w:numId="44" w16cid:durableId="918371439">
    <w:abstractNumId w:val="63"/>
  </w:num>
  <w:num w:numId="45" w16cid:durableId="2018073337">
    <w:abstractNumId w:val="99"/>
  </w:num>
  <w:num w:numId="46" w16cid:durableId="1095129041">
    <w:abstractNumId w:val="81"/>
  </w:num>
  <w:num w:numId="47" w16cid:durableId="1430539467">
    <w:abstractNumId w:val="197"/>
  </w:num>
  <w:num w:numId="48" w16cid:durableId="478963078">
    <w:abstractNumId w:val="68"/>
  </w:num>
  <w:num w:numId="49" w16cid:durableId="1287155776">
    <w:abstractNumId w:val="98"/>
  </w:num>
  <w:num w:numId="50" w16cid:durableId="10304819">
    <w:abstractNumId w:val="146"/>
  </w:num>
  <w:num w:numId="51" w16cid:durableId="2114477183">
    <w:abstractNumId w:val="189"/>
  </w:num>
  <w:num w:numId="52" w16cid:durableId="672028448">
    <w:abstractNumId w:val="106"/>
  </w:num>
  <w:num w:numId="53" w16cid:durableId="1985693571">
    <w:abstractNumId w:val="192"/>
  </w:num>
  <w:num w:numId="54" w16cid:durableId="1048339188">
    <w:abstractNumId w:val="122"/>
  </w:num>
  <w:num w:numId="55" w16cid:durableId="290139868">
    <w:abstractNumId w:val="52"/>
  </w:num>
  <w:num w:numId="56" w16cid:durableId="2077511134">
    <w:abstractNumId w:val="43"/>
  </w:num>
  <w:num w:numId="57" w16cid:durableId="237256740">
    <w:abstractNumId w:val="154"/>
  </w:num>
  <w:num w:numId="58" w16cid:durableId="855925618">
    <w:abstractNumId w:val="211"/>
  </w:num>
  <w:num w:numId="59" w16cid:durableId="1305306954">
    <w:abstractNumId w:val="54"/>
  </w:num>
  <w:num w:numId="60" w16cid:durableId="832646389">
    <w:abstractNumId w:val="69"/>
  </w:num>
  <w:num w:numId="61" w16cid:durableId="1995330403">
    <w:abstractNumId w:val="87"/>
  </w:num>
  <w:num w:numId="62" w16cid:durableId="603149565">
    <w:abstractNumId w:val="71"/>
  </w:num>
  <w:num w:numId="63" w16cid:durableId="177502915">
    <w:abstractNumId w:val="112"/>
  </w:num>
  <w:num w:numId="64" w16cid:durableId="104858145">
    <w:abstractNumId w:val="209"/>
  </w:num>
  <w:num w:numId="65" w16cid:durableId="1177114481">
    <w:abstractNumId w:val="83"/>
  </w:num>
  <w:num w:numId="66" w16cid:durableId="2145464297">
    <w:abstractNumId w:val="33"/>
  </w:num>
  <w:num w:numId="67" w16cid:durableId="1967083514">
    <w:abstractNumId w:val="74"/>
  </w:num>
  <w:num w:numId="68" w16cid:durableId="1147091541">
    <w:abstractNumId w:val="7"/>
  </w:num>
  <w:num w:numId="69" w16cid:durableId="1488353602">
    <w:abstractNumId w:val="58"/>
  </w:num>
  <w:num w:numId="70" w16cid:durableId="1929075737">
    <w:abstractNumId w:val="121"/>
  </w:num>
  <w:num w:numId="71" w16cid:durableId="586885556">
    <w:abstractNumId w:val="45"/>
  </w:num>
  <w:num w:numId="72" w16cid:durableId="1548176929">
    <w:abstractNumId w:val="126"/>
  </w:num>
  <w:num w:numId="73" w16cid:durableId="1104229860">
    <w:abstractNumId w:val="118"/>
  </w:num>
  <w:num w:numId="74" w16cid:durableId="1888369928">
    <w:abstractNumId w:val="138"/>
  </w:num>
  <w:num w:numId="75" w16cid:durableId="1333295225">
    <w:abstractNumId w:val="93"/>
  </w:num>
  <w:num w:numId="76" w16cid:durableId="349453110">
    <w:abstractNumId w:val="133"/>
  </w:num>
  <w:num w:numId="77" w16cid:durableId="1747260741">
    <w:abstractNumId w:val="100"/>
  </w:num>
  <w:num w:numId="78" w16cid:durableId="1233277053">
    <w:abstractNumId w:val="109"/>
  </w:num>
  <w:num w:numId="79" w16cid:durableId="1223715563">
    <w:abstractNumId w:val="160"/>
  </w:num>
  <w:num w:numId="80" w16cid:durableId="1689601981">
    <w:abstractNumId w:val="29"/>
  </w:num>
  <w:num w:numId="81" w16cid:durableId="888109485">
    <w:abstractNumId w:val="76"/>
  </w:num>
  <w:num w:numId="82" w16cid:durableId="214590461">
    <w:abstractNumId w:val="53"/>
  </w:num>
  <w:num w:numId="83" w16cid:durableId="40057920">
    <w:abstractNumId w:val="115"/>
  </w:num>
  <w:num w:numId="84" w16cid:durableId="586962238">
    <w:abstractNumId w:val="92"/>
  </w:num>
  <w:num w:numId="85" w16cid:durableId="2092113787">
    <w:abstractNumId w:val="79"/>
  </w:num>
  <w:num w:numId="86" w16cid:durableId="409928830">
    <w:abstractNumId w:val="40"/>
  </w:num>
  <w:num w:numId="87" w16cid:durableId="291978490">
    <w:abstractNumId w:val="11"/>
  </w:num>
  <w:num w:numId="88" w16cid:durableId="457383411">
    <w:abstractNumId w:val="108"/>
  </w:num>
  <w:num w:numId="89" w16cid:durableId="311103624">
    <w:abstractNumId w:val="18"/>
  </w:num>
  <w:num w:numId="90" w16cid:durableId="122508155">
    <w:abstractNumId w:val="199"/>
  </w:num>
  <w:num w:numId="91" w16cid:durableId="1918049366">
    <w:abstractNumId w:val="73"/>
  </w:num>
  <w:num w:numId="92" w16cid:durableId="660739470">
    <w:abstractNumId w:val="177"/>
  </w:num>
  <w:num w:numId="93" w16cid:durableId="1953438910">
    <w:abstractNumId w:val="102"/>
  </w:num>
  <w:num w:numId="94" w16cid:durableId="776369472">
    <w:abstractNumId w:val="131"/>
  </w:num>
  <w:num w:numId="95" w16cid:durableId="1843006830">
    <w:abstractNumId w:val="149"/>
  </w:num>
  <w:num w:numId="96" w16cid:durableId="643893351">
    <w:abstractNumId w:val="185"/>
  </w:num>
  <w:num w:numId="97" w16cid:durableId="1387485919">
    <w:abstractNumId w:val="10"/>
  </w:num>
  <w:num w:numId="98" w16cid:durableId="521211990">
    <w:abstractNumId w:val="8"/>
  </w:num>
  <w:num w:numId="99" w16cid:durableId="894660825">
    <w:abstractNumId w:val="78"/>
  </w:num>
  <w:num w:numId="100" w16cid:durableId="1355961533">
    <w:abstractNumId w:val="183"/>
  </w:num>
  <w:num w:numId="101" w16cid:durableId="760876169">
    <w:abstractNumId w:val="42"/>
  </w:num>
  <w:num w:numId="102" w16cid:durableId="1759062913">
    <w:abstractNumId w:val="72"/>
  </w:num>
  <w:num w:numId="103" w16cid:durableId="1885679218">
    <w:abstractNumId w:val="198"/>
  </w:num>
  <w:num w:numId="104" w16cid:durableId="325058712">
    <w:abstractNumId w:val="164"/>
  </w:num>
  <w:num w:numId="105" w16cid:durableId="1240019853">
    <w:abstractNumId w:val="123"/>
  </w:num>
  <w:num w:numId="106" w16cid:durableId="1025448445">
    <w:abstractNumId w:val="32"/>
  </w:num>
  <w:num w:numId="107" w16cid:durableId="956909029">
    <w:abstractNumId w:val="3"/>
  </w:num>
  <w:num w:numId="108" w16cid:durableId="580531510">
    <w:abstractNumId w:val="143"/>
  </w:num>
  <w:num w:numId="109" w16cid:durableId="146676517">
    <w:abstractNumId w:val="175"/>
  </w:num>
  <w:num w:numId="110" w16cid:durableId="1992632300">
    <w:abstractNumId w:val="89"/>
  </w:num>
  <w:num w:numId="111" w16cid:durableId="263077634">
    <w:abstractNumId w:val="176"/>
  </w:num>
  <w:num w:numId="112" w16cid:durableId="2065760738">
    <w:abstractNumId w:val="60"/>
  </w:num>
  <w:num w:numId="113" w16cid:durableId="970135521">
    <w:abstractNumId w:val="191"/>
  </w:num>
  <w:num w:numId="114" w16cid:durableId="683673111">
    <w:abstractNumId w:val="55"/>
  </w:num>
  <w:num w:numId="115" w16cid:durableId="782963741">
    <w:abstractNumId w:val="56"/>
  </w:num>
  <w:num w:numId="116" w16cid:durableId="1484853956">
    <w:abstractNumId w:val="134"/>
  </w:num>
  <w:num w:numId="117" w16cid:durableId="295722004">
    <w:abstractNumId w:val="23"/>
  </w:num>
  <w:num w:numId="118" w16cid:durableId="1789427264">
    <w:abstractNumId w:val="167"/>
  </w:num>
  <w:num w:numId="119" w16cid:durableId="1655836754">
    <w:abstractNumId w:val="28"/>
  </w:num>
  <w:num w:numId="120" w16cid:durableId="658770233">
    <w:abstractNumId w:val="25"/>
  </w:num>
  <w:num w:numId="121" w16cid:durableId="1805343411">
    <w:abstractNumId w:val="194"/>
  </w:num>
  <w:num w:numId="122" w16cid:durableId="1539388180">
    <w:abstractNumId w:val="26"/>
  </w:num>
  <w:num w:numId="123" w16cid:durableId="315845680">
    <w:abstractNumId w:val="201"/>
  </w:num>
  <w:num w:numId="124" w16cid:durableId="1440024512">
    <w:abstractNumId w:val="208"/>
  </w:num>
  <w:num w:numId="125" w16cid:durableId="447315577">
    <w:abstractNumId w:val="173"/>
  </w:num>
  <w:num w:numId="126" w16cid:durableId="199977872">
    <w:abstractNumId w:val="46"/>
  </w:num>
  <w:num w:numId="127" w16cid:durableId="1086852265">
    <w:abstractNumId w:val="84"/>
  </w:num>
  <w:num w:numId="128" w16cid:durableId="998113298">
    <w:abstractNumId w:val="0"/>
  </w:num>
  <w:num w:numId="129" w16cid:durableId="189345138">
    <w:abstractNumId w:val="97"/>
  </w:num>
  <w:num w:numId="130" w16cid:durableId="400442762">
    <w:abstractNumId w:val="128"/>
  </w:num>
  <w:num w:numId="131" w16cid:durableId="382293335">
    <w:abstractNumId w:val="65"/>
  </w:num>
  <w:num w:numId="132" w16cid:durableId="496581250">
    <w:abstractNumId w:val="152"/>
  </w:num>
  <w:num w:numId="133" w16cid:durableId="1693023209">
    <w:abstractNumId w:val="91"/>
  </w:num>
  <w:num w:numId="134" w16cid:durableId="1620528713">
    <w:abstractNumId w:val="135"/>
  </w:num>
  <w:num w:numId="135" w16cid:durableId="1338800353">
    <w:abstractNumId w:val="147"/>
  </w:num>
  <w:num w:numId="136" w16cid:durableId="358239785">
    <w:abstractNumId w:val="64"/>
  </w:num>
  <w:num w:numId="137" w16cid:durableId="1191995690">
    <w:abstractNumId w:val="193"/>
  </w:num>
  <w:num w:numId="138" w16cid:durableId="2090299753">
    <w:abstractNumId w:val="36"/>
  </w:num>
  <w:num w:numId="139" w16cid:durableId="933628709">
    <w:abstractNumId w:val="166"/>
  </w:num>
  <w:num w:numId="140" w16cid:durableId="923346063">
    <w:abstractNumId w:val="117"/>
  </w:num>
  <w:num w:numId="141" w16cid:durableId="1564871103">
    <w:abstractNumId w:val="119"/>
  </w:num>
  <w:num w:numId="142" w16cid:durableId="1809057126">
    <w:abstractNumId w:val="184"/>
  </w:num>
  <w:num w:numId="143" w16cid:durableId="919100254">
    <w:abstractNumId w:val="14"/>
  </w:num>
  <w:num w:numId="144" w16cid:durableId="1555307804">
    <w:abstractNumId w:val="48"/>
  </w:num>
  <w:num w:numId="145" w16cid:durableId="1037855692">
    <w:abstractNumId w:val="168"/>
  </w:num>
  <w:num w:numId="146" w16cid:durableId="1261987675">
    <w:abstractNumId w:val="158"/>
  </w:num>
  <w:num w:numId="147" w16cid:durableId="333994921">
    <w:abstractNumId w:val="150"/>
  </w:num>
  <w:num w:numId="148" w16cid:durableId="2115200894">
    <w:abstractNumId w:val="132"/>
  </w:num>
  <w:num w:numId="149" w16cid:durableId="337386686">
    <w:abstractNumId w:val="130"/>
  </w:num>
  <w:num w:numId="150" w16cid:durableId="755058968">
    <w:abstractNumId w:val="57"/>
  </w:num>
  <w:num w:numId="151" w16cid:durableId="288122391">
    <w:abstractNumId w:val="16"/>
  </w:num>
  <w:num w:numId="152" w16cid:durableId="220598211">
    <w:abstractNumId w:val="161"/>
  </w:num>
  <w:num w:numId="153" w16cid:durableId="506167157">
    <w:abstractNumId w:val="171"/>
  </w:num>
  <w:num w:numId="154" w16cid:durableId="428046218">
    <w:abstractNumId w:val="27"/>
  </w:num>
  <w:num w:numId="155" w16cid:durableId="905191596">
    <w:abstractNumId w:val="13"/>
  </w:num>
  <w:num w:numId="156" w16cid:durableId="383137724">
    <w:abstractNumId w:val="155"/>
  </w:num>
  <w:num w:numId="157" w16cid:durableId="1144855153">
    <w:abstractNumId w:val="35"/>
  </w:num>
  <w:num w:numId="158" w16cid:durableId="367611624">
    <w:abstractNumId w:val="148"/>
  </w:num>
  <w:num w:numId="159" w16cid:durableId="529487512">
    <w:abstractNumId w:val="34"/>
  </w:num>
  <w:num w:numId="160" w16cid:durableId="1709641710">
    <w:abstractNumId w:val="151"/>
  </w:num>
  <w:num w:numId="161" w16cid:durableId="627588385">
    <w:abstractNumId w:val="37"/>
  </w:num>
  <w:num w:numId="162" w16cid:durableId="207454167">
    <w:abstractNumId w:val="44"/>
  </w:num>
  <w:num w:numId="163" w16cid:durableId="1171407390">
    <w:abstractNumId w:val="169"/>
  </w:num>
  <w:num w:numId="164" w16cid:durableId="4749432">
    <w:abstractNumId w:val="207"/>
  </w:num>
  <w:num w:numId="165" w16cid:durableId="1560165044">
    <w:abstractNumId w:val="153"/>
  </w:num>
  <w:num w:numId="166" w16cid:durableId="1102266706">
    <w:abstractNumId w:val="82"/>
  </w:num>
  <w:num w:numId="167" w16cid:durableId="1173952328">
    <w:abstractNumId w:val="96"/>
  </w:num>
  <w:num w:numId="168" w16cid:durableId="94249795">
    <w:abstractNumId w:val="61"/>
  </w:num>
  <w:num w:numId="169" w16cid:durableId="58871511">
    <w:abstractNumId w:val="212"/>
  </w:num>
  <w:num w:numId="170" w16cid:durableId="424040862">
    <w:abstractNumId w:val="9"/>
  </w:num>
  <w:num w:numId="171" w16cid:durableId="1703241931">
    <w:abstractNumId w:val="165"/>
  </w:num>
  <w:num w:numId="172" w16cid:durableId="1010837760">
    <w:abstractNumId w:val="144"/>
  </w:num>
  <w:num w:numId="173" w16cid:durableId="1780833261">
    <w:abstractNumId w:val="107"/>
  </w:num>
  <w:num w:numId="174" w16cid:durableId="96491254">
    <w:abstractNumId w:val="190"/>
  </w:num>
  <w:num w:numId="175" w16cid:durableId="7487265">
    <w:abstractNumId w:val="200"/>
  </w:num>
  <w:num w:numId="176" w16cid:durableId="1828475304">
    <w:abstractNumId w:val="124"/>
  </w:num>
  <w:num w:numId="177" w16cid:durableId="980385728">
    <w:abstractNumId w:val="140"/>
  </w:num>
  <w:num w:numId="178" w16cid:durableId="1076056199">
    <w:abstractNumId w:val="172"/>
  </w:num>
  <w:num w:numId="179" w16cid:durableId="830952345">
    <w:abstractNumId w:val="195"/>
  </w:num>
  <w:num w:numId="180" w16cid:durableId="526675262">
    <w:abstractNumId w:val="86"/>
  </w:num>
  <w:num w:numId="181" w16cid:durableId="394162797">
    <w:abstractNumId w:val="50"/>
  </w:num>
  <w:num w:numId="182" w16cid:durableId="1073507375">
    <w:abstractNumId w:val="181"/>
  </w:num>
  <w:num w:numId="183" w16cid:durableId="993069039">
    <w:abstractNumId w:val="51"/>
  </w:num>
  <w:num w:numId="184" w16cid:durableId="57823763">
    <w:abstractNumId w:val="90"/>
  </w:num>
  <w:num w:numId="185" w16cid:durableId="611088052">
    <w:abstractNumId w:val="39"/>
  </w:num>
  <w:num w:numId="186" w16cid:durableId="1199197987">
    <w:abstractNumId w:val="196"/>
  </w:num>
  <w:num w:numId="187" w16cid:durableId="1989938115">
    <w:abstractNumId w:val="178"/>
  </w:num>
  <w:num w:numId="188" w16cid:durableId="1591113557">
    <w:abstractNumId w:val="204"/>
  </w:num>
  <w:num w:numId="189" w16cid:durableId="1463498080">
    <w:abstractNumId w:val="203"/>
  </w:num>
  <w:num w:numId="190" w16cid:durableId="93979233">
    <w:abstractNumId w:val="182"/>
  </w:num>
  <w:num w:numId="191" w16cid:durableId="908610624">
    <w:abstractNumId w:val="15"/>
  </w:num>
  <w:num w:numId="192" w16cid:durableId="401366200">
    <w:abstractNumId w:val="111"/>
  </w:num>
  <w:num w:numId="193" w16cid:durableId="989097739">
    <w:abstractNumId w:val="66"/>
  </w:num>
  <w:num w:numId="194" w16cid:durableId="1466780358">
    <w:abstractNumId w:val="127"/>
  </w:num>
  <w:num w:numId="195" w16cid:durableId="2015721363">
    <w:abstractNumId w:val="187"/>
  </w:num>
  <w:num w:numId="196" w16cid:durableId="444932580">
    <w:abstractNumId w:val="137"/>
  </w:num>
  <w:num w:numId="197" w16cid:durableId="81149894">
    <w:abstractNumId w:val="125"/>
  </w:num>
  <w:num w:numId="198" w16cid:durableId="1140808133">
    <w:abstractNumId w:val="174"/>
  </w:num>
  <w:num w:numId="199" w16cid:durableId="302466559">
    <w:abstractNumId w:val="12"/>
  </w:num>
  <w:num w:numId="200" w16cid:durableId="82528811">
    <w:abstractNumId w:val="6"/>
  </w:num>
  <w:num w:numId="201" w16cid:durableId="1737900978">
    <w:abstractNumId w:val="139"/>
  </w:num>
  <w:num w:numId="202" w16cid:durableId="440731787">
    <w:abstractNumId w:val="103"/>
  </w:num>
  <w:num w:numId="203" w16cid:durableId="396441981">
    <w:abstractNumId w:val="180"/>
  </w:num>
  <w:num w:numId="204" w16cid:durableId="274823622">
    <w:abstractNumId w:val="21"/>
  </w:num>
  <w:num w:numId="205" w16cid:durableId="892346755">
    <w:abstractNumId w:val="136"/>
  </w:num>
  <w:num w:numId="206" w16cid:durableId="1695881957">
    <w:abstractNumId w:val="59"/>
  </w:num>
  <w:num w:numId="207" w16cid:durableId="632835545">
    <w:abstractNumId w:val="179"/>
  </w:num>
  <w:num w:numId="208" w16cid:durableId="66849595">
    <w:abstractNumId w:val="205"/>
  </w:num>
  <w:num w:numId="209" w16cid:durableId="486751492">
    <w:abstractNumId w:val="94"/>
  </w:num>
  <w:num w:numId="210" w16cid:durableId="897399807">
    <w:abstractNumId w:val="31"/>
  </w:num>
  <w:num w:numId="211" w16cid:durableId="1137139920">
    <w:abstractNumId w:val="156"/>
  </w:num>
  <w:num w:numId="212" w16cid:durableId="2021854547">
    <w:abstractNumId w:val="206"/>
  </w:num>
  <w:num w:numId="213" w16cid:durableId="3947684">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010E"/>
    <w:rsid w:val="00052348"/>
    <w:rsid w:val="000E010E"/>
    <w:rsid w:val="001152A6"/>
    <w:rsid w:val="00135A97"/>
    <w:rsid w:val="002C1C1C"/>
    <w:rsid w:val="00324B13"/>
    <w:rsid w:val="00655434"/>
    <w:rsid w:val="00791A73"/>
    <w:rsid w:val="007F1627"/>
    <w:rsid w:val="009809C4"/>
    <w:rsid w:val="00A24571"/>
    <w:rsid w:val="00C950AD"/>
    <w:rsid w:val="00F171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0018"/>
  <w15:docId w15:val="{0499BAE8-4179-4744-9F3E-B4849AD5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next w:val="Normal"/>
    <w:link w:val="Titre1Car"/>
    <w:uiPriority w:val="9"/>
    <w:qFormat/>
    <w:rsid w:val="009809C4"/>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qFormat/>
    <w:rsid w:val="009809C4"/>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link w:val="Titre3Car"/>
    <w:uiPriority w:val="9"/>
    <w:qFormat/>
    <w:rsid w:val="009809C4"/>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9809C4"/>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b/>
      <w:bCs/>
    </w:rPr>
  </w:style>
  <w:style w:type="paragraph" w:styleId="Titre">
    <w:name w:val="Title"/>
    <w:basedOn w:val="Normal"/>
    <w:link w:val="TitreCar"/>
    <w:uiPriority w:val="10"/>
    <w:qFormat/>
    <w:pPr>
      <w:ind w:left="994" w:right="4"/>
      <w:jc w:val="center"/>
    </w:pPr>
    <w:rPr>
      <w:rFonts w:ascii="Comic Sans MS" w:eastAsia="Comic Sans MS" w:hAnsi="Comic Sans MS" w:cs="Comic Sans MS"/>
      <w:b/>
      <w:bCs/>
      <w:sz w:val="56"/>
      <w:szCs w:val="56"/>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9809C4"/>
    <w:rPr>
      <w:rFonts w:asciiTheme="majorHAnsi" w:eastAsiaTheme="majorEastAsia" w:hAnsiTheme="majorHAnsi" w:cstheme="majorBidi"/>
      <w:color w:val="365F91" w:themeColor="accent1" w:themeShade="BF"/>
      <w:sz w:val="32"/>
      <w:szCs w:val="32"/>
      <w:lang w:val="fr-FR"/>
    </w:rPr>
  </w:style>
  <w:style w:type="character" w:customStyle="1" w:styleId="Titre2Car">
    <w:name w:val="Titre 2 Car"/>
    <w:basedOn w:val="Policepardfaut"/>
    <w:link w:val="Titre2"/>
    <w:uiPriority w:val="9"/>
    <w:semiHidden/>
    <w:rsid w:val="009809C4"/>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rsid w:val="009809C4"/>
    <w:rPr>
      <w:rFonts w:ascii="Times New Roman" w:eastAsia="Times New Roman" w:hAnsi="Times New Roman" w:cs="Times New Roman"/>
      <w:b/>
      <w:bCs/>
      <w:sz w:val="27"/>
      <w:szCs w:val="27"/>
      <w:lang w:val="fr-FR" w:eastAsia="fr-FR"/>
    </w:rPr>
  </w:style>
  <w:style w:type="character" w:customStyle="1" w:styleId="Titre4Car">
    <w:name w:val="Titre 4 Car"/>
    <w:basedOn w:val="Policepardfaut"/>
    <w:link w:val="Titre4"/>
    <w:uiPriority w:val="9"/>
    <w:semiHidden/>
    <w:rsid w:val="009809C4"/>
    <w:rPr>
      <w:rFonts w:asciiTheme="majorHAnsi" w:eastAsiaTheme="majorEastAsia" w:hAnsiTheme="majorHAnsi" w:cstheme="majorBidi"/>
      <w:i/>
      <w:iCs/>
      <w:color w:val="365F91" w:themeColor="accent1" w:themeShade="BF"/>
      <w:lang w:val="fr-FR"/>
    </w:rPr>
  </w:style>
  <w:style w:type="paragraph" w:styleId="En-tte">
    <w:name w:val="header"/>
    <w:basedOn w:val="Normal"/>
    <w:link w:val="En-tteCar"/>
    <w:uiPriority w:val="99"/>
    <w:unhideWhenUsed/>
    <w:rsid w:val="009809C4"/>
    <w:pPr>
      <w:widowControl/>
      <w:tabs>
        <w:tab w:val="center" w:pos="4536"/>
        <w:tab w:val="right" w:pos="9072"/>
      </w:tabs>
      <w:autoSpaceDE/>
      <w:autoSpaceDN/>
    </w:pPr>
    <w:rPr>
      <w:rFonts w:asciiTheme="minorHAnsi" w:eastAsiaTheme="minorHAnsi" w:hAnsiTheme="minorHAnsi" w:cstheme="minorBidi"/>
    </w:rPr>
  </w:style>
  <w:style w:type="character" w:customStyle="1" w:styleId="En-tteCar">
    <w:name w:val="En-tête Car"/>
    <w:basedOn w:val="Policepardfaut"/>
    <w:link w:val="En-tte"/>
    <w:uiPriority w:val="99"/>
    <w:rsid w:val="009809C4"/>
    <w:rPr>
      <w:lang w:val="fr-FR"/>
    </w:rPr>
  </w:style>
  <w:style w:type="paragraph" w:styleId="Pieddepage">
    <w:name w:val="footer"/>
    <w:basedOn w:val="Normal"/>
    <w:link w:val="PieddepageCar"/>
    <w:uiPriority w:val="99"/>
    <w:unhideWhenUsed/>
    <w:rsid w:val="009809C4"/>
    <w:pPr>
      <w:widowControl/>
      <w:tabs>
        <w:tab w:val="center" w:pos="4536"/>
        <w:tab w:val="right" w:pos="9072"/>
      </w:tabs>
      <w:autoSpaceDE/>
      <w:autoSpaceDN/>
    </w:pPr>
    <w:rPr>
      <w:rFonts w:asciiTheme="minorHAnsi" w:eastAsiaTheme="minorHAnsi" w:hAnsiTheme="minorHAnsi" w:cstheme="minorBidi"/>
    </w:rPr>
  </w:style>
  <w:style w:type="character" w:customStyle="1" w:styleId="PieddepageCar">
    <w:name w:val="Pied de page Car"/>
    <w:basedOn w:val="Policepardfaut"/>
    <w:link w:val="Pieddepage"/>
    <w:uiPriority w:val="99"/>
    <w:rsid w:val="009809C4"/>
    <w:rPr>
      <w:lang w:val="fr-FR"/>
    </w:rPr>
  </w:style>
  <w:style w:type="character" w:customStyle="1" w:styleId="TitreCar">
    <w:name w:val="Titre Car"/>
    <w:basedOn w:val="Policepardfaut"/>
    <w:link w:val="Titre"/>
    <w:uiPriority w:val="10"/>
    <w:rsid w:val="009809C4"/>
    <w:rPr>
      <w:rFonts w:ascii="Comic Sans MS" w:eastAsia="Comic Sans MS" w:hAnsi="Comic Sans MS" w:cs="Comic Sans MS"/>
      <w:b/>
      <w:bCs/>
      <w:sz w:val="56"/>
      <w:szCs w:val="56"/>
      <w:lang w:val="fr-FR"/>
    </w:rPr>
  </w:style>
  <w:style w:type="paragraph" w:styleId="Sous-titre">
    <w:name w:val="Subtitle"/>
    <w:basedOn w:val="Normal"/>
    <w:next w:val="Normal"/>
    <w:link w:val="Sous-titreCar"/>
    <w:uiPriority w:val="11"/>
    <w:qFormat/>
    <w:rsid w:val="009809C4"/>
    <w:pPr>
      <w:widowControl/>
      <w:numPr>
        <w:ilvl w:val="1"/>
      </w:numPr>
      <w:autoSpaceDE/>
      <w:autoSpaceDN/>
      <w:spacing w:after="160" w:line="259" w:lineRule="auto"/>
    </w:pPr>
    <w:rPr>
      <w:rFonts w:asciiTheme="minorHAnsi" w:eastAsiaTheme="minorEastAsia" w:hAnsiTheme="minorHAnsi" w:cs="Times New Roman"/>
      <w:color w:val="5A5A5A" w:themeColor="text1" w:themeTint="A5"/>
      <w:spacing w:val="15"/>
      <w:lang w:eastAsia="fr-FR"/>
    </w:rPr>
  </w:style>
  <w:style w:type="character" w:customStyle="1" w:styleId="Sous-titreCar">
    <w:name w:val="Sous-titre Car"/>
    <w:basedOn w:val="Policepardfaut"/>
    <w:link w:val="Sous-titre"/>
    <w:uiPriority w:val="11"/>
    <w:rsid w:val="009809C4"/>
    <w:rPr>
      <w:rFonts w:eastAsiaTheme="minorEastAsia" w:cs="Times New Roman"/>
      <w:color w:val="5A5A5A" w:themeColor="text1" w:themeTint="A5"/>
      <w:spacing w:val="15"/>
      <w:lang w:val="fr-FR" w:eastAsia="fr-FR"/>
    </w:rPr>
  </w:style>
  <w:style w:type="paragraph" w:styleId="Sansinterligne">
    <w:name w:val="No Spacing"/>
    <w:link w:val="SansinterligneCar"/>
    <w:uiPriority w:val="1"/>
    <w:qFormat/>
    <w:rsid w:val="009809C4"/>
    <w:pPr>
      <w:widowControl/>
      <w:autoSpaceDE/>
      <w:autoSpaceDN/>
    </w:pPr>
    <w:rPr>
      <w:rFonts w:eastAsiaTheme="minorEastAsia"/>
      <w:lang w:val="fr-FR" w:eastAsia="fr-FR"/>
    </w:rPr>
  </w:style>
  <w:style w:type="character" w:customStyle="1" w:styleId="SansinterligneCar">
    <w:name w:val="Sans interligne Car"/>
    <w:basedOn w:val="Policepardfaut"/>
    <w:link w:val="Sansinterligne"/>
    <w:uiPriority w:val="1"/>
    <w:rsid w:val="009809C4"/>
    <w:rPr>
      <w:rFonts w:eastAsiaTheme="minorEastAsia"/>
      <w:lang w:val="fr-FR" w:eastAsia="fr-FR"/>
    </w:rPr>
  </w:style>
  <w:style w:type="paragraph" w:styleId="Notedebasdepage">
    <w:name w:val="footnote text"/>
    <w:basedOn w:val="Normal"/>
    <w:link w:val="NotedebasdepageCar"/>
    <w:uiPriority w:val="99"/>
    <w:semiHidden/>
    <w:unhideWhenUsed/>
    <w:rsid w:val="009809C4"/>
    <w:pPr>
      <w:widowControl/>
      <w:autoSpaceDE/>
      <w:autoSpaceDN/>
    </w:pPr>
    <w:rPr>
      <w:rFonts w:asciiTheme="minorHAnsi" w:eastAsiaTheme="minorHAnsi" w:hAnsiTheme="minorHAnsi" w:cstheme="minorBidi"/>
      <w:sz w:val="20"/>
      <w:szCs w:val="20"/>
    </w:rPr>
  </w:style>
  <w:style w:type="character" w:customStyle="1" w:styleId="NotedebasdepageCar">
    <w:name w:val="Note de bas de page Car"/>
    <w:basedOn w:val="Policepardfaut"/>
    <w:link w:val="Notedebasdepage"/>
    <w:uiPriority w:val="99"/>
    <w:semiHidden/>
    <w:rsid w:val="009809C4"/>
    <w:rPr>
      <w:sz w:val="20"/>
      <w:szCs w:val="20"/>
      <w:lang w:val="fr-FR"/>
    </w:rPr>
  </w:style>
  <w:style w:type="character" w:styleId="Appelnotedebasdep">
    <w:name w:val="footnote reference"/>
    <w:basedOn w:val="Policepardfaut"/>
    <w:uiPriority w:val="99"/>
    <w:semiHidden/>
    <w:unhideWhenUsed/>
    <w:rsid w:val="009809C4"/>
    <w:rPr>
      <w:vertAlign w:val="superscript"/>
    </w:rPr>
  </w:style>
  <w:style w:type="character" w:styleId="Marquedecommentaire">
    <w:name w:val="annotation reference"/>
    <w:basedOn w:val="Policepardfaut"/>
    <w:uiPriority w:val="99"/>
    <w:semiHidden/>
    <w:unhideWhenUsed/>
    <w:rsid w:val="009809C4"/>
    <w:rPr>
      <w:sz w:val="16"/>
      <w:szCs w:val="16"/>
    </w:rPr>
  </w:style>
  <w:style w:type="paragraph" w:styleId="Commentaire">
    <w:name w:val="annotation text"/>
    <w:basedOn w:val="Normal"/>
    <w:link w:val="CommentaireCar"/>
    <w:uiPriority w:val="99"/>
    <w:semiHidden/>
    <w:unhideWhenUsed/>
    <w:rsid w:val="009809C4"/>
    <w:pPr>
      <w:widowControl/>
      <w:autoSpaceDE/>
      <w:autoSpaceDN/>
      <w:spacing w:after="160"/>
    </w:pPr>
    <w:rPr>
      <w:rFonts w:asciiTheme="minorHAnsi" w:eastAsiaTheme="minorHAnsi" w:hAnsiTheme="minorHAnsi" w:cstheme="minorBidi"/>
      <w:sz w:val="20"/>
      <w:szCs w:val="20"/>
    </w:rPr>
  </w:style>
  <w:style w:type="character" w:customStyle="1" w:styleId="CommentaireCar">
    <w:name w:val="Commentaire Car"/>
    <w:basedOn w:val="Policepardfaut"/>
    <w:link w:val="Commentaire"/>
    <w:uiPriority w:val="99"/>
    <w:semiHidden/>
    <w:rsid w:val="009809C4"/>
    <w:rPr>
      <w:sz w:val="20"/>
      <w:szCs w:val="20"/>
      <w:lang w:val="fr-FR"/>
    </w:rPr>
  </w:style>
  <w:style w:type="paragraph" w:styleId="Objetducommentaire">
    <w:name w:val="annotation subject"/>
    <w:basedOn w:val="Commentaire"/>
    <w:next w:val="Commentaire"/>
    <w:link w:val="ObjetducommentaireCar"/>
    <w:uiPriority w:val="99"/>
    <w:semiHidden/>
    <w:unhideWhenUsed/>
    <w:rsid w:val="009809C4"/>
    <w:rPr>
      <w:b/>
      <w:bCs/>
    </w:rPr>
  </w:style>
  <w:style w:type="character" w:customStyle="1" w:styleId="ObjetducommentaireCar">
    <w:name w:val="Objet du commentaire Car"/>
    <w:basedOn w:val="CommentaireCar"/>
    <w:link w:val="Objetducommentaire"/>
    <w:uiPriority w:val="99"/>
    <w:semiHidden/>
    <w:rsid w:val="009809C4"/>
    <w:rPr>
      <w:b/>
      <w:bCs/>
      <w:sz w:val="20"/>
      <w:szCs w:val="20"/>
      <w:lang w:val="fr-FR"/>
    </w:rPr>
  </w:style>
  <w:style w:type="paragraph" w:styleId="Textedebulles">
    <w:name w:val="Balloon Text"/>
    <w:basedOn w:val="Normal"/>
    <w:link w:val="TextedebullesCar"/>
    <w:uiPriority w:val="99"/>
    <w:semiHidden/>
    <w:unhideWhenUsed/>
    <w:rsid w:val="009809C4"/>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semiHidden/>
    <w:rsid w:val="009809C4"/>
    <w:rPr>
      <w:rFonts w:ascii="Segoe UI" w:hAnsi="Segoe UI" w:cs="Segoe UI"/>
      <w:sz w:val="18"/>
      <w:szCs w:val="18"/>
      <w:lang w:val="fr-FR"/>
    </w:rPr>
  </w:style>
  <w:style w:type="character" w:customStyle="1" w:styleId="mx-05">
    <w:name w:val="mx-0.5"/>
    <w:basedOn w:val="Policepardfaut"/>
    <w:rsid w:val="009809C4"/>
  </w:style>
  <w:style w:type="paragraph" w:styleId="NormalWeb">
    <w:name w:val="Normal (Web)"/>
    <w:basedOn w:val="Normal"/>
    <w:uiPriority w:val="99"/>
    <w:unhideWhenUsed/>
    <w:rsid w:val="009809C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809C4"/>
    <w:rPr>
      <w:b/>
      <w:bCs/>
    </w:rPr>
  </w:style>
  <w:style w:type="character" w:styleId="Accentuation">
    <w:name w:val="Emphasis"/>
    <w:basedOn w:val="Policepardfaut"/>
    <w:uiPriority w:val="20"/>
    <w:qFormat/>
    <w:rsid w:val="009809C4"/>
    <w:rPr>
      <w:i/>
      <w:iCs/>
    </w:rPr>
  </w:style>
  <w:style w:type="character" w:styleId="Lienhypertexte">
    <w:name w:val="Hyperlink"/>
    <w:basedOn w:val="Policepardfaut"/>
    <w:uiPriority w:val="99"/>
    <w:unhideWhenUsed/>
    <w:rsid w:val="009809C4"/>
    <w:rPr>
      <w:color w:val="0000FF"/>
      <w:u w:val="single"/>
    </w:rPr>
  </w:style>
  <w:style w:type="character" w:customStyle="1" w:styleId="svelte-1sntxl4">
    <w:name w:val="svelte-1sntxl4"/>
    <w:basedOn w:val="Policepardfaut"/>
    <w:rsid w:val="009809C4"/>
  </w:style>
  <w:style w:type="character" w:customStyle="1" w:styleId="svelte-1sntxl41">
    <w:name w:val="svelte-1sntxl41"/>
    <w:basedOn w:val="Policepardfaut"/>
    <w:rsid w:val="009809C4"/>
  </w:style>
  <w:style w:type="character" w:customStyle="1" w:styleId="inline-refs">
    <w:name w:val="inline-refs"/>
    <w:basedOn w:val="Policepardfaut"/>
    <w:rsid w:val="009809C4"/>
  </w:style>
  <w:style w:type="character" w:styleId="Mentionnonrsolue">
    <w:name w:val="Unresolved Mention"/>
    <w:basedOn w:val="Policepardfaut"/>
    <w:uiPriority w:val="99"/>
    <w:semiHidden/>
    <w:unhideWhenUsed/>
    <w:rsid w:val="009809C4"/>
    <w:rPr>
      <w:color w:val="605E5C"/>
      <w:shd w:val="clear" w:color="auto" w:fill="E1DFDD"/>
    </w:rPr>
  </w:style>
  <w:style w:type="character" w:customStyle="1" w:styleId="cite-bracket">
    <w:name w:val="cite-bracket"/>
    <w:basedOn w:val="Policepardfaut"/>
    <w:rsid w:val="009809C4"/>
  </w:style>
  <w:style w:type="character" w:customStyle="1" w:styleId="mw-editsection">
    <w:name w:val="mw-editsection"/>
    <w:basedOn w:val="Policepardfaut"/>
    <w:rsid w:val="009809C4"/>
  </w:style>
  <w:style w:type="character" w:customStyle="1" w:styleId="mw-editsection-bracket">
    <w:name w:val="mw-editsection-bracket"/>
    <w:basedOn w:val="Policepardfaut"/>
    <w:rsid w:val="009809C4"/>
  </w:style>
  <w:style w:type="character" w:customStyle="1" w:styleId="mw-editsection-divider">
    <w:name w:val="mw-editsection-divider"/>
    <w:basedOn w:val="Policepardfaut"/>
    <w:rsid w:val="009809C4"/>
  </w:style>
  <w:style w:type="character" w:customStyle="1" w:styleId="needref">
    <w:name w:val="need_ref"/>
    <w:basedOn w:val="Policepardfaut"/>
    <w:rsid w:val="009809C4"/>
  </w:style>
  <w:style w:type="paragraph" w:customStyle="1" w:styleId="leading-normal">
    <w:name w:val="leading-normal"/>
    <w:basedOn w:val="Normal"/>
    <w:rsid w:val="009809C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customStyle="1" w:styleId="flex">
    <w:name w:val="flex"/>
    <w:basedOn w:val="Normal"/>
    <w:rsid w:val="009809C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customStyle="1" w:styleId="a">
    <w:name w:val="_"/>
    <w:basedOn w:val="Policepardfaut"/>
    <w:rsid w:val="009809C4"/>
  </w:style>
  <w:style w:type="character" w:customStyle="1" w:styleId="fff">
    <w:name w:val="fff"/>
    <w:basedOn w:val="Policepardfaut"/>
    <w:rsid w:val="009809C4"/>
  </w:style>
  <w:style w:type="character" w:customStyle="1" w:styleId="ws5">
    <w:name w:val="ws5"/>
    <w:basedOn w:val="Policepardfaut"/>
    <w:rsid w:val="009809C4"/>
  </w:style>
  <w:style w:type="character" w:customStyle="1" w:styleId="katex-mathml">
    <w:name w:val="katex-mathml"/>
    <w:basedOn w:val="Policepardfaut"/>
    <w:rsid w:val="009809C4"/>
  </w:style>
  <w:style w:type="character" w:customStyle="1" w:styleId="mord">
    <w:name w:val="mord"/>
    <w:basedOn w:val="Policepardfaut"/>
    <w:rsid w:val="009809C4"/>
  </w:style>
  <w:style w:type="character" w:customStyle="1" w:styleId="mrel">
    <w:name w:val="mrel"/>
    <w:basedOn w:val="Policepardfaut"/>
    <w:rsid w:val="009809C4"/>
  </w:style>
  <w:style w:type="character" w:customStyle="1" w:styleId="mbin">
    <w:name w:val="mbin"/>
    <w:basedOn w:val="Policepardfaut"/>
    <w:rsid w:val="009809C4"/>
  </w:style>
  <w:style w:type="character" w:customStyle="1" w:styleId="mopen">
    <w:name w:val="mopen"/>
    <w:basedOn w:val="Policepardfaut"/>
    <w:rsid w:val="009809C4"/>
  </w:style>
  <w:style w:type="character" w:customStyle="1" w:styleId="mclose">
    <w:name w:val="mclose"/>
    <w:basedOn w:val="Policepardfaut"/>
    <w:rsid w:val="009809C4"/>
  </w:style>
  <w:style w:type="character" w:customStyle="1" w:styleId="vlist-s">
    <w:name w:val="vlist-s"/>
    <w:basedOn w:val="Policepardfaut"/>
    <w:rsid w:val="009809C4"/>
  </w:style>
  <w:style w:type="character" w:customStyle="1" w:styleId="delimsizing">
    <w:name w:val="delimsizing"/>
    <w:basedOn w:val="Policepardfaut"/>
    <w:rsid w:val="009809C4"/>
  </w:style>
  <w:style w:type="character" w:styleId="CitationHTML">
    <w:name w:val="HTML Cite"/>
    <w:basedOn w:val="Policepardfaut"/>
    <w:uiPriority w:val="99"/>
    <w:semiHidden/>
    <w:unhideWhenUsed/>
    <w:rsid w:val="009809C4"/>
    <w:rPr>
      <w:i/>
      <w:iCs/>
    </w:rPr>
  </w:style>
  <w:style w:type="character" w:customStyle="1" w:styleId="svelte-8sm4">
    <w:name w:val="svelte-8sm4"/>
    <w:basedOn w:val="Policepardfaut"/>
    <w:rsid w:val="009809C4"/>
  </w:style>
  <w:style w:type="character" w:customStyle="1" w:styleId="messagemessagemetadatatextfxy5">
    <w:name w:val="message_messagemetadatatext__fxy5_"/>
    <w:basedOn w:val="Policepardfaut"/>
    <w:rsid w:val="00980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www.cnrtl.fr/" TargetMode="External"/><Relationship Id="rId26" Type="http://schemas.openxmlformats.org/officeDocument/2006/relationships/hyperlink" Target="https://fr.wikipedia.org/wiki/Elton_Mayo" TargetMode="External"/><Relationship Id="rId39" Type="http://schemas.openxmlformats.org/officeDocument/2006/relationships/hyperlink" Target="https://fr.wikipedia.org/wiki/Entreprise" TargetMode="External"/><Relationship Id="rId21" Type="http://schemas.openxmlformats.org/officeDocument/2006/relationships/hyperlink" Target="http://www.ustboniface.mb.ca/cusbipsychoipsv1201" TargetMode="External"/><Relationship Id="rId34" Type="http://schemas.openxmlformats.org/officeDocument/2006/relationships/hyperlink" Target="https://fr.wikipedia.org/w/index.php?title=Homme_au_travail&amp;action=edit&amp;redlink=1" TargetMode="External"/><Relationship Id="rId42" Type="http://schemas.openxmlformats.org/officeDocument/2006/relationships/hyperlink" Target="https://fr.wikipedia.org/wiki/Western_Electric_Company"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larousse.fr/" TargetMode="External"/><Relationship Id="rId29" Type="http://schemas.openxmlformats.org/officeDocument/2006/relationships/hyperlink" Target="https://fr.wikipedia.org/wiki/Abraham_Maslo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bin"/><Relationship Id="rId24" Type="http://schemas.openxmlformats.org/officeDocument/2006/relationships/hyperlink" Target="https://fr.wikipedia.org/wiki/Taylorisme" TargetMode="External"/><Relationship Id="rId32" Type="http://schemas.openxmlformats.org/officeDocument/2006/relationships/hyperlink" Target="https://fr.wikipedia.org/wiki/Taylorisme" TargetMode="External"/><Relationship Id="rId37" Type="http://schemas.openxmlformats.org/officeDocument/2006/relationships/hyperlink" Target="https://fr.wikipedia.org/wiki/D%C3%A9terminisme" TargetMode="External"/><Relationship Id="rId40" Type="http://schemas.openxmlformats.org/officeDocument/2006/relationships/hyperlink" Target="https://fr.wikipedia.org/wiki/Bureau_des_m%C3%A9thode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hyperlink" Target="https://fr.wikipedia.org/wiki/Th%C3%A9orie_des_organisations" TargetMode="External"/><Relationship Id="rId28" Type="http://schemas.openxmlformats.org/officeDocument/2006/relationships/hyperlink" Target="https://fr.wikipedia.org/wiki/Kurt_Lewin" TargetMode="External"/><Relationship Id="rId36" Type="http://schemas.openxmlformats.org/officeDocument/2006/relationships/hyperlink" Target="https://fr.wikipedia.org/wiki/Organisation" TargetMode="External"/><Relationship Id="rId10" Type="http://schemas.openxmlformats.org/officeDocument/2006/relationships/image" Target="media/image6.jpeg"/><Relationship Id="rId19" Type="http://schemas.openxmlformats.org/officeDocument/2006/relationships/hyperlink" Target="https://academie-francaise.fr/" TargetMode="External"/><Relationship Id="rId31" Type="http://schemas.openxmlformats.org/officeDocument/2006/relationships/hyperlink" Target="https://fr.wikipedia.org/wiki/Psycho-sociologie" TargetMode="External"/><Relationship Id="rId44" Type="http://schemas.openxmlformats.org/officeDocument/2006/relationships/hyperlink" Target="https://fr.wikipedia.org/wiki/Facteur_humai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fr.wikipedia.org/wiki/Crise_%C3%A9conomique_de_1929" TargetMode="External"/><Relationship Id="rId27" Type="http://schemas.openxmlformats.org/officeDocument/2006/relationships/hyperlink" Target="https://fr.wikipedia.org/wiki/Jacob_Levy_Moreno" TargetMode="External"/><Relationship Id="rId30" Type="http://schemas.openxmlformats.org/officeDocument/2006/relationships/hyperlink" Target="https://fr.wikipedia.org/wiki/Psychologie" TargetMode="External"/><Relationship Id="rId35" Type="http://schemas.openxmlformats.org/officeDocument/2006/relationships/hyperlink" Target="https://fr.wikipedia.org/wiki/Scientisme" TargetMode="External"/><Relationship Id="rId43" Type="http://schemas.openxmlformats.org/officeDocument/2006/relationships/hyperlink" Target="https://fr.wikipedia.org/w/index.php?title=Facteur_technique&amp;action=edit&amp;redlink=1"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ictionnaire.lerobert.com/" TargetMode="External"/><Relationship Id="rId25" Type="http://schemas.openxmlformats.org/officeDocument/2006/relationships/hyperlink" Target="https://fr.wikipedia.org/w/index.php?title=Homme_au_travail&amp;action=edit&amp;redlink=1" TargetMode="External"/><Relationship Id="rId33" Type="http://schemas.openxmlformats.org/officeDocument/2006/relationships/hyperlink" Target="https://fr.wikipedia.org/wiki/Division_du_travail" TargetMode="External"/><Relationship Id="rId38" Type="http://schemas.openxmlformats.org/officeDocument/2006/relationships/hyperlink" Target="https://fr.wikipedia.org/wiki/Facteur_humain" TargetMode="External"/><Relationship Id="rId46" Type="http://schemas.openxmlformats.org/officeDocument/2006/relationships/theme" Target="theme/theme1.xml"/><Relationship Id="rId20" Type="http://schemas.openxmlformats.org/officeDocument/2006/relationships/hyperlink" Target="https://www.oed.com/" TargetMode="External"/><Relationship Id="rId41" Type="http://schemas.openxmlformats.org/officeDocument/2006/relationships/hyperlink" Target="https://fr.wikipedia.org/wiki/Exp%C3%A9riences_de_Hawthorne"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71</Pages>
  <Words>22054</Words>
  <Characters>121303</Characters>
  <Application>Microsoft Office Word</Application>
  <DocSecurity>0</DocSecurity>
  <Lines>1010</Lines>
  <Paragraphs>286</Paragraphs>
  <ScaleCrop>false</ScaleCrop>
  <HeadingPairs>
    <vt:vector size="2" baseType="variant">
      <vt:variant>
        <vt:lpstr>Titre</vt:lpstr>
      </vt:variant>
      <vt:variant>
        <vt:i4>1</vt:i4>
      </vt:variant>
    </vt:vector>
  </HeadingPairs>
  <TitlesOfParts>
    <vt:vector size="1" baseType="lpstr">
      <vt:lpstr>Microsoft Word - Redaction de mémoire[1].docx</vt:lpstr>
    </vt:vector>
  </TitlesOfParts>
  <Company/>
  <LinksUpToDate>false</LinksUpToDate>
  <CharactersWithSpaces>143071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Redaction de mémoire[1].docx</dc:title>
  <dc:creator>CLOVI'S ANOMAN</dc:creator>
  <cp:lastModifiedBy>clovis anoman</cp:lastModifiedBy>
  <cp:revision>2</cp:revision>
  <dcterms:created xsi:type="dcterms:W3CDTF">2025-06-12T09:49:00Z</dcterms:created>
  <dcterms:modified xsi:type="dcterms:W3CDTF">2025-06-12T12:03:00Z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2025-05-25T00:00:00Z</vt:filetime>
  </property>
  <property fmtid="{D5CDD505-2E9C-101B-9397-08002B2CF9AE}" pid="3" name="LastSaved">
    <vt:filetime>2025-06-12T00:00:00Z</vt:filetime>
  </property>
  <property fmtid="{D5CDD505-2E9C-101B-9397-08002B2CF9AE}" pid="4" name="Producer">
    <vt:lpwstr>Microsoft: Print To PDF</vt:lpwstr>
  </property>
</Properties>
</file>