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D2B6E" w14:textId="24C96797" w:rsidR="00B6499C" w:rsidRPr="00C704FD" w:rsidRDefault="0071264E" w:rsidP="00143A77">
      <w:pPr>
        <w:spacing w:after="0"/>
        <w:jc w:val="both"/>
        <w:rPr>
          <w:rFonts w:ascii="Times New Roman" w:hAnsi="Times New Roman" w:cs="Times New Roman"/>
        </w:rPr>
      </w:pPr>
      <w:r w:rsidRPr="00C704FD">
        <w:rPr>
          <w:rFonts w:ascii="Times New Roman" w:hAnsi="Times New Roman" w:cs="Times New Roman"/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8A920B" wp14:editId="35E76B4D">
                <wp:simplePos x="0" y="0"/>
                <wp:positionH relativeFrom="page">
                  <wp:posOffset>285750</wp:posOffset>
                </wp:positionH>
                <wp:positionV relativeFrom="paragraph">
                  <wp:posOffset>0</wp:posOffset>
                </wp:positionV>
                <wp:extent cx="7019925" cy="1168400"/>
                <wp:effectExtent l="0" t="0" r="952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19925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B59D5E" w14:textId="77777777" w:rsidR="00C704FD" w:rsidRPr="008340B2" w:rsidRDefault="00C704FD" w:rsidP="008340B2">
                            <w:pPr>
                              <w:pBdr>
                                <w:top w:val="single" w:sz="4" w:space="1" w:color="auto"/>
                              </w:pBd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"/>
                              </w:rPr>
                            </w:pPr>
                          </w:p>
                          <w:p w14:paraId="6B81120B" w14:textId="23DD38BF" w:rsidR="00C6031B" w:rsidRPr="008340B2" w:rsidRDefault="007921F1" w:rsidP="008340B2">
                            <w:pPr>
                              <w:pBdr>
                                <w:top w:val="single" w:sz="4" w:space="1" w:color="auto"/>
                              </w:pBdr>
                              <w:spacing w:line="360" w:lineRule="auto"/>
                              <w:jc w:val="both"/>
                              <w:rPr>
                                <w:rFonts w:ascii="Times New Roman" w:eastAsia="Courier New" w:hAnsi="Times New Roman" w:cs="Times New Roman"/>
                                <w:color w:val="000000"/>
                              </w:rPr>
                            </w:pPr>
                            <w:r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</w:t>
                            </w:r>
                            <w:r w:rsidR="004A19FF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  <w:r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hardworking</w:t>
                            </w:r>
                            <w:r w:rsidR="007B1632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,</w:t>
                            </w:r>
                            <w:r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goal-ori</w:t>
                            </w:r>
                            <w:r w:rsidR="004A19FF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ent</w:t>
                            </w:r>
                            <w:r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ated </w:t>
                            </w:r>
                            <w:r w:rsidR="008A4685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pro</w:t>
                            </w:r>
                            <w:r w:rsidR="007F44AB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fessional</w:t>
                            </w:r>
                            <w:r w:rsidR="004A19FF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with</w:t>
                            </w:r>
                            <w:r w:rsidR="00562F3F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  <w:r w:rsidR="008D0082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more than</w:t>
                            </w:r>
                            <w:r w:rsidR="007B1632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  <w:r w:rsidR="00200223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1</w:t>
                            </w:r>
                            <w:r w:rsidR="00A40023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5</w:t>
                            </w:r>
                            <w:r w:rsidR="00562F3F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  <w:r w:rsidR="004A19FF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year</w:t>
                            </w:r>
                            <w:r w:rsidR="00562F3F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</w:t>
                            </w:r>
                            <w:r w:rsidR="004A19FF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  <w:r w:rsidR="00562F3F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of hand</w:t>
                            </w:r>
                            <w:r w:rsidR="00B21445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s-</w:t>
                            </w:r>
                            <w:r w:rsidR="00562F3F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on experience</w:t>
                            </w:r>
                            <w:r w:rsidR="004A19FF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in the </w:t>
                            </w:r>
                            <w:r w:rsidR="00C30CA5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financial services</w:t>
                            </w:r>
                            <w:r w:rsidR="004A19FF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industry. </w:t>
                            </w:r>
                            <w:r w:rsidR="00562F3F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H</w:t>
                            </w:r>
                            <w:r w:rsidR="007F44AB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ighly s</w:t>
                            </w:r>
                            <w:r w:rsidR="004A19FF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killed </w:t>
                            </w:r>
                            <w:r w:rsidR="004A19FF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>in</w:t>
                            </w:r>
                            <w:r w:rsidR="00235A81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 xml:space="preserve"> </w:t>
                            </w:r>
                            <w:r w:rsidR="00A87BED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 xml:space="preserve">Equity </w:t>
                            </w:r>
                            <w:r w:rsidR="0075613A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>Investment</w:t>
                            </w:r>
                            <w:r w:rsidR="0069035A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 xml:space="preserve"> Analysis</w:t>
                            </w:r>
                            <w:r w:rsidR="00A87BED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 xml:space="preserve">, </w:t>
                            </w:r>
                            <w:r w:rsidR="0051563E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 xml:space="preserve">Building </w:t>
                            </w:r>
                            <w:r w:rsidR="00F50B8C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 xml:space="preserve">Valuation or </w:t>
                            </w:r>
                            <w:r w:rsidR="00A87BED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>F</w:t>
                            </w:r>
                            <w:r w:rsidR="00562F3F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 xml:space="preserve">inancial </w:t>
                            </w:r>
                            <w:r w:rsidR="00725B59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>Model</w:t>
                            </w:r>
                            <w:r w:rsidR="0051563E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>s</w:t>
                            </w:r>
                            <w:r w:rsidR="00A87BED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>,</w:t>
                            </w:r>
                            <w:r w:rsidR="00725B59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 xml:space="preserve"> </w:t>
                            </w:r>
                            <w:r w:rsidR="004A19FF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>Portfolio</w:t>
                            </w:r>
                            <w:r w:rsidR="00A87BED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 xml:space="preserve"> Management</w:t>
                            </w:r>
                            <w:r w:rsidR="00F50B8C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 xml:space="preserve">, </w:t>
                            </w:r>
                            <w:r w:rsidR="004A19FF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>Risk Management</w:t>
                            </w:r>
                            <w:r w:rsidR="00F50B8C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>,</w:t>
                            </w:r>
                            <w:r w:rsidR="00C9376B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 xml:space="preserve"> Project Management,</w:t>
                            </w:r>
                            <w:r w:rsidR="00B9490E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 xml:space="preserve"> </w:t>
                            </w:r>
                            <w:r w:rsidR="00A87BED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>Economic</w:t>
                            </w:r>
                            <w:r w:rsidR="00B9490E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 xml:space="preserve"> or </w:t>
                            </w:r>
                            <w:r w:rsidR="00A87BED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>Market Research</w:t>
                            </w:r>
                            <w:r w:rsidR="00B9490E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>, c</w:t>
                            </w:r>
                            <w:r w:rsidR="00B502F1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>onducting Due Diligence</w:t>
                            </w:r>
                            <w:r w:rsidR="0090569A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 xml:space="preserve"> and</w:t>
                            </w:r>
                            <w:r w:rsidR="00F50B8C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 xml:space="preserve"> feasibility</w:t>
                            </w:r>
                            <w:r w:rsidR="0090569A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 xml:space="preserve"> s</w:t>
                            </w:r>
                            <w:r w:rsidR="00F50B8C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>tudies</w:t>
                            </w:r>
                            <w:r w:rsidR="004A19FF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  <w:r w:rsidR="004454E6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  <w:r w:rsidR="00C86F31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E</w:t>
                            </w:r>
                            <w:r w:rsidR="004A19FF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xtensive knowledge of global</w:t>
                            </w:r>
                            <w:r w:rsidR="004454E6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/local</w:t>
                            </w:r>
                            <w:r w:rsidR="004A19FF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financial markets</w:t>
                            </w:r>
                            <w:r w:rsidR="005F379F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, </w:t>
                            </w:r>
                            <w:r w:rsidR="005F379F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>global</w:t>
                            </w:r>
                            <w:r w:rsidR="004454E6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>/local</w:t>
                            </w:r>
                            <w:r w:rsidR="005F379F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 xml:space="preserve"> commodity markets</w:t>
                            </w:r>
                            <w:r w:rsidR="004A19FF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, </w:t>
                            </w:r>
                            <w:r w:rsidR="00C86F31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and </w:t>
                            </w:r>
                            <w:r w:rsidR="004A19FF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a wide variety of </w:t>
                            </w:r>
                            <w:r w:rsidR="004A19FF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 xml:space="preserve">key </w:t>
                            </w:r>
                            <w:r w:rsidR="00C86F31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>e</w:t>
                            </w:r>
                            <w:r w:rsidR="004A19FF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>conomic industries</w:t>
                            </w:r>
                            <w:r w:rsidR="004A19FF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and sectors. </w:t>
                            </w:r>
                            <w:r w:rsidR="00C86F31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>Team player with a m</w:t>
                            </w:r>
                            <w:r w:rsidR="00C6031B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>ulti-cultural background</w:t>
                            </w:r>
                            <w:r w:rsidR="00C86F31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 xml:space="preserve">, and </w:t>
                            </w:r>
                            <w:r w:rsidR="00C6031B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 xml:space="preserve">highly </w:t>
                            </w:r>
                            <w:r w:rsidR="00B502F1" w:rsidRPr="008340B2">
                              <w:rPr>
                                <w:rFonts w:ascii="Times New Roman" w:eastAsia="Times New Roman" w:hAnsi="Times New Roman" w:cs="Times New Roman"/>
                                <w:b/>
                                <w:color w:val="404040" w:themeColor="text1" w:themeTint="BF"/>
                                <w:sz w:val="18"/>
                              </w:rPr>
                              <w:t>receptive to new environments</w:t>
                            </w:r>
                            <w:r w:rsidR="00CE6BC7" w:rsidRPr="008340B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  <w:p w14:paraId="519E2A47" w14:textId="77777777" w:rsidR="00C6031B" w:rsidRPr="008340B2" w:rsidRDefault="00C6031B" w:rsidP="008340B2">
                            <w:pPr>
                              <w:pBdr>
                                <w:top w:val="single" w:sz="4" w:space="1" w:color="auto"/>
                              </w:pBdr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14:paraId="3BC8D06B" w14:textId="77777777" w:rsidR="00B6499C" w:rsidRPr="008340B2" w:rsidRDefault="00B6499C" w:rsidP="008340B2">
                            <w:pPr>
                              <w:pBdr>
                                <w:top w:val="single" w:sz="4" w:space="1" w:color="auto"/>
                              </w:pBd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A920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2.5pt;margin-top:0;width:552.75pt;height:9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" fillcolor="white [3201]" stroked="f" strokeweight=".5pt">
                <v:path arrowok="t"/>
                <v:textbox>
                  <w:txbxContent>
                    <w:p w14:paraId="31B59D5E" w14:textId="77777777" w:rsidR="00C704FD" w:rsidRPr="008340B2" w:rsidRDefault="00C704FD" w:rsidP="008340B2">
                      <w:pPr>
                        <w:pBdr>
                          <w:top w:val="single" w:sz="4" w:space="1" w:color="auto"/>
                        </w:pBd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"/>
                        </w:rPr>
                      </w:pPr>
                    </w:p>
                    <w:p w14:paraId="6B81120B" w14:textId="23DD38BF" w:rsidR="00C6031B" w:rsidRPr="008340B2" w:rsidRDefault="007921F1" w:rsidP="008340B2">
                      <w:pPr>
                        <w:pBdr>
                          <w:top w:val="single" w:sz="4" w:space="1" w:color="auto"/>
                        </w:pBdr>
                        <w:spacing w:line="360" w:lineRule="auto"/>
                        <w:jc w:val="both"/>
                        <w:rPr>
                          <w:rFonts w:ascii="Times New Roman" w:eastAsia="Courier New" w:hAnsi="Times New Roman" w:cs="Times New Roman"/>
                          <w:color w:val="000000"/>
                        </w:rPr>
                      </w:pPr>
                      <w:r w:rsidRPr="008340B2">
                        <w:rPr>
                          <w:rFonts w:ascii="Times New Roman" w:hAnsi="Times New Roman" w:cs="Times New Roman"/>
                          <w:sz w:val="18"/>
                        </w:rPr>
                        <w:t>A</w:t>
                      </w:r>
                      <w:r w:rsidR="004A19FF" w:rsidRPr="008340B2">
                        <w:rPr>
                          <w:rFonts w:ascii="Times New Roman" w:hAnsi="Times New Roman" w:cs="Times New Roman"/>
                          <w:sz w:val="18"/>
                        </w:rPr>
                        <w:t xml:space="preserve"> </w:t>
                      </w:r>
                      <w:r w:rsidRPr="008340B2">
                        <w:rPr>
                          <w:rFonts w:ascii="Times New Roman" w:hAnsi="Times New Roman" w:cs="Times New Roman"/>
                          <w:sz w:val="18"/>
                        </w:rPr>
                        <w:t>hardworking</w:t>
                      </w:r>
                      <w:r w:rsidR="007B1632" w:rsidRPr="008340B2">
                        <w:rPr>
                          <w:rFonts w:ascii="Times New Roman" w:hAnsi="Times New Roman" w:cs="Times New Roman"/>
                          <w:sz w:val="18"/>
                        </w:rPr>
                        <w:t>,</w:t>
                      </w:r>
                      <w:r w:rsidRPr="008340B2">
                        <w:rPr>
                          <w:rFonts w:ascii="Times New Roman" w:hAnsi="Times New Roman" w:cs="Times New Roman"/>
                          <w:sz w:val="18"/>
                        </w:rPr>
                        <w:t xml:space="preserve"> goal-ori</w:t>
                      </w:r>
                      <w:r w:rsidR="004A19FF" w:rsidRPr="008340B2">
                        <w:rPr>
                          <w:rFonts w:ascii="Times New Roman" w:hAnsi="Times New Roman" w:cs="Times New Roman"/>
                          <w:sz w:val="18"/>
                        </w:rPr>
                        <w:t>ent</w:t>
                      </w:r>
                      <w:r w:rsidRPr="008340B2">
                        <w:rPr>
                          <w:rFonts w:ascii="Times New Roman" w:hAnsi="Times New Roman" w:cs="Times New Roman"/>
                          <w:sz w:val="18"/>
                        </w:rPr>
                        <w:t xml:space="preserve">ated </w:t>
                      </w:r>
                      <w:r w:rsidR="008A4685" w:rsidRPr="008340B2">
                        <w:rPr>
                          <w:rFonts w:ascii="Times New Roman" w:hAnsi="Times New Roman" w:cs="Times New Roman"/>
                          <w:sz w:val="18"/>
                        </w:rPr>
                        <w:t>pro</w:t>
                      </w:r>
                      <w:r w:rsidR="007F44AB" w:rsidRPr="008340B2">
                        <w:rPr>
                          <w:rFonts w:ascii="Times New Roman" w:hAnsi="Times New Roman" w:cs="Times New Roman"/>
                          <w:sz w:val="18"/>
                        </w:rPr>
                        <w:t>fessional</w:t>
                      </w:r>
                      <w:r w:rsidR="004A19FF" w:rsidRPr="008340B2">
                        <w:rPr>
                          <w:rFonts w:ascii="Times New Roman" w:hAnsi="Times New Roman" w:cs="Times New Roman"/>
                          <w:sz w:val="18"/>
                        </w:rPr>
                        <w:t xml:space="preserve"> with</w:t>
                      </w:r>
                      <w:r w:rsidR="00562F3F" w:rsidRPr="008340B2">
                        <w:rPr>
                          <w:rFonts w:ascii="Times New Roman" w:hAnsi="Times New Roman" w:cs="Times New Roman"/>
                          <w:sz w:val="18"/>
                        </w:rPr>
                        <w:t xml:space="preserve"> </w:t>
                      </w:r>
                      <w:r w:rsidR="008D0082" w:rsidRPr="008340B2">
                        <w:rPr>
                          <w:rFonts w:ascii="Times New Roman" w:hAnsi="Times New Roman" w:cs="Times New Roman"/>
                          <w:sz w:val="18"/>
                        </w:rPr>
                        <w:t>more than</w:t>
                      </w:r>
                      <w:r w:rsidR="007B1632" w:rsidRPr="008340B2">
                        <w:rPr>
                          <w:rFonts w:ascii="Times New Roman" w:hAnsi="Times New Roman" w:cs="Times New Roman"/>
                          <w:sz w:val="18"/>
                        </w:rPr>
                        <w:t xml:space="preserve"> </w:t>
                      </w:r>
                      <w:r w:rsidR="00200223" w:rsidRPr="008340B2">
                        <w:rPr>
                          <w:rFonts w:ascii="Times New Roman" w:hAnsi="Times New Roman" w:cs="Times New Roman"/>
                          <w:sz w:val="18"/>
                        </w:rPr>
                        <w:t>1</w:t>
                      </w:r>
                      <w:r w:rsidR="00A40023" w:rsidRPr="008340B2">
                        <w:rPr>
                          <w:rFonts w:ascii="Times New Roman" w:hAnsi="Times New Roman" w:cs="Times New Roman"/>
                          <w:sz w:val="18"/>
                        </w:rPr>
                        <w:t>5</w:t>
                      </w:r>
                      <w:r w:rsidR="00562F3F" w:rsidRPr="008340B2">
                        <w:rPr>
                          <w:rFonts w:ascii="Times New Roman" w:hAnsi="Times New Roman" w:cs="Times New Roman"/>
                          <w:sz w:val="18"/>
                        </w:rPr>
                        <w:t xml:space="preserve"> </w:t>
                      </w:r>
                      <w:r w:rsidR="004A19FF" w:rsidRPr="008340B2">
                        <w:rPr>
                          <w:rFonts w:ascii="Times New Roman" w:hAnsi="Times New Roman" w:cs="Times New Roman"/>
                          <w:sz w:val="18"/>
                        </w:rPr>
                        <w:t>year</w:t>
                      </w:r>
                      <w:r w:rsidR="00562F3F" w:rsidRPr="008340B2">
                        <w:rPr>
                          <w:rFonts w:ascii="Times New Roman" w:hAnsi="Times New Roman" w:cs="Times New Roman"/>
                          <w:sz w:val="18"/>
                        </w:rPr>
                        <w:t>s</w:t>
                      </w:r>
                      <w:r w:rsidR="004A19FF" w:rsidRPr="008340B2">
                        <w:rPr>
                          <w:rFonts w:ascii="Times New Roman" w:hAnsi="Times New Roman" w:cs="Times New Roman"/>
                          <w:sz w:val="18"/>
                        </w:rPr>
                        <w:t xml:space="preserve"> </w:t>
                      </w:r>
                      <w:r w:rsidR="00562F3F" w:rsidRPr="008340B2">
                        <w:rPr>
                          <w:rFonts w:ascii="Times New Roman" w:hAnsi="Times New Roman" w:cs="Times New Roman"/>
                          <w:sz w:val="18"/>
                        </w:rPr>
                        <w:t>of hand</w:t>
                      </w:r>
                      <w:r w:rsidR="00B21445" w:rsidRPr="008340B2">
                        <w:rPr>
                          <w:rFonts w:ascii="Times New Roman" w:hAnsi="Times New Roman" w:cs="Times New Roman"/>
                          <w:sz w:val="18"/>
                        </w:rPr>
                        <w:t>s-</w:t>
                      </w:r>
                      <w:r w:rsidR="00562F3F" w:rsidRPr="008340B2">
                        <w:rPr>
                          <w:rFonts w:ascii="Times New Roman" w:hAnsi="Times New Roman" w:cs="Times New Roman"/>
                          <w:sz w:val="18"/>
                        </w:rPr>
                        <w:t>on experience</w:t>
                      </w:r>
                      <w:r w:rsidR="004A19FF" w:rsidRPr="008340B2">
                        <w:rPr>
                          <w:rFonts w:ascii="Times New Roman" w:hAnsi="Times New Roman" w:cs="Times New Roman"/>
                          <w:sz w:val="18"/>
                        </w:rPr>
                        <w:t xml:space="preserve"> in the </w:t>
                      </w:r>
                      <w:r w:rsidR="00C30CA5" w:rsidRPr="008340B2">
                        <w:rPr>
                          <w:rFonts w:ascii="Times New Roman" w:hAnsi="Times New Roman" w:cs="Times New Roman"/>
                          <w:sz w:val="18"/>
                        </w:rPr>
                        <w:t>financial services</w:t>
                      </w:r>
                      <w:r w:rsidR="004A19FF" w:rsidRPr="008340B2">
                        <w:rPr>
                          <w:rFonts w:ascii="Times New Roman" w:hAnsi="Times New Roman" w:cs="Times New Roman"/>
                          <w:sz w:val="18"/>
                        </w:rPr>
                        <w:t xml:space="preserve"> industry. </w:t>
                      </w:r>
                      <w:r w:rsidR="00562F3F" w:rsidRPr="008340B2">
                        <w:rPr>
                          <w:rFonts w:ascii="Times New Roman" w:hAnsi="Times New Roman" w:cs="Times New Roman"/>
                          <w:sz w:val="18"/>
                        </w:rPr>
                        <w:t>H</w:t>
                      </w:r>
                      <w:r w:rsidR="007F44AB" w:rsidRPr="008340B2">
                        <w:rPr>
                          <w:rFonts w:ascii="Times New Roman" w:hAnsi="Times New Roman" w:cs="Times New Roman"/>
                          <w:sz w:val="18"/>
                        </w:rPr>
                        <w:t>ighly s</w:t>
                      </w:r>
                      <w:r w:rsidR="004A19FF" w:rsidRPr="008340B2">
                        <w:rPr>
                          <w:rFonts w:ascii="Times New Roman" w:hAnsi="Times New Roman" w:cs="Times New Roman"/>
                          <w:sz w:val="18"/>
                        </w:rPr>
                        <w:t xml:space="preserve">killed </w:t>
                      </w:r>
                      <w:r w:rsidR="004A19FF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>in</w:t>
                      </w:r>
                      <w:r w:rsidR="00235A81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 xml:space="preserve"> </w:t>
                      </w:r>
                      <w:r w:rsidR="00A87BED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 xml:space="preserve">Equity </w:t>
                      </w:r>
                      <w:r w:rsidR="0075613A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>Investment</w:t>
                      </w:r>
                      <w:r w:rsidR="0069035A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 xml:space="preserve"> Analysis</w:t>
                      </w:r>
                      <w:r w:rsidR="00A87BED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 xml:space="preserve">, </w:t>
                      </w:r>
                      <w:r w:rsidR="0051563E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 xml:space="preserve">Building </w:t>
                      </w:r>
                      <w:r w:rsidR="00F50B8C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 xml:space="preserve">Valuation or </w:t>
                      </w:r>
                      <w:r w:rsidR="00A87BED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>F</w:t>
                      </w:r>
                      <w:r w:rsidR="00562F3F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 xml:space="preserve">inancial </w:t>
                      </w:r>
                      <w:r w:rsidR="00725B59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>Model</w:t>
                      </w:r>
                      <w:r w:rsidR="0051563E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>s</w:t>
                      </w:r>
                      <w:r w:rsidR="00A87BED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>,</w:t>
                      </w:r>
                      <w:r w:rsidR="00725B59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 xml:space="preserve"> </w:t>
                      </w:r>
                      <w:r w:rsidR="004A19FF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>Portfolio</w:t>
                      </w:r>
                      <w:r w:rsidR="00A87BED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 xml:space="preserve"> Management</w:t>
                      </w:r>
                      <w:r w:rsidR="00F50B8C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 xml:space="preserve">, </w:t>
                      </w:r>
                      <w:r w:rsidR="004A19FF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>Risk Management</w:t>
                      </w:r>
                      <w:r w:rsidR="00F50B8C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>,</w:t>
                      </w:r>
                      <w:r w:rsidR="00C9376B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 xml:space="preserve"> Project Management,</w:t>
                      </w:r>
                      <w:r w:rsidR="00B9490E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 xml:space="preserve"> </w:t>
                      </w:r>
                      <w:r w:rsidR="00A87BED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>Economic</w:t>
                      </w:r>
                      <w:r w:rsidR="00B9490E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 xml:space="preserve"> or </w:t>
                      </w:r>
                      <w:r w:rsidR="00A87BED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>Market Research</w:t>
                      </w:r>
                      <w:r w:rsidR="00B9490E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>, c</w:t>
                      </w:r>
                      <w:r w:rsidR="00B502F1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>onducting Due Diligence</w:t>
                      </w:r>
                      <w:r w:rsidR="0090569A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 xml:space="preserve"> and</w:t>
                      </w:r>
                      <w:r w:rsidR="00F50B8C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 xml:space="preserve"> feasibility</w:t>
                      </w:r>
                      <w:r w:rsidR="0090569A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 xml:space="preserve"> s</w:t>
                      </w:r>
                      <w:r w:rsidR="00F50B8C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>tudies</w:t>
                      </w:r>
                      <w:r w:rsidR="004A19FF" w:rsidRPr="008340B2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  <w:r w:rsidR="004454E6" w:rsidRPr="008340B2">
                        <w:rPr>
                          <w:rFonts w:ascii="Times New Roman" w:hAnsi="Times New Roman" w:cs="Times New Roman"/>
                          <w:sz w:val="18"/>
                        </w:rPr>
                        <w:t xml:space="preserve"> </w:t>
                      </w:r>
                      <w:r w:rsidR="00C86F31" w:rsidRPr="008340B2">
                        <w:rPr>
                          <w:rFonts w:ascii="Times New Roman" w:hAnsi="Times New Roman" w:cs="Times New Roman"/>
                          <w:sz w:val="18"/>
                        </w:rPr>
                        <w:t>E</w:t>
                      </w:r>
                      <w:r w:rsidR="004A19FF" w:rsidRPr="008340B2">
                        <w:rPr>
                          <w:rFonts w:ascii="Times New Roman" w:hAnsi="Times New Roman" w:cs="Times New Roman"/>
                          <w:sz w:val="18"/>
                        </w:rPr>
                        <w:t>xtensive knowledge of global</w:t>
                      </w:r>
                      <w:r w:rsidR="004454E6" w:rsidRPr="008340B2">
                        <w:rPr>
                          <w:rFonts w:ascii="Times New Roman" w:hAnsi="Times New Roman" w:cs="Times New Roman"/>
                          <w:sz w:val="18"/>
                        </w:rPr>
                        <w:t>/local</w:t>
                      </w:r>
                      <w:r w:rsidR="004A19FF" w:rsidRPr="008340B2">
                        <w:rPr>
                          <w:rFonts w:ascii="Times New Roman" w:hAnsi="Times New Roman" w:cs="Times New Roman"/>
                          <w:sz w:val="18"/>
                        </w:rPr>
                        <w:t xml:space="preserve"> financial markets</w:t>
                      </w:r>
                      <w:r w:rsidR="005F379F" w:rsidRPr="008340B2">
                        <w:rPr>
                          <w:rFonts w:ascii="Times New Roman" w:hAnsi="Times New Roman" w:cs="Times New Roman"/>
                          <w:sz w:val="18"/>
                        </w:rPr>
                        <w:t xml:space="preserve">, </w:t>
                      </w:r>
                      <w:r w:rsidR="005F379F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>global</w:t>
                      </w:r>
                      <w:r w:rsidR="004454E6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>/local</w:t>
                      </w:r>
                      <w:r w:rsidR="005F379F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 xml:space="preserve"> commodity markets</w:t>
                      </w:r>
                      <w:r w:rsidR="004A19FF" w:rsidRPr="008340B2">
                        <w:rPr>
                          <w:rFonts w:ascii="Times New Roman" w:hAnsi="Times New Roman" w:cs="Times New Roman"/>
                          <w:sz w:val="18"/>
                        </w:rPr>
                        <w:t xml:space="preserve">, </w:t>
                      </w:r>
                      <w:r w:rsidR="00C86F31" w:rsidRPr="008340B2">
                        <w:rPr>
                          <w:rFonts w:ascii="Times New Roman" w:hAnsi="Times New Roman" w:cs="Times New Roman"/>
                          <w:sz w:val="18"/>
                        </w:rPr>
                        <w:t xml:space="preserve">and </w:t>
                      </w:r>
                      <w:r w:rsidR="004A19FF" w:rsidRPr="008340B2">
                        <w:rPr>
                          <w:rFonts w:ascii="Times New Roman" w:hAnsi="Times New Roman" w:cs="Times New Roman"/>
                          <w:sz w:val="18"/>
                        </w:rPr>
                        <w:t xml:space="preserve">a wide variety of </w:t>
                      </w:r>
                      <w:r w:rsidR="004A19FF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 xml:space="preserve">key </w:t>
                      </w:r>
                      <w:r w:rsidR="00C86F31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>e</w:t>
                      </w:r>
                      <w:r w:rsidR="004A19FF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>conomic industries</w:t>
                      </w:r>
                      <w:r w:rsidR="004A19FF" w:rsidRPr="008340B2">
                        <w:rPr>
                          <w:rFonts w:ascii="Times New Roman" w:hAnsi="Times New Roman" w:cs="Times New Roman"/>
                          <w:sz w:val="18"/>
                        </w:rPr>
                        <w:t xml:space="preserve"> and sectors. </w:t>
                      </w:r>
                      <w:r w:rsidR="00C86F31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>Team player with a m</w:t>
                      </w:r>
                      <w:r w:rsidR="00C6031B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>ulti-cultural background</w:t>
                      </w:r>
                      <w:r w:rsidR="00C86F31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 xml:space="preserve">, and </w:t>
                      </w:r>
                      <w:r w:rsidR="00C6031B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 xml:space="preserve">highly </w:t>
                      </w:r>
                      <w:r w:rsidR="00B502F1" w:rsidRPr="008340B2">
                        <w:rPr>
                          <w:rFonts w:ascii="Times New Roman" w:eastAsia="Times New Roman" w:hAnsi="Times New Roman" w:cs="Times New Roman"/>
                          <w:b/>
                          <w:color w:val="404040" w:themeColor="text1" w:themeTint="BF"/>
                          <w:sz w:val="18"/>
                        </w:rPr>
                        <w:t>receptive to new environments</w:t>
                      </w:r>
                      <w:r w:rsidR="00CE6BC7" w:rsidRPr="008340B2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  <w:p w14:paraId="519E2A47" w14:textId="77777777" w:rsidR="00C6031B" w:rsidRPr="008340B2" w:rsidRDefault="00C6031B" w:rsidP="008340B2">
                      <w:pPr>
                        <w:pBdr>
                          <w:top w:val="single" w:sz="4" w:space="1" w:color="auto"/>
                        </w:pBdr>
                        <w:jc w:val="both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14:paraId="3BC8D06B" w14:textId="77777777" w:rsidR="00B6499C" w:rsidRPr="008340B2" w:rsidRDefault="00B6499C" w:rsidP="008340B2">
                      <w:pPr>
                        <w:pBdr>
                          <w:top w:val="single" w:sz="4" w:space="1" w:color="auto"/>
                        </w:pBd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138A5" w:rsidRPr="00C704FD">
        <w:rPr>
          <w:rFonts w:ascii="Times New Roman" w:hAnsi="Times New Roman" w:cs="Times New Roman"/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B63054" wp14:editId="5D97DF8D">
                <wp:simplePos x="0" y="0"/>
                <wp:positionH relativeFrom="page">
                  <wp:posOffset>5835650</wp:posOffset>
                </wp:positionH>
                <wp:positionV relativeFrom="paragraph">
                  <wp:posOffset>-768350</wp:posOffset>
                </wp:positionV>
                <wp:extent cx="1501775" cy="762000"/>
                <wp:effectExtent l="0" t="0" r="3175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177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34C2B" w14:textId="77777777" w:rsidR="00F138A5" w:rsidRPr="0071264E" w:rsidRDefault="00AA0CBC" w:rsidP="00F138A5">
                            <w:pPr>
                              <w:spacing w:after="0" w:line="240" w:lineRule="auto"/>
                              <w:ind w:left="-144"/>
                              <w:rPr>
                                <w:b/>
                                <w:color w:val="595959" w:themeColor="text1" w:themeTint="A6"/>
                                <w:sz w:val="13"/>
                                <w:szCs w:val="13"/>
                              </w:rPr>
                            </w:pPr>
                            <w:r w:rsidRPr="0071264E">
                              <w:t xml:space="preserve">     </w:t>
                            </w:r>
                            <w:r w:rsidR="00C704FD" w:rsidRPr="0071264E">
                              <w:t xml:space="preserve"> </w:t>
                            </w:r>
                            <w:r w:rsidR="00F138A5" w:rsidRPr="0071264E">
                              <w:rPr>
                                <w:b/>
                                <w:color w:val="595959" w:themeColor="text1" w:themeTint="A6"/>
                                <w:sz w:val="13"/>
                                <w:szCs w:val="13"/>
                              </w:rPr>
                              <w:t>1596 Mount Anderson Street</w:t>
                            </w:r>
                          </w:p>
                          <w:p w14:paraId="027DE1C5" w14:textId="77777777" w:rsidR="00F138A5" w:rsidRPr="0071264E" w:rsidRDefault="00F138A5" w:rsidP="00F138A5">
                            <w:pPr>
                              <w:spacing w:after="0" w:line="240" w:lineRule="auto"/>
                              <w:ind w:left="-144"/>
                              <w:rPr>
                                <w:b/>
                                <w:color w:val="595959" w:themeColor="text1" w:themeTint="A6"/>
                                <w:sz w:val="13"/>
                                <w:szCs w:val="13"/>
                              </w:rPr>
                            </w:pPr>
                            <w:r w:rsidRPr="0071264E">
                              <w:rPr>
                                <w:b/>
                                <w:color w:val="595959" w:themeColor="text1" w:themeTint="A6"/>
                                <w:sz w:val="13"/>
                                <w:szCs w:val="13"/>
                              </w:rPr>
                              <w:tab/>
                              <w:t xml:space="preserve">     </w:t>
                            </w:r>
                            <w:proofErr w:type="spellStart"/>
                            <w:r w:rsidRPr="0071264E">
                              <w:rPr>
                                <w:b/>
                                <w:color w:val="595959" w:themeColor="text1" w:themeTint="A6"/>
                                <w:sz w:val="13"/>
                                <w:szCs w:val="13"/>
                              </w:rPr>
                              <w:t>Kirkney</w:t>
                            </w:r>
                            <w:proofErr w:type="spellEnd"/>
                            <w:r w:rsidRPr="0071264E">
                              <w:rPr>
                                <w:b/>
                                <w:color w:val="595959" w:themeColor="text1" w:themeTint="A6"/>
                                <w:sz w:val="13"/>
                                <w:szCs w:val="13"/>
                              </w:rPr>
                              <w:t xml:space="preserve"> X12</w:t>
                            </w:r>
                          </w:p>
                          <w:p w14:paraId="324AF55E" w14:textId="77777777" w:rsidR="00F138A5" w:rsidRPr="0071264E" w:rsidRDefault="00F138A5" w:rsidP="00F138A5">
                            <w:pPr>
                              <w:spacing w:after="0" w:line="240" w:lineRule="auto"/>
                              <w:ind w:left="-144"/>
                              <w:rPr>
                                <w:b/>
                                <w:color w:val="595959" w:themeColor="text1" w:themeTint="A6"/>
                                <w:sz w:val="13"/>
                                <w:szCs w:val="13"/>
                              </w:rPr>
                            </w:pPr>
                            <w:r w:rsidRPr="0071264E">
                              <w:rPr>
                                <w:b/>
                                <w:color w:val="595959" w:themeColor="text1" w:themeTint="A6"/>
                                <w:sz w:val="13"/>
                                <w:szCs w:val="13"/>
                              </w:rPr>
                              <w:tab/>
                              <w:t xml:space="preserve">     Pretoria </w:t>
                            </w:r>
                          </w:p>
                          <w:p w14:paraId="00B3F6D7" w14:textId="77777777" w:rsidR="00F138A5" w:rsidRPr="0071264E" w:rsidRDefault="00F138A5" w:rsidP="00F138A5">
                            <w:pPr>
                              <w:spacing w:after="0" w:line="240" w:lineRule="auto"/>
                              <w:ind w:left="-144"/>
                              <w:rPr>
                                <w:b/>
                              </w:rPr>
                            </w:pPr>
                            <w:r w:rsidRPr="0071264E">
                              <w:rPr>
                                <w:b/>
                                <w:color w:val="595959" w:themeColor="text1" w:themeTint="A6"/>
                                <w:sz w:val="13"/>
                                <w:szCs w:val="13"/>
                              </w:rPr>
                              <w:tab/>
                              <w:t xml:space="preserve">     0182</w:t>
                            </w:r>
                          </w:p>
                          <w:p w14:paraId="13113880" w14:textId="77777777" w:rsidR="00F138A5" w:rsidRPr="0071264E" w:rsidRDefault="00F138A5" w:rsidP="00F138A5">
                            <w:pPr>
                              <w:spacing w:after="0" w:line="240" w:lineRule="auto"/>
                              <w:ind w:left="-144"/>
                              <w:rPr>
                                <w:b/>
                                <w:color w:val="595959" w:themeColor="text1" w:themeTint="A6"/>
                                <w:sz w:val="13"/>
                                <w:szCs w:val="13"/>
                              </w:rPr>
                            </w:pPr>
                            <w:r w:rsidRPr="0071264E">
                              <w:rPr>
                                <w:b/>
                              </w:rPr>
                              <w:tab/>
                              <w:t xml:space="preserve">   </w:t>
                            </w:r>
                            <w:r w:rsidRPr="0071264E">
                              <w:rPr>
                                <w:b/>
                                <w:color w:val="595959" w:themeColor="text1" w:themeTint="A6"/>
                                <w:sz w:val="13"/>
                                <w:szCs w:val="13"/>
                              </w:rPr>
                              <w:t>C: 0796076615 / 0832126233</w:t>
                            </w:r>
                          </w:p>
                          <w:p w14:paraId="16B1484B" w14:textId="77777777" w:rsidR="00F138A5" w:rsidRPr="0071264E" w:rsidRDefault="00F138A5" w:rsidP="00F138A5">
                            <w:pPr>
                              <w:spacing w:after="0" w:line="240" w:lineRule="auto"/>
                              <w:ind w:left="-144"/>
                              <w:rPr>
                                <w:color w:val="595959" w:themeColor="text1" w:themeTint="A6"/>
                                <w:sz w:val="13"/>
                                <w:szCs w:val="13"/>
                              </w:rPr>
                            </w:pPr>
                            <w:r w:rsidRPr="0071264E">
                              <w:rPr>
                                <w:b/>
                                <w:color w:val="595959" w:themeColor="text1" w:themeTint="A6"/>
                                <w:sz w:val="13"/>
                                <w:szCs w:val="13"/>
                              </w:rPr>
                              <w:t xml:space="preserve">         E: </w:t>
                            </w:r>
                            <w:hyperlink r:id="rId7" w:history="1">
                              <w:r w:rsidRPr="00DD78B6">
                                <w:rPr>
                                  <w:b/>
                                  <w:color w:val="0070C0"/>
                                  <w:sz w:val="13"/>
                                  <w:szCs w:val="13"/>
                                  <w:u w:val="single"/>
                                </w:rPr>
                                <w:t>mbambisob@gmail.com</w:t>
                              </w:r>
                            </w:hyperlink>
                          </w:p>
                          <w:p w14:paraId="12B89C44" w14:textId="7A39FD31" w:rsidR="00AA0CBC" w:rsidRPr="0071264E" w:rsidRDefault="00AA0CBC" w:rsidP="00F138A5">
                            <w:pPr>
                              <w:spacing w:after="0" w:line="240" w:lineRule="auto"/>
                              <w:ind w:left="-144"/>
                            </w:pPr>
                          </w:p>
                          <w:p w14:paraId="4F4FA934" w14:textId="77777777" w:rsidR="00AA0CBC" w:rsidRPr="0071264E" w:rsidRDefault="00AA0CBC" w:rsidP="00AA0CBC">
                            <w:pPr>
                              <w:ind w:left="-142"/>
                            </w:pPr>
                          </w:p>
                          <w:p w14:paraId="3E1B1B30" w14:textId="77777777" w:rsidR="00AA0CBC" w:rsidRPr="0071264E" w:rsidRDefault="00AA0CBC" w:rsidP="00AA0CBC">
                            <w:pPr>
                              <w:ind w:left="-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63054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7" type="#_x0000_t202" style="position:absolute;left:0;text-align:left;margin-left:459.5pt;margin-top:-60.5pt;width:118.25pt;height:60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" fillcolor="white [3201]" stroked="f" strokeweight=".5pt">
                <v:path arrowok="t"/>
                <v:textbox>
                  <w:txbxContent>
                    <w:p w14:paraId="1DB34C2B" w14:textId="77777777" w:rsidR="00F138A5" w:rsidRPr="0071264E" w:rsidRDefault="00AA0CBC" w:rsidP="00F138A5">
                      <w:pPr>
                        <w:spacing w:after="0" w:line="240" w:lineRule="auto"/>
                        <w:ind w:left="-144"/>
                        <w:rPr>
                          <w:b/>
                          <w:color w:val="595959" w:themeColor="text1" w:themeTint="A6"/>
                          <w:sz w:val="13"/>
                          <w:szCs w:val="13"/>
                        </w:rPr>
                      </w:pPr>
                      <w:r w:rsidRPr="0071264E">
                        <w:t xml:space="preserve">     </w:t>
                      </w:r>
                      <w:r w:rsidR="00C704FD" w:rsidRPr="0071264E">
                        <w:t xml:space="preserve"> </w:t>
                      </w:r>
                      <w:r w:rsidR="00F138A5" w:rsidRPr="0071264E">
                        <w:rPr>
                          <w:b/>
                          <w:color w:val="595959" w:themeColor="text1" w:themeTint="A6"/>
                          <w:sz w:val="13"/>
                          <w:szCs w:val="13"/>
                        </w:rPr>
                        <w:t>1596 Mount Anderson Street</w:t>
                      </w:r>
                    </w:p>
                    <w:p w14:paraId="027DE1C5" w14:textId="77777777" w:rsidR="00F138A5" w:rsidRPr="0071264E" w:rsidRDefault="00F138A5" w:rsidP="00F138A5">
                      <w:pPr>
                        <w:spacing w:after="0" w:line="240" w:lineRule="auto"/>
                        <w:ind w:left="-144"/>
                        <w:rPr>
                          <w:b/>
                          <w:color w:val="595959" w:themeColor="text1" w:themeTint="A6"/>
                          <w:sz w:val="13"/>
                          <w:szCs w:val="13"/>
                        </w:rPr>
                      </w:pPr>
                      <w:r w:rsidRPr="0071264E">
                        <w:rPr>
                          <w:b/>
                          <w:color w:val="595959" w:themeColor="text1" w:themeTint="A6"/>
                          <w:sz w:val="13"/>
                          <w:szCs w:val="13"/>
                        </w:rPr>
                        <w:tab/>
                        <w:t xml:space="preserve">     </w:t>
                      </w:r>
                      <w:proofErr w:type="spellStart"/>
                      <w:r w:rsidRPr="0071264E">
                        <w:rPr>
                          <w:b/>
                          <w:color w:val="595959" w:themeColor="text1" w:themeTint="A6"/>
                          <w:sz w:val="13"/>
                          <w:szCs w:val="13"/>
                        </w:rPr>
                        <w:t>Kirkney</w:t>
                      </w:r>
                      <w:proofErr w:type="spellEnd"/>
                      <w:r w:rsidRPr="0071264E">
                        <w:rPr>
                          <w:b/>
                          <w:color w:val="595959" w:themeColor="text1" w:themeTint="A6"/>
                          <w:sz w:val="13"/>
                          <w:szCs w:val="13"/>
                        </w:rPr>
                        <w:t xml:space="preserve"> X12</w:t>
                      </w:r>
                    </w:p>
                    <w:p w14:paraId="324AF55E" w14:textId="77777777" w:rsidR="00F138A5" w:rsidRPr="0071264E" w:rsidRDefault="00F138A5" w:rsidP="00F138A5">
                      <w:pPr>
                        <w:spacing w:after="0" w:line="240" w:lineRule="auto"/>
                        <w:ind w:left="-144"/>
                        <w:rPr>
                          <w:b/>
                          <w:color w:val="595959" w:themeColor="text1" w:themeTint="A6"/>
                          <w:sz w:val="13"/>
                          <w:szCs w:val="13"/>
                        </w:rPr>
                      </w:pPr>
                      <w:r w:rsidRPr="0071264E">
                        <w:rPr>
                          <w:b/>
                          <w:color w:val="595959" w:themeColor="text1" w:themeTint="A6"/>
                          <w:sz w:val="13"/>
                          <w:szCs w:val="13"/>
                        </w:rPr>
                        <w:tab/>
                        <w:t xml:space="preserve">     Pretoria </w:t>
                      </w:r>
                    </w:p>
                    <w:p w14:paraId="00B3F6D7" w14:textId="77777777" w:rsidR="00F138A5" w:rsidRPr="0071264E" w:rsidRDefault="00F138A5" w:rsidP="00F138A5">
                      <w:pPr>
                        <w:spacing w:after="0" w:line="240" w:lineRule="auto"/>
                        <w:ind w:left="-144"/>
                        <w:rPr>
                          <w:b/>
                        </w:rPr>
                      </w:pPr>
                      <w:r w:rsidRPr="0071264E">
                        <w:rPr>
                          <w:b/>
                          <w:color w:val="595959" w:themeColor="text1" w:themeTint="A6"/>
                          <w:sz w:val="13"/>
                          <w:szCs w:val="13"/>
                        </w:rPr>
                        <w:tab/>
                        <w:t xml:space="preserve">     0182</w:t>
                      </w:r>
                    </w:p>
                    <w:p w14:paraId="13113880" w14:textId="77777777" w:rsidR="00F138A5" w:rsidRPr="0071264E" w:rsidRDefault="00F138A5" w:rsidP="00F138A5">
                      <w:pPr>
                        <w:spacing w:after="0" w:line="240" w:lineRule="auto"/>
                        <w:ind w:left="-144"/>
                        <w:rPr>
                          <w:b/>
                          <w:color w:val="595959" w:themeColor="text1" w:themeTint="A6"/>
                          <w:sz w:val="13"/>
                          <w:szCs w:val="13"/>
                        </w:rPr>
                      </w:pPr>
                      <w:r w:rsidRPr="0071264E">
                        <w:rPr>
                          <w:b/>
                        </w:rPr>
                        <w:tab/>
                        <w:t xml:space="preserve">   </w:t>
                      </w:r>
                      <w:r w:rsidRPr="0071264E">
                        <w:rPr>
                          <w:b/>
                          <w:color w:val="595959" w:themeColor="text1" w:themeTint="A6"/>
                          <w:sz w:val="13"/>
                          <w:szCs w:val="13"/>
                        </w:rPr>
                        <w:t>C: 0796076615 / 0832126233</w:t>
                      </w:r>
                    </w:p>
                    <w:p w14:paraId="16B1484B" w14:textId="77777777" w:rsidR="00F138A5" w:rsidRPr="0071264E" w:rsidRDefault="00F138A5" w:rsidP="00F138A5">
                      <w:pPr>
                        <w:spacing w:after="0" w:line="240" w:lineRule="auto"/>
                        <w:ind w:left="-144"/>
                        <w:rPr>
                          <w:color w:val="595959" w:themeColor="text1" w:themeTint="A6"/>
                          <w:sz w:val="13"/>
                          <w:szCs w:val="13"/>
                        </w:rPr>
                      </w:pPr>
                      <w:r w:rsidRPr="0071264E">
                        <w:rPr>
                          <w:b/>
                          <w:color w:val="595959" w:themeColor="text1" w:themeTint="A6"/>
                          <w:sz w:val="13"/>
                          <w:szCs w:val="13"/>
                        </w:rPr>
                        <w:t xml:space="preserve">         E: </w:t>
                      </w:r>
                      <w:hyperlink r:id="rId8" w:history="1">
                        <w:r w:rsidRPr="00DD78B6">
                          <w:rPr>
                            <w:b/>
                            <w:color w:val="0070C0"/>
                            <w:sz w:val="13"/>
                            <w:szCs w:val="13"/>
                            <w:u w:val="single"/>
                          </w:rPr>
                          <w:t>mbambisob@gmail.com</w:t>
                        </w:r>
                      </w:hyperlink>
                    </w:p>
                    <w:p w14:paraId="12B89C44" w14:textId="7A39FD31" w:rsidR="00AA0CBC" w:rsidRPr="0071264E" w:rsidRDefault="00AA0CBC" w:rsidP="00F138A5">
                      <w:pPr>
                        <w:spacing w:after="0" w:line="240" w:lineRule="auto"/>
                        <w:ind w:left="-144"/>
                      </w:pPr>
                    </w:p>
                    <w:p w14:paraId="4F4FA934" w14:textId="77777777" w:rsidR="00AA0CBC" w:rsidRPr="0071264E" w:rsidRDefault="00AA0CBC" w:rsidP="00AA0CBC">
                      <w:pPr>
                        <w:ind w:left="-142"/>
                      </w:pPr>
                    </w:p>
                    <w:p w14:paraId="3E1B1B30" w14:textId="77777777" w:rsidR="00AA0CBC" w:rsidRPr="0071264E" w:rsidRDefault="00AA0CBC" w:rsidP="00AA0CBC">
                      <w:pPr>
                        <w:ind w:left="-142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708CD" w:rsidRPr="00C704FD">
        <w:rPr>
          <w:rFonts w:ascii="Times New Roman" w:hAnsi="Times New Roman" w:cs="Times New Roman"/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9D0325" wp14:editId="0F9E4834">
                <wp:simplePos x="0" y="0"/>
                <wp:positionH relativeFrom="margin">
                  <wp:posOffset>103031</wp:posOffset>
                </wp:positionH>
                <wp:positionV relativeFrom="paragraph">
                  <wp:posOffset>-811369</wp:posOffset>
                </wp:positionV>
                <wp:extent cx="5057122" cy="741680"/>
                <wp:effectExtent l="0" t="0" r="0" b="12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7122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C24C4D" w14:textId="77777777" w:rsidR="00B6499C" w:rsidRPr="00FE6E01" w:rsidRDefault="004A19FF" w:rsidP="00510D97">
                            <w:pPr>
                              <w:spacing w:after="0"/>
                              <w:jc w:val="center"/>
                              <w:rPr>
                                <w:b/>
                                <w:color w:val="2581BA" w:themeColor="accent3" w:themeShade="BF"/>
                                <w:sz w:val="40"/>
                                <w:szCs w:val="40"/>
                              </w:rPr>
                            </w:pPr>
                            <w:r w:rsidRPr="00FE6E01">
                              <w:rPr>
                                <w:b/>
                                <w:color w:val="2581BA" w:themeColor="accent3" w:themeShade="BF"/>
                                <w:sz w:val="40"/>
                                <w:szCs w:val="40"/>
                              </w:rPr>
                              <w:t>Bongani Patrick Mbambiso</w:t>
                            </w:r>
                          </w:p>
                          <w:p w14:paraId="79F60068" w14:textId="576B4A00" w:rsidR="00B6499C" w:rsidRPr="005708CD" w:rsidRDefault="004A19FF" w:rsidP="00510D97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color w:val="18567C" w:themeColor="accent3" w:themeShade="80"/>
                                <w:szCs w:val="40"/>
                              </w:rPr>
                            </w:pPr>
                            <w:r w:rsidRPr="005708CD">
                              <w:rPr>
                                <w:b/>
                                <w:i/>
                                <w:color w:val="18567C" w:themeColor="accent3" w:themeShade="80"/>
                                <w:szCs w:val="40"/>
                              </w:rPr>
                              <w:t>Senior</w:t>
                            </w:r>
                            <w:r w:rsidR="00F71412" w:rsidRPr="005708CD">
                              <w:rPr>
                                <w:b/>
                                <w:i/>
                                <w:color w:val="18567C" w:themeColor="accent3" w:themeShade="80"/>
                                <w:szCs w:val="40"/>
                              </w:rPr>
                              <w:t xml:space="preserve"> </w:t>
                            </w:r>
                            <w:r w:rsidR="00C30CA5" w:rsidRPr="005708CD">
                              <w:rPr>
                                <w:b/>
                                <w:i/>
                                <w:color w:val="18567C" w:themeColor="accent3" w:themeShade="80"/>
                                <w:szCs w:val="40"/>
                              </w:rPr>
                              <w:t xml:space="preserve">Financial Services </w:t>
                            </w:r>
                            <w:r w:rsidR="00E956BD" w:rsidRPr="005708CD">
                              <w:rPr>
                                <w:b/>
                                <w:i/>
                                <w:color w:val="18567C" w:themeColor="accent3" w:themeShade="80"/>
                                <w:szCs w:val="40"/>
                              </w:rPr>
                              <w:t>and Economic</w:t>
                            </w:r>
                            <w:r w:rsidR="005708CD" w:rsidRPr="005708CD">
                              <w:rPr>
                                <w:b/>
                                <w:i/>
                                <w:color w:val="18567C" w:themeColor="accent3" w:themeShade="80"/>
                                <w:szCs w:val="40"/>
                              </w:rPr>
                              <w:t>/Market</w:t>
                            </w:r>
                            <w:r w:rsidR="00E956BD" w:rsidRPr="005708CD">
                              <w:rPr>
                                <w:b/>
                                <w:i/>
                                <w:color w:val="18567C" w:themeColor="accent3" w:themeShade="80"/>
                                <w:szCs w:val="40"/>
                              </w:rPr>
                              <w:t xml:space="preserve"> Research 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0325" id="Text Box 7" o:spid="_x0000_s1028" type="#_x0000_t202" style="position:absolute;left:0;text-align:left;margin-left:8.1pt;margin-top:-63.9pt;width:398.2pt;height:58.4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" fillcolor="white [3201]" stroked="f" strokeweight=".5pt">
                <v:path arrowok="t"/>
                <v:textbox>
                  <w:txbxContent>
                    <w:p w14:paraId="35C24C4D" w14:textId="77777777" w:rsidR="00B6499C" w:rsidRPr="00FE6E01" w:rsidRDefault="004A19FF" w:rsidP="00510D97">
                      <w:pPr>
                        <w:spacing w:after="0"/>
                        <w:jc w:val="center"/>
                        <w:rPr>
                          <w:b/>
                          <w:color w:val="2581BA" w:themeColor="accent3" w:themeShade="BF"/>
                          <w:sz w:val="40"/>
                          <w:szCs w:val="40"/>
                        </w:rPr>
                      </w:pPr>
                      <w:r w:rsidRPr="00FE6E01">
                        <w:rPr>
                          <w:b/>
                          <w:color w:val="2581BA" w:themeColor="accent3" w:themeShade="BF"/>
                          <w:sz w:val="40"/>
                          <w:szCs w:val="40"/>
                        </w:rPr>
                        <w:t>Bongani Patrick Mbambiso</w:t>
                      </w:r>
                    </w:p>
                    <w:p w14:paraId="79F60068" w14:textId="576B4A00" w:rsidR="00B6499C" w:rsidRPr="005708CD" w:rsidRDefault="004A19FF" w:rsidP="00510D97">
                      <w:pPr>
                        <w:spacing w:after="0"/>
                        <w:jc w:val="center"/>
                        <w:rPr>
                          <w:b/>
                          <w:i/>
                          <w:color w:val="18567C" w:themeColor="accent3" w:themeShade="80"/>
                          <w:szCs w:val="40"/>
                        </w:rPr>
                      </w:pPr>
                      <w:r w:rsidRPr="005708CD">
                        <w:rPr>
                          <w:b/>
                          <w:i/>
                          <w:color w:val="18567C" w:themeColor="accent3" w:themeShade="80"/>
                          <w:szCs w:val="40"/>
                        </w:rPr>
                        <w:t>Senior</w:t>
                      </w:r>
                      <w:r w:rsidR="00F71412" w:rsidRPr="005708CD">
                        <w:rPr>
                          <w:b/>
                          <w:i/>
                          <w:color w:val="18567C" w:themeColor="accent3" w:themeShade="80"/>
                          <w:szCs w:val="40"/>
                        </w:rPr>
                        <w:t xml:space="preserve"> </w:t>
                      </w:r>
                      <w:r w:rsidR="00C30CA5" w:rsidRPr="005708CD">
                        <w:rPr>
                          <w:b/>
                          <w:i/>
                          <w:color w:val="18567C" w:themeColor="accent3" w:themeShade="80"/>
                          <w:szCs w:val="40"/>
                        </w:rPr>
                        <w:t xml:space="preserve">Financial Services </w:t>
                      </w:r>
                      <w:r w:rsidR="00E956BD" w:rsidRPr="005708CD">
                        <w:rPr>
                          <w:b/>
                          <w:i/>
                          <w:color w:val="18567C" w:themeColor="accent3" w:themeShade="80"/>
                          <w:szCs w:val="40"/>
                        </w:rPr>
                        <w:t>and Economic</w:t>
                      </w:r>
                      <w:r w:rsidR="005708CD" w:rsidRPr="005708CD">
                        <w:rPr>
                          <w:b/>
                          <w:i/>
                          <w:color w:val="18567C" w:themeColor="accent3" w:themeShade="80"/>
                          <w:szCs w:val="40"/>
                        </w:rPr>
                        <w:t>/Market</w:t>
                      </w:r>
                      <w:r w:rsidR="00E956BD" w:rsidRPr="005708CD">
                        <w:rPr>
                          <w:b/>
                          <w:i/>
                          <w:color w:val="18567C" w:themeColor="accent3" w:themeShade="80"/>
                          <w:szCs w:val="40"/>
                        </w:rPr>
                        <w:t xml:space="preserve"> Research Professional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D5A" w:rsidRPr="00C704FD">
        <w:rPr>
          <w:rFonts w:ascii="Times New Roman" w:hAnsi="Times New Roman" w:cs="Times New Roman"/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94B2A27" wp14:editId="227191F0">
                <wp:simplePos x="0" y="0"/>
                <wp:positionH relativeFrom="page">
                  <wp:posOffset>257175</wp:posOffset>
                </wp:positionH>
                <wp:positionV relativeFrom="paragraph">
                  <wp:posOffset>-781050</wp:posOffset>
                </wp:positionV>
                <wp:extent cx="1287780" cy="703580"/>
                <wp:effectExtent l="0" t="0" r="7620" b="12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7780" cy="70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28D494" w14:textId="60215F71" w:rsidR="00B6499C" w:rsidRDefault="00C614B4" w:rsidP="00234DAB">
                            <w:pPr>
                              <w:ind w:left="-142"/>
                            </w:pPr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38D8BE78" wp14:editId="260FF0E9">
                                  <wp:extent cx="800100" cy="588890"/>
                                  <wp:effectExtent l="0" t="0" r="0" b="190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1821" cy="5975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575E78" w14:textId="61D01B6D" w:rsidR="006D5AEA" w:rsidRDefault="006D5AEA" w:rsidP="00234DAB">
                            <w:pPr>
                              <w:ind w:left="-142"/>
                            </w:pPr>
                          </w:p>
                          <w:p w14:paraId="07B90BED" w14:textId="610B4914" w:rsidR="006D5AEA" w:rsidRDefault="006D5AEA" w:rsidP="00234DAB">
                            <w:pPr>
                              <w:ind w:left="-142"/>
                            </w:pPr>
                          </w:p>
                          <w:p w14:paraId="08FF7722" w14:textId="77777777" w:rsidR="006D5AEA" w:rsidRDefault="006D5AEA" w:rsidP="00234DAB">
                            <w:pPr>
                              <w:ind w:left="-142"/>
                            </w:pPr>
                          </w:p>
                          <w:p w14:paraId="5846D967" w14:textId="77777777" w:rsidR="006D5AEA" w:rsidRDefault="006D5AEA" w:rsidP="00234DAB">
                            <w:pPr>
                              <w:ind w:left="-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B2A27" id="Text Box 1" o:spid="_x0000_s1029" type="#_x0000_t202" style="position:absolute;left:0;text-align:left;margin-left:20.25pt;margin-top:-61.5pt;width:101.4pt;height:55.4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" fillcolor="white [3201]" stroked="f" strokeweight=".5pt">
                <v:path arrowok="t"/>
                <v:textbox>
                  <w:txbxContent>
                    <w:p w14:paraId="4428D494" w14:textId="60215F71" w:rsidR="00B6499C" w:rsidRDefault="00C614B4" w:rsidP="00234DAB">
                      <w:pPr>
                        <w:ind w:left="-142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8D8BE78" wp14:editId="260FF0E9">
                            <wp:extent cx="800100" cy="588890"/>
                            <wp:effectExtent l="0" t="0" r="0" b="190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1821" cy="5975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575E78" w14:textId="61D01B6D" w:rsidR="006D5AEA" w:rsidRDefault="006D5AEA" w:rsidP="00234DAB">
                      <w:pPr>
                        <w:ind w:left="-142"/>
                      </w:pPr>
                    </w:p>
                    <w:p w14:paraId="07B90BED" w14:textId="610B4914" w:rsidR="006D5AEA" w:rsidRDefault="006D5AEA" w:rsidP="00234DAB">
                      <w:pPr>
                        <w:ind w:left="-142"/>
                      </w:pPr>
                    </w:p>
                    <w:p w14:paraId="08FF7722" w14:textId="77777777" w:rsidR="006D5AEA" w:rsidRDefault="006D5AEA" w:rsidP="00234DAB">
                      <w:pPr>
                        <w:ind w:left="-142"/>
                      </w:pPr>
                    </w:p>
                    <w:p w14:paraId="5846D967" w14:textId="77777777" w:rsidR="006D5AEA" w:rsidRDefault="006D5AEA" w:rsidP="00234DAB">
                      <w:pPr>
                        <w:ind w:left="-142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90822F6" w14:textId="63A4CC3A" w:rsidR="00B6499C" w:rsidRPr="00C704FD" w:rsidRDefault="00B6499C" w:rsidP="00143A77">
      <w:pPr>
        <w:spacing w:after="0"/>
        <w:jc w:val="both"/>
        <w:rPr>
          <w:rFonts w:ascii="Times New Roman" w:hAnsi="Times New Roman" w:cs="Times New Roman"/>
        </w:rPr>
      </w:pPr>
    </w:p>
    <w:p w14:paraId="1831DE8F" w14:textId="77777777" w:rsidR="00B6499C" w:rsidRPr="00C704FD" w:rsidRDefault="00B6499C" w:rsidP="00143A77">
      <w:pPr>
        <w:spacing w:after="0"/>
        <w:jc w:val="both"/>
        <w:rPr>
          <w:rFonts w:ascii="Times New Roman" w:hAnsi="Times New Roman" w:cs="Times New Roman"/>
        </w:rPr>
      </w:pPr>
    </w:p>
    <w:p w14:paraId="4C33C75A" w14:textId="77777777" w:rsidR="00B6499C" w:rsidRPr="00C704FD" w:rsidRDefault="00B6499C" w:rsidP="00143A77">
      <w:pPr>
        <w:spacing w:after="0"/>
        <w:jc w:val="both"/>
        <w:rPr>
          <w:rFonts w:ascii="Times New Roman" w:hAnsi="Times New Roman" w:cs="Times New Roman"/>
        </w:rPr>
      </w:pPr>
    </w:p>
    <w:p w14:paraId="79739265" w14:textId="77777777" w:rsidR="00B6499C" w:rsidRPr="00C704FD" w:rsidRDefault="00B6499C" w:rsidP="00143A77">
      <w:pPr>
        <w:spacing w:after="0"/>
        <w:jc w:val="both"/>
        <w:rPr>
          <w:rFonts w:ascii="Times New Roman" w:hAnsi="Times New Roman" w:cs="Times New Roman"/>
        </w:rPr>
      </w:pPr>
    </w:p>
    <w:p w14:paraId="78A8F73D" w14:textId="77777777" w:rsidR="00230C14" w:rsidRPr="00C704FD" w:rsidRDefault="00230C14" w:rsidP="00143A77">
      <w:pPr>
        <w:spacing w:after="0"/>
        <w:jc w:val="both"/>
        <w:rPr>
          <w:rFonts w:ascii="Times New Roman" w:hAnsi="Times New Roman" w:cs="Times New Roman"/>
        </w:rPr>
      </w:pPr>
    </w:p>
    <w:p w14:paraId="0521DA7F" w14:textId="77777777" w:rsidR="00230C14" w:rsidRPr="00C704FD" w:rsidRDefault="00230C14" w:rsidP="00143A77">
      <w:pPr>
        <w:spacing w:after="0"/>
        <w:jc w:val="both"/>
        <w:rPr>
          <w:rFonts w:ascii="Times New Roman" w:hAnsi="Times New Roman" w:cs="Times New Roman"/>
          <w:sz w:val="12"/>
        </w:rPr>
      </w:pPr>
    </w:p>
    <w:p w14:paraId="1F88D483" w14:textId="77777777" w:rsidR="00C704FD" w:rsidRDefault="00C704FD" w:rsidP="00143A77">
      <w:pPr>
        <w:spacing w:after="0"/>
        <w:jc w:val="both"/>
        <w:rPr>
          <w:rFonts w:ascii="Times New Roman" w:hAnsi="Times New Roman" w:cs="Times New Roman"/>
        </w:rPr>
      </w:pPr>
    </w:p>
    <w:p w14:paraId="60007E87" w14:textId="48D935B1" w:rsidR="00C704FD" w:rsidRDefault="0071264E" w:rsidP="00143A77">
      <w:pPr>
        <w:spacing w:after="0"/>
        <w:jc w:val="both"/>
        <w:rPr>
          <w:rFonts w:ascii="Times New Roman" w:hAnsi="Times New Roman" w:cs="Times New Roman"/>
        </w:rPr>
      </w:pPr>
      <w:r w:rsidRPr="00C704FD">
        <w:rPr>
          <w:rFonts w:ascii="Times New Roman" w:hAnsi="Times New Roman" w:cs="Times New Roman"/>
          <w:b/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F31C4F" wp14:editId="4B5E6210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6858000" cy="238125"/>
                <wp:effectExtent l="0" t="0" r="0" b="952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2381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9EB597" w14:textId="77777777" w:rsidR="001246FD" w:rsidRPr="00640346" w:rsidRDefault="001246FD" w:rsidP="001246F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40346">
                              <w:rPr>
                                <w:b/>
                                <w:color w:val="FFFFFF" w:themeColor="background1"/>
                              </w:rPr>
                              <w:t>PERSONAL ATTRIBUTES AND COMPETENCIES</w:t>
                            </w:r>
                          </w:p>
                          <w:p w14:paraId="72A9535E" w14:textId="77777777" w:rsidR="001246FD" w:rsidRDefault="001246FD" w:rsidP="001246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31C4F" id="Text Box 27" o:spid="_x0000_s1030" type="#_x0000_t202" style="position:absolute;left:0;text-align:left;margin-left:0;margin-top:11.8pt;width:540pt;height:18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" fillcolor="#18567b [1606]" stroked="f" strokeweight=".5pt">
                <v:path arrowok="t"/>
                <v:textbox>
                  <w:txbxContent>
                    <w:p w14:paraId="5B9EB597" w14:textId="77777777" w:rsidR="001246FD" w:rsidRPr="00640346" w:rsidRDefault="001246FD" w:rsidP="001246FD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640346">
                        <w:rPr>
                          <w:b/>
                          <w:color w:val="FFFFFF" w:themeColor="background1"/>
                        </w:rPr>
                        <w:t>PERSONAL ATTRIBUTES AND COMPETENCIES</w:t>
                      </w:r>
                    </w:p>
                    <w:p w14:paraId="72A9535E" w14:textId="77777777" w:rsidR="001246FD" w:rsidRDefault="001246FD" w:rsidP="001246FD"/>
                  </w:txbxContent>
                </v:textbox>
                <w10:wrap anchorx="margin"/>
              </v:shape>
            </w:pict>
          </mc:Fallback>
        </mc:AlternateContent>
      </w:r>
    </w:p>
    <w:p w14:paraId="27B177E6" w14:textId="4010354A" w:rsidR="00643D4E" w:rsidRPr="00C704FD" w:rsidRDefault="00643D4E" w:rsidP="0071264E">
      <w:pPr>
        <w:spacing w:after="0"/>
        <w:jc w:val="both"/>
        <w:rPr>
          <w:rFonts w:ascii="Times New Roman" w:hAnsi="Times New Roman" w:cs="Times New Roman"/>
        </w:rPr>
      </w:pPr>
    </w:p>
    <w:p w14:paraId="64F04478" w14:textId="71DD8861" w:rsidR="001246FD" w:rsidRPr="00C704FD" w:rsidRDefault="001246FD" w:rsidP="001246FD">
      <w:pPr>
        <w:tabs>
          <w:tab w:val="left" w:pos="2730"/>
        </w:tabs>
        <w:spacing w:after="0"/>
        <w:ind w:left="2268"/>
        <w:jc w:val="both"/>
        <w:rPr>
          <w:rFonts w:ascii="Times New Roman" w:hAnsi="Times New Roman" w:cs="Times New Roman"/>
          <w:sz w:val="12"/>
        </w:rPr>
      </w:pPr>
    </w:p>
    <w:p w14:paraId="680D35E4" w14:textId="3C03A8A6" w:rsidR="001246FD" w:rsidRPr="00C704FD" w:rsidRDefault="001246FD" w:rsidP="001246FD">
      <w:pPr>
        <w:tabs>
          <w:tab w:val="left" w:pos="916"/>
          <w:tab w:val="left" w:pos="1080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after="40" w:line="20" w:lineRule="atLeast"/>
        <w:ind w:right="-432"/>
        <w:rPr>
          <w:rFonts w:ascii="Times New Roman" w:hAnsi="Times New Roman" w:cs="Times New Roman"/>
          <w:sz w:val="6"/>
        </w:rPr>
      </w:pPr>
      <w:r w:rsidRPr="00C704FD">
        <w:rPr>
          <w:rFonts w:ascii="Times New Roman" w:hAnsi="Times New Roman" w:cs="Times New Roman"/>
        </w:rPr>
        <w:tab/>
      </w:r>
    </w:p>
    <w:p w14:paraId="5DD9558D" w14:textId="066CA41D" w:rsidR="001246FD" w:rsidRPr="00C704FD" w:rsidRDefault="001246FD" w:rsidP="000C1514">
      <w:pPr>
        <w:pStyle w:val="ListParagraph"/>
        <w:numPr>
          <w:ilvl w:val="0"/>
          <w:numId w:val="7"/>
        </w:numPr>
        <w:tabs>
          <w:tab w:val="left" w:pos="916"/>
          <w:tab w:val="left" w:pos="1080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after="40" w:line="360" w:lineRule="auto"/>
        <w:ind w:right="-864"/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</w:pPr>
      <w:r w:rsidRPr="00C704FD">
        <w:rPr>
          <w:rFonts w:ascii="Times New Roman" w:eastAsia="Courier New" w:hAnsi="Times New Roman" w:cs="Times New Roman"/>
          <w:color w:val="000000"/>
          <w:sz w:val="18"/>
        </w:rPr>
        <w:t xml:space="preserve">Strong </w:t>
      </w:r>
      <w:r w:rsidR="00384889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General Management Acumen (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P</w:t>
      </w:r>
      <w:r w:rsidR="00E6775D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roject/ Strategic/ Commercial/ F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inancial</w:t>
      </w:r>
      <w:r w:rsidR="00384889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 Management)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 </w:t>
      </w:r>
    </w:p>
    <w:p w14:paraId="75B3E75F" w14:textId="344D1BD8" w:rsidR="001246FD" w:rsidRPr="00C704FD" w:rsidRDefault="001246FD" w:rsidP="000C1514">
      <w:pPr>
        <w:pStyle w:val="ListParagraph"/>
        <w:numPr>
          <w:ilvl w:val="0"/>
          <w:numId w:val="7"/>
        </w:numPr>
        <w:tabs>
          <w:tab w:val="left" w:pos="916"/>
          <w:tab w:val="left" w:pos="1080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after="40" w:line="360" w:lineRule="auto"/>
        <w:ind w:right="-864"/>
        <w:rPr>
          <w:rFonts w:ascii="Times New Roman" w:eastAsia="Courier New" w:hAnsi="Times New Roman" w:cs="Times New Roman"/>
          <w:color w:val="000000"/>
          <w:sz w:val="18"/>
        </w:rPr>
      </w:pPr>
      <w:r w:rsidRPr="00C704FD">
        <w:rPr>
          <w:rFonts w:ascii="Times New Roman" w:eastAsia="Courier New" w:hAnsi="Times New Roman" w:cs="Times New Roman"/>
          <w:color w:val="000000"/>
          <w:sz w:val="18"/>
        </w:rPr>
        <w:t xml:space="preserve">Experience in 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investment management, </w:t>
      </w:r>
      <w:r w:rsidR="00C029DA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project appraisal, 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capital fund</w:t>
      </w:r>
      <w:r w:rsidR="00C029DA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 raising, business planning/budget 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management</w:t>
      </w:r>
    </w:p>
    <w:p w14:paraId="14FC9B01" w14:textId="4218EF96" w:rsidR="001246FD" w:rsidRPr="00C704FD" w:rsidRDefault="001246FD" w:rsidP="000C1514">
      <w:pPr>
        <w:pStyle w:val="ListParagraph"/>
        <w:numPr>
          <w:ilvl w:val="0"/>
          <w:numId w:val="7"/>
        </w:numPr>
        <w:tabs>
          <w:tab w:val="left" w:pos="916"/>
          <w:tab w:val="left" w:pos="1080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after="40" w:line="360" w:lineRule="auto"/>
        <w:ind w:right="-864"/>
        <w:rPr>
          <w:rFonts w:ascii="Times New Roman" w:eastAsia="Courier New" w:hAnsi="Times New Roman" w:cs="Times New Roman"/>
          <w:b/>
          <w:color w:val="262626" w:themeColor="text1" w:themeTint="D9"/>
          <w:sz w:val="18"/>
        </w:rPr>
      </w:pPr>
      <w:r w:rsidRPr="00C704FD">
        <w:rPr>
          <w:rFonts w:ascii="Times New Roman" w:eastAsia="Courier New" w:hAnsi="Times New Roman" w:cs="Times New Roman"/>
          <w:color w:val="000000"/>
          <w:sz w:val="18"/>
        </w:rPr>
        <w:t xml:space="preserve">Good intuition for 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probability theory, quantitative/ statistical analysis and modelling, and portfolio optimization</w:t>
      </w:r>
    </w:p>
    <w:p w14:paraId="39D33667" w14:textId="6EBC8548" w:rsidR="001246FD" w:rsidRPr="00C704FD" w:rsidRDefault="001246FD" w:rsidP="000C1514">
      <w:pPr>
        <w:pStyle w:val="ListParagraph"/>
        <w:numPr>
          <w:ilvl w:val="0"/>
          <w:numId w:val="7"/>
        </w:numPr>
        <w:tabs>
          <w:tab w:val="left" w:pos="916"/>
          <w:tab w:val="left" w:pos="1080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after="40" w:line="360" w:lineRule="auto"/>
        <w:ind w:right="-864"/>
        <w:rPr>
          <w:rFonts w:ascii="Times New Roman" w:eastAsia="Courier New" w:hAnsi="Times New Roman" w:cs="Times New Roman"/>
          <w:color w:val="000000"/>
          <w:sz w:val="18"/>
        </w:rPr>
      </w:pPr>
      <w:r w:rsidRPr="00C704FD">
        <w:rPr>
          <w:rFonts w:ascii="Times New Roman" w:eastAsia="Courier New" w:hAnsi="Times New Roman" w:cs="Times New Roman"/>
          <w:color w:val="000000"/>
          <w:sz w:val="18"/>
        </w:rPr>
        <w:t xml:space="preserve">Sound understanding of 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micro- and macro-economics</w:t>
      </w:r>
      <w:r w:rsidRPr="00C704FD">
        <w:rPr>
          <w:rFonts w:ascii="Times New Roman" w:eastAsia="Courier New" w:hAnsi="Times New Roman" w:cs="Times New Roman"/>
          <w:color w:val="000000"/>
          <w:sz w:val="18"/>
        </w:rPr>
        <w:t xml:space="preserve"> </w:t>
      </w:r>
    </w:p>
    <w:p w14:paraId="76DADA5E" w14:textId="1F4125D0" w:rsidR="001246FD" w:rsidRPr="00C704FD" w:rsidRDefault="001246FD" w:rsidP="000C1514">
      <w:pPr>
        <w:pStyle w:val="ListParagraph"/>
        <w:numPr>
          <w:ilvl w:val="0"/>
          <w:numId w:val="7"/>
        </w:numPr>
        <w:tabs>
          <w:tab w:val="left" w:pos="916"/>
          <w:tab w:val="left" w:pos="1080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after="40" w:line="360" w:lineRule="auto"/>
        <w:ind w:right="-864"/>
        <w:rPr>
          <w:rFonts w:ascii="Times New Roman" w:eastAsia="Courier New" w:hAnsi="Times New Roman" w:cs="Times New Roman"/>
          <w:color w:val="000000"/>
          <w:sz w:val="18"/>
        </w:rPr>
      </w:pPr>
      <w:r w:rsidRPr="00C704FD">
        <w:rPr>
          <w:rFonts w:ascii="Times New Roman" w:eastAsia="Courier New" w:hAnsi="Times New Roman" w:cs="Times New Roman"/>
          <w:color w:val="000000"/>
          <w:sz w:val="18"/>
        </w:rPr>
        <w:t xml:space="preserve">In-depth knowledge of 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global metals and mineral commodities markets</w:t>
      </w:r>
      <w:r w:rsidRPr="00C704FD">
        <w:rPr>
          <w:rFonts w:ascii="Times New Roman" w:eastAsia="Courier New" w:hAnsi="Times New Roman" w:cs="Times New Roman"/>
          <w:color w:val="000000"/>
          <w:sz w:val="18"/>
        </w:rPr>
        <w:t xml:space="preserve">, sub-industries of the global and local (SA/Africa) Mining Sector which include: Precious metals, bulk commodities, and industrial metals </w:t>
      </w:r>
    </w:p>
    <w:p w14:paraId="44F836E4" w14:textId="219F5454" w:rsidR="001246FD" w:rsidRPr="00C704FD" w:rsidRDefault="001246FD" w:rsidP="000C1514">
      <w:pPr>
        <w:pStyle w:val="ListParagraph"/>
        <w:numPr>
          <w:ilvl w:val="0"/>
          <w:numId w:val="7"/>
        </w:numPr>
        <w:tabs>
          <w:tab w:val="left" w:pos="916"/>
          <w:tab w:val="left" w:pos="1080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after="40" w:line="360" w:lineRule="auto"/>
        <w:ind w:right="-864"/>
        <w:rPr>
          <w:rFonts w:ascii="Times New Roman" w:eastAsia="Courier New" w:hAnsi="Times New Roman" w:cs="Times New Roman"/>
          <w:color w:val="000000"/>
          <w:sz w:val="18"/>
        </w:rPr>
      </w:pPr>
      <w:r w:rsidRPr="00C704FD">
        <w:rPr>
          <w:rFonts w:ascii="Times New Roman" w:eastAsia="Courier New" w:hAnsi="Times New Roman" w:cs="Times New Roman"/>
          <w:color w:val="000000"/>
          <w:sz w:val="18"/>
        </w:rPr>
        <w:t xml:space="preserve">Hands-on experience in 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analysing JSE listed stocks, </w:t>
      </w:r>
      <w:r w:rsidR="006660BA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P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ortfolio </w:t>
      </w:r>
      <w:r w:rsidR="006660BA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C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onstruction, </w:t>
      </w:r>
      <w:r w:rsidR="006660BA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Portfolio Ma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nagement and </w:t>
      </w:r>
      <w:r w:rsidR="006660BA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Re</w:t>
      </w:r>
      <w:bookmarkStart w:id="0" w:name="_GoBack"/>
      <w:bookmarkEnd w:id="0"/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balancing</w:t>
      </w:r>
      <w:r w:rsidRPr="00C704FD">
        <w:rPr>
          <w:rFonts w:ascii="Times New Roman" w:eastAsia="Courier New" w:hAnsi="Times New Roman" w:cs="Times New Roman"/>
          <w:color w:val="262626" w:themeColor="text1" w:themeTint="D9"/>
          <w:sz w:val="18"/>
        </w:rPr>
        <w:t xml:space="preserve"> </w:t>
      </w:r>
    </w:p>
    <w:p w14:paraId="015EB4A7" w14:textId="124CDF54" w:rsidR="001246FD" w:rsidRPr="00C704FD" w:rsidRDefault="001246FD" w:rsidP="000C1514">
      <w:pPr>
        <w:pStyle w:val="ListParagraph"/>
        <w:numPr>
          <w:ilvl w:val="0"/>
          <w:numId w:val="7"/>
        </w:numPr>
        <w:tabs>
          <w:tab w:val="left" w:pos="916"/>
          <w:tab w:val="left" w:pos="1080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after="40" w:line="360" w:lineRule="auto"/>
        <w:ind w:right="-864"/>
        <w:rPr>
          <w:rFonts w:ascii="Times New Roman" w:eastAsia="Courier New" w:hAnsi="Times New Roman" w:cs="Times New Roman"/>
          <w:color w:val="000000"/>
          <w:sz w:val="18"/>
        </w:rPr>
      </w:pPr>
      <w:r w:rsidRPr="00C704FD">
        <w:rPr>
          <w:rFonts w:ascii="Times New Roman" w:eastAsia="Courier New" w:hAnsi="Times New Roman" w:cs="Times New Roman"/>
          <w:color w:val="000000"/>
          <w:sz w:val="18"/>
        </w:rPr>
        <w:t xml:space="preserve">Strong 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financial statements analysis skills (</w:t>
      </w:r>
      <w:r w:rsidRPr="00C704FD">
        <w:rPr>
          <w:rFonts w:ascii="Times New Roman" w:eastAsia="Courier New" w:hAnsi="Times New Roman" w:cs="Times New Roman"/>
          <w:color w:val="000000"/>
          <w:sz w:val="18"/>
        </w:rPr>
        <w:t>Credit Analysis</w:t>
      </w:r>
      <w:r w:rsidR="000007FE" w:rsidRPr="00C704FD">
        <w:rPr>
          <w:rFonts w:ascii="Times New Roman" w:eastAsia="Courier New" w:hAnsi="Times New Roman" w:cs="Times New Roman"/>
          <w:color w:val="000000"/>
          <w:sz w:val="18"/>
        </w:rPr>
        <w:t>, Corporate Governance / ESG A</w:t>
      </w:r>
      <w:r w:rsidRPr="00C704FD">
        <w:rPr>
          <w:rFonts w:ascii="Times New Roman" w:eastAsia="Courier New" w:hAnsi="Times New Roman" w:cs="Times New Roman"/>
          <w:color w:val="000000"/>
          <w:sz w:val="18"/>
        </w:rPr>
        <w:t>nalysis skills</w:t>
      </w:r>
      <w:r w:rsidR="000010CF" w:rsidRPr="00C704FD">
        <w:rPr>
          <w:rFonts w:ascii="Times New Roman" w:eastAsia="Courier New" w:hAnsi="Times New Roman" w:cs="Times New Roman"/>
          <w:color w:val="000000"/>
          <w:sz w:val="18"/>
        </w:rPr>
        <w:t>)</w:t>
      </w:r>
    </w:p>
    <w:p w14:paraId="5DD2C9E5" w14:textId="044C2665" w:rsidR="001246FD" w:rsidRPr="004C0E9C" w:rsidRDefault="001246FD" w:rsidP="00A62C9D">
      <w:pPr>
        <w:pStyle w:val="ListParagraph"/>
        <w:numPr>
          <w:ilvl w:val="0"/>
          <w:numId w:val="7"/>
        </w:numPr>
        <w:tabs>
          <w:tab w:val="left" w:pos="916"/>
          <w:tab w:val="left" w:pos="1080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after="40" w:line="360" w:lineRule="auto"/>
        <w:ind w:right="-864"/>
        <w:rPr>
          <w:rFonts w:ascii="Times New Roman" w:eastAsia="Courier New" w:hAnsi="Times New Roman" w:cs="Times New Roman"/>
          <w:color w:val="000000"/>
          <w:sz w:val="18"/>
        </w:rPr>
      </w:pPr>
      <w:r w:rsidRPr="004C0E9C">
        <w:rPr>
          <w:rFonts w:ascii="Times New Roman" w:eastAsia="Courier New" w:hAnsi="Times New Roman" w:cs="Times New Roman"/>
          <w:color w:val="000000"/>
          <w:sz w:val="18"/>
        </w:rPr>
        <w:t>Acquainted with regulatory policies that apply to mining and minerals industries</w:t>
      </w:r>
      <w:r w:rsidR="004C0E9C" w:rsidRPr="004C0E9C">
        <w:rPr>
          <w:rFonts w:ascii="Times New Roman" w:eastAsia="Courier New" w:hAnsi="Times New Roman" w:cs="Times New Roman"/>
          <w:color w:val="000000"/>
          <w:sz w:val="18"/>
        </w:rPr>
        <w:t xml:space="preserve">, </w:t>
      </w:r>
      <w:r w:rsidRPr="004C0E9C">
        <w:rPr>
          <w:rFonts w:ascii="Times New Roman" w:eastAsia="Courier New" w:hAnsi="Times New Roman" w:cs="Times New Roman"/>
          <w:color w:val="000000"/>
          <w:sz w:val="18"/>
        </w:rPr>
        <w:t xml:space="preserve">Vast knowledge of </w:t>
      </w:r>
      <w:r w:rsidRPr="004C0E9C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GAAP, IFRS, and FAIS Regulations</w:t>
      </w:r>
    </w:p>
    <w:p w14:paraId="7A983D1A" w14:textId="5E838F21" w:rsidR="001246FD" w:rsidRPr="00C704FD" w:rsidRDefault="001246FD" w:rsidP="000C1514">
      <w:pPr>
        <w:pStyle w:val="ListParagraph"/>
        <w:numPr>
          <w:ilvl w:val="0"/>
          <w:numId w:val="7"/>
        </w:numPr>
        <w:tabs>
          <w:tab w:val="left" w:pos="916"/>
          <w:tab w:val="left" w:pos="1080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after="40" w:line="360" w:lineRule="auto"/>
        <w:ind w:right="-864"/>
        <w:rPr>
          <w:rFonts w:ascii="Times New Roman" w:eastAsia="Courier New" w:hAnsi="Times New Roman" w:cs="Times New Roman"/>
          <w:color w:val="000000"/>
          <w:sz w:val="18"/>
        </w:rPr>
      </w:pPr>
      <w:r w:rsidRPr="00C704FD">
        <w:rPr>
          <w:rFonts w:ascii="Times New Roman" w:eastAsia="Courier New" w:hAnsi="Times New Roman" w:cs="Times New Roman"/>
          <w:color w:val="000000"/>
          <w:sz w:val="18"/>
        </w:rPr>
        <w:t xml:space="preserve">Highly efficient 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in building and maintaining technical/financial/valuation/risk/attribution models for all asset classes</w:t>
      </w:r>
      <w:r w:rsidRPr="00C704FD">
        <w:rPr>
          <w:rFonts w:ascii="Times New Roman" w:eastAsia="Courier New" w:hAnsi="Times New Roman" w:cs="Times New Roman"/>
          <w:color w:val="000000"/>
          <w:sz w:val="18"/>
        </w:rPr>
        <w:t xml:space="preserve"> </w:t>
      </w:r>
    </w:p>
    <w:p w14:paraId="3D6D0DF9" w14:textId="601F784C" w:rsidR="001246FD" w:rsidRPr="00C704FD" w:rsidRDefault="001246FD" w:rsidP="000C1514">
      <w:pPr>
        <w:pStyle w:val="ListParagraph"/>
        <w:numPr>
          <w:ilvl w:val="0"/>
          <w:numId w:val="7"/>
        </w:numPr>
        <w:tabs>
          <w:tab w:val="left" w:pos="916"/>
          <w:tab w:val="left" w:pos="1080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after="40" w:line="360" w:lineRule="auto"/>
        <w:ind w:right="-864"/>
        <w:rPr>
          <w:rFonts w:ascii="Times New Roman" w:eastAsia="Courier New" w:hAnsi="Times New Roman" w:cs="Times New Roman"/>
          <w:color w:val="000000"/>
          <w:sz w:val="18"/>
        </w:rPr>
      </w:pPr>
      <w:r w:rsidRPr="00C704FD">
        <w:rPr>
          <w:rFonts w:ascii="Times New Roman" w:eastAsia="Courier New" w:hAnsi="Times New Roman" w:cs="Times New Roman"/>
          <w:color w:val="000000"/>
          <w:sz w:val="18"/>
        </w:rPr>
        <w:t xml:space="preserve">Working knowledge of private equity, compiling term sheets/ Letters of Interests, </w:t>
      </w:r>
      <w:r w:rsidR="00EE4961">
        <w:rPr>
          <w:rFonts w:ascii="Times New Roman" w:eastAsia="Courier New" w:hAnsi="Times New Roman" w:cs="Times New Roman"/>
          <w:color w:val="000000"/>
          <w:sz w:val="18"/>
        </w:rPr>
        <w:t xml:space="preserve">and </w:t>
      </w:r>
      <w:r w:rsidRPr="00C704FD">
        <w:rPr>
          <w:rFonts w:ascii="Times New Roman" w:eastAsia="Courier New" w:hAnsi="Times New Roman" w:cs="Times New Roman"/>
          <w:color w:val="000000"/>
          <w:sz w:val="18"/>
        </w:rPr>
        <w:t xml:space="preserve">conducting due </w:t>
      </w:r>
      <w:r w:rsidR="00EE4961">
        <w:rPr>
          <w:rFonts w:ascii="Times New Roman" w:eastAsia="Courier New" w:hAnsi="Times New Roman" w:cs="Times New Roman"/>
          <w:color w:val="000000"/>
          <w:sz w:val="18"/>
        </w:rPr>
        <w:t>diligence investigations</w:t>
      </w:r>
    </w:p>
    <w:p w14:paraId="5FABA1EF" w14:textId="024B994F" w:rsidR="001246FD" w:rsidRPr="00C704FD" w:rsidRDefault="00B36912" w:rsidP="000C1514">
      <w:pPr>
        <w:pStyle w:val="ListParagraph"/>
        <w:numPr>
          <w:ilvl w:val="0"/>
          <w:numId w:val="7"/>
        </w:numPr>
        <w:tabs>
          <w:tab w:val="left" w:pos="916"/>
          <w:tab w:val="left" w:pos="1080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before="240" w:after="40" w:line="360" w:lineRule="auto"/>
        <w:ind w:right="-864"/>
        <w:rPr>
          <w:rFonts w:ascii="Times New Roman" w:eastAsia="Times New Roman" w:hAnsi="Times New Roman" w:cs="Times New Roman"/>
          <w:i/>
          <w:color w:val="000000"/>
          <w:sz w:val="18"/>
        </w:rPr>
      </w:pPr>
      <w:r w:rsidRPr="00C704FD">
        <w:rPr>
          <w:rFonts w:ascii="Times New Roman" w:eastAsia="Courier New" w:hAnsi="Times New Roman" w:cs="Times New Roman"/>
          <w:color w:val="000000"/>
          <w:sz w:val="18"/>
        </w:rPr>
        <w:t>Vast knowledge of t</w:t>
      </w:r>
      <w:r w:rsidR="001246FD" w:rsidRPr="00C704FD">
        <w:rPr>
          <w:rFonts w:ascii="Times New Roman" w:eastAsia="Courier New" w:hAnsi="Times New Roman" w:cs="Times New Roman"/>
          <w:color w:val="000000"/>
          <w:sz w:val="18"/>
        </w:rPr>
        <w:t xml:space="preserve">he </w:t>
      </w:r>
      <w:r w:rsidRPr="00C704FD">
        <w:rPr>
          <w:rFonts w:ascii="Times New Roman" w:eastAsia="Courier New" w:hAnsi="Times New Roman" w:cs="Times New Roman"/>
          <w:color w:val="000000"/>
          <w:sz w:val="18"/>
        </w:rPr>
        <w:t>k</w:t>
      </w:r>
      <w:r w:rsidR="001246FD" w:rsidRPr="00C704FD">
        <w:rPr>
          <w:rFonts w:ascii="Times New Roman" w:eastAsia="Courier New" w:hAnsi="Times New Roman" w:cs="Times New Roman"/>
          <w:color w:val="000000"/>
          <w:sz w:val="18"/>
        </w:rPr>
        <w:t>ey economic sectors</w:t>
      </w:r>
      <w:r w:rsidRPr="00C704FD">
        <w:rPr>
          <w:rFonts w:ascii="Times New Roman" w:eastAsia="Courier New" w:hAnsi="Times New Roman" w:cs="Times New Roman"/>
          <w:color w:val="000000"/>
          <w:sz w:val="18"/>
        </w:rPr>
        <w:t xml:space="preserve"> (</w:t>
      </w:r>
      <w:r w:rsidR="001246FD" w:rsidRPr="00C704FD">
        <w:rPr>
          <w:rFonts w:ascii="Times New Roman" w:eastAsia="Times New Roman" w:hAnsi="Times New Roman" w:cs="Times New Roman"/>
          <w:i/>
          <w:color w:val="000000"/>
          <w:sz w:val="18"/>
        </w:rPr>
        <w:t>Mining</w:t>
      </w:r>
      <w:r w:rsidRPr="00C704FD">
        <w:rPr>
          <w:rFonts w:ascii="Times New Roman" w:eastAsia="Times New Roman" w:hAnsi="Times New Roman" w:cs="Times New Roman"/>
          <w:i/>
          <w:color w:val="000000"/>
          <w:sz w:val="18"/>
        </w:rPr>
        <w:t>,</w:t>
      </w:r>
      <w:r w:rsidR="001246FD" w:rsidRPr="00C704FD">
        <w:rPr>
          <w:rFonts w:ascii="Times New Roman" w:eastAsia="Times New Roman" w:hAnsi="Times New Roman" w:cs="Times New Roman"/>
          <w:i/>
          <w:color w:val="000000"/>
          <w:sz w:val="18"/>
        </w:rPr>
        <w:t xml:space="preserve"> Energy</w:t>
      </w:r>
      <w:r w:rsidRPr="00C704FD">
        <w:rPr>
          <w:rFonts w:ascii="Times New Roman" w:eastAsia="Times New Roman" w:hAnsi="Times New Roman" w:cs="Times New Roman"/>
          <w:i/>
          <w:color w:val="000000"/>
          <w:sz w:val="18"/>
        </w:rPr>
        <w:t>,</w:t>
      </w:r>
      <w:r w:rsidR="001246FD" w:rsidRPr="00C704FD">
        <w:rPr>
          <w:rFonts w:ascii="Times New Roman" w:eastAsia="Times New Roman" w:hAnsi="Times New Roman" w:cs="Times New Roman"/>
          <w:i/>
          <w:color w:val="000000"/>
          <w:sz w:val="18"/>
        </w:rPr>
        <w:t xml:space="preserve"> Chemical</w:t>
      </w:r>
      <w:r w:rsidRPr="00C704FD">
        <w:rPr>
          <w:rFonts w:ascii="Times New Roman" w:eastAsia="Times New Roman" w:hAnsi="Times New Roman" w:cs="Times New Roman"/>
          <w:i/>
          <w:color w:val="000000"/>
          <w:sz w:val="18"/>
        </w:rPr>
        <w:t>,</w:t>
      </w:r>
      <w:r w:rsidR="001246FD" w:rsidRPr="00C704FD">
        <w:rPr>
          <w:rFonts w:ascii="Times New Roman" w:eastAsia="Times New Roman" w:hAnsi="Times New Roman" w:cs="Times New Roman"/>
          <w:i/>
          <w:color w:val="000000"/>
          <w:sz w:val="18"/>
        </w:rPr>
        <w:t xml:space="preserve"> Building </w:t>
      </w:r>
      <w:r w:rsidR="00977172" w:rsidRPr="00C704FD">
        <w:rPr>
          <w:rFonts w:ascii="Times New Roman" w:eastAsia="Times New Roman" w:hAnsi="Times New Roman" w:cs="Times New Roman"/>
          <w:i/>
          <w:color w:val="000000"/>
          <w:sz w:val="18"/>
        </w:rPr>
        <w:t>&amp;</w:t>
      </w:r>
      <w:r w:rsidR="001246FD" w:rsidRPr="00C704FD">
        <w:rPr>
          <w:rFonts w:ascii="Times New Roman" w:eastAsia="Times New Roman" w:hAnsi="Times New Roman" w:cs="Times New Roman"/>
          <w:i/>
          <w:color w:val="000000"/>
          <w:sz w:val="18"/>
        </w:rPr>
        <w:t xml:space="preserve"> Construction</w:t>
      </w:r>
      <w:r w:rsidR="00977172" w:rsidRPr="00C704FD">
        <w:rPr>
          <w:rFonts w:ascii="Times New Roman" w:eastAsia="Times New Roman" w:hAnsi="Times New Roman" w:cs="Times New Roman"/>
          <w:i/>
          <w:color w:val="000000"/>
          <w:sz w:val="18"/>
        </w:rPr>
        <w:t>,</w:t>
      </w:r>
      <w:r w:rsidR="001246FD" w:rsidRPr="00C704FD">
        <w:rPr>
          <w:rFonts w:ascii="Times New Roman" w:eastAsia="Times New Roman" w:hAnsi="Times New Roman" w:cs="Times New Roman"/>
          <w:i/>
          <w:color w:val="000000"/>
          <w:sz w:val="18"/>
        </w:rPr>
        <w:t xml:space="preserve"> Paper</w:t>
      </w:r>
      <w:r w:rsidR="00977172" w:rsidRPr="00C704FD">
        <w:rPr>
          <w:rFonts w:ascii="Times New Roman" w:eastAsia="Times New Roman" w:hAnsi="Times New Roman" w:cs="Times New Roman"/>
          <w:i/>
          <w:color w:val="000000"/>
          <w:sz w:val="18"/>
        </w:rPr>
        <w:t xml:space="preserve"> &amp; </w:t>
      </w:r>
      <w:r w:rsidR="001246FD" w:rsidRPr="00C704FD">
        <w:rPr>
          <w:rFonts w:ascii="Times New Roman" w:eastAsia="Times New Roman" w:hAnsi="Times New Roman" w:cs="Times New Roman"/>
          <w:i/>
          <w:color w:val="000000"/>
          <w:sz w:val="18"/>
        </w:rPr>
        <w:t>packaging</w:t>
      </w:r>
      <w:r w:rsidR="00D7533A" w:rsidRPr="00C704FD">
        <w:rPr>
          <w:rFonts w:ascii="Times New Roman" w:eastAsia="Times New Roman" w:hAnsi="Times New Roman" w:cs="Times New Roman"/>
          <w:i/>
          <w:color w:val="000000"/>
          <w:sz w:val="18"/>
        </w:rPr>
        <w:t>)</w:t>
      </w:r>
    </w:p>
    <w:p w14:paraId="52557AC9" w14:textId="7E22C76E" w:rsidR="00AA41F8" w:rsidRDefault="00807F46" w:rsidP="00143A77">
      <w:pPr>
        <w:spacing w:after="0"/>
        <w:ind w:right="-864"/>
        <w:jc w:val="both"/>
        <w:rPr>
          <w:rFonts w:ascii="Times New Roman" w:hAnsi="Times New Roman" w:cs="Times New Roman"/>
          <w:sz w:val="10"/>
        </w:rPr>
      </w:pPr>
      <w:r w:rsidRPr="00C704FD">
        <w:rPr>
          <w:rFonts w:ascii="Times New Roman" w:hAnsi="Times New Roman" w:cs="Times New Roman"/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E5D9A5" wp14:editId="1FAF5D8C">
                <wp:simplePos x="0" y="0"/>
                <wp:positionH relativeFrom="margin">
                  <wp:posOffset>-518160</wp:posOffset>
                </wp:positionH>
                <wp:positionV relativeFrom="paragraph">
                  <wp:posOffset>155575</wp:posOffset>
                </wp:positionV>
                <wp:extent cx="6800850" cy="704850"/>
                <wp:effectExtent l="0" t="0" r="19050" b="1905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00850" cy="704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gradFill flip="none" rotWithShape="1">
                            <a:gsLst>
                              <a:gs pos="0">
                                <a:schemeClr val="accent4">
                                  <a:lumMod val="40000"/>
                                  <a:lumOff val="60000"/>
                                </a:schemeClr>
                              </a:gs>
                              <a:gs pos="46000">
                                <a:schemeClr val="accent4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4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</a:ln>
                      </wps:spPr>
                      <wps:txbx>
                        <w:txbxContent>
                          <w:p w14:paraId="639F2391" w14:textId="77777777" w:rsidR="00156DB2" w:rsidRPr="00847206" w:rsidRDefault="00156DB2" w:rsidP="000C1514">
                            <w:pPr>
                              <w:spacing w:after="0" w:line="360" w:lineRule="auto"/>
                              <w:rPr>
                                <w:b/>
                                <w:color w:val="18567C" w:themeColor="accent3" w:themeShade="80"/>
                                <w:sz w:val="16"/>
                                <w:szCs w:val="16"/>
                              </w:rPr>
                            </w:pPr>
                            <w:r w:rsidRPr="00847206">
                              <w:rPr>
                                <w:b/>
                                <w:color w:val="18567C" w:themeColor="accent3" w:themeShade="80"/>
                                <w:sz w:val="16"/>
                                <w:szCs w:val="16"/>
                              </w:rPr>
                              <w:t>ADDITIONAL SKILLS</w:t>
                            </w:r>
                          </w:p>
                          <w:p w14:paraId="40E2CC67" w14:textId="7412863F" w:rsidR="00DB6E2F" w:rsidRDefault="00E37090" w:rsidP="000C1514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13562">
                              <w:rPr>
                                <w:rFonts w:eastAsia="Times New Roman" w:hAnsi="Garamond"/>
                                <w:b/>
                                <w:color w:val="1A4BC7" w:themeColor="accent4" w:themeShade="BF"/>
                                <w:sz w:val="18"/>
                              </w:rPr>
                              <w:t>°</w:t>
                            </w:r>
                            <w:r w:rsidRPr="00313562">
                              <w:rPr>
                                <w:rFonts w:eastAsia="Times New Roman" w:hAnsi="Garamond"/>
                                <w:color w:val="1A4BC7" w:themeColor="accent4" w:themeShade="BF"/>
                                <w:sz w:val="18"/>
                              </w:rPr>
                              <w:t xml:space="preserve"> </w:t>
                            </w:r>
                            <w:r w:rsidR="00F844B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Problem solving</w:t>
                            </w:r>
                            <w:r w:rsidR="00156DB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13562">
                              <w:rPr>
                                <w:rFonts w:eastAsia="Times New Roman" w:hAnsi="Garamond"/>
                                <w:b/>
                                <w:color w:val="1A4BC7" w:themeColor="accent4" w:themeShade="BF"/>
                                <w:sz w:val="18"/>
                              </w:rPr>
                              <w:t>°</w:t>
                            </w:r>
                            <w:r w:rsidRPr="00313562">
                              <w:rPr>
                                <w:rFonts w:eastAsia="Times New Roman" w:hAnsi="Garamond"/>
                                <w:color w:val="1A4BC7" w:themeColor="accent4" w:themeShade="BF"/>
                                <w:sz w:val="18"/>
                              </w:rPr>
                              <w:t xml:space="preserve"> </w:t>
                            </w:r>
                            <w:r w:rsidR="00156DB2" w:rsidRPr="005E476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Independent thinker</w:t>
                            </w:r>
                            <w:r w:rsidR="00156DB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13562">
                              <w:rPr>
                                <w:rFonts w:eastAsia="Times New Roman" w:hAnsi="Garamond"/>
                                <w:b/>
                                <w:color w:val="1A4BC7" w:themeColor="accent4" w:themeShade="BF"/>
                                <w:sz w:val="18"/>
                              </w:rPr>
                              <w:t>°</w:t>
                            </w:r>
                            <w:r w:rsidRPr="00313562">
                              <w:rPr>
                                <w:rFonts w:eastAsia="Times New Roman" w:hAnsi="Garamond"/>
                                <w:color w:val="1A4BC7" w:themeColor="accent4" w:themeShade="BF"/>
                                <w:sz w:val="18"/>
                              </w:rPr>
                              <w:t xml:space="preserve"> </w:t>
                            </w:r>
                            <w:r w:rsidR="00156DB2" w:rsidRPr="005E476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 Management</w:t>
                            </w:r>
                            <w:r>
                              <w:rPr>
                                <w:rFonts w:eastAsia="Times New Roman" w:hAnsi="Garamond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Pr="00313562">
                              <w:rPr>
                                <w:rFonts w:eastAsia="Times New Roman" w:hAnsi="Garamond"/>
                                <w:b/>
                                <w:color w:val="1A4BC7" w:themeColor="accent4" w:themeShade="BF"/>
                                <w:sz w:val="18"/>
                              </w:rPr>
                              <w:t>°</w:t>
                            </w:r>
                            <w:r w:rsidR="00156DB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9712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</w:t>
                            </w:r>
                            <w:r w:rsidR="00156DB2" w:rsidRPr="005E476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ffective </w:t>
                            </w:r>
                            <w:r w:rsidR="00156DB2" w:rsidRPr="00AC1B57">
                              <w:rPr>
                                <w:rFonts w:eastAsia="Times New Roman" w:hAnsi="Garamond"/>
                                <w:b/>
                                <w:color w:val="404040" w:themeColor="text1" w:themeTint="BF"/>
                                <w:sz w:val="18"/>
                              </w:rPr>
                              <w:t>writing, presentation, and verbal communication</w:t>
                            </w:r>
                            <w:r w:rsidR="00156DB2" w:rsidRPr="0029712A">
                              <w:rPr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D5A5721" w14:textId="0CB56705" w:rsidR="00156DB2" w:rsidRDefault="00E37090" w:rsidP="000C1514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13562">
                              <w:rPr>
                                <w:rFonts w:eastAsia="Times New Roman" w:hAnsi="Garamond"/>
                                <w:b/>
                                <w:color w:val="1A4BC7" w:themeColor="accent4" w:themeShade="BF"/>
                                <w:sz w:val="18"/>
                              </w:rPr>
                              <w:t>°</w:t>
                            </w:r>
                            <w:r w:rsidRPr="00313562">
                              <w:rPr>
                                <w:rFonts w:eastAsia="Times New Roman" w:hAnsi="Garamond"/>
                                <w:color w:val="1A4BC7" w:themeColor="accent4" w:themeShade="BF"/>
                                <w:sz w:val="18"/>
                              </w:rPr>
                              <w:t xml:space="preserve"> </w:t>
                            </w:r>
                            <w:r w:rsidR="00156DB2" w:rsidRPr="00AC1B57">
                              <w:rPr>
                                <w:rFonts w:eastAsia="Times New Roman" w:hAnsi="Garamond"/>
                                <w:b/>
                                <w:color w:val="404040" w:themeColor="text1" w:themeTint="BF"/>
                                <w:sz w:val="18"/>
                              </w:rPr>
                              <w:t>Analytical/</w:t>
                            </w:r>
                            <w:r w:rsidR="00F844B3" w:rsidRPr="00AC1B57">
                              <w:rPr>
                                <w:rFonts w:eastAsia="Times New Roman" w:hAnsi="Garamond"/>
                                <w:b/>
                                <w:color w:val="404040" w:themeColor="text1" w:themeTint="BF"/>
                                <w:sz w:val="18"/>
                              </w:rPr>
                              <w:t>N</w:t>
                            </w:r>
                            <w:r w:rsidR="00F844B3">
                              <w:rPr>
                                <w:rFonts w:eastAsia="Times New Roman" w:hAnsi="Garamond"/>
                                <w:b/>
                                <w:color w:val="404040" w:themeColor="text1" w:themeTint="BF"/>
                                <w:sz w:val="18"/>
                              </w:rPr>
                              <w:t>umerical/Data Ha</w:t>
                            </w:r>
                            <w:r w:rsidR="00156DB2" w:rsidRPr="00AC1B57">
                              <w:rPr>
                                <w:rFonts w:eastAsia="Times New Roman" w:hAnsi="Garamond"/>
                                <w:b/>
                                <w:color w:val="404040" w:themeColor="text1" w:themeTint="BF"/>
                                <w:sz w:val="18"/>
                              </w:rPr>
                              <w:t>ndling</w:t>
                            </w:r>
                            <w:r>
                              <w:rPr>
                                <w:rFonts w:eastAsia="Times New Roman" w:hAnsi="Garamond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Pr="00313562">
                              <w:rPr>
                                <w:rFonts w:eastAsia="Times New Roman" w:hAnsi="Garamond"/>
                                <w:b/>
                                <w:color w:val="1A4BC7" w:themeColor="accent4" w:themeShade="BF"/>
                                <w:sz w:val="18"/>
                              </w:rPr>
                              <w:t>°</w:t>
                            </w:r>
                            <w:r w:rsidRPr="00313562">
                              <w:rPr>
                                <w:rFonts w:eastAsia="Times New Roman" w:hAnsi="Garamond"/>
                                <w:color w:val="1A4BC7" w:themeColor="accent4" w:themeShade="BF"/>
                                <w:sz w:val="18"/>
                              </w:rPr>
                              <w:t xml:space="preserve"> </w:t>
                            </w:r>
                            <w:r w:rsidR="00156DB2" w:rsidRPr="005E476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Ability to properly function under pressure</w:t>
                            </w:r>
                            <w:r w:rsidR="00156DB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13562">
                              <w:rPr>
                                <w:rFonts w:eastAsia="Times New Roman" w:hAnsi="Garamond"/>
                                <w:b/>
                                <w:color w:val="1A4BC7" w:themeColor="accent4" w:themeShade="BF"/>
                                <w:sz w:val="18"/>
                              </w:rPr>
                              <w:t>°</w:t>
                            </w:r>
                            <w:r w:rsidRPr="00313562">
                              <w:rPr>
                                <w:rFonts w:eastAsia="Times New Roman" w:hAnsi="Garamond"/>
                                <w:color w:val="1A4BC7" w:themeColor="accent4" w:themeShade="BF"/>
                                <w:sz w:val="18"/>
                              </w:rPr>
                              <w:t xml:space="preserve"> </w:t>
                            </w:r>
                            <w:r w:rsidR="00156DB2" w:rsidRPr="005E476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Ability to use initiative and multitask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5D9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-40.8pt;margin-top:12.25pt;width:535.5pt;height:5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" fillcolor="white [3212]" strokeweight=".5pt">
                <v:path arrowok="t"/>
                <v:textbox>
                  <w:txbxContent>
                    <w:p w14:paraId="639F2391" w14:textId="77777777" w:rsidR="00156DB2" w:rsidRPr="00847206" w:rsidRDefault="00156DB2" w:rsidP="000C1514">
                      <w:pPr>
                        <w:spacing w:after="0" w:line="360" w:lineRule="auto"/>
                        <w:rPr>
                          <w:b/>
                          <w:color w:val="18567C" w:themeColor="accent3" w:themeShade="80"/>
                          <w:sz w:val="16"/>
                          <w:szCs w:val="16"/>
                        </w:rPr>
                      </w:pPr>
                      <w:r w:rsidRPr="00847206">
                        <w:rPr>
                          <w:b/>
                          <w:color w:val="18567C" w:themeColor="accent3" w:themeShade="80"/>
                          <w:sz w:val="16"/>
                          <w:szCs w:val="16"/>
                        </w:rPr>
                        <w:t>ADDITIONAL SKILLS</w:t>
                      </w:r>
                    </w:p>
                    <w:p w14:paraId="40E2CC67" w14:textId="7412863F" w:rsidR="00DB6E2F" w:rsidRDefault="00E37090" w:rsidP="000C1514">
                      <w:pPr>
                        <w:spacing w:after="0" w:line="36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13562">
                        <w:rPr>
                          <w:rFonts w:eastAsia="Times New Roman" w:hAnsi="Garamond"/>
                          <w:b/>
                          <w:color w:val="1A4BC7" w:themeColor="accent4" w:themeShade="BF"/>
                          <w:sz w:val="18"/>
                        </w:rPr>
                        <w:t>°</w:t>
                      </w:r>
                      <w:r w:rsidRPr="00313562">
                        <w:rPr>
                          <w:rFonts w:eastAsia="Times New Roman" w:hAnsi="Garamond"/>
                          <w:color w:val="1A4BC7" w:themeColor="accent4" w:themeShade="BF"/>
                          <w:sz w:val="18"/>
                        </w:rPr>
                        <w:t xml:space="preserve"> </w:t>
                      </w:r>
                      <w:r w:rsidR="00F844B3">
                        <w:rPr>
                          <w:color w:val="000000" w:themeColor="text1"/>
                          <w:sz w:val="16"/>
                          <w:szCs w:val="16"/>
                        </w:rPr>
                        <w:t>Problem solving</w:t>
                      </w:r>
                      <w:r w:rsidR="00156DB2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313562">
                        <w:rPr>
                          <w:rFonts w:eastAsia="Times New Roman" w:hAnsi="Garamond"/>
                          <w:b/>
                          <w:color w:val="1A4BC7" w:themeColor="accent4" w:themeShade="BF"/>
                          <w:sz w:val="18"/>
                        </w:rPr>
                        <w:t>°</w:t>
                      </w:r>
                      <w:r w:rsidRPr="00313562">
                        <w:rPr>
                          <w:rFonts w:eastAsia="Times New Roman" w:hAnsi="Garamond"/>
                          <w:color w:val="1A4BC7" w:themeColor="accent4" w:themeShade="BF"/>
                          <w:sz w:val="18"/>
                        </w:rPr>
                        <w:t xml:space="preserve"> </w:t>
                      </w:r>
                      <w:r w:rsidR="00156DB2" w:rsidRPr="005E4765">
                        <w:rPr>
                          <w:color w:val="000000" w:themeColor="text1"/>
                          <w:sz w:val="16"/>
                          <w:szCs w:val="16"/>
                        </w:rPr>
                        <w:t>Independent thinker</w:t>
                      </w:r>
                      <w:r w:rsidR="00156DB2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313562">
                        <w:rPr>
                          <w:rFonts w:eastAsia="Times New Roman" w:hAnsi="Garamond"/>
                          <w:b/>
                          <w:color w:val="1A4BC7" w:themeColor="accent4" w:themeShade="BF"/>
                          <w:sz w:val="18"/>
                        </w:rPr>
                        <w:t>°</w:t>
                      </w:r>
                      <w:r w:rsidRPr="00313562">
                        <w:rPr>
                          <w:rFonts w:eastAsia="Times New Roman" w:hAnsi="Garamond"/>
                          <w:color w:val="1A4BC7" w:themeColor="accent4" w:themeShade="BF"/>
                          <w:sz w:val="18"/>
                        </w:rPr>
                        <w:t xml:space="preserve"> </w:t>
                      </w:r>
                      <w:r w:rsidR="00156DB2" w:rsidRPr="005E4765">
                        <w:rPr>
                          <w:color w:val="000000" w:themeColor="text1"/>
                          <w:sz w:val="16"/>
                          <w:szCs w:val="16"/>
                        </w:rPr>
                        <w:t>Time Management</w:t>
                      </w:r>
                      <w:r>
                        <w:rPr>
                          <w:rFonts w:eastAsia="Times New Roman" w:hAnsi="Garamond"/>
                          <w:color w:val="000000"/>
                          <w:sz w:val="18"/>
                        </w:rPr>
                        <w:t xml:space="preserve"> </w:t>
                      </w:r>
                      <w:r w:rsidRPr="00313562">
                        <w:rPr>
                          <w:rFonts w:eastAsia="Times New Roman" w:hAnsi="Garamond"/>
                          <w:b/>
                          <w:color w:val="1A4BC7" w:themeColor="accent4" w:themeShade="BF"/>
                          <w:sz w:val="18"/>
                        </w:rPr>
                        <w:t>°</w:t>
                      </w:r>
                      <w:r w:rsidR="00156DB2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29712A">
                        <w:rPr>
                          <w:color w:val="000000" w:themeColor="text1"/>
                          <w:sz w:val="16"/>
                          <w:szCs w:val="16"/>
                        </w:rPr>
                        <w:t>E</w:t>
                      </w:r>
                      <w:r w:rsidR="00156DB2" w:rsidRPr="005E476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ffective </w:t>
                      </w:r>
                      <w:r w:rsidR="00156DB2" w:rsidRPr="00AC1B57">
                        <w:rPr>
                          <w:rFonts w:eastAsia="Times New Roman" w:hAnsi="Garamond"/>
                          <w:b/>
                          <w:color w:val="404040" w:themeColor="text1" w:themeTint="BF"/>
                          <w:sz w:val="18"/>
                        </w:rPr>
                        <w:t>writing, presentation, and verbal communication</w:t>
                      </w:r>
                      <w:r w:rsidR="00156DB2" w:rsidRPr="0029712A">
                        <w:rPr>
                          <w:color w:val="404040" w:themeColor="text1" w:themeTint="BF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D5A5721" w14:textId="0CB56705" w:rsidR="00156DB2" w:rsidRDefault="00E37090" w:rsidP="000C1514">
                      <w:pPr>
                        <w:spacing w:after="0" w:line="36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13562">
                        <w:rPr>
                          <w:rFonts w:eastAsia="Times New Roman" w:hAnsi="Garamond"/>
                          <w:b/>
                          <w:color w:val="1A4BC7" w:themeColor="accent4" w:themeShade="BF"/>
                          <w:sz w:val="18"/>
                        </w:rPr>
                        <w:t>°</w:t>
                      </w:r>
                      <w:r w:rsidRPr="00313562">
                        <w:rPr>
                          <w:rFonts w:eastAsia="Times New Roman" w:hAnsi="Garamond"/>
                          <w:color w:val="1A4BC7" w:themeColor="accent4" w:themeShade="BF"/>
                          <w:sz w:val="18"/>
                        </w:rPr>
                        <w:t xml:space="preserve"> </w:t>
                      </w:r>
                      <w:r w:rsidR="00156DB2" w:rsidRPr="00AC1B57">
                        <w:rPr>
                          <w:rFonts w:eastAsia="Times New Roman" w:hAnsi="Garamond"/>
                          <w:b/>
                          <w:color w:val="404040" w:themeColor="text1" w:themeTint="BF"/>
                          <w:sz w:val="18"/>
                        </w:rPr>
                        <w:t>Analytical/</w:t>
                      </w:r>
                      <w:r w:rsidR="00F844B3" w:rsidRPr="00AC1B57">
                        <w:rPr>
                          <w:rFonts w:eastAsia="Times New Roman" w:hAnsi="Garamond"/>
                          <w:b/>
                          <w:color w:val="404040" w:themeColor="text1" w:themeTint="BF"/>
                          <w:sz w:val="18"/>
                        </w:rPr>
                        <w:t>N</w:t>
                      </w:r>
                      <w:r w:rsidR="00F844B3">
                        <w:rPr>
                          <w:rFonts w:eastAsia="Times New Roman" w:hAnsi="Garamond"/>
                          <w:b/>
                          <w:color w:val="404040" w:themeColor="text1" w:themeTint="BF"/>
                          <w:sz w:val="18"/>
                        </w:rPr>
                        <w:t>umerical/Data Ha</w:t>
                      </w:r>
                      <w:r w:rsidR="00156DB2" w:rsidRPr="00AC1B57">
                        <w:rPr>
                          <w:rFonts w:eastAsia="Times New Roman" w:hAnsi="Garamond"/>
                          <w:b/>
                          <w:color w:val="404040" w:themeColor="text1" w:themeTint="BF"/>
                          <w:sz w:val="18"/>
                        </w:rPr>
                        <w:t>ndling</w:t>
                      </w:r>
                      <w:r>
                        <w:rPr>
                          <w:rFonts w:eastAsia="Times New Roman" w:hAnsi="Garamond"/>
                          <w:color w:val="000000"/>
                          <w:sz w:val="18"/>
                        </w:rPr>
                        <w:t xml:space="preserve"> </w:t>
                      </w:r>
                      <w:r w:rsidRPr="00313562">
                        <w:rPr>
                          <w:rFonts w:eastAsia="Times New Roman" w:hAnsi="Garamond"/>
                          <w:b/>
                          <w:color w:val="1A4BC7" w:themeColor="accent4" w:themeShade="BF"/>
                          <w:sz w:val="18"/>
                        </w:rPr>
                        <w:t>°</w:t>
                      </w:r>
                      <w:r w:rsidRPr="00313562">
                        <w:rPr>
                          <w:rFonts w:eastAsia="Times New Roman" w:hAnsi="Garamond"/>
                          <w:color w:val="1A4BC7" w:themeColor="accent4" w:themeShade="BF"/>
                          <w:sz w:val="18"/>
                        </w:rPr>
                        <w:t xml:space="preserve"> </w:t>
                      </w:r>
                      <w:r w:rsidR="00156DB2" w:rsidRPr="005E4765">
                        <w:rPr>
                          <w:color w:val="000000" w:themeColor="text1"/>
                          <w:sz w:val="16"/>
                          <w:szCs w:val="16"/>
                        </w:rPr>
                        <w:t>Ability to properly function under pressure</w:t>
                      </w:r>
                      <w:r w:rsidR="00156DB2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313562">
                        <w:rPr>
                          <w:rFonts w:eastAsia="Times New Roman" w:hAnsi="Garamond"/>
                          <w:b/>
                          <w:color w:val="1A4BC7" w:themeColor="accent4" w:themeShade="BF"/>
                          <w:sz w:val="18"/>
                        </w:rPr>
                        <w:t>°</w:t>
                      </w:r>
                      <w:r w:rsidRPr="00313562">
                        <w:rPr>
                          <w:rFonts w:eastAsia="Times New Roman" w:hAnsi="Garamond"/>
                          <w:color w:val="1A4BC7" w:themeColor="accent4" w:themeShade="BF"/>
                          <w:sz w:val="18"/>
                        </w:rPr>
                        <w:t xml:space="preserve"> </w:t>
                      </w:r>
                      <w:r w:rsidR="00156DB2" w:rsidRPr="005E4765">
                        <w:rPr>
                          <w:color w:val="000000" w:themeColor="text1"/>
                          <w:sz w:val="16"/>
                          <w:szCs w:val="16"/>
                        </w:rPr>
                        <w:t>Ability to use initiative and multitask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2DBA1A" w14:textId="77727C98" w:rsidR="00156DB2" w:rsidRPr="00C704FD" w:rsidRDefault="00156DB2" w:rsidP="00143A77">
      <w:pPr>
        <w:spacing w:after="0"/>
        <w:ind w:right="-864"/>
        <w:jc w:val="both"/>
        <w:rPr>
          <w:rFonts w:ascii="Times New Roman" w:hAnsi="Times New Roman" w:cs="Times New Roman"/>
        </w:rPr>
      </w:pPr>
    </w:p>
    <w:p w14:paraId="31495EB3" w14:textId="24A89BD4" w:rsidR="00156DB2" w:rsidRPr="00C704FD" w:rsidRDefault="00156DB2" w:rsidP="00143A77">
      <w:pPr>
        <w:spacing w:after="0"/>
        <w:ind w:right="-864"/>
        <w:jc w:val="both"/>
        <w:rPr>
          <w:rFonts w:ascii="Times New Roman" w:hAnsi="Times New Roman" w:cs="Times New Roman"/>
        </w:rPr>
      </w:pPr>
    </w:p>
    <w:p w14:paraId="66C2B831" w14:textId="758C34ED" w:rsidR="00156DB2" w:rsidRPr="00C704FD" w:rsidRDefault="00156DB2" w:rsidP="00143A77">
      <w:pPr>
        <w:spacing w:after="0"/>
        <w:ind w:right="-864"/>
        <w:jc w:val="both"/>
        <w:rPr>
          <w:rFonts w:ascii="Times New Roman" w:hAnsi="Times New Roman" w:cs="Times New Roman"/>
        </w:rPr>
      </w:pPr>
    </w:p>
    <w:p w14:paraId="1C39BC05" w14:textId="576D5676" w:rsidR="00156DB2" w:rsidRPr="00C704FD" w:rsidRDefault="00156DB2" w:rsidP="00143A77">
      <w:pPr>
        <w:spacing w:after="0"/>
        <w:ind w:right="-864"/>
        <w:jc w:val="both"/>
        <w:rPr>
          <w:rFonts w:ascii="Times New Roman" w:hAnsi="Times New Roman" w:cs="Times New Roman"/>
        </w:rPr>
      </w:pPr>
    </w:p>
    <w:p w14:paraId="6DEEBAA5" w14:textId="6768CF4A" w:rsidR="00156DB2" w:rsidRPr="00C704FD" w:rsidRDefault="004C0E9C" w:rsidP="00143A77">
      <w:pPr>
        <w:spacing w:after="0"/>
        <w:ind w:right="-864"/>
        <w:jc w:val="both"/>
        <w:rPr>
          <w:rFonts w:ascii="Times New Roman" w:hAnsi="Times New Roman" w:cs="Times New Roman"/>
        </w:rPr>
      </w:pPr>
      <w:r w:rsidRPr="00C704FD">
        <w:rPr>
          <w:rFonts w:ascii="Times New Roman" w:hAnsi="Times New Roman" w:cs="Times New Roman"/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8FB3F3" wp14:editId="09D25F8C">
                <wp:simplePos x="0" y="0"/>
                <wp:positionH relativeFrom="margin">
                  <wp:posOffset>-518160</wp:posOffset>
                </wp:positionH>
                <wp:positionV relativeFrom="paragraph">
                  <wp:posOffset>153670</wp:posOffset>
                </wp:positionV>
                <wp:extent cx="6800850" cy="937260"/>
                <wp:effectExtent l="0" t="0" r="19050" b="1524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00850" cy="937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gradFill flip="none" rotWithShape="1">
                            <a:gsLst>
                              <a:gs pos="0">
                                <a:schemeClr val="accent4">
                                  <a:lumMod val="40000"/>
                                  <a:lumOff val="60000"/>
                                </a:schemeClr>
                              </a:gs>
                              <a:gs pos="46000">
                                <a:schemeClr val="accent4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4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</a:ln>
                      </wps:spPr>
                      <wps:txbx>
                        <w:txbxContent>
                          <w:p w14:paraId="27243A08" w14:textId="77777777" w:rsidR="0051563E" w:rsidRPr="0051563E" w:rsidRDefault="0051563E" w:rsidP="0063494B">
                            <w:pPr>
                              <w:spacing w:after="0" w:line="240" w:lineRule="auto"/>
                              <w:rPr>
                                <w:b/>
                                <w:color w:val="18567C" w:themeColor="accent3" w:themeShade="80"/>
                                <w:sz w:val="4"/>
                                <w:szCs w:val="16"/>
                                <w:u w:val="single"/>
                              </w:rPr>
                            </w:pPr>
                          </w:p>
                          <w:p w14:paraId="6E1C0791" w14:textId="77777777" w:rsidR="00847206" w:rsidRDefault="00072638" w:rsidP="0063494B">
                            <w:pPr>
                              <w:spacing w:after="0" w:line="240" w:lineRule="auto"/>
                              <w:rPr>
                                <w:color w:val="18567C" w:themeColor="accent3" w:themeShade="80"/>
                                <w:sz w:val="16"/>
                                <w:szCs w:val="16"/>
                              </w:rPr>
                            </w:pPr>
                            <w:r w:rsidRPr="00847206">
                              <w:rPr>
                                <w:b/>
                                <w:color w:val="18567C" w:themeColor="accent3" w:themeShade="80"/>
                                <w:sz w:val="16"/>
                                <w:szCs w:val="16"/>
                              </w:rPr>
                              <w:t>COMPUTER LITERACY</w:t>
                            </w:r>
                            <w:r w:rsidR="0063494B" w:rsidRPr="00847206">
                              <w:rPr>
                                <w:b/>
                                <w:color w:val="18567C" w:themeColor="accent3" w:themeShade="80"/>
                                <w:sz w:val="16"/>
                                <w:szCs w:val="16"/>
                              </w:rPr>
                              <w:t>:</w:t>
                            </w:r>
                            <w:r w:rsidR="0063494B">
                              <w:rPr>
                                <w:color w:val="18567C" w:themeColor="accent3" w:themeShade="80"/>
                                <w:sz w:val="16"/>
                                <w:szCs w:val="16"/>
                              </w:rPr>
                              <w:t xml:space="preserve">      </w:t>
                            </w:r>
                          </w:p>
                          <w:p w14:paraId="1BA3B532" w14:textId="77777777" w:rsidR="00847206" w:rsidRPr="00847206" w:rsidRDefault="00847206" w:rsidP="0063494B">
                            <w:pPr>
                              <w:spacing w:after="0" w:line="240" w:lineRule="auto"/>
                              <w:rPr>
                                <w:rFonts w:eastAsia="Times New Roman" w:hAnsi="Garamond"/>
                                <w:b/>
                                <w:color w:val="1A4BC7" w:themeColor="accent4" w:themeShade="BF"/>
                                <w:sz w:val="10"/>
                              </w:rPr>
                            </w:pPr>
                          </w:p>
                          <w:p w14:paraId="5D824415" w14:textId="1CC02935" w:rsidR="004C0E9C" w:rsidRDefault="00D26CA8" w:rsidP="0063494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13562">
                              <w:rPr>
                                <w:rFonts w:eastAsia="Times New Roman" w:hAnsi="Garamond"/>
                                <w:b/>
                                <w:color w:val="1A4BC7" w:themeColor="accent4" w:themeShade="BF"/>
                                <w:sz w:val="18"/>
                              </w:rPr>
                              <w:t>°</w:t>
                            </w:r>
                            <w:r w:rsidRPr="00313562">
                              <w:rPr>
                                <w:rFonts w:eastAsia="Times New Roman" w:hAnsi="Garamond"/>
                                <w:color w:val="1A4BC7" w:themeColor="accent4" w:themeShade="BF"/>
                                <w:sz w:val="18"/>
                              </w:rPr>
                              <w:t xml:space="preserve"> </w:t>
                            </w:r>
                            <w:r w:rsidR="004C0E9C" w:rsidRPr="00E602F4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Advanced skills</w:t>
                            </w:r>
                            <w:r w:rsidR="004C0E9C" w:rsidRPr="004C0E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in</w:t>
                            </w:r>
                            <w:r w:rsidR="004C0E9C">
                              <w:rPr>
                                <w:rFonts w:eastAsia="Times New Roman" w:hAnsi="Garamond"/>
                                <w:color w:val="1A4BC7" w:themeColor="accent4" w:themeShade="BF"/>
                                <w:sz w:val="18"/>
                              </w:rPr>
                              <w:t xml:space="preserve"> </w:t>
                            </w:r>
                            <w:r w:rsidR="00072638" w:rsidRPr="00F07D4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Word</w:t>
                            </w:r>
                            <w:r w:rsidR="004C0E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r w:rsidR="00072638" w:rsidRPr="00E602F4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Excel</w:t>
                            </w:r>
                            <w:r w:rsidR="00072638" w:rsidRPr="00F07D4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r w:rsidR="004C0E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72638" w:rsidRPr="00F07D4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PowerPoint</w:t>
                            </w:r>
                            <w:r w:rsidR="0007263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22FB170" w14:textId="3B2B3BFD" w:rsidR="004C0E9C" w:rsidRDefault="00D26CA8" w:rsidP="0063494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13562">
                              <w:rPr>
                                <w:rFonts w:eastAsia="Times New Roman" w:hAnsi="Garamond"/>
                                <w:b/>
                                <w:color w:val="1A4BC7" w:themeColor="accent4" w:themeShade="BF"/>
                                <w:sz w:val="18"/>
                              </w:rPr>
                              <w:t>°</w:t>
                            </w:r>
                            <w:r w:rsidRPr="00313562">
                              <w:rPr>
                                <w:rFonts w:eastAsia="Times New Roman" w:hAnsi="Garamond"/>
                                <w:color w:val="1A4BC7" w:themeColor="accent4" w:themeShade="BF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072638" w:rsidRPr="00C46AD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IRess</w:t>
                            </w:r>
                            <w:proofErr w:type="spellEnd"/>
                            <w:r w:rsidR="004C0E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="004C0E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INet</w:t>
                            </w:r>
                            <w:proofErr w:type="spellEnd"/>
                            <w:r w:rsidR="004C0E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 w:rsidR="004C0E9C" w:rsidRPr="00C46AD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Bloomberg</w:t>
                            </w:r>
                            <w:r w:rsidR="004C0E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072638" w:rsidRPr="00F07D4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Factse</w:t>
                            </w:r>
                            <w:r w:rsidR="004C0E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proofErr w:type="spellEnd"/>
                            <w:r w:rsidR="004C0E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51563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Maitland</w:t>
                            </w:r>
                            <w:r w:rsidR="0007263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CD4618E" w14:textId="77777777" w:rsidR="004C0E9C" w:rsidRDefault="00D26CA8" w:rsidP="0063494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13562">
                              <w:rPr>
                                <w:rFonts w:eastAsia="Times New Roman" w:hAnsi="Garamond"/>
                                <w:b/>
                                <w:color w:val="1A4BC7" w:themeColor="accent4" w:themeShade="BF"/>
                                <w:sz w:val="18"/>
                              </w:rPr>
                              <w:t>°</w:t>
                            </w:r>
                            <w:r w:rsidRPr="00313562">
                              <w:rPr>
                                <w:rFonts w:eastAsia="Times New Roman" w:hAnsi="Garamond"/>
                                <w:color w:val="1A4BC7" w:themeColor="accent4" w:themeShade="BF"/>
                                <w:sz w:val="18"/>
                              </w:rPr>
                              <w:t xml:space="preserve"> </w:t>
                            </w:r>
                            <w:r w:rsidR="004C0E9C" w:rsidRPr="00C46AD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Python</w:t>
                            </w:r>
                            <w:r w:rsidR="004C0E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R, </w:t>
                            </w:r>
                            <w:r w:rsidR="00C029D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VBA, </w:t>
                            </w:r>
                            <w:r w:rsidR="00F268A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</w:t>
                            </w:r>
                            <w:r w:rsidR="004C0E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ATLAB, C/C++, Java</w:t>
                            </w:r>
                          </w:p>
                          <w:p w14:paraId="12201690" w14:textId="26BD1EC3" w:rsidR="00072638" w:rsidRPr="00FA182C" w:rsidRDefault="004C0E9C" w:rsidP="0063494B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13562">
                              <w:rPr>
                                <w:rFonts w:eastAsia="Times New Roman" w:hAnsi="Garamond"/>
                                <w:b/>
                                <w:color w:val="1A4BC7" w:themeColor="accent4" w:themeShade="BF"/>
                                <w:sz w:val="18"/>
                              </w:rPr>
                              <w:t>°</w:t>
                            </w:r>
                            <w:r w:rsidRPr="00313562">
                              <w:rPr>
                                <w:rFonts w:eastAsia="Times New Roman" w:hAnsi="Garamond"/>
                                <w:color w:val="1A4BC7" w:themeColor="accent4" w:themeShade="BF"/>
                                <w:sz w:val="18"/>
                              </w:rPr>
                              <w:t xml:space="preserve"> </w:t>
                            </w:r>
                            <w:r w:rsidRPr="00C46AD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Tableau</w:t>
                            </w:r>
                            <w:r w:rsidRPr="004C0E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C46AD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Power BI</w:t>
                            </w:r>
                            <w:r w:rsidRPr="004C0E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eastAsia="Times New Roman" w:hAnsi="Garamond"/>
                                <w:color w:val="1A4BC7" w:themeColor="accent4" w:themeShade="BF"/>
                                <w:sz w:val="18"/>
                              </w:rPr>
                              <w:t xml:space="preserve"> </w:t>
                            </w:r>
                            <w:r w:rsidR="00072638" w:rsidRPr="00C46AD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SQL</w:t>
                            </w:r>
                            <w:r w:rsidRPr="00C46AD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(SQL Server, MySQL, SQLite, PostgreSQL)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FB3F3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-40.8pt;margin-top:12.1pt;width:535.5pt;height:73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" fillcolor="white [3212]" strokeweight=".5pt">
                <v:path arrowok="t"/>
                <v:textbox>
                  <w:txbxContent>
                    <w:p w14:paraId="27243A08" w14:textId="77777777" w:rsidR="0051563E" w:rsidRPr="0051563E" w:rsidRDefault="0051563E" w:rsidP="0063494B">
                      <w:pPr>
                        <w:spacing w:after="0" w:line="240" w:lineRule="auto"/>
                        <w:rPr>
                          <w:b/>
                          <w:color w:val="18567C" w:themeColor="accent3" w:themeShade="80"/>
                          <w:sz w:val="4"/>
                          <w:szCs w:val="16"/>
                          <w:u w:val="single"/>
                        </w:rPr>
                      </w:pPr>
                    </w:p>
                    <w:p w14:paraId="6E1C0791" w14:textId="77777777" w:rsidR="00847206" w:rsidRDefault="00072638" w:rsidP="0063494B">
                      <w:pPr>
                        <w:spacing w:after="0" w:line="240" w:lineRule="auto"/>
                        <w:rPr>
                          <w:color w:val="18567C" w:themeColor="accent3" w:themeShade="80"/>
                          <w:sz w:val="16"/>
                          <w:szCs w:val="16"/>
                        </w:rPr>
                      </w:pPr>
                      <w:r w:rsidRPr="00847206">
                        <w:rPr>
                          <w:b/>
                          <w:color w:val="18567C" w:themeColor="accent3" w:themeShade="80"/>
                          <w:sz w:val="16"/>
                          <w:szCs w:val="16"/>
                        </w:rPr>
                        <w:t>COMPUTER LITERACY</w:t>
                      </w:r>
                      <w:r w:rsidR="0063494B" w:rsidRPr="00847206">
                        <w:rPr>
                          <w:b/>
                          <w:color w:val="18567C" w:themeColor="accent3" w:themeShade="80"/>
                          <w:sz w:val="16"/>
                          <w:szCs w:val="16"/>
                        </w:rPr>
                        <w:t>:</w:t>
                      </w:r>
                      <w:r w:rsidR="0063494B">
                        <w:rPr>
                          <w:color w:val="18567C" w:themeColor="accent3" w:themeShade="80"/>
                          <w:sz w:val="16"/>
                          <w:szCs w:val="16"/>
                        </w:rPr>
                        <w:t xml:space="preserve">      </w:t>
                      </w:r>
                    </w:p>
                    <w:p w14:paraId="1BA3B532" w14:textId="77777777" w:rsidR="00847206" w:rsidRPr="00847206" w:rsidRDefault="00847206" w:rsidP="0063494B">
                      <w:pPr>
                        <w:spacing w:after="0" w:line="240" w:lineRule="auto"/>
                        <w:rPr>
                          <w:rFonts w:eastAsia="Times New Roman" w:hAnsi="Garamond"/>
                          <w:b/>
                          <w:color w:val="1A4BC7" w:themeColor="accent4" w:themeShade="BF"/>
                          <w:sz w:val="10"/>
                        </w:rPr>
                      </w:pPr>
                    </w:p>
                    <w:p w14:paraId="5D824415" w14:textId="1CC02935" w:rsidR="004C0E9C" w:rsidRDefault="00D26CA8" w:rsidP="0063494B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13562">
                        <w:rPr>
                          <w:rFonts w:eastAsia="Times New Roman" w:hAnsi="Garamond"/>
                          <w:b/>
                          <w:color w:val="1A4BC7" w:themeColor="accent4" w:themeShade="BF"/>
                          <w:sz w:val="18"/>
                        </w:rPr>
                        <w:t>°</w:t>
                      </w:r>
                      <w:r w:rsidRPr="00313562">
                        <w:rPr>
                          <w:rFonts w:eastAsia="Times New Roman" w:hAnsi="Garamond"/>
                          <w:color w:val="1A4BC7" w:themeColor="accent4" w:themeShade="BF"/>
                          <w:sz w:val="18"/>
                        </w:rPr>
                        <w:t xml:space="preserve"> </w:t>
                      </w:r>
                      <w:r w:rsidR="004C0E9C" w:rsidRPr="00E602F4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Advanced skills</w:t>
                      </w:r>
                      <w:r w:rsidR="004C0E9C" w:rsidRPr="004C0E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in</w:t>
                      </w:r>
                      <w:r w:rsidR="004C0E9C">
                        <w:rPr>
                          <w:rFonts w:eastAsia="Times New Roman" w:hAnsi="Garamond"/>
                          <w:color w:val="1A4BC7" w:themeColor="accent4" w:themeShade="BF"/>
                          <w:sz w:val="18"/>
                        </w:rPr>
                        <w:t xml:space="preserve"> </w:t>
                      </w:r>
                      <w:r w:rsidR="00072638" w:rsidRPr="00F07D4A">
                        <w:rPr>
                          <w:color w:val="000000" w:themeColor="text1"/>
                          <w:sz w:val="16"/>
                          <w:szCs w:val="16"/>
                        </w:rPr>
                        <w:t>Word</w:t>
                      </w:r>
                      <w:r w:rsidR="004C0E9C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r w:rsidR="00072638" w:rsidRPr="00E602F4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Excel</w:t>
                      </w:r>
                      <w:r w:rsidR="00072638" w:rsidRPr="00F07D4A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r w:rsidR="004C0E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072638" w:rsidRPr="00F07D4A">
                        <w:rPr>
                          <w:color w:val="000000" w:themeColor="text1"/>
                          <w:sz w:val="16"/>
                          <w:szCs w:val="16"/>
                        </w:rPr>
                        <w:t>PowerPoint</w:t>
                      </w:r>
                      <w:bookmarkStart w:id="1" w:name="_GoBack"/>
                      <w:bookmarkEnd w:id="1"/>
                      <w:r w:rsidR="00072638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22FB170" w14:textId="3B2B3BFD" w:rsidR="004C0E9C" w:rsidRDefault="00D26CA8" w:rsidP="0063494B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13562">
                        <w:rPr>
                          <w:rFonts w:eastAsia="Times New Roman" w:hAnsi="Garamond"/>
                          <w:b/>
                          <w:color w:val="1A4BC7" w:themeColor="accent4" w:themeShade="BF"/>
                          <w:sz w:val="18"/>
                        </w:rPr>
                        <w:t>°</w:t>
                      </w:r>
                      <w:r w:rsidRPr="00313562">
                        <w:rPr>
                          <w:rFonts w:eastAsia="Times New Roman" w:hAnsi="Garamond"/>
                          <w:color w:val="1A4BC7" w:themeColor="accent4" w:themeShade="BF"/>
                          <w:sz w:val="18"/>
                        </w:rPr>
                        <w:t xml:space="preserve"> </w:t>
                      </w:r>
                      <w:proofErr w:type="spellStart"/>
                      <w:r w:rsidR="00072638" w:rsidRPr="00C46AD9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IRess</w:t>
                      </w:r>
                      <w:proofErr w:type="spellEnd"/>
                      <w:r w:rsidR="004C0E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="004C0E9C">
                        <w:rPr>
                          <w:color w:val="000000" w:themeColor="text1"/>
                          <w:sz w:val="16"/>
                          <w:szCs w:val="16"/>
                        </w:rPr>
                        <w:t>INet</w:t>
                      </w:r>
                      <w:proofErr w:type="spellEnd"/>
                      <w:r w:rsidR="004C0E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), </w:t>
                      </w:r>
                      <w:r w:rsidR="004C0E9C" w:rsidRPr="00C46AD9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Bloomberg</w:t>
                      </w:r>
                      <w:r w:rsidR="004C0E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072638" w:rsidRPr="00F07D4A">
                        <w:rPr>
                          <w:color w:val="000000" w:themeColor="text1"/>
                          <w:sz w:val="16"/>
                          <w:szCs w:val="16"/>
                        </w:rPr>
                        <w:t>Factse</w:t>
                      </w:r>
                      <w:r w:rsidR="004C0E9C"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proofErr w:type="spellEnd"/>
                      <w:r w:rsidR="004C0E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="0051563E">
                        <w:rPr>
                          <w:color w:val="000000" w:themeColor="text1"/>
                          <w:sz w:val="16"/>
                          <w:szCs w:val="16"/>
                        </w:rPr>
                        <w:t>Maitland</w:t>
                      </w:r>
                      <w:r w:rsidR="00072638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CD4618E" w14:textId="77777777" w:rsidR="004C0E9C" w:rsidRDefault="00D26CA8" w:rsidP="0063494B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13562">
                        <w:rPr>
                          <w:rFonts w:eastAsia="Times New Roman" w:hAnsi="Garamond"/>
                          <w:b/>
                          <w:color w:val="1A4BC7" w:themeColor="accent4" w:themeShade="BF"/>
                          <w:sz w:val="18"/>
                        </w:rPr>
                        <w:t>°</w:t>
                      </w:r>
                      <w:r w:rsidRPr="00313562">
                        <w:rPr>
                          <w:rFonts w:eastAsia="Times New Roman" w:hAnsi="Garamond"/>
                          <w:color w:val="1A4BC7" w:themeColor="accent4" w:themeShade="BF"/>
                          <w:sz w:val="18"/>
                        </w:rPr>
                        <w:t xml:space="preserve"> </w:t>
                      </w:r>
                      <w:r w:rsidR="004C0E9C" w:rsidRPr="00C46AD9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Python</w:t>
                      </w:r>
                      <w:r w:rsidR="004C0E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R, </w:t>
                      </w:r>
                      <w:r w:rsidR="00C029D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VBA, </w:t>
                      </w:r>
                      <w:r w:rsidR="00F268A6">
                        <w:rPr>
                          <w:color w:val="000000" w:themeColor="text1"/>
                          <w:sz w:val="16"/>
                          <w:szCs w:val="16"/>
                        </w:rPr>
                        <w:t>M</w:t>
                      </w:r>
                      <w:r w:rsidR="004C0E9C">
                        <w:rPr>
                          <w:color w:val="000000" w:themeColor="text1"/>
                          <w:sz w:val="16"/>
                          <w:szCs w:val="16"/>
                        </w:rPr>
                        <w:t>ATLAB, C/C++, Java</w:t>
                      </w:r>
                    </w:p>
                    <w:p w14:paraId="12201690" w14:textId="26BD1EC3" w:rsidR="00072638" w:rsidRPr="00FA182C" w:rsidRDefault="004C0E9C" w:rsidP="0063494B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13562">
                        <w:rPr>
                          <w:rFonts w:eastAsia="Times New Roman" w:hAnsi="Garamond"/>
                          <w:b/>
                          <w:color w:val="1A4BC7" w:themeColor="accent4" w:themeShade="BF"/>
                          <w:sz w:val="18"/>
                        </w:rPr>
                        <w:t>°</w:t>
                      </w:r>
                      <w:r w:rsidRPr="00313562">
                        <w:rPr>
                          <w:rFonts w:eastAsia="Times New Roman" w:hAnsi="Garamond"/>
                          <w:color w:val="1A4BC7" w:themeColor="accent4" w:themeShade="BF"/>
                          <w:sz w:val="18"/>
                        </w:rPr>
                        <w:t xml:space="preserve"> </w:t>
                      </w:r>
                      <w:r w:rsidRPr="00C46AD9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Tableau</w:t>
                      </w:r>
                      <w:r w:rsidRPr="004C0E9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C46AD9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Power BI</w:t>
                      </w:r>
                      <w:r w:rsidRPr="004C0E9C">
                        <w:rPr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eastAsia="Times New Roman" w:hAnsi="Garamond"/>
                          <w:color w:val="1A4BC7" w:themeColor="accent4" w:themeShade="BF"/>
                          <w:sz w:val="18"/>
                        </w:rPr>
                        <w:t xml:space="preserve"> </w:t>
                      </w:r>
                      <w:r w:rsidR="00072638" w:rsidRPr="00C46AD9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SQL</w:t>
                      </w:r>
                      <w:r w:rsidRPr="00C46AD9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(SQL Server, MySQL, SQLite, PostgreSQL)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72A547" w14:textId="75969E52" w:rsidR="0029712A" w:rsidRPr="00C704FD" w:rsidRDefault="0029712A" w:rsidP="00143A77">
      <w:pPr>
        <w:spacing w:after="0"/>
        <w:ind w:right="-864"/>
        <w:jc w:val="both"/>
        <w:rPr>
          <w:rFonts w:ascii="Times New Roman" w:hAnsi="Times New Roman" w:cs="Times New Roman"/>
          <w:sz w:val="6"/>
        </w:rPr>
      </w:pPr>
    </w:p>
    <w:p w14:paraId="3E3B7E38" w14:textId="5D38CEF7" w:rsidR="0029712A" w:rsidRPr="00C704FD" w:rsidRDefault="0029712A" w:rsidP="00143A77">
      <w:pPr>
        <w:spacing w:after="0"/>
        <w:ind w:right="-864"/>
        <w:jc w:val="both"/>
        <w:rPr>
          <w:rFonts w:ascii="Times New Roman" w:hAnsi="Times New Roman" w:cs="Times New Roman"/>
          <w:sz w:val="6"/>
        </w:rPr>
      </w:pPr>
    </w:p>
    <w:p w14:paraId="63BD6A13" w14:textId="77777777" w:rsidR="00EE4961" w:rsidRDefault="00EE4961" w:rsidP="00143A77">
      <w:pPr>
        <w:spacing w:after="0"/>
        <w:ind w:right="-864"/>
        <w:jc w:val="both"/>
        <w:rPr>
          <w:rFonts w:ascii="Times New Roman" w:hAnsi="Times New Roman" w:cs="Times New Roman"/>
        </w:rPr>
      </w:pPr>
    </w:p>
    <w:p w14:paraId="749B546F" w14:textId="3D943B10" w:rsidR="00EE4961" w:rsidRDefault="00EE4961" w:rsidP="00143A77">
      <w:pPr>
        <w:spacing w:after="0"/>
        <w:ind w:right="-864"/>
        <w:jc w:val="both"/>
        <w:rPr>
          <w:rFonts w:ascii="Times New Roman" w:hAnsi="Times New Roman" w:cs="Times New Roman"/>
        </w:rPr>
      </w:pPr>
    </w:p>
    <w:p w14:paraId="060317FF" w14:textId="7B32801C" w:rsidR="00EE4961" w:rsidRDefault="00EE4961" w:rsidP="00143A77">
      <w:pPr>
        <w:spacing w:after="0"/>
        <w:ind w:right="-864"/>
        <w:jc w:val="both"/>
        <w:rPr>
          <w:rFonts w:ascii="Times New Roman" w:hAnsi="Times New Roman" w:cs="Times New Roman"/>
        </w:rPr>
      </w:pPr>
    </w:p>
    <w:p w14:paraId="7F7F2CD5" w14:textId="77777777" w:rsidR="00AA41F8" w:rsidRDefault="00AA41F8" w:rsidP="00143A77">
      <w:pPr>
        <w:spacing w:after="0"/>
        <w:ind w:right="-864"/>
        <w:jc w:val="both"/>
        <w:rPr>
          <w:rFonts w:ascii="Times New Roman" w:hAnsi="Times New Roman" w:cs="Times New Roman"/>
        </w:rPr>
      </w:pPr>
    </w:p>
    <w:p w14:paraId="75D760FB" w14:textId="77777777" w:rsidR="004C0E9C" w:rsidRDefault="004C0E9C" w:rsidP="00143A77">
      <w:pPr>
        <w:spacing w:after="0"/>
        <w:ind w:right="-864"/>
        <w:jc w:val="both"/>
        <w:rPr>
          <w:rFonts w:ascii="Times New Roman" w:hAnsi="Times New Roman" w:cs="Times New Roman"/>
        </w:rPr>
      </w:pPr>
    </w:p>
    <w:p w14:paraId="3CC8040A" w14:textId="77777777" w:rsidR="004C0E9C" w:rsidRDefault="004C0E9C" w:rsidP="00143A77">
      <w:pPr>
        <w:spacing w:after="0"/>
        <w:ind w:right="-864"/>
        <w:jc w:val="both"/>
        <w:rPr>
          <w:rFonts w:ascii="Times New Roman" w:hAnsi="Times New Roman" w:cs="Times New Roman"/>
        </w:rPr>
      </w:pPr>
    </w:p>
    <w:p w14:paraId="646A788A" w14:textId="167FB824" w:rsidR="00156DB2" w:rsidRPr="00C704FD" w:rsidRDefault="00156DB2" w:rsidP="00143A77">
      <w:pPr>
        <w:spacing w:after="0"/>
        <w:ind w:right="-864"/>
        <w:jc w:val="both"/>
        <w:rPr>
          <w:rFonts w:ascii="Times New Roman" w:hAnsi="Times New Roman" w:cs="Times New Roman"/>
        </w:rPr>
      </w:pPr>
      <w:r w:rsidRPr="00C704FD">
        <w:rPr>
          <w:rFonts w:ascii="Times New Roman" w:hAnsi="Times New Roman" w:cs="Times New Roman"/>
          <w:b/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412E0C" wp14:editId="5524105A">
                <wp:simplePos x="0" y="0"/>
                <wp:positionH relativeFrom="page">
                  <wp:posOffset>371476</wp:posOffset>
                </wp:positionH>
                <wp:positionV relativeFrom="paragraph">
                  <wp:posOffset>192405</wp:posOffset>
                </wp:positionV>
                <wp:extent cx="6858000" cy="23812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2381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27C62A" w14:textId="77777777" w:rsidR="00321798" w:rsidRPr="00234DAB" w:rsidRDefault="00321798" w:rsidP="00321798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234DAB">
                              <w:rPr>
                                <w:b/>
                                <w:color w:val="FFFFFF" w:themeColor="background1"/>
                              </w:rPr>
                              <w:t>EDUCATION</w:t>
                            </w:r>
                          </w:p>
                          <w:p w14:paraId="53EA095B" w14:textId="77777777" w:rsidR="00321798" w:rsidRDefault="00321798" w:rsidP="003217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12E0C" id="Text Box 10" o:spid="_x0000_s1033" type="#_x0000_t202" style="position:absolute;left:0;text-align:left;margin-left:29.25pt;margin-top:15.15pt;width:540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" fillcolor="#18567b [1606]" stroked="f" strokeweight=".5pt">
                <v:path arrowok="t"/>
                <v:textbox>
                  <w:txbxContent>
                    <w:p w14:paraId="1F27C62A" w14:textId="77777777" w:rsidR="00321798" w:rsidRPr="00234DAB" w:rsidRDefault="00321798" w:rsidP="00321798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234DAB">
                        <w:rPr>
                          <w:b/>
                          <w:color w:val="FFFFFF" w:themeColor="background1"/>
                        </w:rPr>
                        <w:t>EDUCATION</w:t>
                      </w:r>
                    </w:p>
                    <w:p w14:paraId="53EA095B" w14:textId="77777777" w:rsidR="00321798" w:rsidRDefault="00321798" w:rsidP="00321798"/>
                  </w:txbxContent>
                </v:textbox>
                <w10:wrap anchorx="page"/>
              </v:shape>
            </w:pict>
          </mc:Fallback>
        </mc:AlternateContent>
      </w:r>
    </w:p>
    <w:p w14:paraId="158568BB" w14:textId="63A1225E" w:rsidR="00321798" w:rsidRPr="00C704FD" w:rsidRDefault="00321798" w:rsidP="00156DB2">
      <w:pPr>
        <w:spacing w:after="0"/>
        <w:ind w:right="-864"/>
        <w:jc w:val="both"/>
        <w:rPr>
          <w:rFonts w:ascii="Times New Roman" w:hAnsi="Times New Roman" w:cs="Times New Roman"/>
          <w:b/>
          <w:sz w:val="2"/>
        </w:rPr>
      </w:pPr>
    </w:p>
    <w:p w14:paraId="3A0F9724" w14:textId="555B9D78" w:rsidR="00321798" w:rsidRPr="00C704FD" w:rsidRDefault="00321798" w:rsidP="00321798">
      <w:pPr>
        <w:spacing w:after="0"/>
        <w:ind w:left="1548" w:right="-864"/>
        <w:jc w:val="both"/>
        <w:rPr>
          <w:rFonts w:ascii="Times New Roman" w:hAnsi="Times New Roman" w:cs="Times New Roman"/>
          <w:b/>
        </w:rPr>
      </w:pPr>
    </w:p>
    <w:p w14:paraId="03260551" w14:textId="7ED2D5C7" w:rsidR="00321798" w:rsidRPr="00C704FD" w:rsidRDefault="00321798" w:rsidP="00321798">
      <w:pPr>
        <w:spacing w:after="0"/>
        <w:ind w:left="1548" w:right="-864"/>
        <w:jc w:val="both"/>
        <w:rPr>
          <w:rFonts w:ascii="Times New Roman" w:hAnsi="Times New Roman" w:cs="Times New Roman"/>
        </w:rPr>
      </w:pPr>
    </w:p>
    <w:p w14:paraId="4975ED1F" w14:textId="77777777" w:rsidR="007346F4" w:rsidRPr="007346F4" w:rsidRDefault="007346F4" w:rsidP="000C1514">
      <w:pPr>
        <w:tabs>
          <w:tab w:val="left" w:pos="720"/>
        </w:tabs>
        <w:spacing w:after="40" w:line="360" w:lineRule="auto"/>
        <w:ind w:left="-864" w:right="-864"/>
        <w:jc w:val="both"/>
        <w:rPr>
          <w:rFonts w:ascii="Times New Roman" w:eastAsia="Times New Roman" w:hAnsi="Times New Roman" w:cs="Times New Roman"/>
          <w:b/>
          <w:color w:val="000000"/>
          <w:sz w:val="10"/>
        </w:rPr>
      </w:pPr>
    </w:p>
    <w:p w14:paraId="6792A574" w14:textId="3D0BCEE2" w:rsidR="00321798" w:rsidRPr="00C704FD" w:rsidRDefault="00BC56F3" w:rsidP="000C1514">
      <w:pPr>
        <w:tabs>
          <w:tab w:val="left" w:pos="720"/>
        </w:tabs>
        <w:spacing w:after="40" w:line="360" w:lineRule="auto"/>
        <w:ind w:left="-864"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b/>
          <w:color w:val="000000"/>
          <w:sz w:val="18"/>
        </w:rPr>
        <w:t xml:space="preserve">2011: </w:t>
      </w:r>
      <w:r w:rsidR="00A53055" w:rsidRPr="00C704FD">
        <w:rPr>
          <w:rFonts w:ascii="Times New Roman" w:eastAsia="Times New Roman" w:hAnsi="Times New Roman" w:cs="Times New Roman"/>
          <w:b/>
          <w:color w:val="000000"/>
          <w:sz w:val="18"/>
        </w:rPr>
        <w:t xml:space="preserve"> </w:t>
      </w:r>
      <w:r w:rsidR="00321798" w:rsidRPr="00C704FD">
        <w:rPr>
          <w:rFonts w:ascii="Times New Roman" w:eastAsia="Times New Roman" w:hAnsi="Times New Roman" w:cs="Times New Roman"/>
          <w:b/>
          <w:color w:val="000000"/>
          <w:sz w:val="18"/>
        </w:rPr>
        <w:t>MSc in Mathematics</w:t>
      </w:r>
      <w:r w:rsidRPr="00C704FD">
        <w:rPr>
          <w:rFonts w:ascii="Times New Roman" w:eastAsia="Times New Roman" w:hAnsi="Times New Roman" w:cs="Times New Roman"/>
          <w:b/>
          <w:color w:val="000000"/>
          <w:sz w:val="18"/>
        </w:rPr>
        <w:t xml:space="preserve"> of Financ</w:t>
      </w:r>
      <w:r w:rsidR="002A57DC" w:rsidRPr="00C704FD">
        <w:rPr>
          <w:rFonts w:ascii="Times New Roman" w:eastAsia="Times New Roman" w:hAnsi="Times New Roman" w:cs="Times New Roman"/>
          <w:b/>
          <w:color w:val="000000"/>
          <w:sz w:val="18"/>
        </w:rPr>
        <w:t>e</w:t>
      </w:r>
      <w:r w:rsidR="00321798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, </w:t>
      </w:r>
      <w:r w:rsidR="00321798" w:rsidRPr="007346F4">
        <w:rPr>
          <w:rFonts w:ascii="Times New Roman" w:eastAsia="Times New Roman" w:hAnsi="Times New Roman" w:cs="Times New Roman"/>
          <w:i/>
          <w:color w:val="000000"/>
          <w:sz w:val="18"/>
        </w:rPr>
        <w:t>University Cape Town</w:t>
      </w:r>
    </w:p>
    <w:p w14:paraId="534FEF09" w14:textId="07DECC74" w:rsidR="00C14950" w:rsidRPr="00C704FD" w:rsidRDefault="004065BE" w:rsidP="000C1514">
      <w:pPr>
        <w:tabs>
          <w:tab w:val="left" w:pos="720"/>
        </w:tabs>
        <w:spacing w:after="40" w:line="360" w:lineRule="auto"/>
        <w:ind w:left="-864" w:right="-864"/>
        <w:jc w:val="both"/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</w:pPr>
      <w:r w:rsidRPr="00C704FD">
        <w:rPr>
          <w:rFonts w:ascii="Times New Roman" w:eastAsia="Times New Roman" w:hAnsi="Times New Roman" w:cs="Times New Roman"/>
          <w:i/>
          <w:color w:val="262626" w:themeColor="text1" w:themeTint="D9"/>
          <w:sz w:val="18"/>
          <w:u w:val="single"/>
        </w:rPr>
        <w:t xml:space="preserve">Selected </w:t>
      </w:r>
      <w:r w:rsidR="00321798" w:rsidRPr="00C704FD">
        <w:rPr>
          <w:rFonts w:ascii="Times New Roman" w:eastAsia="Times New Roman" w:hAnsi="Times New Roman" w:cs="Times New Roman"/>
          <w:i/>
          <w:color w:val="262626" w:themeColor="text1" w:themeTint="D9"/>
          <w:sz w:val="18"/>
          <w:u w:val="single"/>
        </w:rPr>
        <w:t>Relevant Courses</w:t>
      </w:r>
      <w:r w:rsidR="00321798" w:rsidRPr="00C704FD">
        <w:rPr>
          <w:rFonts w:ascii="Times New Roman" w:eastAsia="Times New Roman" w:hAnsi="Times New Roman" w:cs="Times New Roman"/>
          <w:i/>
          <w:color w:val="000000"/>
          <w:sz w:val="18"/>
        </w:rPr>
        <w:t>:</w:t>
      </w:r>
      <w:r w:rsidR="00321798"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 xml:space="preserve"> </w:t>
      </w:r>
    </w:p>
    <w:p w14:paraId="24D29BC3" w14:textId="1DCFEA2C" w:rsidR="00C14950" w:rsidRPr="00C704FD" w:rsidRDefault="00F77E30" w:rsidP="000C1514">
      <w:pPr>
        <w:tabs>
          <w:tab w:val="left" w:pos="720"/>
        </w:tabs>
        <w:spacing w:after="40" w:line="360" w:lineRule="auto"/>
        <w:ind w:left="-864"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 xml:space="preserve">   </w:t>
      </w:r>
      <w:r w:rsidR="00FF2A4C"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>°</w:t>
      </w:r>
      <w:r w:rsidR="00FF2A4C" w:rsidRPr="00C704FD">
        <w:rPr>
          <w:rFonts w:ascii="Times New Roman" w:eastAsia="Times New Roman" w:hAnsi="Times New Roman" w:cs="Times New Roman"/>
          <w:color w:val="1A4BC7" w:themeColor="accent4" w:themeShade="BF"/>
          <w:sz w:val="18"/>
        </w:rPr>
        <w:t xml:space="preserve"> </w:t>
      </w:r>
      <w:r w:rsidR="00FF2A4C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Probability Theory </w:t>
      </w:r>
      <w:r w:rsidR="00321798"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>°</w:t>
      </w:r>
      <w:r w:rsidR="00321798" w:rsidRPr="00C704FD">
        <w:rPr>
          <w:rFonts w:ascii="Times New Roman" w:eastAsia="Times New Roman" w:hAnsi="Times New Roman" w:cs="Times New Roman"/>
          <w:color w:val="1A4BC7" w:themeColor="accent4" w:themeShade="BF"/>
          <w:sz w:val="18"/>
        </w:rPr>
        <w:t xml:space="preserve"> </w:t>
      </w:r>
      <w:r w:rsidR="00321798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Theory of </w:t>
      </w:r>
      <w:r w:rsidR="00A71F06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Statistics </w:t>
      </w:r>
      <w:r w:rsidR="00A71F06"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>°</w:t>
      </w:r>
      <w:r w:rsidR="00A71F06" w:rsidRPr="00C704FD">
        <w:rPr>
          <w:rFonts w:ascii="Times New Roman" w:eastAsia="Times New Roman" w:hAnsi="Times New Roman" w:cs="Times New Roman"/>
          <w:color w:val="1A4BC7" w:themeColor="accent4" w:themeShade="BF"/>
          <w:sz w:val="18"/>
        </w:rPr>
        <w:t xml:space="preserve"> </w:t>
      </w:r>
      <w:r w:rsidR="00A71F06" w:rsidRPr="00C704FD">
        <w:rPr>
          <w:rFonts w:ascii="Times New Roman" w:eastAsia="Times New Roman" w:hAnsi="Times New Roman" w:cs="Times New Roman"/>
          <w:color w:val="000000"/>
          <w:sz w:val="18"/>
        </w:rPr>
        <w:t>Multivariate</w:t>
      </w:r>
      <w:r w:rsidR="00321798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Regression &amp; Time </w:t>
      </w:r>
      <w:r w:rsidR="00A71F06" w:rsidRPr="00C704FD">
        <w:rPr>
          <w:rFonts w:ascii="Times New Roman" w:eastAsia="Times New Roman" w:hAnsi="Times New Roman" w:cs="Times New Roman"/>
          <w:color w:val="000000"/>
          <w:sz w:val="18"/>
        </w:rPr>
        <w:t>Series</w:t>
      </w:r>
      <w:r w:rsidR="00C14950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  <w:r w:rsidR="00C14950"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>°</w:t>
      </w:r>
      <w:r w:rsidR="00C14950" w:rsidRPr="00C704FD">
        <w:rPr>
          <w:rFonts w:ascii="Times New Roman" w:eastAsia="Times New Roman" w:hAnsi="Times New Roman" w:cs="Times New Roman"/>
          <w:color w:val="1A4BC7" w:themeColor="accent4" w:themeShade="BF"/>
          <w:sz w:val="18"/>
        </w:rPr>
        <w:t xml:space="preserve"> </w:t>
      </w:r>
      <w:r w:rsidR="00C14950" w:rsidRPr="00C704FD">
        <w:rPr>
          <w:rFonts w:ascii="Times New Roman" w:eastAsia="Times New Roman" w:hAnsi="Times New Roman" w:cs="Times New Roman"/>
          <w:color w:val="000000"/>
          <w:sz w:val="18"/>
        </w:rPr>
        <w:t>Multivariate Analysis and Modelling</w:t>
      </w:r>
    </w:p>
    <w:p w14:paraId="76C9BF04" w14:textId="098DF303" w:rsidR="00C14950" w:rsidRPr="00C704FD" w:rsidRDefault="00F77E30" w:rsidP="000C1514">
      <w:pPr>
        <w:tabs>
          <w:tab w:val="left" w:pos="720"/>
        </w:tabs>
        <w:spacing w:after="40" w:line="360" w:lineRule="auto"/>
        <w:ind w:left="-864"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 xml:space="preserve">   </w:t>
      </w:r>
      <w:r w:rsidR="00A71F06"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>°</w:t>
      </w:r>
      <w:r w:rsidR="00313562" w:rsidRPr="00C704FD">
        <w:rPr>
          <w:rFonts w:ascii="Times New Roman" w:eastAsia="Times New Roman" w:hAnsi="Times New Roman" w:cs="Times New Roman"/>
          <w:color w:val="1A4BC7" w:themeColor="accent4" w:themeShade="BF"/>
          <w:sz w:val="18"/>
        </w:rPr>
        <w:t xml:space="preserve"> </w:t>
      </w:r>
      <w:r w:rsidR="00321798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Financial Instruments and Related Markets </w:t>
      </w:r>
      <w:r w:rsidR="00313562"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>°</w:t>
      </w:r>
      <w:r w:rsidR="00313562" w:rsidRPr="00C704FD">
        <w:rPr>
          <w:rFonts w:ascii="Times New Roman" w:eastAsia="Times New Roman" w:hAnsi="Times New Roman" w:cs="Times New Roman"/>
          <w:color w:val="1A4BC7" w:themeColor="accent4" w:themeShade="BF"/>
          <w:sz w:val="18"/>
        </w:rPr>
        <w:t xml:space="preserve"> </w:t>
      </w:r>
      <w:r w:rsidR="00321798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Portfolio Management theory </w:t>
      </w:r>
      <w:r w:rsidR="00C14950"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>°</w:t>
      </w:r>
      <w:r w:rsidR="00C14950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Mathematics of Derivatives Securities </w:t>
      </w:r>
    </w:p>
    <w:p w14:paraId="67EE23D6" w14:textId="5DC65CDB" w:rsidR="00321798" w:rsidRPr="00C704FD" w:rsidRDefault="00F77E30" w:rsidP="000C1514">
      <w:pPr>
        <w:tabs>
          <w:tab w:val="left" w:pos="720"/>
        </w:tabs>
        <w:spacing w:after="40" w:line="360" w:lineRule="auto"/>
        <w:ind w:left="-864"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 xml:space="preserve">   </w:t>
      </w:r>
      <w:r w:rsidR="00313562"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>°</w:t>
      </w:r>
      <w:r w:rsidR="00313562" w:rsidRPr="00C704FD">
        <w:rPr>
          <w:rFonts w:ascii="Times New Roman" w:eastAsia="Times New Roman" w:hAnsi="Times New Roman" w:cs="Times New Roman"/>
          <w:color w:val="1A4BC7" w:themeColor="accent4" w:themeShade="BF"/>
          <w:sz w:val="18"/>
        </w:rPr>
        <w:t xml:space="preserve"> </w:t>
      </w:r>
      <w:r w:rsidR="00321798" w:rsidRPr="00C704FD">
        <w:rPr>
          <w:rFonts w:ascii="Times New Roman" w:eastAsia="Times New Roman" w:hAnsi="Times New Roman" w:cs="Times New Roman"/>
          <w:color w:val="000000"/>
          <w:sz w:val="18"/>
        </w:rPr>
        <w:t>Stochastic Calculus</w:t>
      </w:r>
      <w:r w:rsidR="00C14950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  <w:r w:rsidR="00A71F06"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>°</w:t>
      </w:r>
      <w:r w:rsidR="00A71F06" w:rsidRPr="00C704FD">
        <w:rPr>
          <w:rFonts w:ascii="Times New Roman" w:eastAsia="Times New Roman" w:hAnsi="Times New Roman" w:cs="Times New Roman"/>
          <w:color w:val="1A4BC7" w:themeColor="accent4" w:themeShade="BF"/>
          <w:sz w:val="18"/>
        </w:rPr>
        <w:t xml:space="preserve"> </w:t>
      </w:r>
      <w:r w:rsidR="00A71F06" w:rsidRPr="00C704FD">
        <w:rPr>
          <w:rFonts w:ascii="Times New Roman" w:eastAsia="Times New Roman" w:hAnsi="Times New Roman" w:cs="Times New Roman"/>
          <w:color w:val="000000"/>
          <w:sz w:val="18"/>
        </w:rPr>
        <w:t>Theory</w:t>
      </w:r>
      <w:r w:rsidR="00321798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of Arbitrage in Discrete and Continuous Times</w:t>
      </w:r>
      <w:r w:rsidR="00C14950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  <w:r w:rsidR="00C14950"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>°</w:t>
      </w:r>
      <w:r w:rsidR="00C14950" w:rsidRPr="00C704FD">
        <w:rPr>
          <w:rFonts w:ascii="Times New Roman" w:eastAsia="Times New Roman" w:hAnsi="Times New Roman" w:cs="Times New Roman"/>
          <w:color w:val="1A4BC7" w:themeColor="accent4" w:themeShade="BF"/>
          <w:sz w:val="18"/>
        </w:rPr>
        <w:t xml:space="preserve"> </w:t>
      </w:r>
      <w:r w:rsidR="00C14950" w:rsidRPr="00C704FD">
        <w:rPr>
          <w:rFonts w:ascii="Times New Roman" w:eastAsia="Times New Roman" w:hAnsi="Times New Roman" w:cs="Times New Roman"/>
          <w:color w:val="000000"/>
          <w:sz w:val="18"/>
        </w:rPr>
        <w:t>Numerical Modelling</w:t>
      </w:r>
    </w:p>
    <w:p w14:paraId="35E1C101" w14:textId="50C65310" w:rsidR="00321798" w:rsidRPr="007346F4" w:rsidRDefault="00321798" w:rsidP="000C1514">
      <w:pPr>
        <w:tabs>
          <w:tab w:val="left" w:pos="720"/>
        </w:tabs>
        <w:spacing w:after="40" w:line="360" w:lineRule="auto"/>
        <w:ind w:left="-864" w:right="-864"/>
        <w:jc w:val="both"/>
        <w:rPr>
          <w:rFonts w:ascii="Times New Roman" w:eastAsia="Times New Roman" w:hAnsi="Times New Roman" w:cs="Times New Roman"/>
          <w:color w:val="000000"/>
          <w:sz w:val="12"/>
        </w:rPr>
      </w:pPr>
    </w:p>
    <w:p w14:paraId="3A301876" w14:textId="43A71EB6" w:rsidR="00BC56F3" w:rsidRPr="00C704FD" w:rsidRDefault="00BC56F3" w:rsidP="000C1514">
      <w:pPr>
        <w:tabs>
          <w:tab w:val="left" w:pos="720"/>
        </w:tabs>
        <w:spacing w:after="40" w:line="360" w:lineRule="auto"/>
        <w:ind w:left="-864"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b/>
          <w:color w:val="000000"/>
          <w:sz w:val="18"/>
        </w:rPr>
        <w:t xml:space="preserve">2003: </w:t>
      </w:r>
      <w:r w:rsidR="00321798" w:rsidRPr="00C704FD">
        <w:rPr>
          <w:rFonts w:ascii="Times New Roman" w:eastAsia="Times New Roman" w:hAnsi="Times New Roman" w:cs="Times New Roman"/>
          <w:b/>
          <w:color w:val="000000"/>
          <w:sz w:val="18"/>
        </w:rPr>
        <w:t>BSc in Electrical Engineering,</w:t>
      </w:r>
      <w:r w:rsidR="00321798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  <w:r w:rsidR="00321798" w:rsidRPr="007346F4">
        <w:rPr>
          <w:rFonts w:ascii="Times New Roman" w:eastAsia="Times New Roman" w:hAnsi="Times New Roman" w:cs="Times New Roman"/>
          <w:i/>
          <w:color w:val="000000"/>
          <w:sz w:val="18"/>
        </w:rPr>
        <w:t>University Cape Town</w:t>
      </w:r>
    </w:p>
    <w:p w14:paraId="4A909118" w14:textId="62EB7D6E" w:rsidR="00467319" w:rsidRPr="00C704FD" w:rsidRDefault="004065BE" w:rsidP="000C1514">
      <w:pPr>
        <w:tabs>
          <w:tab w:val="left" w:pos="720"/>
        </w:tabs>
        <w:spacing w:after="40" w:line="360" w:lineRule="auto"/>
        <w:ind w:left="-864" w:right="-864"/>
        <w:jc w:val="both"/>
        <w:rPr>
          <w:rFonts w:ascii="Times New Roman" w:eastAsia="Times New Roman" w:hAnsi="Times New Roman" w:cs="Times New Roman"/>
          <w:i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i/>
          <w:color w:val="000000"/>
          <w:sz w:val="18"/>
          <w:u w:val="single"/>
        </w:rPr>
        <w:t xml:space="preserve">Selected </w:t>
      </w:r>
      <w:r w:rsidR="00321798" w:rsidRPr="00C704FD">
        <w:rPr>
          <w:rFonts w:ascii="Times New Roman" w:eastAsia="Times New Roman" w:hAnsi="Times New Roman" w:cs="Times New Roman"/>
          <w:i/>
          <w:color w:val="000000"/>
          <w:sz w:val="18"/>
          <w:u w:val="single"/>
        </w:rPr>
        <w:t>Relevant Courses</w:t>
      </w:r>
      <w:r w:rsidR="00321798" w:rsidRPr="00C704FD">
        <w:rPr>
          <w:rFonts w:ascii="Times New Roman" w:eastAsia="Times New Roman" w:hAnsi="Times New Roman" w:cs="Times New Roman"/>
          <w:i/>
          <w:color w:val="000000"/>
          <w:sz w:val="18"/>
        </w:rPr>
        <w:t xml:space="preserve">: </w:t>
      </w:r>
    </w:p>
    <w:p w14:paraId="2B9855C7" w14:textId="72B0D6BA" w:rsidR="00FF2A4C" w:rsidRPr="00C704FD" w:rsidRDefault="00F77E30" w:rsidP="000C1514">
      <w:pPr>
        <w:tabs>
          <w:tab w:val="left" w:pos="720"/>
        </w:tabs>
        <w:spacing w:after="40" w:line="360" w:lineRule="auto"/>
        <w:ind w:left="-864"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 xml:space="preserve">  </w:t>
      </w:r>
      <w:r w:rsidR="00313562"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>°</w:t>
      </w:r>
      <w:r w:rsidR="00313562" w:rsidRPr="00C704FD">
        <w:rPr>
          <w:rFonts w:ascii="Times New Roman" w:eastAsia="Times New Roman" w:hAnsi="Times New Roman" w:cs="Times New Roman"/>
          <w:color w:val="1A4BC7" w:themeColor="accent4" w:themeShade="BF"/>
          <w:sz w:val="18"/>
        </w:rPr>
        <w:t xml:space="preserve"> </w:t>
      </w:r>
      <w:r w:rsidR="00313562" w:rsidRPr="00C704FD">
        <w:rPr>
          <w:rFonts w:ascii="Times New Roman" w:eastAsia="Times New Roman" w:hAnsi="Times New Roman" w:cs="Times New Roman"/>
          <w:color w:val="000000"/>
          <w:sz w:val="18"/>
        </w:rPr>
        <w:t>Probability</w:t>
      </w:r>
      <w:r w:rsidR="00321798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  <w:r w:rsidR="00A71F06"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 xml:space="preserve">° </w:t>
      </w:r>
      <w:r w:rsidR="00321798" w:rsidRPr="00C704FD">
        <w:rPr>
          <w:rFonts w:ascii="Times New Roman" w:eastAsia="Times New Roman" w:hAnsi="Times New Roman" w:cs="Times New Roman"/>
          <w:color w:val="000000"/>
          <w:sz w:val="18"/>
        </w:rPr>
        <w:t>Mathematics</w:t>
      </w:r>
      <w:r w:rsidR="00321798" w:rsidRPr="00C704FD">
        <w:rPr>
          <w:rFonts w:ascii="Times New Roman" w:eastAsia="Times New Roman" w:hAnsi="Times New Roman" w:cs="Times New Roman"/>
          <w:b/>
          <w:i/>
          <w:color w:val="000000"/>
          <w:sz w:val="18"/>
        </w:rPr>
        <w:t xml:space="preserve"> l</w:t>
      </w:r>
      <w:r w:rsidR="00321798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&amp; </w:t>
      </w:r>
      <w:r w:rsidR="00313562" w:rsidRPr="00C704FD">
        <w:rPr>
          <w:rFonts w:ascii="Times New Roman" w:eastAsia="Times New Roman" w:hAnsi="Times New Roman" w:cs="Times New Roman"/>
          <w:b/>
          <w:i/>
          <w:color w:val="000000"/>
          <w:sz w:val="18"/>
        </w:rPr>
        <w:t>ll</w:t>
      </w:r>
      <w:r w:rsidR="00313562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  <w:r w:rsidR="00313562"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>°</w:t>
      </w:r>
      <w:r w:rsidR="00313562" w:rsidRPr="00C704FD">
        <w:rPr>
          <w:rFonts w:ascii="Times New Roman" w:eastAsia="Times New Roman" w:hAnsi="Times New Roman" w:cs="Times New Roman"/>
          <w:color w:val="1A4BC7" w:themeColor="accent4" w:themeShade="BF"/>
          <w:sz w:val="18"/>
        </w:rPr>
        <w:t xml:space="preserve"> </w:t>
      </w:r>
      <w:r w:rsidR="00321798" w:rsidRPr="00C704FD">
        <w:rPr>
          <w:rFonts w:ascii="Times New Roman" w:eastAsia="Times New Roman" w:hAnsi="Times New Roman" w:cs="Times New Roman"/>
          <w:color w:val="000000"/>
          <w:sz w:val="18"/>
        </w:rPr>
        <w:t>Comp</w:t>
      </w:r>
      <w:r w:rsidR="00E31161" w:rsidRPr="00C704FD">
        <w:rPr>
          <w:rFonts w:ascii="Times New Roman" w:eastAsia="Times New Roman" w:hAnsi="Times New Roman" w:cs="Times New Roman"/>
          <w:color w:val="000000"/>
          <w:sz w:val="18"/>
        </w:rPr>
        <w:t>uter</w:t>
      </w:r>
      <w:r w:rsidR="00321798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  <w:r w:rsidR="00313562" w:rsidRPr="00C704FD">
        <w:rPr>
          <w:rFonts w:ascii="Times New Roman" w:eastAsia="Times New Roman" w:hAnsi="Times New Roman" w:cs="Times New Roman"/>
          <w:color w:val="000000"/>
          <w:sz w:val="18"/>
        </w:rPr>
        <w:t>Sci</w:t>
      </w:r>
      <w:r w:rsidR="00E31161" w:rsidRPr="00C704FD">
        <w:rPr>
          <w:rFonts w:ascii="Times New Roman" w:eastAsia="Times New Roman" w:hAnsi="Times New Roman" w:cs="Times New Roman"/>
          <w:color w:val="000000"/>
          <w:sz w:val="18"/>
        </w:rPr>
        <w:t>ence</w:t>
      </w:r>
      <w:r w:rsidR="00313562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  <w:r w:rsidR="008C340F"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>°</w:t>
      </w:r>
      <w:r w:rsidR="008C340F" w:rsidRPr="00C704FD">
        <w:rPr>
          <w:rFonts w:ascii="Times New Roman" w:eastAsia="Times New Roman" w:hAnsi="Times New Roman" w:cs="Times New Roman"/>
          <w:color w:val="1A4BC7" w:themeColor="accent4" w:themeShade="BF"/>
          <w:sz w:val="18"/>
        </w:rPr>
        <w:t xml:space="preserve"> </w:t>
      </w:r>
      <w:r w:rsidR="008C340F" w:rsidRPr="00C704FD">
        <w:rPr>
          <w:rFonts w:ascii="Times New Roman" w:eastAsia="Times New Roman" w:hAnsi="Times New Roman" w:cs="Times New Roman"/>
          <w:color w:val="000000"/>
          <w:sz w:val="18"/>
        </w:rPr>
        <w:t>Fourier Analysis</w:t>
      </w:r>
      <w:r w:rsidR="008C340F"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 xml:space="preserve"> </w:t>
      </w:r>
      <w:r w:rsidR="00313562"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>°</w:t>
      </w:r>
      <w:r w:rsidR="00313562" w:rsidRPr="00C704FD">
        <w:rPr>
          <w:rFonts w:ascii="Times New Roman" w:eastAsia="Times New Roman" w:hAnsi="Times New Roman" w:cs="Times New Roman"/>
          <w:color w:val="1A4BC7" w:themeColor="accent4" w:themeShade="BF"/>
          <w:sz w:val="18"/>
        </w:rPr>
        <w:t xml:space="preserve"> </w:t>
      </w:r>
      <w:r w:rsidR="00321798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Professional </w:t>
      </w:r>
      <w:r w:rsidR="00313562" w:rsidRPr="00C704FD">
        <w:rPr>
          <w:rFonts w:ascii="Times New Roman" w:eastAsia="Times New Roman" w:hAnsi="Times New Roman" w:cs="Times New Roman"/>
          <w:color w:val="000000"/>
          <w:sz w:val="18"/>
        </w:rPr>
        <w:t>Com</w:t>
      </w:r>
      <w:r w:rsidR="00E31161" w:rsidRPr="00C704FD">
        <w:rPr>
          <w:rFonts w:ascii="Times New Roman" w:eastAsia="Times New Roman" w:hAnsi="Times New Roman" w:cs="Times New Roman"/>
          <w:color w:val="000000"/>
          <w:sz w:val="18"/>
        </w:rPr>
        <w:t>m.</w:t>
      </w:r>
      <w:r w:rsidR="00313562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  <w:r w:rsidR="00313562"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>°</w:t>
      </w:r>
      <w:r w:rsidR="00313562" w:rsidRPr="00C704FD">
        <w:rPr>
          <w:rFonts w:ascii="Times New Roman" w:eastAsia="Times New Roman" w:hAnsi="Times New Roman" w:cs="Times New Roman"/>
          <w:color w:val="1A4BC7" w:themeColor="accent4" w:themeShade="BF"/>
          <w:sz w:val="18"/>
        </w:rPr>
        <w:t xml:space="preserve"> </w:t>
      </w:r>
      <w:r w:rsidR="00313562" w:rsidRPr="00C704FD">
        <w:rPr>
          <w:rFonts w:ascii="Times New Roman" w:eastAsia="Times New Roman" w:hAnsi="Times New Roman" w:cs="Times New Roman"/>
          <w:color w:val="000000"/>
          <w:sz w:val="18"/>
        </w:rPr>
        <w:t>New</w:t>
      </w:r>
      <w:r w:rsidR="008C340F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Business Venture Planning</w:t>
      </w:r>
      <w:r w:rsidR="00E31161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</w:p>
    <w:p w14:paraId="627002D5" w14:textId="273ABE87" w:rsidR="00321798" w:rsidRPr="00C704FD" w:rsidRDefault="00F77E30" w:rsidP="000C1514">
      <w:pPr>
        <w:tabs>
          <w:tab w:val="left" w:pos="720"/>
        </w:tabs>
        <w:spacing w:after="40" w:line="360" w:lineRule="auto"/>
        <w:ind w:left="-864"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 xml:space="preserve">  </w:t>
      </w:r>
      <w:r w:rsidR="00FF2A4C"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>°</w:t>
      </w:r>
      <w:r w:rsidR="00FF2A4C" w:rsidRPr="00C704FD">
        <w:rPr>
          <w:rFonts w:ascii="Times New Roman" w:hAnsi="Times New Roman" w:cs="Times New Roman"/>
          <w:sz w:val="18"/>
          <w:szCs w:val="18"/>
        </w:rPr>
        <w:t xml:space="preserve"> Power Eng</w:t>
      </w:r>
      <w:r w:rsidR="004065BE" w:rsidRPr="00C704FD">
        <w:rPr>
          <w:rFonts w:ascii="Times New Roman" w:hAnsi="Times New Roman" w:cs="Times New Roman"/>
          <w:sz w:val="18"/>
          <w:szCs w:val="18"/>
        </w:rPr>
        <w:t xml:space="preserve">. </w:t>
      </w:r>
      <w:r w:rsidR="00FF2A4C"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>°</w:t>
      </w:r>
      <w:r w:rsidR="00FF2A4C" w:rsidRPr="00C704FD">
        <w:rPr>
          <w:rFonts w:ascii="Times New Roman" w:hAnsi="Times New Roman" w:cs="Times New Roman"/>
          <w:sz w:val="18"/>
          <w:szCs w:val="18"/>
        </w:rPr>
        <w:t xml:space="preserve"> Control Eng</w:t>
      </w:r>
      <w:r w:rsidR="004065BE" w:rsidRPr="00C704FD">
        <w:rPr>
          <w:rFonts w:ascii="Times New Roman" w:hAnsi="Times New Roman" w:cs="Times New Roman"/>
          <w:sz w:val="18"/>
          <w:szCs w:val="18"/>
        </w:rPr>
        <w:t xml:space="preserve">. </w:t>
      </w:r>
      <w:r w:rsidR="00FF2A4C"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>°</w:t>
      </w:r>
      <w:r w:rsidR="00FF2A4C" w:rsidRPr="00C704FD">
        <w:rPr>
          <w:rFonts w:ascii="Times New Roman" w:hAnsi="Times New Roman" w:cs="Times New Roman"/>
          <w:sz w:val="18"/>
          <w:szCs w:val="18"/>
        </w:rPr>
        <w:t xml:space="preserve"> Elec</w:t>
      </w:r>
      <w:r w:rsidR="004065BE" w:rsidRPr="00C704FD">
        <w:rPr>
          <w:rFonts w:ascii="Times New Roman" w:hAnsi="Times New Roman" w:cs="Times New Roman"/>
          <w:sz w:val="18"/>
          <w:szCs w:val="18"/>
        </w:rPr>
        <w:t>.</w:t>
      </w:r>
      <w:r w:rsidR="00FF2A4C" w:rsidRPr="00C704FD">
        <w:rPr>
          <w:rFonts w:ascii="Times New Roman" w:hAnsi="Times New Roman" w:cs="Times New Roman"/>
          <w:sz w:val="18"/>
          <w:szCs w:val="18"/>
        </w:rPr>
        <w:t xml:space="preserve"> Machines </w:t>
      </w:r>
      <w:r w:rsidR="00FF2A4C"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>°</w:t>
      </w:r>
      <w:r w:rsidR="00FF2A4C" w:rsidRPr="00C704FD">
        <w:rPr>
          <w:rFonts w:ascii="Times New Roman" w:hAnsi="Times New Roman" w:cs="Times New Roman"/>
          <w:sz w:val="18"/>
          <w:szCs w:val="18"/>
        </w:rPr>
        <w:t xml:space="preserve"> </w:t>
      </w:r>
      <w:r w:rsidR="004065BE" w:rsidRPr="00C704FD">
        <w:rPr>
          <w:rFonts w:ascii="Times New Roman" w:hAnsi="Times New Roman" w:cs="Times New Roman"/>
          <w:sz w:val="18"/>
          <w:szCs w:val="18"/>
        </w:rPr>
        <w:t xml:space="preserve">Digital Electronics &amp; Microprocessors </w:t>
      </w:r>
      <w:r w:rsidR="004065BE"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>°</w:t>
      </w:r>
      <w:r w:rsidR="00FF2A4C" w:rsidRPr="00C704FD">
        <w:rPr>
          <w:rFonts w:ascii="Times New Roman" w:hAnsi="Times New Roman" w:cs="Times New Roman"/>
          <w:sz w:val="18"/>
          <w:szCs w:val="18"/>
        </w:rPr>
        <w:t xml:space="preserve"> </w:t>
      </w:r>
      <w:r w:rsidR="004065BE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Signal Processing </w:t>
      </w:r>
      <w:r w:rsidR="004065BE"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 xml:space="preserve">° </w:t>
      </w:r>
      <w:r w:rsidR="004065BE" w:rsidRPr="00C704FD">
        <w:rPr>
          <w:rFonts w:ascii="Times New Roman" w:eastAsia="Times New Roman" w:hAnsi="Times New Roman" w:cs="Times New Roman"/>
          <w:color w:val="000000"/>
          <w:sz w:val="18"/>
        </w:rPr>
        <w:t>Telecoms.</w:t>
      </w:r>
      <w:r w:rsidR="00E31161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</w:p>
    <w:p w14:paraId="7264C127" w14:textId="3EFC16CC" w:rsidR="001246FD" w:rsidRPr="00C704FD" w:rsidRDefault="006876FB" w:rsidP="00143A77">
      <w:pPr>
        <w:spacing w:after="0"/>
        <w:ind w:right="-864"/>
        <w:jc w:val="both"/>
        <w:rPr>
          <w:rFonts w:ascii="Times New Roman" w:hAnsi="Times New Roman" w:cs="Times New Roman"/>
        </w:rPr>
      </w:pPr>
      <w:r w:rsidRPr="00C704FD">
        <w:rPr>
          <w:rFonts w:ascii="Times New Roman" w:hAnsi="Times New Roman" w:cs="Times New Roman"/>
          <w:b/>
          <w:noProof/>
          <w:lang w:val="en-ZW" w:eastAsia="en-ZW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87A931" wp14:editId="2B4CB485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6858000" cy="238125"/>
                <wp:effectExtent l="0" t="0" r="0" b="952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2381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D6CCB" w14:textId="77777777" w:rsidR="00CF5105" w:rsidRPr="00234DAB" w:rsidRDefault="00CF5105" w:rsidP="00CF510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CERTIFICATION</w:t>
                            </w:r>
                          </w:p>
                          <w:p w14:paraId="1813875B" w14:textId="77777777" w:rsidR="00CF5105" w:rsidRDefault="00CF5105" w:rsidP="00CF51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7A931" id="Text Box 26" o:spid="_x0000_s1034" type="#_x0000_t202" style="position:absolute;left:0;text-align:left;margin-left:0;margin-top:.5pt;width:540pt;height:18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" fillcolor="#18567b [1606]" stroked="f" strokeweight=".5pt">
                <v:path arrowok="t"/>
                <v:textbox>
                  <w:txbxContent>
                    <w:p w14:paraId="420D6CCB" w14:textId="77777777" w:rsidR="00CF5105" w:rsidRPr="00234DAB" w:rsidRDefault="00CF5105" w:rsidP="00CF5105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CERTIFICATION</w:t>
                      </w:r>
                    </w:p>
                    <w:p w14:paraId="1813875B" w14:textId="77777777" w:rsidR="00CF5105" w:rsidRDefault="00CF5105" w:rsidP="00CF5105"/>
                  </w:txbxContent>
                </v:textbox>
                <w10:wrap anchorx="margin"/>
              </v:shape>
            </w:pict>
          </mc:Fallback>
        </mc:AlternateContent>
      </w:r>
    </w:p>
    <w:p w14:paraId="6BE8E33A" w14:textId="7FFD99A4" w:rsidR="00CF5105" w:rsidRPr="00C704FD" w:rsidRDefault="00CF5105" w:rsidP="00CF5105">
      <w:pPr>
        <w:tabs>
          <w:tab w:val="left" w:pos="2730"/>
        </w:tabs>
        <w:spacing w:after="0"/>
        <w:ind w:left="1548"/>
        <w:jc w:val="both"/>
        <w:rPr>
          <w:rFonts w:ascii="Times New Roman" w:hAnsi="Times New Roman" w:cs="Times New Roman"/>
        </w:rPr>
      </w:pPr>
    </w:p>
    <w:p w14:paraId="6212E88E" w14:textId="77777777" w:rsidR="00C704FD" w:rsidRPr="00C704FD" w:rsidRDefault="00C704FD" w:rsidP="00C704FD">
      <w:pPr>
        <w:pStyle w:val="ListParagraph"/>
        <w:tabs>
          <w:tab w:val="left" w:pos="916"/>
          <w:tab w:val="left" w:pos="1080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after="40" w:line="360" w:lineRule="auto"/>
        <w:ind w:left="-504" w:right="-432"/>
        <w:rPr>
          <w:rFonts w:ascii="Times New Roman" w:eastAsia="Times New Roman" w:hAnsi="Times New Roman" w:cs="Times New Roman"/>
          <w:color w:val="000000"/>
          <w:sz w:val="12"/>
        </w:rPr>
      </w:pPr>
    </w:p>
    <w:p w14:paraId="2D853BA6" w14:textId="702C78DA" w:rsidR="00CF5105" w:rsidRPr="00C704FD" w:rsidRDefault="00CF5105" w:rsidP="000C1514">
      <w:pPr>
        <w:pStyle w:val="ListParagraph"/>
        <w:numPr>
          <w:ilvl w:val="0"/>
          <w:numId w:val="7"/>
        </w:numPr>
        <w:tabs>
          <w:tab w:val="left" w:pos="916"/>
          <w:tab w:val="left" w:pos="1080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after="40" w:line="360" w:lineRule="auto"/>
        <w:ind w:right="-432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color w:val="000000"/>
          <w:sz w:val="18"/>
        </w:rPr>
        <w:t>CFA Level 1</w:t>
      </w:r>
    </w:p>
    <w:p w14:paraId="6B4E1489" w14:textId="2D0AE8D9" w:rsidR="00CF5105" w:rsidRPr="00C704FD" w:rsidRDefault="005E1349" w:rsidP="000C1514">
      <w:pPr>
        <w:pStyle w:val="ListParagraph"/>
        <w:numPr>
          <w:ilvl w:val="0"/>
          <w:numId w:val="7"/>
        </w:numPr>
        <w:tabs>
          <w:tab w:val="left" w:pos="916"/>
          <w:tab w:val="left" w:pos="1080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after="40" w:line="360" w:lineRule="auto"/>
        <w:ind w:right="-432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FAIS</w:t>
      </w:r>
      <w:r w:rsidR="00CF5105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  <w:r w:rsidR="00CF5105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Regulatory </w:t>
      </w:r>
      <w:r w:rsidR="0029712A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Exams</w:t>
      </w:r>
      <w:r w:rsidR="0029712A" w:rsidRPr="00C704FD">
        <w:rPr>
          <w:rFonts w:ascii="Times New Roman" w:eastAsia="Courier New" w:hAnsi="Times New Roman" w:cs="Times New Roman"/>
          <w:b/>
          <w:color w:val="262626" w:themeColor="text1" w:themeTint="D9"/>
          <w:sz w:val="18"/>
        </w:rPr>
        <w:t xml:space="preserve"> </w:t>
      </w:r>
      <w:r w:rsidR="00CF5105" w:rsidRPr="00C704FD">
        <w:rPr>
          <w:rFonts w:ascii="Times New Roman" w:eastAsia="Times New Roman" w:hAnsi="Times New Roman" w:cs="Times New Roman"/>
          <w:color w:val="000000"/>
          <w:sz w:val="18"/>
        </w:rPr>
        <w:t>(RE1, RE5, RE3)</w:t>
      </w:r>
    </w:p>
    <w:p w14:paraId="2D76C5AE" w14:textId="5696AD4A" w:rsidR="00CF5105" w:rsidRPr="00C704FD" w:rsidRDefault="00CF5105" w:rsidP="000C1514">
      <w:pPr>
        <w:pStyle w:val="ListParagraph"/>
        <w:numPr>
          <w:ilvl w:val="0"/>
          <w:numId w:val="7"/>
        </w:numPr>
        <w:tabs>
          <w:tab w:val="left" w:pos="916"/>
          <w:tab w:val="left" w:pos="1080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after="40" w:line="360" w:lineRule="auto"/>
        <w:ind w:right="-432"/>
        <w:rPr>
          <w:rFonts w:ascii="Times New Roman" w:eastAsia="Times New Roman" w:hAnsi="Times New Roman" w:cs="Times New Roman"/>
          <w:i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Team Effectiveness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, </w:t>
      </w:r>
      <w:r w:rsidRPr="00C704FD">
        <w:rPr>
          <w:rFonts w:ascii="Times New Roman" w:eastAsia="Times New Roman" w:hAnsi="Times New Roman" w:cs="Times New Roman"/>
          <w:i/>
          <w:color w:val="000000"/>
          <w:sz w:val="18"/>
        </w:rPr>
        <w:t>Palesa Training Consultant</w:t>
      </w:r>
    </w:p>
    <w:p w14:paraId="408A6C11" w14:textId="5BDE522F" w:rsidR="00CF5105" w:rsidRPr="00C704FD" w:rsidRDefault="00CF5105" w:rsidP="000C1514">
      <w:pPr>
        <w:pStyle w:val="ListParagraph"/>
        <w:numPr>
          <w:ilvl w:val="0"/>
          <w:numId w:val="7"/>
        </w:numPr>
        <w:tabs>
          <w:tab w:val="left" w:pos="916"/>
          <w:tab w:val="left" w:pos="1080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after="40" w:line="360" w:lineRule="auto"/>
        <w:ind w:right="-432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Project Management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, </w:t>
      </w:r>
      <w:r w:rsidRPr="00C704FD">
        <w:rPr>
          <w:rFonts w:ascii="Times New Roman" w:eastAsia="Times New Roman" w:hAnsi="Times New Roman" w:cs="Times New Roman"/>
          <w:i/>
          <w:color w:val="000000"/>
          <w:sz w:val="18"/>
        </w:rPr>
        <w:t>52 Marshall Str. JHB - Anglo American Head Office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; </w:t>
      </w:r>
    </w:p>
    <w:p w14:paraId="2C50D853" w14:textId="4157B7E6" w:rsidR="00CF5105" w:rsidRPr="00C704FD" w:rsidRDefault="00CF5105" w:rsidP="00230C14">
      <w:pPr>
        <w:pStyle w:val="ListParagraph"/>
        <w:numPr>
          <w:ilvl w:val="0"/>
          <w:numId w:val="7"/>
        </w:numPr>
        <w:tabs>
          <w:tab w:val="left" w:pos="916"/>
          <w:tab w:val="left" w:pos="1080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after="40" w:line="360" w:lineRule="auto"/>
        <w:ind w:right="-432"/>
        <w:rPr>
          <w:rFonts w:ascii="Times New Roman" w:eastAsia="Times New Roman" w:hAnsi="Times New Roman" w:cs="Times New Roman"/>
          <w:i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Introduction to Financial Analysis &amp; Equity Valuations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, </w:t>
      </w:r>
      <w:r w:rsidRPr="00C704FD">
        <w:rPr>
          <w:rFonts w:ascii="Times New Roman" w:eastAsia="Times New Roman" w:hAnsi="Times New Roman" w:cs="Times New Roman"/>
          <w:i/>
          <w:color w:val="000000"/>
          <w:sz w:val="18"/>
        </w:rPr>
        <w:t>Rand Merchant Bank Academy</w:t>
      </w:r>
    </w:p>
    <w:p w14:paraId="0A706B3A" w14:textId="77777777" w:rsidR="00C704FD" w:rsidRPr="00603811" w:rsidRDefault="00C704FD" w:rsidP="00E0024F">
      <w:pPr>
        <w:spacing w:after="0" w:line="0" w:lineRule="atLeast"/>
        <w:ind w:left="-630" w:right="-432" w:hanging="90"/>
        <w:jc w:val="both"/>
        <w:rPr>
          <w:rFonts w:ascii="Times New Roman" w:eastAsia="Courier New" w:hAnsi="Times New Roman" w:cs="Times New Roman"/>
          <w:color w:val="000000"/>
          <w:sz w:val="8"/>
        </w:rPr>
      </w:pPr>
    </w:p>
    <w:p w14:paraId="01562252" w14:textId="22ADD97D" w:rsidR="00E52DAC" w:rsidRPr="00C704FD" w:rsidRDefault="009B664C" w:rsidP="00143A77">
      <w:pPr>
        <w:spacing w:after="0"/>
        <w:ind w:right="-864"/>
        <w:jc w:val="both"/>
        <w:rPr>
          <w:rFonts w:ascii="Times New Roman" w:hAnsi="Times New Roman" w:cs="Times New Roman"/>
        </w:rPr>
      </w:pPr>
      <w:r w:rsidRPr="00C704FD">
        <w:rPr>
          <w:rFonts w:ascii="Times New Roman" w:hAnsi="Times New Roman" w:cs="Times New Roman"/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8E6847" wp14:editId="694EFF6D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6858000" cy="238125"/>
                <wp:effectExtent l="0" t="0" r="0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2381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3A4677" w14:textId="77777777" w:rsidR="00B6499C" w:rsidRPr="00234DAB" w:rsidRDefault="00B6499C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234DAB">
                              <w:rPr>
                                <w:b/>
                                <w:color w:val="FFFFFF" w:themeColor="background1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E6847" id="Text Box 9" o:spid="_x0000_s1035" type="#_x0000_t202" style="position:absolute;left:0;text-align:left;margin-left:0;margin-top:13.75pt;width:540pt;height:18.75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" fillcolor="#18567b [1606]" stroked="f" strokeweight=".5pt">
                <v:path arrowok="t"/>
                <v:textbox>
                  <w:txbxContent>
                    <w:p w14:paraId="143A4677" w14:textId="77777777" w:rsidR="00B6499C" w:rsidRPr="00234DAB" w:rsidRDefault="00B6499C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234DAB">
                        <w:rPr>
                          <w:b/>
                          <w:color w:val="FFFFFF" w:themeColor="background1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E862AE" w14:textId="77777777" w:rsidR="00D95156" w:rsidRPr="00C704FD" w:rsidRDefault="00D95156" w:rsidP="00143A77">
      <w:pPr>
        <w:spacing w:after="0"/>
        <w:ind w:left="720" w:right="-864" w:firstLine="720"/>
        <w:jc w:val="both"/>
        <w:rPr>
          <w:rFonts w:ascii="Times New Roman" w:eastAsia="Times New Roman" w:hAnsi="Times New Roman" w:cs="Times New Roman"/>
          <w:b/>
          <w:color w:val="000000"/>
          <w:sz w:val="10"/>
        </w:rPr>
      </w:pPr>
    </w:p>
    <w:p w14:paraId="2D27DD51" w14:textId="3AAEE399" w:rsidR="00D65AB7" w:rsidRPr="00C704FD" w:rsidRDefault="00D65AB7" w:rsidP="00AB3177">
      <w:pPr>
        <w:spacing w:after="0"/>
        <w:ind w:left="720" w:right="-864" w:firstLine="720"/>
        <w:jc w:val="both"/>
        <w:rPr>
          <w:rFonts w:ascii="Times New Roman" w:eastAsia="Times New Roman" w:hAnsi="Times New Roman" w:cs="Times New Roman"/>
          <w:b/>
          <w:color w:val="000000"/>
          <w:sz w:val="12"/>
        </w:rPr>
      </w:pPr>
    </w:p>
    <w:p w14:paraId="7BB446FE" w14:textId="77777777" w:rsidR="00C704FD" w:rsidRDefault="00C704FD" w:rsidP="000C1514">
      <w:pPr>
        <w:spacing w:after="0" w:line="360" w:lineRule="auto"/>
        <w:ind w:left="-864" w:right="-864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3C00FCA" w14:textId="0B97B5B4" w:rsidR="003F4DA7" w:rsidRPr="00C704FD" w:rsidRDefault="00C94955" w:rsidP="000C1514">
      <w:pPr>
        <w:spacing w:after="0" w:line="360" w:lineRule="auto"/>
        <w:ind w:left="-864" w:right="-864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Pilaneh</w:t>
      </w:r>
      <w:r w:rsidR="003F4DA7" w:rsidRPr="00C704FD">
        <w:rPr>
          <w:rFonts w:ascii="Times New Roman" w:eastAsia="Times New Roman" w:hAnsi="Times New Roman" w:cs="Times New Roman"/>
          <w:b/>
          <w:color w:val="000000"/>
          <w:sz w:val="24"/>
        </w:rPr>
        <w:t>urst Asset Man</w:t>
      </w:r>
      <w:r w:rsidR="00483DF6">
        <w:rPr>
          <w:rFonts w:ascii="Times New Roman" w:eastAsia="Times New Roman" w:hAnsi="Times New Roman" w:cs="Times New Roman"/>
          <w:b/>
          <w:color w:val="000000"/>
          <w:sz w:val="24"/>
        </w:rPr>
        <w:t>a</w:t>
      </w:r>
      <w:r w:rsidR="003F4DA7" w:rsidRPr="00C704FD">
        <w:rPr>
          <w:rFonts w:ascii="Times New Roman" w:eastAsia="Times New Roman" w:hAnsi="Times New Roman" w:cs="Times New Roman"/>
          <w:b/>
          <w:color w:val="000000"/>
          <w:sz w:val="24"/>
        </w:rPr>
        <w:t>gers</w:t>
      </w:r>
      <w:r w:rsidR="00483DF6">
        <w:rPr>
          <w:rFonts w:ascii="Times New Roman" w:eastAsia="Times New Roman" w:hAnsi="Times New Roman" w:cs="Times New Roman"/>
          <w:b/>
          <w:color w:val="000000"/>
          <w:sz w:val="24"/>
        </w:rPr>
        <w:t>, Sandton</w:t>
      </w:r>
      <w:r w:rsidR="003F4DA7" w:rsidRPr="00C704FD">
        <w:rPr>
          <w:rFonts w:ascii="Times New Roman" w:eastAsia="Times New Roman" w:hAnsi="Times New Roman" w:cs="Times New Roman"/>
          <w:b/>
          <w:i/>
          <w:color w:val="000000"/>
          <w:sz w:val="24"/>
        </w:rPr>
        <w:t xml:space="preserve"> </w:t>
      </w:r>
    </w:p>
    <w:p w14:paraId="411E0517" w14:textId="2644F027" w:rsidR="003F4DA7" w:rsidRPr="00C704FD" w:rsidRDefault="003F4DA7" w:rsidP="000C1514">
      <w:pPr>
        <w:spacing w:after="0" w:line="360" w:lineRule="auto"/>
        <w:ind w:left="-864"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color w:val="000000"/>
          <w:sz w:val="18"/>
        </w:rPr>
        <w:t>Pilanehurst</w:t>
      </w:r>
      <w:r w:rsidR="00A92048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Asset Managers is 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>a 100% black-owned and managed bou</w:t>
      </w:r>
      <w:r w:rsidR="00A92048" w:rsidRPr="00C704FD">
        <w:rPr>
          <w:rFonts w:ascii="Times New Roman" w:eastAsia="Times New Roman" w:hAnsi="Times New Roman" w:cs="Times New Roman"/>
          <w:color w:val="000000"/>
          <w:sz w:val="18"/>
        </w:rPr>
        <w:t>ti</w:t>
      </w:r>
      <w:r w:rsidR="00B46522" w:rsidRPr="00C704FD">
        <w:rPr>
          <w:rFonts w:ascii="Times New Roman" w:eastAsia="Times New Roman" w:hAnsi="Times New Roman" w:cs="Times New Roman"/>
          <w:color w:val="000000"/>
          <w:sz w:val="18"/>
        </w:rPr>
        <w:t>que, which manages</w:t>
      </w:r>
      <w:r w:rsidR="00291D46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a 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Private Equity </w:t>
      </w:r>
      <w:r w:rsidR="00B46522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Fund </w:t>
      </w:r>
      <w:r w:rsidR="00A92048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and </w:t>
      </w:r>
      <w:r w:rsidR="00291D46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a number of Traditional </w:t>
      </w:r>
      <w:r w:rsidR="00A92048" w:rsidRPr="00C704FD">
        <w:rPr>
          <w:rFonts w:ascii="Times New Roman" w:eastAsia="Times New Roman" w:hAnsi="Times New Roman" w:cs="Times New Roman"/>
          <w:color w:val="000000"/>
          <w:sz w:val="18"/>
        </w:rPr>
        <w:t>Listed Securities</w:t>
      </w:r>
      <w:r w:rsidR="00B46522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Funds. </w:t>
      </w:r>
    </w:p>
    <w:p w14:paraId="37B6084A" w14:textId="77777777" w:rsidR="003F4DA7" w:rsidRPr="00C704FD" w:rsidRDefault="003F4DA7" w:rsidP="000C1514">
      <w:pPr>
        <w:spacing w:after="0" w:line="360" w:lineRule="auto"/>
        <w:ind w:left="720" w:right="-864" w:firstLine="720"/>
        <w:jc w:val="both"/>
        <w:rPr>
          <w:rFonts w:ascii="Times New Roman" w:eastAsia="Times New Roman" w:hAnsi="Times New Roman" w:cs="Times New Roman"/>
          <w:b/>
          <w:i/>
          <w:color w:val="000000"/>
          <w:sz w:val="16"/>
        </w:rPr>
      </w:pPr>
    </w:p>
    <w:p w14:paraId="5D68DCEB" w14:textId="6852ECF5" w:rsidR="003F4DA7" w:rsidRPr="00C704FD" w:rsidRDefault="003F4DA7" w:rsidP="000C1514">
      <w:pPr>
        <w:spacing w:after="0" w:line="360" w:lineRule="auto"/>
        <w:ind w:left="-864" w:right="-864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</w:rPr>
      </w:pPr>
      <w:r w:rsidRPr="00C704FD">
        <w:rPr>
          <w:rFonts w:ascii="Times New Roman" w:eastAsia="Times New Roman" w:hAnsi="Times New Roman" w:cs="Times New Roman"/>
          <w:b/>
          <w:i/>
          <w:color w:val="000000"/>
          <w:sz w:val="18"/>
        </w:rPr>
        <w:t xml:space="preserve">Chief Investment Officer </w:t>
      </w:r>
      <w:r w:rsidR="00C94955">
        <w:rPr>
          <w:rFonts w:ascii="Times New Roman" w:eastAsia="Times New Roman" w:hAnsi="Times New Roman" w:cs="Times New Roman"/>
          <w:i/>
          <w:color w:val="000000"/>
          <w:sz w:val="18"/>
        </w:rPr>
        <w:t>(02 Jan</w:t>
      </w:r>
      <w:r w:rsidRPr="00C704FD">
        <w:rPr>
          <w:rFonts w:ascii="Times New Roman" w:eastAsia="Times New Roman" w:hAnsi="Times New Roman" w:cs="Times New Roman"/>
          <w:i/>
          <w:color w:val="000000"/>
          <w:sz w:val="18"/>
        </w:rPr>
        <w:t xml:space="preserve"> 2021 – </w:t>
      </w:r>
      <w:r w:rsidR="00A8266F">
        <w:rPr>
          <w:rFonts w:ascii="Times New Roman" w:eastAsia="Times New Roman" w:hAnsi="Times New Roman" w:cs="Times New Roman"/>
          <w:i/>
          <w:color w:val="000000"/>
          <w:sz w:val="18"/>
        </w:rPr>
        <w:t>Jan 2024</w:t>
      </w:r>
      <w:r w:rsidRPr="00C704FD">
        <w:rPr>
          <w:rFonts w:ascii="Times New Roman" w:eastAsia="Times New Roman" w:hAnsi="Times New Roman" w:cs="Times New Roman"/>
          <w:i/>
          <w:color w:val="000000"/>
          <w:sz w:val="18"/>
        </w:rPr>
        <w:t>)</w:t>
      </w:r>
    </w:p>
    <w:p w14:paraId="1AEFFBA4" w14:textId="77777777" w:rsidR="003F4DA7" w:rsidRPr="00C704FD" w:rsidRDefault="003F4DA7" w:rsidP="000C1514">
      <w:pPr>
        <w:spacing w:after="0" w:line="360" w:lineRule="auto"/>
        <w:ind w:left="1588" w:right="-862"/>
        <w:jc w:val="both"/>
        <w:rPr>
          <w:rFonts w:ascii="Times New Roman" w:eastAsia="Times New Roman" w:hAnsi="Times New Roman" w:cs="Times New Roman"/>
          <w:color w:val="000000"/>
          <w:sz w:val="4"/>
        </w:rPr>
      </w:pPr>
    </w:p>
    <w:p w14:paraId="35C8CF28" w14:textId="33483486" w:rsidR="003F4DA7" w:rsidRPr="00C704FD" w:rsidRDefault="00D00DC7" w:rsidP="000C1514">
      <w:pPr>
        <w:pStyle w:val="ListParagraph"/>
        <w:numPr>
          <w:ilvl w:val="0"/>
          <w:numId w:val="7"/>
        </w:numPr>
        <w:spacing w:after="0" w:line="360" w:lineRule="auto"/>
        <w:ind w:right="-864"/>
        <w:jc w:val="both"/>
        <w:rPr>
          <w:rFonts w:ascii="Times New Roman" w:eastAsia="Courier New" w:hAnsi="Times New Roman" w:cs="Times New Roman"/>
          <w:color w:val="262626" w:themeColor="text1" w:themeTint="D9"/>
          <w:sz w:val="18"/>
        </w:rPr>
      </w:pPr>
      <w:r w:rsidRPr="00C704FD">
        <w:rPr>
          <w:rFonts w:ascii="Times New Roman" w:eastAsia="Courier New" w:hAnsi="Times New Roman" w:cs="Times New Roman"/>
          <w:color w:val="262626" w:themeColor="text1" w:themeTint="D9"/>
          <w:sz w:val="18"/>
        </w:rPr>
        <w:t xml:space="preserve">Directly </w:t>
      </w:r>
      <w:r w:rsidRPr="00C704FD">
        <w:rPr>
          <w:rFonts w:ascii="Times New Roman" w:eastAsia="Courier New" w:hAnsi="Times New Roman" w:cs="Times New Roman"/>
          <w:b/>
          <w:color w:val="262626" w:themeColor="text1" w:themeTint="D9"/>
          <w:sz w:val="18"/>
        </w:rPr>
        <w:t>oversees Investment Division staff</w:t>
      </w:r>
      <w:r w:rsidR="00F14E2B" w:rsidRPr="00C704FD">
        <w:rPr>
          <w:rFonts w:ascii="Times New Roman" w:eastAsia="Courier New" w:hAnsi="Times New Roman" w:cs="Times New Roman"/>
          <w:color w:val="262626" w:themeColor="text1" w:themeTint="D9"/>
          <w:sz w:val="18"/>
        </w:rPr>
        <w:t xml:space="preserve"> with p</w:t>
      </w:r>
      <w:r w:rsidRPr="00C704FD">
        <w:rPr>
          <w:rFonts w:ascii="Times New Roman" w:eastAsia="Courier New" w:hAnsi="Times New Roman" w:cs="Times New Roman"/>
          <w:color w:val="262626" w:themeColor="text1" w:themeTint="D9"/>
          <w:sz w:val="18"/>
        </w:rPr>
        <w:t>rimary sign off authority for the Investment Division.</w:t>
      </w:r>
    </w:p>
    <w:p w14:paraId="6F8C8323" w14:textId="3DA0F624" w:rsidR="00D00DC7" w:rsidRPr="00C704FD" w:rsidRDefault="00D00DC7" w:rsidP="000C1514">
      <w:pPr>
        <w:pStyle w:val="ListParagraph"/>
        <w:numPr>
          <w:ilvl w:val="0"/>
          <w:numId w:val="7"/>
        </w:numPr>
        <w:spacing w:after="0" w:line="360" w:lineRule="auto"/>
        <w:ind w:right="-864"/>
        <w:jc w:val="both"/>
        <w:rPr>
          <w:rFonts w:ascii="Times New Roman" w:eastAsia="Courier New" w:hAnsi="Times New Roman" w:cs="Times New Roman"/>
          <w:color w:val="262626" w:themeColor="text1" w:themeTint="D9"/>
          <w:sz w:val="18"/>
        </w:rPr>
      </w:pPr>
      <w:r w:rsidRPr="00C704FD">
        <w:rPr>
          <w:rFonts w:ascii="Times New Roman" w:eastAsia="Courier New" w:hAnsi="Times New Roman" w:cs="Times New Roman"/>
          <w:b/>
          <w:color w:val="262626" w:themeColor="text1" w:themeTint="D9"/>
          <w:sz w:val="18"/>
        </w:rPr>
        <w:t>Formulate and recommend investment policies and strategies</w:t>
      </w:r>
      <w:r w:rsidRPr="00C704FD">
        <w:rPr>
          <w:rFonts w:ascii="Times New Roman" w:eastAsia="Courier New" w:hAnsi="Times New Roman" w:cs="Times New Roman"/>
          <w:color w:val="262626" w:themeColor="text1" w:themeTint="D9"/>
          <w:sz w:val="18"/>
        </w:rPr>
        <w:t xml:space="preserve"> to effectively manage portfolios to enhance returns and reduce risk.</w:t>
      </w:r>
    </w:p>
    <w:p w14:paraId="630F8D08" w14:textId="3DA78B16" w:rsidR="00D00DC7" w:rsidRPr="00C704FD" w:rsidRDefault="00D00DC7" w:rsidP="000C1514">
      <w:pPr>
        <w:pStyle w:val="ListParagraph"/>
        <w:numPr>
          <w:ilvl w:val="0"/>
          <w:numId w:val="7"/>
        </w:numPr>
        <w:spacing w:after="0" w:line="360" w:lineRule="auto"/>
        <w:ind w:right="-864"/>
        <w:jc w:val="both"/>
        <w:rPr>
          <w:rFonts w:ascii="Times New Roman" w:eastAsia="Courier New" w:hAnsi="Times New Roman" w:cs="Times New Roman"/>
          <w:color w:val="262626" w:themeColor="text1" w:themeTint="D9"/>
          <w:sz w:val="18"/>
        </w:rPr>
      </w:pPr>
      <w:r w:rsidRPr="00C704FD">
        <w:rPr>
          <w:rFonts w:ascii="Times New Roman" w:eastAsia="Courier New" w:hAnsi="Times New Roman" w:cs="Times New Roman"/>
          <w:b/>
          <w:color w:val="262626" w:themeColor="text1" w:themeTint="D9"/>
          <w:sz w:val="18"/>
        </w:rPr>
        <w:t>Lead the investment staff and advisors</w:t>
      </w:r>
      <w:r w:rsidRPr="00C704FD">
        <w:rPr>
          <w:rFonts w:ascii="Times New Roman" w:eastAsia="Courier New" w:hAnsi="Times New Roman" w:cs="Times New Roman"/>
          <w:color w:val="262626" w:themeColor="text1" w:themeTint="D9"/>
          <w:sz w:val="18"/>
        </w:rPr>
        <w:t xml:space="preserve"> in implementing the Board’s investment policies and strategies to achieve </w:t>
      </w:r>
      <w:r w:rsidR="00F14E2B" w:rsidRPr="00C704FD">
        <w:rPr>
          <w:rFonts w:ascii="Times New Roman" w:eastAsia="Courier New" w:hAnsi="Times New Roman" w:cs="Times New Roman"/>
          <w:color w:val="262626" w:themeColor="text1" w:themeTint="D9"/>
          <w:sz w:val="18"/>
        </w:rPr>
        <w:t xml:space="preserve">set </w:t>
      </w:r>
      <w:r w:rsidRPr="00C704FD">
        <w:rPr>
          <w:rFonts w:ascii="Times New Roman" w:eastAsia="Courier New" w:hAnsi="Times New Roman" w:cs="Times New Roman"/>
          <w:color w:val="262626" w:themeColor="text1" w:themeTint="D9"/>
          <w:sz w:val="18"/>
        </w:rPr>
        <w:t>investment goals.</w:t>
      </w:r>
    </w:p>
    <w:p w14:paraId="5E4BB272" w14:textId="0778310B" w:rsidR="00D00DC7" w:rsidRPr="00C704FD" w:rsidRDefault="00D00DC7" w:rsidP="000C1514">
      <w:pPr>
        <w:pStyle w:val="ListParagraph"/>
        <w:numPr>
          <w:ilvl w:val="0"/>
          <w:numId w:val="7"/>
        </w:numPr>
        <w:spacing w:after="0" w:line="360" w:lineRule="auto"/>
        <w:ind w:right="-864"/>
        <w:jc w:val="both"/>
        <w:rPr>
          <w:rFonts w:ascii="Times New Roman" w:eastAsia="Courier New" w:hAnsi="Times New Roman" w:cs="Times New Roman"/>
          <w:color w:val="262626" w:themeColor="text1" w:themeTint="D9"/>
          <w:sz w:val="18"/>
        </w:rPr>
      </w:pPr>
      <w:r w:rsidRPr="00C704FD">
        <w:rPr>
          <w:rFonts w:ascii="Times New Roman" w:eastAsia="Courier New" w:hAnsi="Times New Roman" w:cs="Times New Roman"/>
          <w:b/>
          <w:color w:val="262626" w:themeColor="text1" w:themeTint="D9"/>
          <w:sz w:val="18"/>
        </w:rPr>
        <w:t>Enhance Board reporting</w:t>
      </w:r>
      <w:r w:rsidRPr="00C704FD">
        <w:rPr>
          <w:rFonts w:ascii="Times New Roman" w:eastAsia="Courier New" w:hAnsi="Times New Roman" w:cs="Times New Roman"/>
          <w:color w:val="262626" w:themeColor="text1" w:themeTint="D9"/>
          <w:sz w:val="18"/>
        </w:rPr>
        <w:t xml:space="preserve"> and education to ensure appropriate and relevant information is provided to enable trustees to carry out the fiduciary responsibilities with respect to the investment program.</w:t>
      </w:r>
    </w:p>
    <w:p w14:paraId="28FE34AC" w14:textId="26CCA06D" w:rsidR="00D00DC7" w:rsidRPr="00C704FD" w:rsidRDefault="00D00DC7" w:rsidP="000C1514">
      <w:pPr>
        <w:pStyle w:val="ListParagraph"/>
        <w:numPr>
          <w:ilvl w:val="0"/>
          <w:numId w:val="7"/>
        </w:numPr>
        <w:spacing w:after="0" w:line="360" w:lineRule="auto"/>
        <w:ind w:right="-864"/>
        <w:jc w:val="both"/>
        <w:rPr>
          <w:rFonts w:ascii="Times New Roman" w:eastAsia="Courier New" w:hAnsi="Times New Roman" w:cs="Times New Roman"/>
          <w:color w:val="262626" w:themeColor="text1" w:themeTint="D9"/>
          <w:sz w:val="18"/>
        </w:rPr>
      </w:pPr>
      <w:r w:rsidRPr="00C704FD">
        <w:rPr>
          <w:rFonts w:ascii="Times New Roman" w:eastAsia="Courier New" w:hAnsi="Times New Roman" w:cs="Times New Roman"/>
          <w:b/>
          <w:color w:val="262626" w:themeColor="text1" w:themeTint="D9"/>
          <w:sz w:val="18"/>
        </w:rPr>
        <w:t>Prepare and present understandable written and oral reports</w:t>
      </w:r>
      <w:r w:rsidRPr="00C704FD">
        <w:rPr>
          <w:rFonts w:ascii="Times New Roman" w:eastAsia="Courier New" w:hAnsi="Times New Roman" w:cs="Times New Roman"/>
          <w:color w:val="262626" w:themeColor="text1" w:themeTint="D9"/>
          <w:sz w:val="18"/>
        </w:rPr>
        <w:t xml:space="preserve"> to </w:t>
      </w:r>
      <w:r w:rsidR="00F14E2B" w:rsidRPr="00C704FD">
        <w:rPr>
          <w:rFonts w:ascii="Times New Roman" w:eastAsia="Courier New" w:hAnsi="Times New Roman" w:cs="Times New Roman"/>
          <w:color w:val="262626" w:themeColor="text1" w:themeTint="D9"/>
          <w:sz w:val="18"/>
        </w:rPr>
        <w:t xml:space="preserve">the </w:t>
      </w:r>
      <w:r w:rsidRPr="00C704FD">
        <w:rPr>
          <w:rFonts w:ascii="Times New Roman" w:eastAsia="Courier New" w:hAnsi="Times New Roman" w:cs="Times New Roman"/>
          <w:color w:val="262626" w:themeColor="text1" w:themeTint="D9"/>
          <w:sz w:val="18"/>
        </w:rPr>
        <w:t>Board</w:t>
      </w:r>
      <w:r w:rsidR="00F14E2B" w:rsidRPr="00C704FD">
        <w:rPr>
          <w:rFonts w:ascii="Times New Roman" w:eastAsia="Courier New" w:hAnsi="Times New Roman" w:cs="Times New Roman"/>
          <w:color w:val="262626" w:themeColor="text1" w:themeTint="D9"/>
          <w:sz w:val="18"/>
        </w:rPr>
        <w:t>, S</w:t>
      </w:r>
      <w:r w:rsidRPr="00C704FD">
        <w:rPr>
          <w:rFonts w:ascii="Times New Roman" w:eastAsia="Courier New" w:hAnsi="Times New Roman" w:cs="Times New Roman"/>
          <w:color w:val="262626" w:themeColor="text1" w:themeTint="D9"/>
          <w:sz w:val="18"/>
        </w:rPr>
        <w:t xml:space="preserve">ponsors, committees, </w:t>
      </w:r>
      <w:r w:rsidR="00F14E2B" w:rsidRPr="00C704FD">
        <w:rPr>
          <w:rFonts w:ascii="Times New Roman" w:eastAsia="Courier New" w:hAnsi="Times New Roman" w:cs="Times New Roman"/>
          <w:color w:val="262626" w:themeColor="text1" w:themeTint="D9"/>
          <w:sz w:val="18"/>
        </w:rPr>
        <w:t xml:space="preserve">clients, </w:t>
      </w:r>
      <w:r w:rsidRPr="00C704FD">
        <w:rPr>
          <w:rFonts w:ascii="Times New Roman" w:eastAsia="Courier New" w:hAnsi="Times New Roman" w:cs="Times New Roman"/>
          <w:color w:val="262626" w:themeColor="text1" w:themeTint="D9"/>
          <w:sz w:val="18"/>
        </w:rPr>
        <w:t>or other groups as required.</w:t>
      </w:r>
    </w:p>
    <w:p w14:paraId="01220BE0" w14:textId="4A7B3B2E" w:rsidR="00AF14FB" w:rsidRPr="00C704FD" w:rsidRDefault="00AF14FB" w:rsidP="000C1514">
      <w:pPr>
        <w:pStyle w:val="ListParagraph"/>
        <w:numPr>
          <w:ilvl w:val="0"/>
          <w:numId w:val="7"/>
        </w:numPr>
        <w:spacing w:after="0" w:line="360" w:lineRule="auto"/>
        <w:ind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Courier New" w:hAnsi="Times New Roman" w:cs="Times New Roman"/>
          <w:b/>
          <w:color w:val="262626" w:themeColor="text1" w:themeTint="D9"/>
          <w:sz w:val="18"/>
        </w:rPr>
        <w:t>Oversight of Business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>, by ensuring that all FAIS Act impacted business</w:t>
      </w:r>
      <w:r w:rsidR="00502AA1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areas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have op</w:t>
      </w:r>
      <w:r w:rsidR="00BB3C0F" w:rsidRPr="00C704FD">
        <w:rPr>
          <w:rFonts w:ascii="Times New Roman" w:eastAsia="Times New Roman" w:hAnsi="Times New Roman" w:cs="Times New Roman"/>
          <w:color w:val="000000"/>
          <w:sz w:val="18"/>
        </w:rPr>
        <w:t>erational ability (</w:t>
      </w:r>
      <w:r w:rsidR="00502AA1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e.g. </w:t>
      </w:r>
      <w:r w:rsidR="00BB3C0F" w:rsidRPr="00C704FD">
        <w:rPr>
          <w:rFonts w:ascii="Times New Roman" w:eastAsia="Times New Roman" w:hAnsi="Times New Roman" w:cs="Times New Roman"/>
          <w:color w:val="000000"/>
          <w:sz w:val="18"/>
        </w:rPr>
        <w:t>p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hones, printers, IT systems, </w:t>
      </w:r>
      <w:r w:rsidR="00BB3C0F" w:rsidRPr="00C704FD">
        <w:rPr>
          <w:rFonts w:ascii="Times New Roman" w:eastAsia="Times New Roman" w:hAnsi="Times New Roman" w:cs="Times New Roman"/>
          <w:color w:val="000000"/>
          <w:sz w:val="18"/>
        </w:rPr>
        <w:t>e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tc.). Promoting the culture of </w:t>
      </w:r>
      <w:r w:rsidR="00BB3C0F" w:rsidRPr="00C704FD">
        <w:rPr>
          <w:rFonts w:ascii="Times New Roman" w:eastAsia="Times New Roman" w:hAnsi="Times New Roman" w:cs="Times New Roman"/>
          <w:color w:val="000000"/>
          <w:sz w:val="18"/>
        </w:rPr>
        <w:t>“Treating Customers Fairly” (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>TCF</w:t>
      </w:r>
      <w:r w:rsidR="00BB3C0F" w:rsidRPr="00C704FD">
        <w:rPr>
          <w:rFonts w:ascii="Times New Roman" w:eastAsia="Times New Roman" w:hAnsi="Times New Roman" w:cs="Times New Roman"/>
          <w:color w:val="000000"/>
          <w:sz w:val="18"/>
        </w:rPr>
        <w:t>)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, and </w:t>
      </w:r>
      <w:r w:rsidR="00BB3C0F" w:rsidRPr="00C704FD">
        <w:rPr>
          <w:rFonts w:ascii="Times New Roman" w:eastAsia="Times New Roman" w:hAnsi="Times New Roman" w:cs="Times New Roman"/>
          <w:color w:val="000000"/>
          <w:sz w:val="18"/>
        </w:rPr>
        <w:t>“Protection of Personal Information” (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>POPI</w:t>
      </w:r>
      <w:r w:rsidR="00BB3C0F" w:rsidRPr="00C704FD">
        <w:rPr>
          <w:rFonts w:ascii="Times New Roman" w:eastAsia="Times New Roman" w:hAnsi="Times New Roman" w:cs="Times New Roman"/>
          <w:color w:val="000000"/>
          <w:sz w:val="18"/>
        </w:rPr>
        <w:t>)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in the company.</w:t>
      </w:r>
    </w:p>
    <w:p w14:paraId="705A4529" w14:textId="3CA9B567" w:rsidR="00AB3177" w:rsidRPr="00C704FD" w:rsidRDefault="00AF14FB" w:rsidP="000C1514">
      <w:pPr>
        <w:pStyle w:val="ListParagraph"/>
        <w:numPr>
          <w:ilvl w:val="0"/>
          <w:numId w:val="7"/>
        </w:numPr>
        <w:spacing w:after="0" w:line="360" w:lineRule="auto"/>
        <w:ind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Courier New" w:hAnsi="Times New Roman" w:cs="Times New Roman"/>
          <w:b/>
          <w:color w:val="262626" w:themeColor="text1" w:themeTint="D9"/>
          <w:sz w:val="18"/>
        </w:rPr>
        <w:t>Oversight of Representatives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>, by ensuring that all representatives</w:t>
      </w:r>
      <w:r w:rsidR="00DB013A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are correctly registered on the </w:t>
      </w:r>
      <w:r w:rsidR="00502AA1" w:rsidRPr="00C704FD">
        <w:rPr>
          <w:rFonts w:ascii="Times New Roman" w:eastAsia="Times New Roman" w:hAnsi="Times New Roman" w:cs="Times New Roman"/>
          <w:color w:val="000000"/>
          <w:sz w:val="18"/>
        </w:rPr>
        <w:t>Representatives’ Register,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all active Representatives are </w:t>
      </w:r>
      <w:r w:rsidR="00DB013A" w:rsidRPr="00C704FD">
        <w:rPr>
          <w:rFonts w:ascii="Times New Roman" w:eastAsia="Times New Roman" w:hAnsi="Times New Roman" w:cs="Times New Roman"/>
          <w:b/>
          <w:i/>
          <w:color w:val="404040" w:themeColor="text1" w:themeTint="BF"/>
          <w:sz w:val="18"/>
        </w:rPr>
        <w:t>“</w:t>
      </w:r>
      <w:r w:rsidR="00434418" w:rsidRPr="00C704FD">
        <w:rPr>
          <w:rFonts w:ascii="Times New Roman" w:eastAsia="Times New Roman" w:hAnsi="Times New Roman" w:cs="Times New Roman"/>
          <w:b/>
          <w:i/>
          <w:color w:val="404040" w:themeColor="text1" w:themeTint="BF"/>
          <w:sz w:val="18"/>
        </w:rPr>
        <w:t>f</w:t>
      </w:r>
      <w:r w:rsidR="00000272" w:rsidRPr="00C704FD">
        <w:rPr>
          <w:rFonts w:ascii="Times New Roman" w:eastAsia="Times New Roman" w:hAnsi="Times New Roman" w:cs="Times New Roman"/>
          <w:b/>
          <w:i/>
          <w:color w:val="404040" w:themeColor="text1" w:themeTint="BF"/>
          <w:sz w:val="18"/>
        </w:rPr>
        <w:t>it</w:t>
      </w:r>
      <w:r w:rsidRPr="00C704FD">
        <w:rPr>
          <w:rFonts w:ascii="Times New Roman" w:eastAsia="Times New Roman" w:hAnsi="Times New Roman" w:cs="Times New Roman"/>
          <w:b/>
          <w:i/>
          <w:color w:val="404040" w:themeColor="text1" w:themeTint="BF"/>
          <w:sz w:val="18"/>
        </w:rPr>
        <w:t xml:space="preserve"> and </w:t>
      </w:r>
      <w:r w:rsidR="00434418" w:rsidRPr="00C704FD">
        <w:rPr>
          <w:rFonts w:ascii="Times New Roman" w:eastAsia="Times New Roman" w:hAnsi="Times New Roman" w:cs="Times New Roman"/>
          <w:b/>
          <w:i/>
          <w:color w:val="404040" w:themeColor="text1" w:themeTint="BF"/>
          <w:sz w:val="18"/>
        </w:rPr>
        <w:t>proper</w:t>
      </w:r>
      <w:r w:rsidR="00DB013A" w:rsidRPr="00C704FD">
        <w:rPr>
          <w:rFonts w:ascii="Times New Roman" w:eastAsia="Times New Roman" w:hAnsi="Times New Roman" w:cs="Times New Roman"/>
          <w:b/>
          <w:i/>
          <w:color w:val="404040" w:themeColor="text1" w:themeTint="BF"/>
          <w:sz w:val="18"/>
        </w:rPr>
        <w:t>”</w:t>
      </w:r>
      <w:r w:rsidR="00000272" w:rsidRPr="00C704FD">
        <w:rPr>
          <w:rFonts w:ascii="Times New Roman" w:eastAsia="Times New Roman" w:hAnsi="Times New Roman" w:cs="Times New Roman"/>
          <w:color w:val="000000"/>
          <w:sz w:val="18"/>
        </w:rPr>
        <w:t>, checking business rendered by representatives for correctness and appropriateness to the client need</w:t>
      </w:r>
      <w:r w:rsidR="006B2791" w:rsidRPr="00C704FD">
        <w:rPr>
          <w:rFonts w:ascii="Times New Roman" w:eastAsia="Times New Roman" w:hAnsi="Times New Roman" w:cs="Times New Roman"/>
          <w:color w:val="000000"/>
          <w:sz w:val="18"/>
        </w:rPr>
        <w:t>s</w:t>
      </w:r>
      <w:r w:rsidR="00F271C8">
        <w:rPr>
          <w:rFonts w:ascii="Times New Roman" w:eastAsia="Times New Roman" w:hAnsi="Times New Roman" w:cs="Times New Roman"/>
          <w:color w:val="000000"/>
          <w:sz w:val="18"/>
        </w:rPr>
        <w:t xml:space="preserve">. </w:t>
      </w:r>
    </w:p>
    <w:p w14:paraId="357CFE2A" w14:textId="0C8FCFAE" w:rsidR="00000272" w:rsidRPr="00C704FD" w:rsidRDefault="00000272" w:rsidP="000C1514">
      <w:pPr>
        <w:pStyle w:val="ListParagraph"/>
        <w:numPr>
          <w:ilvl w:val="0"/>
          <w:numId w:val="7"/>
        </w:numPr>
        <w:spacing w:after="0" w:line="360" w:lineRule="auto"/>
        <w:ind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Courier New" w:hAnsi="Times New Roman" w:cs="Times New Roman"/>
          <w:b/>
          <w:color w:val="262626" w:themeColor="text1" w:themeTint="D9"/>
          <w:sz w:val="18"/>
        </w:rPr>
        <w:t>Compliance Support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>, by attending relevant Compliance meetings, providing feedback on any relevant challenges experienced by business, following up with business to respond to issues raised by Compliance</w:t>
      </w:r>
    </w:p>
    <w:p w14:paraId="024BF5D9" w14:textId="1C5CA1A0" w:rsidR="00D1308C" w:rsidRPr="00C704FD" w:rsidRDefault="00000272" w:rsidP="000C1514">
      <w:pPr>
        <w:pStyle w:val="ListParagraph"/>
        <w:numPr>
          <w:ilvl w:val="0"/>
          <w:numId w:val="7"/>
        </w:numPr>
        <w:spacing w:after="0" w:line="360" w:lineRule="auto"/>
        <w:ind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Courier New" w:hAnsi="Times New Roman" w:cs="Times New Roman"/>
          <w:b/>
          <w:color w:val="262626" w:themeColor="text1" w:themeTint="D9"/>
          <w:sz w:val="18"/>
        </w:rPr>
        <w:t>Maintenance of Compliance Requirements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, by ensuring that all FSCA and Ombudsman levies are submitted on time to the FSCA, and by ensuring that the FSP submits Financial Statements to the FSCA within 4 months of being finalized. </w:t>
      </w:r>
    </w:p>
    <w:p w14:paraId="5FBDDACC" w14:textId="595F9FBB" w:rsidR="00000272" w:rsidRPr="00C704FD" w:rsidRDefault="00741978" w:rsidP="000C1514">
      <w:pPr>
        <w:pStyle w:val="ListParagraph"/>
        <w:numPr>
          <w:ilvl w:val="0"/>
          <w:numId w:val="7"/>
        </w:numPr>
        <w:spacing w:after="0" w:line="360" w:lineRule="auto"/>
        <w:ind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Courier New" w:hAnsi="Times New Roman" w:cs="Times New Roman"/>
          <w:b/>
          <w:color w:val="262626" w:themeColor="text1" w:themeTint="D9"/>
          <w:sz w:val="18"/>
        </w:rPr>
        <w:t>Managing specific investment projects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on day-to-day basis from start to finish.</w:t>
      </w:r>
    </w:p>
    <w:p w14:paraId="5C7CB178" w14:textId="6CA6B337" w:rsidR="00741978" w:rsidRPr="00C704FD" w:rsidRDefault="002A05C7" w:rsidP="000C1514">
      <w:pPr>
        <w:pStyle w:val="ListParagraph"/>
        <w:numPr>
          <w:ilvl w:val="0"/>
          <w:numId w:val="7"/>
        </w:numPr>
        <w:spacing w:after="0" w:line="360" w:lineRule="auto"/>
        <w:ind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Contributing towards </w:t>
      </w:r>
      <w:r w:rsidRPr="00C704FD">
        <w:rPr>
          <w:rFonts w:ascii="Times New Roman" w:eastAsia="Courier New" w:hAnsi="Times New Roman" w:cs="Times New Roman"/>
          <w:b/>
          <w:color w:val="262626" w:themeColor="text1" w:themeTint="D9"/>
          <w:sz w:val="18"/>
        </w:rPr>
        <w:t>quarterly strategy development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>, and compiling quarterly/monthly reports/presentations for clients.</w:t>
      </w:r>
    </w:p>
    <w:p w14:paraId="374A1A66" w14:textId="635F5FCA" w:rsidR="00741978" w:rsidRPr="00C704FD" w:rsidRDefault="002A05C7" w:rsidP="000C1514">
      <w:pPr>
        <w:pStyle w:val="ListParagraph"/>
        <w:numPr>
          <w:ilvl w:val="0"/>
          <w:numId w:val="7"/>
        </w:numPr>
        <w:spacing w:after="0" w:line="360" w:lineRule="auto"/>
        <w:ind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Courier New" w:hAnsi="Times New Roman" w:cs="Times New Roman"/>
          <w:b/>
          <w:color w:val="262626" w:themeColor="text1" w:themeTint="D9"/>
          <w:sz w:val="18"/>
        </w:rPr>
        <w:t>Building financial/ performance/ risk monitoring/mathematical models and tools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>.</w:t>
      </w:r>
    </w:p>
    <w:p w14:paraId="68E5E76C" w14:textId="26858231" w:rsidR="00741978" w:rsidRPr="00C704FD" w:rsidRDefault="002A05C7" w:rsidP="000C1514">
      <w:pPr>
        <w:pStyle w:val="ListParagraph"/>
        <w:numPr>
          <w:ilvl w:val="0"/>
          <w:numId w:val="7"/>
        </w:numPr>
        <w:spacing w:after="0" w:line="360" w:lineRule="auto"/>
        <w:ind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Developing </w:t>
      </w:r>
      <w:r w:rsidRPr="00C704FD">
        <w:rPr>
          <w:rFonts w:ascii="Times New Roman" w:eastAsia="Courier New" w:hAnsi="Times New Roman" w:cs="Times New Roman"/>
          <w:b/>
          <w:color w:val="262626" w:themeColor="text1" w:themeTint="D9"/>
          <w:sz w:val="18"/>
        </w:rPr>
        <w:t>firm-wide investment strategy and appropriate policies and procedures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>.</w:t>
      </w:r>
    </w:p>
    <w:p w14:paraId="266A42DE" w14:textId="77777777" w:rsidR="009B426E" w:rsidRPr="00F271C8" w:rsidRDefault="009B426E" w:rsidP="009B426E">
      <w:pPr>
        <w:spacing w:after="0" w:line="360" w:lineRule="auto"/>
        <w:ind w:right="-864"/>
        <w:jc w:val="both"/>
        <w:rPr>
          <w:rFonts w:ascii="Times New Roman" w:eastAsia="Times New Roman" w:hAnsi="Times New Roman" w:cs="Times New Roman"/>
          <w:color w:val="000000"/>
          <w:sz w:val="10"/>
        </w:rPr>
      </w:pPr>
    </w:p>
    <w:p w14:paraId="2FAAF97A" w14:textId="77777777" w:rsidR="00C704FD" w:rsidRPr="00C704FD" w:rsidRDefault="00C704FD" w:rsidP="009B426E">
      <w:pPr>
        <w:spacing w:after="0" w:line="360" w:lineRule="auto"/>
        <w:ind w:right="-864"/>
        <w:jc w:val="both"/>
        <w:rPr>
          <w:rFonts w:ascii="Times New Roman" w:eastAsia="Times New Roman" w:hAnsi="Times New Roman" w:cs="Times New Roman"/>
          <w:color w:val="000000"/>
          <w:sz w:val="10"/>
        </w:rPr>
      </w:pPr>
    </w:p>
    <w:p w14:paraId="64141226" w14:textId="61D49B44" w:rsidR="007F03CF" w:rsidRPr="00C704FD" w:rsidRDefault="007F03CF" w:rsidP="000C1514">
      <w:pPr>
        <w:spacing w:after="0" w:line="360" w:lineRule="auto"/>
        <w:ind w:left="-864" w:right="-864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  <w:r w:rsidRPr="00C704FD">
        <w:rPr>
          <w:rFonts w:ascii="Times New Roman" w:eastAsia="Times New Roman" w:hAnsi="Times New Roman" w:cs="Times New Roman"/>
          <w:b/>
          <w:color w:val="000000"/>
          <w:sz w:val="24"/>
        </w:rPr>
        <w:t xml:space="preserve">Private Investment Consultancy, Pretoria </w:t>
      </w:r>
      <w:r w:rsidRPr="00C704FD">
        <w:rPr>
          <w:rFonts w:ascii="Times New Roman" w:eastAsia="Times New Roman" w:hAnsi="Times New Roman" w:cs="Times New Roman"/>
          <w:i/>
          <w:color w:val="000000"/>
          <w:sz w:val="18"/>
        </w:rPr>
        <w:t>(Jan 2019 – Current)</w:t>
      </w:r>
      <w:r w:rsidRPr="00C704FD">
        <w:rPr>
          <w:rFonts w:ascii="Times New Roman" w:eastAsia="Times New Roman" w:hAnsi="Times New Roman" w:cs="Times New Roman"/>
          <w:b/>
          <w:i/>
          <w:color w:val="000000"/>
          <w:sz w:val="24"/>
        </w:rPr>
        <w:t xml:space="preserve">   </w:t>
      </w:r>
    </w:p>
    <w:p w14:paraId="7FBA31ED" w14:textId="77777777" w:rsidR="0083229C" w:rsidRPr="00C704FD" w:rsidRDefault="0083229C" w:rsidP="000C1514">
      <w:pPr>
        <w:spacing w:after="0" w:line="360" w:lineRule="auto"/>
        <w:ind w:left="-476" w:right="-864" w:hanging="86"/>
        <w:jc w:val="both"/>
        <w:rPr>
          <w:rFonts w:ascii="Times New Roman" w:eastAsia="Times New Roman" w:hAnsi="Times New Roman" w:cs="Times New Roman"/>
          <w:color w:val="000000"/>
          <w:sz w:val="6"/>
        </w:rPr>
      </w:pPr>
    </w:p>
    <w:p w14:paraId="06BD41BC" w14:textId="02B47389" w:rsidR="007638EF" w:rsidRPr="00C704FD" w:rsidRDefault="007638EF" w:rsidP="000C1514">
      <w:pPr>
        <w:pStyle w:val="ListParagraph"/>
        <w:numPr>
          <w:ilvl w:val="0"/>
          <w:numId w:val="7"/>
        </w:numPr>
        <w:spacing w:after="0" w:line="360" w:lineRule="auto"/>
        <w:ind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color w:val="000000"/>
          <w:sz w:val="18"/>
        </w:rPr>
        <w:t>E</w:t>
      </w:r>
      <w:r w:rsidR="007F03CF" w:rsidRPr="00C704FD">
        <w:rPr>
          <w:rFonts w:ascii="Times New Roman" w:eastAsia="Times New Roman" w:hAnsi="Times New Roman" w:cs="Times New Roman"/>
          <w:color w:val="000000"/>
          <w:sz w:val="18"/>
        </w:rPr>
        <w:t>nhanc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ing </w:t>
      </w:r>
      <w:r w:rsidR="007F03CF" w:rsidRPr="00C704FD">
        <w:rPr>
          <w:rFonts w:ascii="Times New Roman" w:eastAsia="Times New Roman" w:hAnsi="Times New Roman" w:cs="Times New Roman"/>
          <w:color w:val="000000"/>
          <w:sz w:val="18"/>
        </w:rPr>
        <w:t>the competitiveness of my clients’ proposals, bids, funding applications and capabilities, and thereby procuring or soliciting work for their benefit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. </w:t>
      </w:r>
    </w:p>
    <w:p w14:paraId="38B617A0" w14:textId="77777777" w:rsidR="008340B2" w:rsidRDefault="00611D13" w:rsidP="000C1514">
      <w:pPr>
        <w:pStyle w:val="ListParagraph"/>
        <w:numPr>
          <w:ilvl w:val="0"/>
          <w:numId w:val="7"/>
        </w:numPr>
        <w:spacing w:after="0" w:line="360" w:lineRule="auto"/>
        <w:ind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9E5231">
        <w:rPr>
          <w:rFonts w:ascii="Times New Roman" w:eastAsia="Times New Roman" w:hAnsi="Times New Roman" w:cs="Times New Roman"/>
          <w:color w:val="000000"/>
          <w:sz w:val="18"/>
        </w:rPr>
        <w:t>Assisting</w:t>
      </w:r>
      <w:r w:rsidR="007638EF" w:rsidRPr="009E5231">
        <w:rPr>
          <w:rFonts w:ascii="Times New Roman" w:eastAsia="Times New Roman" w:hAnsi="Times New Roman" w:cs="Times New Roman"/>
          <w:color w:val="000000"/>
          <w:sz w:val="18"/>
        </w:rPr>
        <w:t xml:space="preserve"> clients </w:t>
      </w:r>
      <w:r w:rsidR="007F03CF" w:rsidRPr="009E5231">
        <w:rPr>
          <w:rFonts w:ascii="Times New Roman" w:eastAsia="Times New Roman" w:hAnsi="Times New Roman" w:cs="Times New Roman"/>
          <w:color w:val="000000"/>
          <w:sz w:val="18"/>
        </w:rPr>
        <w:t xml:space="preserve">to </w:t>
      </w:r>
      <w:r w:rsidR="007F03CF" w:rsidRPr="009E5231">
        <w:rPr>
          <w:rFonts w:ascii="Times New Roman" w:eastAsia="Courier New" w:hAnsi="Times New Roman" w:cs="Times New Roman"/>
          <w:b/>
          <w:color w:val="262626" w:themeColor="text1" w:themeTint="D9"/>
          <w:sz w:val="18"/>
        </w:rPr>
        <w:t>identify potential investment or acquisition projects</w:t>
      </w:r>
      <w:r w:rsidR="007F03CF" w:rsidRPr="009E5231">
        <w:rPr>
          <w:rFonts w:ascii="Times New Roman" w:eastAsia="Times New Roman" w:hAnsi="Times New Roman" w:cs="Times New Roman"/>
          <w:color w:val="000000"/>
          <w:sz w:val="18"/>
        </w:rPr>
        <w:t xml:space="preserve"> and/or businesses</w:t>
      </w:r>
      <w:r w:rsidR="009E5231">
        <w:rPr>
          <w:rFonts w:ascii="Times New Roman" w:eastAsia="Times New Roman" w:hAnsi="Times New Roman" w:cs="Times New Roman"/>
          <w:color w:val="000000"/>
          <w:sz w:val="18"/>
        </w:rPr>
        <w:t xml:space="preserve">, </w:t>
      </w:r>
    </w:p>
    <w:p w14:paraId="4FC844AE" w14:textId="79ABF03F" w:rsidR="007F03CF" w:rsidRPr="009E5231" w:rsidRDefault="008340B2" w:rsidP="000C1514">
      <w:pPr>
        <w:pStyle w:val="ListParagraph"/>
        <w:numPr>
          <w:ilvl w:val="0"/>
          <w:numId w:val="7"/>
        </w:numPr>
        <w:spacing w:after="0" w:line="360" w:lineRule="auto"/>
        <w:ind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9E5231">
        <w:rPr>
          <w:rFonts w:ascii="Times New Roman" w:eastAsia="Times New Roman" w:hAnsi="Times New Roman" w:cs="Times New Roman"/>
          <w:color w:val="000000"/>
          <w:sz w:val="18"/>
        </w:rPr>
        <w:t xml:space="preserve">Assisting clients </w:t>
      </w:r>
      <w:r w:rsidR="007638EF" w:rsidRPr="009E5231">
        <w:rPr>
          <w:rFonts w:ascii="Times New Roman" w:eastAsia="Times New Roman" w:hAnsi="Times New Roman" w:cs="Times New Roman"/>
          <w:color w:val="000000"/>
          <w:sz w:val="18"/>
        </w:rPr>
        <w:t xml:space="preserve">to </w:t>
      </w:r>
      <w:r w:rsidR="007638EF" w:rsidRPr="009E5231">
        <w:rPr>
          <w:rFonts w:ascii="Times New Roman" w:eastAsia="Courier New" w:hAnsi="Times New Roman" w:cs="Times New Roman"/>
          <w:b/>
          <w:color w:val="262626" w:themeColor="text1" w:themeTint="D9"/>
          <w:sz w:val="18"/>
        </w:rPr>
        <w:t xml:space="preserve">submit </w:t>
      </w:r>
      <w:r w:rsidR="007F03CF" w:rsidRPr="009E5231">
        <w:rPr>
          <w:rFonts w:ascii="Times New Roman" w:eastAsia="Courier New" w:hAnsi="Times New Roman" w:cs="Times New Roman"/>
          <w:b/>
          <w:color w:val="262626" w:themeColor="text1" w:themeTint="D9"/>
          <w:sz w:val="18"/>
        </w:rPr>
        <w:t>appropriate funding applications</w:t>
      </w:r>
      <w:r w:rsidR="007F03CF" w:rsidRPr="009E5231">
        <w:rPr>
          <w:rFonts w:ascii="Times New Roman" w:eastAsia="Times New Roman" w:hAnsi="Times New Roman" w:cs="Times New Roman"/>
          <w:color w:val="000000"/>
          <w:sz w:val="18"/>
        </w:rPr>
        <w:t xml:space="preserve"> with development finance institutions as well as with private equity finance institutions.</w:t>
      </w:r>
    </w:p>
    <w:p w14:paraId="38D7BCBD" w14:textId="14305A3E" w:rsidR="00695073" w:rsidRPr="003E4B07" w:rsidRDefault="00A62332" w:rsidP="003E4B07">
      <w:pPr>
        <w:pStyle w:val="ListParagraph"/>
        <w:numPr>
          <w:ilvl w:val="0"/>
          <w:numId w:val="7"/>
        </w:numPr>
        <w:spacing w:after="0" w:line="360" w:lineRule="auto"/>
        <w:ind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Courier New" w:hAnsi="Times New Roman" w:cs="Times New Roman"/>
          <w:b/>
          <w:color w:val="262626" w:themeColor="text1" w:themeTint="D9"/>
          <w:sz w:val="18"/>
        </w:rPr>
        <w:t>C</w:t>
      </w:r>
      <w:r w:rsidR="00110E3C" w:rsidRPr="00C704FD">
        <w:rPr>
          <w:rFonts w:ascii="Times New Roman" w:eastAsia="Courier New" w:hAnsi="Times New Roman" w:cs="Times New Roman"/>
          <w:b/>
          <w:color w:val="262626" w:themeColor="text1" w:themeTint="D9"/>
          <w:sz w:val="18"/>
        </w:rPr>
        <w:t>onsultancy services</w:t>
      </w:r>
      <w:r w:rsidR="00110E3C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also </w:t>
      </w:r>
      <w:r w:rsidR="00FA3825" w:rsidRPr="00C704FD">
        <w:rPr>
          <w:rFonts w:ascii="Times New Roman" w:eastAsia="Times New Roman" w:hAnsi="Times New Roman" w:cs="Times New Roman"/>
          <w:color w:val="000000"/>
          <w:sz w:val="18"/>
        </w:rPr>
        <w:t>include but not be limited to: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conducting due diligence, market research, valuations, feasibility and viability studies, evaluating strategic investment opportunities, formulate and submit appropriate acquisition proposals and all other functions geared to the success of clients.</w:t>
      </w:r>
    </w:p>
    <w:p w14:paraId="5C9C5D2C" w14:textId="77777777" w:rsidR="002A05C7" w:rsidRPr="00C704FD" w:rsidRDefault="00B961FF" w:rsidP="000C1514">
      <w:pPr>
        <w:spacing w:after="0" w:line="360" w:lineRule="auto"/>
        <w:ind w:left="-864" w:right="-864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C704FD"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Umthombo Wealth, Sandton, JHB     </w:t>
      </w:r>
    </w:p>
    <w:p w14:paraId="2B7651BD" w14:textId="519B02BF" w:rsidR="00B961FF" w:rsidRPr="00C704FD" w:rsidRDefault="00B961FF" w:rsidP="000C1514">
      <w:pPr>
        <w:spacing w:after="0" w:line="360" w:lineRule="auto"/>
        <w:ind w:left="-864" w:right="-864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C704FD">
        <w:rPr>
          <w:rFonts w:ascii="Times New Roman" w:eastAsia="Times New Roman" w:hAnsi="Times New Roman" w:cs="Times New Roman"/>
          <w:b/>
          <w:i/>
          <w:color w:val="000000"/>
          <w:sz w:val="18"/>
        </w:rPr>
        <w:t>Portfolio Manager</w:t>
      </w:r>
      <w:r w:rsidR="00FD15D6" w:rsidRPr="00C704FD">
        <w:rPr>
          <w:rFonts w:ascii="Times New Roman" w:eastAsia="Times New Roman" w:hAnsi="Times New Roman" w:cs="Times New Roman"/>
          <w:b/>
          <w:i/>
          <w:color w:val="000000"/>
          <w:sz w:val="18"/>
        </w:rPr>
        <w:t xml:space="preserve"> </w:t>
      </w:r>
      <w:r w:rsidR="00FD15D6" w:rsidRPr="00C704FD">
        <w:rPr>
          <w:rFonts w:ascii="Times New Roman" w:eastAsia="Times New Roman" w:hAnsi="Times New Roman" w:cs="Times New Roman"/>
          <w:i/>
          <w:color w:val="000000"/>
          <w:sz w:val="18"/>
        </w:rPr>
        <w:t>(</w:t>
      </w:r>
      <w:r w:rsidRPr="00C704FD">
        <w:rPr>
          <w:rFonts w:ascii="Times New Roman" w:eastAsia="Times New Roman" w:hAnsi="Times New Roman" w:cs="Times New Roman"/>
          <w:i/>
          <w:color w:val="000000"/>
          <w:sz w:val="18"/>
        </w:rPr>
        <w:t>Apr 2017 – Aug 2018)</w:t>
      </w:r>
    </w:p>
    <w:p w14:paraId="7B97CCFB" w14:textId="3BBDFB9C" w:rsidR="00753CCA" w:rsidRPr="00C704FD" w:rsidRDefault="00753CCA" w:rsidP="000C1514">
      <w:pPr>
        <w:pStyle w:val="ListParagraph"/>
        <w:numPr>
          <w:ilvl w:val="0"/>
          <w:numId w:val="7"/>
        </w:numPr>
        <w:spacing w:after="0" w:line="360" w:lineRule="auto"/>
        <w:ind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color w:val="000000"/>
          <w:sz w:val="18"/>
        </w:rPr>
        <w:t>Managing specific investment projects on day-to-day basis from start to finish.</w:t>
      </w:r>
    </w:p>
    <w:p w14:paraId="099FBD10" w14:textId="02B34B4B" w:rsidR="00753CCA" w:rsidRPr="00C704FD" w:rsidRDefault="00753CCA" w:rsidP="000C1514">
      <w:pPr>
        <w:pStyle w:val="ListParagraph"/>
        <w:numPr>
          <w:ilvl w:val="0"/>
          <w:numId w:val="7"/>
        </w:numPr>
        <w:spacing w:after="0" w:line="360" w:lineRule="auto"/>
        <w:ind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Contributing towards 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quarterly strategy development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>, and compiling quarterly/monthly reports/presentations for clients.</w:t>
      </w:r>
    </w:p>
    <w:p w14:paraId="752A8AE3" w14:textId="1CFE1CD8" w:rsidR="000A489C" w:rsidRPr="00C704FD" w:rsidRDefault="000A489C" w:rsidP="000C1514">
      <w:pPr>
        <w:pStyle w:val="ListParagraph"/>
        <w:numPr>
          <w:ilvl w:val="0"/>
          <w:numId w:val="7"/>
        </w:numPr>
        <w:spacing w:after="0" w:line="360" w:lineRule="auto"/>
        <w:ind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Performing 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industry research and analysing JSE listed companies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in various sectors</w:t>
      </w:r>
      <w:r w:rsidR="00CB3C63" w:rsidRPr="00C704FD">
        <w:rPr>
          <w:rFonts w:ascii="Times New Roman" w:eastAsia="Times New Roman" w:hAnsi="Times New Roman" w:cs="Times New Roman"/>
          <w:color w:val="000000"/>
          <w:sz w:val="18"/>
        </w:rPr>
        <w:t>.</w:t>
      </w:r>
    </w:p>
    <w:p w14:paraId="72FCBE27" w14:textId="508C4A6F" w:rsidR="003B2674" w:rsidRPr="00C704FD" w:rsidRDefault="0078298D" w:rsidP="000C1514">
      <w:pPr>
        <w:pStyle w:val="ListParagraph"/>
        <w:numPr>
          <w:ilvl w:val="0"/>
          <w:numId w:val="7"/>
        </w:numPr>
        <w:spacing w:after="0" w:line="360" w:lineRule="auto"/>
        <w:ind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Building </w:t>
      </w:r>
      <w:r w:rsidR="000A489C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financia</w:t>
      </w:r>
      <w:r w:rsidR="003B2674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l/ </w:t>
      </w:r>
      <w:r w:rsidR="002B320F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performance</w:t>
      </w:r>
      <w:r w:rsidR="003B2674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/ </w:t>
      </w:r>
      <w:r w:rsidR="002B320F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risk monitoring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/ mathematical models</w:t>
      </w:r>
      <w:r w:rsidR="00BA1E9D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and</w:t>
      </w:r>
      <w:r w:rsidR="003B2674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tools.</w:t>
      </w:r>
      <w:r w:rsidR="00C1754A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</w:p>
    <w:p w14:paraId="69500381" w14:textId="514E9FB6" w:rsidR="000A489C" w:rsidRPr="00C704FD" w:rsidRDefault="00CE694D" w:rsidP="000C1514">
      <w:pPr>
        <w:pStyle w:val="ListParagraph"/>
        <w:numPr>
          <w:ilvl w:val="0"/>
          <w:numId w:val="7"/>
        </w:numPr>
        <w:spacing w:after="0" w:line="360" w:lineRule="auto"/>
        <w:ind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M</w:t>
      </w:r>
      <w:r w:rsidR="000A489C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anag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ing long-only Equity Portfolios valued at R1 billion</w:t>
      </w:r>
      <w:r w:rsidRPr="00C704FD">
        <w:rPr>
          <w:rFonts w:ascii="Times New Roman" w:eastAsia="Courier New" w:hAnsi="Times New Roman" w:cs="Times New Roman"/>
          <w:b/>
          <w:color w:val="262626" w:themeColor="text1" w:themeTint="D9"/>
          <w:sz w:val="18"/>
        </w:rPr>
        <w:t xml:space="preserve">. </w:t>
      </w:r>
    </w:p>
    <w:p w14:paraId="5D46F4B2" w14:textId="6579C574" w:rsidR="00462EB8" w:rsidRPr="00C704FD" w:rsidRDefault="00B81CCC" w:rsidP="000C1514">
      <w:pPr>
        <w:pStyle w:val="ListParagraph"/>
        <w:numPr>
          <w:ilvl w:val="0"/>
          <w:numId w:val="7"/>
        </w:numPr>
        <w:spacing w:after="0" w:line="360" w:lineRule="auto"/>
        <w:ind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In</w:t>
      </w:r>
      <w:r w:rsidR="004454E6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-depth</w:t>
      </w:r>
      <w:r w:rsidR="00462EB8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 research of the global commodities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>, including f</w:t>
      </w:r>
      <w:r w:rsidR="00462EB8" w:rsidRPr="00C704FD">
        <w:rPr>
          <w:rFonts w:ascii="Times New Roman" w:eastAsia="Times New Roman" w:hAnsi="Times New Roman" w:cs="Times New Roman"/>
          <w:color w:val="000000"/>
          <w:sz w:val="18"/>
        </w:rPr>
        <w:t>orecasting trends/ direction</w:t>
      </w:r>
      <w:r w:rsidR="005625A9" w:rsidRPr="00C704FD">
        <w:rPr>
          <w:rFonts w:ascii="Times New Roman" w:eastAsia="Times New Roman" w:hAnsi="Times New Roman" w:cs="Times New Roman"/>
          <w:color w:val="000000"/>
          <w:sz w:val="18"/>
        </w:rPr>
        <w:t>al moves</w:t>
      </w:r>
      <w:r w:rsidR="00462EB8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of global commodity prices</w:t>
      </w:r>
    </w:p>
    <w:p w14:paraId="056F580B" w14:textId="14FB8186" w:rsidR="00462EB8" w:rsidRPr="00C704FD" w:rsidRDefault="00FF2A4C" w:rsidP="000C1514">
      <w:pPr>
        <w:pStyle w:val="ListParagraph"/>
        <w:numPr>
          <w:ilvl w:val="0"/>
          <w:numId w:val="7"/>
        </w:numPr>
        <w:spacing w:after="0" w:line="360" w:lineRule="auto"/>
        <w:ind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In-depth a</w:t>
      </w:r>
      <w:r w:rsidR="00462EB8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nalysi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s of global/local</w:t>
      </w:r>
      <w:r w:rsidR="00462EB8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 macro and microeconomic drivers</w:t>
      </w:r>
      <w:r w:rsidR="00DA3DC5" w:rsidRPr="00C704FD">
        <w:rPr>
          <w:rFonts w:ascii="Times New Roman" w:eastAsia="Times New Roman" w:hAnsi="Times New Roman" w:cs="Times New Roman"/>
          <w:color w:val="000000"/>
          <w:sz w:val="18"/>
        </w:rPr>
        <w:t>.</w:t>
      </w:r>
      <w:r w:rsidR="000A10C5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</w:p>
    <w:p w14:paraId="2F3D5429" w14:textId="16FBD847" w:rsidR="00E17139" w:rsidRPr="00C704FD" w:rsidRDefault="00C1504C" w:rsidP="000C1514">
      <w:pPr>
        <w:pStyle w:val="ListParagraph"/>
        <w:numPr>
          <w:ilvl w:val="0"/>
          <w:numId w:val="7"/>
        </w:numPr>
        <w:spacing w:after="0" w:line="360" w:lineRule="auto"/>
        <w:ind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color w:val="000000"/>
          <w:sz w:val="18"/>
        </w:rPr>
        <w:t>Supervising</w:t>
      </w:r>
      <w:r w:rsidR="00E17139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, training and development of graduates. </w:t>
      </w:r>
    </w:p>
    <w:p w14:paraId="5ED26463" w14:textId="77777777" w:rsidR="00FD15D6" w:rsidRPr="00C704FD" w:rsidRDefault="00FD15D6" w:rsidP="000C1514">
      <w:pPr>
        <w:spacing w:after="0" w:line="360" w:lineRule="auto"/>
        <w:ind w:left="2160" w:right="-864"/>
        <w:jc w:val="both"/>
        <w:rPr>
          <w:rFonts w:ascii="Times New Roman" w:eastAsia="Times New Roman" w:hAnsi="Times New Roman" w:cs="Times New Roman"/>
          <w:color w:val="000000"/>
          <w:sz w:val="12"/>
        </w:rPr>
      </w:pPr>
    </w:p>
    <w:p w14:paraId="7E3AB963" w14:textId="77777777" w:rsidR="002A05C7" w:rsidRPr="00C704FD" w:rsidRDefault="00FD15D6" w:rsidP="000C1514">
      <w:pPr>
        <w:spacing w:after="0" w:line="360" w:lineRule="auto"/>
        <w:ind w:left="-864" w:right="-864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C704FD">
        <w:rPr>
          <w:rFonts w:ascii="Times New Roman" w:eastAsia="Times New Roman" w:hAnsi="Times New Roman" w:cs="Times New Roman"/>
          <w:b/>
          <w:color w:val="000000"/>
          <w:sz w:val="24"/>
        </w:rPr>
        <w:t xml:space="preserve">Cachalia Capital, Sandton, JHB                      </w:t>
      </w:r>
    </w:p>
    <w:p w14:paraId="748078C3" w14:textId="7722B09F" w:rsidR="00FD15D6" w:rsidRPr="00C704FD" w:rsidRDefault="00531FA7" w:rsidP="000C1514">
      <w:pPr>
        <w:spacing w:after="0" w:line="360" w:lineRule="auto"/>
        <w:ind w:left="-864" w:right="-864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C704FD">
        <w:rPr>
          <w:rFonts w:ascii="Times New Roman" w:eastAsia="Times New Roman" w:hAnsi="Times New Roman" w:cs="Times New Roman"/>
          <w:b/>
          <w:i/>
          <w:color w:val="000000"/>
          <w:sz w:val="18"/>
        </w:rPr>
        <w:t xml:space="preserve">Portfolio Manager </w:t>
      </w:r>
      <w:r w:rsidR="00FD15D6" w:rsidRPr="00C704FD">
        <w:rPr>
          <w:rFonts w:ascii="Times New Roman" w:eastAsia="Times New Roman" w:hAnsi="Times New Roman" w:cs="Times New Roman"/>
          <w:i/>
          <w:color w:val="000000"/>
          <w:sz w:val="18"/>
        </w:rPr>
        <w:t>(</w:t>
      </w:r>
      <w:r w:rsidR="00AC0F56" w:rsidRPr="00C704FD">
        <w:rPr>
          <w:rFonts w:ascii="Times New Roman" w:eastAsia="Times New Roman" w:hAnsi="Times New Roman" w:cs="Times New Roman"/>
          <w:i/>
          <w:color w:val="000000"/>
          <w:sz w:val="18"/>
        </w:rPr>
        <w:t>Jan</w:t>
      </w:r>
      <w:r w:rsidR="00FD15D6" w:rsidRPr="00C704FD">
        <w:rPr>
          <w:rFonts w:ascii="Times New Roman" w:eastAsia="Times New Roman" w:hAnsi="Times New Roman" w:cs="Times New Roman"/>
          <w:i/>
          <w:color w:val="000000"/>
          <w:sz w:val="18"/>
        </w:rPr>
        <w:t xml:space="preserve"> 2016 – Feb 2017)</w:t>
      </w:r>
    </w:p>
    <w:p w14:paraId="073A5D65" w14:textId="77777777" w:rsidR="0083229C" w:rsidRPr="00C704FD" w:rsidRDefault="0083229C" w:rsidP="000C1514">
      <w:pPr>
        <w:spacing w:after="0" w:line="360" w:lineRule="auto"/>
        <w:ind w:left="-476" w:right="-431" w:hanging="91"/>
        <w:jc w:val="both"/>
        <w:rPr>
          <w:rFonts w:ascii="Times New Roman" w:eastAsia="Times New Roman" w:hAnsi="Times New Roman" w:cs="Times New Roman"/>
          <w:color w:val="000000"/>
          <w:sz w:val="6"/>
        </w:rPr>
      </w:pPr>
    </w:p>
    <w:p w14:paraId="14CD7714" w14:textId="032EE750" w:rsidR="001144FA" w:rsidRPr="00C704FD" w:rsidRDefault="001144FA" w:rsidP="000C1514">
      <w:pPr>
        <w:pStyle w:val="ListParagraph"/>
        <w:numPr>
          <w:ilvl w:val="0"/>
          <w:numId w:val="7"/>
        </w:numPr>
        <w:spacing w:after="0" w:line="360" w:lineRule="auto"/>
        <w:ind w:right="-431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Performing industry research &amp; analysing JSE listed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companies (Equity analysis)</w:t>
      </w:r>
      <w:r w:rsidR="00710AE8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in various </w:t>
      </w:r>
      <w:r w:rsidR="00710AE8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economic 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sectors</w:t>
      </w:r>
      <w:r w:rsidR="00710AE8" w:rsidRPr="00C704FD">
        <w:rPr>
          <w:rFonts w:ascii="Times New Roman" w:eastAsia="Times New Roman" w:hAnsi="Times New Roman" w:cs="Times New Roman"/>
          <w:color w:val="000000"/>
          <w:sz w:val="18"/>
        </w:rPr>
        <w:t>.</w:t>
      </w:r>
    </w:p>
    <w:p w14:paraId="15D5F5D1" w14:textId="639E12B7" w:rsidR="009019D1" w:rsidRPr="00C704FD" w:rsidRDefault="009019D1" w:rsidP="000C1514">
      <w:pPr>
        <w:pStyle w:val="ListParagraph"/>
        <w:numPr>
          <w:ilvl w:val="0"/>
          <w:numId w:val="7"/>
        </w:numPr>
        <w:spacing w:after="0" w:line="360" w:lineRule="auto"/>
        <w:ind w:right="-431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Building financial </w:t>
      </w:r>
      <w:r w:rsidR="008F2E35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and valuation 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models</w:t>
      </w:r>
      <w:r w:rsidRPr="00C704FD">
        <w:rPr>
          <w:rFonts w:ascii="Times New Roman" w:eastAsia="Courier New" w:hAnsi="Times New Roman" w:cs="Times New Roman"/>
          <w:b/>
          <w:color w:val="262626" w:themeColor="text1" w:themeTint="D9"/>
          <w:sz w:val="18"/>
        </w:rPr>
        <w:t>,</w:t>
      </w:r>
      <w:r w:rsidR="008F2E35" w:rsidRPr="00C704FD">
        <w:rPr>
          <w:rFonts w:ascii="Times New Roman" w:eastAsia="Courier New" w:hAnsi="Times New Roman" w:cs="Times New Roman"/>
          <w:b/>
          <w:color w:val="262626" w:themeColor="text1" w:themeTint="D9"/>
          <w:sz w:val="18"/>
        </w:rPr>
        <w:t xml:space="preserve"> </w:t>
      </w:r>
      <w:r w:rsidR="008F2E35" w:rsidRPr="00C704FD">
        <w:rPr>
          <w:rFonts w:ascii="Times New Roman" w:eastAsia="Times New Roman" w:hAnsi="Times New Roman" w:cs="Times New Roman"/>
          <w:color w:val="000000"/>
          <w:sz w:val="18"/>
        </w:rPr>
        <w:t>and also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  <w:r w:rsidR="008F2E35" w:rsidRPr="00C704FD">
        <w:rPr>
          <w:rFonts w:ascii="Times New Roman" w:eastAsia="Times New Roman" w:hAnsi="Times New Roman" w:cs="Times New Roman"/>
          <w:color w:val="000000"/>
          <w:sz w:val="18"/>
        </w:rPr>
        <w:t>involved in</w:t>
      </w:r>
      <w:r w:rsidR="008F2E35" w:rsidRPr="00C704FD">
        <w:rPr>
          <w:rFonts w:ascii="Times New Roman" w:eastAsia="Courier New" w:hAnsi="Times New Roman" w:cs="Times New Roman"/>
          <w:b/>
          <w:color w:val="262626" w:themeColor="text1" w:themeTint="D9"/>
          <w:sz w:val="18"/>
        </w:rPr>
        <w:t xml:space="preserve"> </w:t>
      </w:r>
      <w:r w:rsidR="007E45D4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Portfolio management</w:t>
      </w:r>
      <w:r w:rsidR="007E45D4" w:rsidRPr="00C704FD">
        <w:rPr>
          <w:rFonts w:ascii="Times New Roman" w:eastAsia="Courier New" w:hAnsi="Times New Roman" w:cs="Times New Roman"/>
          <w:b/>
          <w:color w:val="262626" w:themeColor="text1" w:themeTint="D9"/>
          <w:sz w:val="18"/>
        </w:rPr>
        <w:t xml:space="preserve"> </w:t>
      </w:r>
      <w:r w:rsidR="007E45D4" w:rsidRPr="00C704FD">
        <w:rPr>
          <w:rFonts w:ascii="Times New Roman" w:eastAsia="Times New Roman" w:hAnsi="Times New Roman" w:cs="Times New Roman"/>
          <w:color w:val="000000"/>
          <w:sz w:val="18"/>
        </w:rPr>
        <w:t>and</w:t>
      </w:r>
      <w:r w:rsidR="007E45D4" w:rsidRPr="00C704FD">
        <w:rPr>
          <w:rFonts w:ascii="Times New Roman" w:eastAsia="Courier New" w:hAnsi="Times New Roman" w:cs="Times New Roman"/>
          <w:b/>
          <w:color w:val="262626" w:themeColor="text1" w:themeTint="D9"/>
          <w:sz w:val="18"/>
        </w:rPr>
        <w:t xml:space="preserve"> </w:t>
      </w:r>
      <w:r w:rsidR="0087582D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Risk Management</w:t>
      </w:r>
      <w:r w:rsidR="00BE1940" w:rsidRPr="00C704FD">
        <w:rPr>
          <w:rFonts w:ascii="Times New Roman" w:eastAsia="Courier New" w:hAnsi="Times New Roman" w:cs="Times New Roman"/>
          <w:b/>
          <w:color w:val="262626" w:themeColor="text1" w:themeTint="D9"/>
          <w:sz w:val="18"/>
        </w:rPr>
        <w:t>.</w:t>
      </w:r>
    </w:p>
    <w:p w14:paraId="6ABBD7CF" w14:textId="4240DF28" w:rsidR="000A10C5" w:rsidRPr="00C704FD" w:rsidRDefault="00B36912" w:rsidP="000C1514">
      <w:pPr>
        <w:pStyle w:val="ListParagraph"/>
        <w:numPr>
          <w:ilvl w:val="0"/>
          <w:numId w:val="7"/>
        </w:numPr>
        <w:spacing w:after="0" w:line="360" w:lineRule="auto"/>
        <w:ind w:right="-431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A</w:t>
      </w:r>
      <w:r w:rsidR="000A10C5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nalysi</w:t>
      </w:r>
      <w:r w:rsidR="00467477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ng </w:t>
      </w:r>
      <w:r w:rsidR="000A10C5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global</w:t>
      </w:r>
      <w:r w:rsidR="00467477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 </w:t>
      </w:r>
      <w:r w:rsidR="007E45D4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c</w:t>
      </w:r>
      <w:r w:rsidR="000A10C5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ommodit</w:t>
      </w:r>
      <w:r w:rsidR="001144FA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ies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, macro-economic price drivers, supply-demand dynamics, </w:t>
      </w:r>
      <w:r w:rsidR="00CD3499" w:rsidRPr="00C704FD">
        <w:rPr>
          <w:rFonts w:ascii="Times New Roman" w:eastAsia="Times New Roman" w:hAnsi="Times New Roman" w:cs="Times New Roman"/>
          <w:color w:val="000000"/>
          <w:sz w:val="18"/>
        </w:rPr>
        <w:t>and f</w:t>
      </w:r>
      <w:r w:rsidR="000A10C5" w:rsidRPr="00C704FD">
        <w:rPr>
          <w:rFonts w:ascii="Times New Roman" w:eastAsia="Times New Roman" w:hAnsi="Times New Roman" w:cs="Times New Roman"/>
          <w:color w:val="000000"/>
          <w:sz w:val="18"/>
        </w:rPr>
        <w:t>orecasting prices</w:t>
      </w:r>
      <w:r w:rsidR="00BE1940" w:rsidRPr="00C704FD">
        <w:rPr>
          <w:rFonts w:ascii="Times New Roman" w:eastAsia="Times New Roman" w:hAnsi="Times New Roman" w:cs="Times New Roman"/>
          <w:color w:val="000000"/>
          <w:sz w:val="18"/>
        </w:rPr>
        <w:t>.</w:t>
      </w:r>
    </w:p>
    <w:p w14:paraId="0B30512F" w14:textId="77777777" w:rsidR="00FB5199" w:rsidRPr="00C704FD" w:rsidRDefault="00FB5199" w:rsidP="000C1514">
      <w:pPr>
        <w:pStyle w:val="ListParagraph"/>
        <w:numPr>
          <w:ilvl w:val="0"/>
          <w:numId w:val="7"/>
        </w:numPr>
        <w:spacing w:after="0" w:line="360" w:lineRule="auto"/>
        <w:ind w:right="-431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Compiling quarterly and monthly reports and 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presentations for clients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>.</w:t>
      </w:r>
    </w:p>
    <w:p w14:paraId="13041304" w14:textId="69A840A2" w:rsidR="00FD15D6" w:rsidRPr="00C704FD" w:rsidRDefault="00FD15D6" w:rsidP="000C1514">
      <w:pPr>
        <w:spacing w:after="0" w:line="360" w:lineRule="auto"/>
        <w:ind w:left="2160" w:right="-864"/>
        <w:jc w:val="both"/>
        <w:rPr>
          <w:rFonts w:ascii="Times New Roman" w:eastAsia="Times New Roman" w:hAnsi="Times New Roman" w:cs="Times New Roman"/>
          <w:color w:val="000000"/>
          <w:sz w:val="12"/>
        </w:rPr>
      </w:pPr>
    </w:p>
    <w:p w14:paraId="5381F2BF" w14:textId="77777777" w:rsidR="002A05C7" w:rsidRPr="00C704FD" w:rsidRDefault="00313834" w:rsidP="000C1514">
      <w:pPr>
        <w:spacing w:after="0" w:line="360" w:lineRule="auto"/>
        <w:ind w:left="-864" w:right="-864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C704FD">
        <w:rPr>
          <w:rFonts w:ascii="Times New Roman" w:eastAsia="Times New Roman" w:hAnsi="Times New Roman" w:cs="Times New Roman"/>
          <w:b/>
          <w:color w:val="000000"/>
          <w:sz w:val="24"/>
        </w:rPr>
        <w:t xml:space="preserve">Kumvest Investment Holdings, Sandton, JHB                          </w:t>
      </w:r>
    </w:p>
    <w:p w14:paraId="284F8B5A" w14:textId="77777777" w:rsidR="003C2279" w:rsidRPr="00C704FD" w:rsidRDefault="003C2279" w:rsidP="000C1514">
      <w:pPr>
        <w:spacing w:after="0" w:line="360" w:lineRule="auto"/>
        <w:ind w:left="-864" w:right="-864"/>
        <w:jc w:val="both"/>
        <w:rPr>
          <w:rFonts w:ascii="Times New Roman" w:eastAsia="Times New Roman" w:hAnsi="Times New Roman" w:cs="Times New Roman"/>
          <w:b/>
          <w:i/>
          <w:color w:val="000000"/>
          <w:sz w:val="6"/>
        </w:rPr>
      </w:pPr>
    </w:p>
    <w:p w14:paraId="085B628C" w14:textId="60BE57E6" w:rsidR="00313834" w:rsidRPr="00C704FD" w:rsidRDefault="00313834" w:rsidP="000C1514">
      <w:pPr>
        <w:spacing w:after="0" w:line="360" w:lineRule="auto"/>
        <w:ind w:left="-864" w:right="-864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C704FD">
        <w:rPr>
          <w:rFonts w:ascii="Times New Roman" w:eastAsia="Times New Roman" w:hAnsi="Times New Roman" w:cs="Times New Roman"/>
          <w:b/>
          <w:i/>
          <w:color w:val="000000"/>
          <w:sz w:val="18"/>
        </w:rPr>
        <w:t>Chief Investment</w:t>
      </w:r>
      <w:r w:rsidR="002C7344">
        <w:rPr>
          <w:rFonts w:ascii="Times New Roman" w:eastAsia="Times New Roman" w:hAnsi="Times New Roman" w:cs="Times New Roman"/>
          <w:b/>
          <w:i/>
          <w:color w:val="000000"/>
          <w:sz w:val="18"/>
        </w:rPr>
        <w:t xml:space="preserve"> </w:t>
      </w:r>
      <w:r w:rsidRPr="00C704FD">
        <w:rPr>
          <w:rFonts w:ascii="Times New Roman" w:eastAsia="Times New Roman" w:hAnsi="Times New Roman" w:cs="Times New Roman"/>
          <w:b/>
          <w:i/>
          <w:color w:val="000000"/>
          <w:sz w:val="18"/>
        </w:rPr>
        <w:t>Officer</w:t>
      </w:r>
      <w:r w:rsidRPr="00C704FD">
        <w:rPr>
          <w:rFonts w:ascii="Times New Roman" w:eastAsia="Times New Roman" w:hAnsi="Times New Roman" w:cs="Times New Roman"/>
          <w:i/>
          <w:color w:val="000000"/>
          <w:sz w:val="18"/>
        </w:rPr>
        <w:t xml:space="preserve"> (Jan 2015 - </w:t>
      </w:r>
      <w:r w:rsidR="00AC0F56" w:rsidRPr="00C704FD">
        <w:rPr>
          <w:rFonts w:ascii="Times New Roman" w:eastAsia="Times New Roman" w:hAnsi="Times New Roman" w:cs="Times New Roman"/>
          <w:i/>
          <w:color w:val="000000"/>
          <w:sz w:val="18"/>
        </w:rPr>
        <w:t>Dec</w:t>
      </w:r>
      <w:r w:rsidRPr="00C704FD">
        <w:rPr>
          <w:rFonts w:ascii="Times New Roman" w:eastAsia="Times New Roman" w:hAnsi="Times New Roman" w:cs="Times New Roman"/>
          <w:i/>
          <w:color w:val="000000"/>
          <w:sz w:val="18"/>
        </w:rPr>
        <w:t xml:space="preserve"> 2015)</w:t>
      </w:r>
    </w:p>
    <w:p w14:paraId="0EA1BD7C" w14:textId="77777777" w:rsidR="003C2279" w:rsidRPr="00C704FD" w:rsidRDefault="003C2279" w:rsidP="000C1514">
      <w:pPr>
        <w:spacing w:after="0" w:line="360" w:lineRule="auto"/>
        <w:ind w:left="-476" w:right="-864" w:hanging="86"/>
        <w:jc w:val="both"/>
        <w:rPr>
          <w:rFonts w:ascii="Times New Roman" w:eastAsia="Times New Roman" w:hAnsi="Times New Roman" w:cs="Times New Roman"/>
          <w:color w:val="000000"/>
          <w:sz w:val="10"/>
        </w:rPr>
      </w:pPr>
    </w:p>
    <w:p w14:paraId="1ACB2259" w14:textId="12109ED7" w:rsidR="00313834" w:rsidRPr="00C704FD" w:rsidRDefault="00313834" w:rsidP="000C1514">
      <w:pPr>
        <w:pStyle w:val="ListParagraph"/>
        <w:numPr>
          <w:ilvl w:val="0"/>
          <w:numId w:val="7"/>
        </w:numPr>
        <w:spacing w:after="0" w:line="360" w:lineRule="auto"/>
        <w:ind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Developing </w:t>
      </w:r>
      <w:r w:rsidRPr="00C704FD">
        <w:rPr>
          <w:rFonts w:ascii="Times New Roman" w:eastAsia="Courier New" w:hAnsi="Times New Roman" w:cs="Times New Roman"/>
          <w:b/>
          <w:color w:val="262626" w:themeColor="text1" w:themeTint="D9"/>
          <w:sz w:val="18"/>
        </w:rPr>
        <w:t>firm-wide investment strategy</w:t>
      </w:r>
      <w:r w:rsidRPr="00C704FD">
        <w:rPr>
          <w:rFonts w:ascii="Times New Roman" w:eastAsia="Times New Roman" w:hAnsi="Times New Roman" w:cs="Times New Roman"/>
          <w:color w:val="404040" w:themeColor="text1" w:themeTint="BF"/>
          <w:sz w:val="18"/>
        </w:rPr>
        <w:t xml:space="preserve"> 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>and ap</w:t>
      </w:r>
      <w:r w:rsidR="00BE1940" w:rsidRPr="00C704FD">
        <w:rPr>
          <w:rFonts w:ascii="Times New Roman" w:eastAsia="Times New Roman" w:hAnsi="Times New Roman" w:cs="Times New Roman"/>
          <w:color w:val="000000"/>
          <w:sz w:val="18"/>
        </w:rPr>
        <w:t>propriate policies &amp; procedures.</w:t>
      </w:r>
    </w:p>
    <w:p w14:paraId="336EACC4" w14:textId="63CB3F2A" w:rsidR="00313834" w:rsidRPr="00C704FD" w:rsidRDefault="00313834" w:rsidP="000C1514">
      <w:pPr>
        <w:pStyle w:val="ListParagraph"/>
        <w:numPr>
          <w:ilvl w:val="0"/>
          <w:numId w:val="7"/>
        </w:numPr>
        <w:spacing w:after="0" w:line="360" w:lineRule="auto"/>
        <w:ind w:right="-864"/>
        <w:jc w:val="both"/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</w:pPr>
      <w:r w:rsidRPr="00C704FD">
        <w:rPr>
          <w:rFonts w:ascii="Times New Roman" w:eastAsia="Times New Roman" w:hAnsi="Times New Roman" w:cs="Times New Roman"/>
          <w:color w:val="000000"/>
          <w:sz w:val="18"/>
        </w:rPr>
        <w:t>Establishing the M&amp;A business</w:t>
      </w:r>
      <w:r w:rsidR="003F29B1" w:rsidRPr="00C704FD">
        <w:rPr>
          <w:rFonts w:ascii="Times New Roman" w:eastAsia="Times New Roman" w:hAnsi="Times New Roman" w:cs="Times New Roman"/>
          <w:color w:val="000000"/>
          <w:sz w:val="18"/>
        </w:rPr>
        <w:t>, i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>dentifying</w:t>
      </w:r>
      <w:r w:rsidR="00544161" w:rsidRPr="00C704FD">
        <w:rPr>
          <w:rFonts w:ascii="Times New Roman" w:eastAsia="Times New Roman" w:hAnsi="Times New Roman" w:cs="Times New Roman"/>
          <w:color w:val="000000"/>
          <w:sz w:val="18"/>
        </w:rPr>
        <w:t>/</w:t>
      </w:r>
      <w:r w:rsidR="00581A65" w:rsidRPr="00C704FD">
        <w:rPr>
          <w:rFonts w:ascii="Times New Roman" w:eastAsia="Times New Roman" w:hAnsi="Times New Roman" w:cs="Times New Roman"/>
          <w:color w:val="000000"/>
          <w:sz w:val="18"/>
        </w:rPr>
        <w:t>analysing</w:t>
      </w:r>
      <w:r w:rsidR="003F29B1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  <w:r w:rsidR="003F29B1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M&amp;A opportunities</w:t>
      </w:r>
      <w:r w:rsidR="003F29B1" w:rsidRPr="00C704FD">
        <w:rPr>
          <w:rFonts w:ascii="Times New Roman" w:eastAsia="Times New Roman" w:hAnsi="Times New Roman" w:cs="Times New Roman"/>
          <w:color w:val="404040" w:themeColor="text1" w:themeTint="BF"/>
          <w:sz w:val="18"/>
        </w:rPr>
        <w:t xml:space="preserve"> </w:t>
      </w:r>
      <w:r w:rsidR="003F29B1" w:rsidRPr="00C704FD">
        <w:rPr>
          <w:rFonts w:ascii="Times New Roman" w:eastAsia="Times New Roman" w:hAnsi="Times New Roman" w:cs="Times New Roman"/>
          <w:color w:val="000000"/>
          <w:sz w:val="18"/>
        </w:rPr>
        <w:t>and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stra</w:t>
      </w:r>
      <w:r w:rsidR="00BE1940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tegic investment opportunities.</w:t>
      </w:r>
    </w:p>
    <w:p w14:paraId="114DEB96" w14:textId="2DAC4A06" w:rsidR="00DA2FB7" w:rsidRPr="00C704FD" w:rsidRDefault="00313834" w:rsidP="000C1514">
      <w:pPr>
        <w:pStyle w:val="ListParagraph"/>
        <w:numPr>
          <w:ilvl w:val="0"/>
          <w:numId w:val="7"/>
        </w:numPr>
        <w:spacing w:after="0" w:line="360" w:lineRule="auto"/>
        <w:ind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Courier New" w:hAnsi="Times New Roman" w:cs="Times New Roman"/>
          <w:b/>
          <w:color w:val="262626" w:themeColor="text1" w:themeTint="D9"/>
          <w:sz w:val="18"/>
        </w:rPr>
        <w:t>Coordinating transactions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effectively &amp; smoothly w</w:t>
      </w:r>
      <w:r w:rsidR="00BE1940" w:rsidRPr="00C704FD">
        <w:rPr>
          <w:rFonts w:ascii="Times New Roman" w:eastAsia="Times New Roman" w:hAnsi="Times New Roman" w:cs="Times New Roman"/>
          <w:color w:val="000000"/>
          <w:sz w:val="18"/>
        </w:rPr>
        <w:t>ith all related business units.</w:t>
      </w:r>
    </w:p>
    <w:p w14:paraId="25D0DA4B" w14:textId="0E9D732E" w:rsidR="00313834" w:rsidRPr="00C704FD" w:rsidRDefault="00313834" w:rsidP="000C1514">
      <w:pPr>
        <w:pStyle w:val="ListParagraph"/>
        <w:numPr>
          <w:ilvl w:val="0"/>
          <w:numId w:val="7"/>
        </w:numPr>
        <w:spacing w:after="0" w:line="360" w:lineRule="auto"/>
        <w:ind w:right="-864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Courier New" w:hAnsi="Times New Roman" w:cs="Times New Roman"/>
          <w:b/>
          <w:color w:val="262626" w:themeColor="text1" w:themeTint="D9"/>
          <w:sz w:val="18"/>
        </w:rPr>
        <w:t xml:space="preserve">Overseeing 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the provision of internal M&amp;A corporate advisory services- valuations, due diligence, feasibility studies, etc. </w:t>
      </w:r>
    </w:p>
    <w:p w14:paraId="0895AE1A" w14:textId="77777777" w:rsidR="00A8304F" w:rsidRPr="00C704FD" w:rsidRDefault="00A8304F" w:rsidP="000C1514">
      <w:pPr>
        <w:spacing w:after="0" w:line="360" w:lineRule="auto"/>
        <w:ind w:left="2160" w:right="-432"/>
        <w:jc w:val="both"/>
        <w:rPr>
          <w:rFonts w:ascii="Times New Roman" w:eastAsia="Times New Roman" w:hAnsi="Times New Roman" w:cs="Times New Roman"/>
          <w:color w:val="000000"/>
          <w:sz w:val="10"/>
        </w:rPr>
      </w:pPr>
    </w:p>
    <w:p w14:paraId="0A0ACDBE" w14:textId="77777777" w:rsidR="00E52DAC" w:rsidRPr="00C704FD" w:rsidRDefault="00E52DAC" w:rsidP="000C1514">
      <w:pPr>
        <w:spacing w:after="0" w:line="360" w:lineRule="auto"/>
        <w:ind w:left="-864" w:right="-864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C704FD">
        <w:rPr>
          <w:rFonts w:ascii="Times New Roman" w:eastAsia="Times New Roman" w:hAnsi="Times New Roman" w:cs="Times New Roman"/>
          <w:b/>
          <w:color w:val="000000"/>
          <w:sz w:val="24"/>
        </w:rPr>
        <w:t xml:space="preserve">Mvunonala Asset Managers (MAM), Rosebank, JHB                          </w:t>
      </w:r>
    </w:p>
    <w:p w14:paraId="5B83B083" w14:textId="49E157B3" w:rsidR="00E52DAC" w:rsidRPr="00C704FD" w:rsidRDefault="00E52DAC" w:rsidP="000C1514">
      <w:pPr>
        <w:tabs>
          <w:tab w:val="left" w:pos="90"/>
        </w:tabs>
        <w:spacing w:after="0" w:line="360" w:lineRule="auto"/>
        <w:ind w:left="-864" w:right="-864"/>
        <w:jc w:val="both"/>
        <w:rPr>
          <w:rFonts w:ascii="Times New Roman" w:eastAsia="Times New Roman" w:hAnsi="Times New Roman" w:cs="Times New Roman"/>
          <w:b/>
          <w:i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b/>
          <w:i/>
          <w:color w:val="000000"/>
          <w:sz w:val="18"/>
        </w:rPr>
        <w:t>Senior Analyst</w:t>
      </w:r>
      <w:r w:rsidR="00835397" w:rsidRPr="00C704FD">
        <w:rPr>
          <w:rFonts w:ascii="Times New Roman" w:eastAsia="Times New Roman" w:hAnsi="Times New Roman" w:cs="Times New Roman"/>
          <w:b/>
          <w:i/>
          <w:color w:val="000000"/>
          <w:sz w:val="18"/>
        </w:rPr>
        <w:t>:</w:t>
      </w:r>
      <w:r w:rsidRPr="00C704FD">
        <w:rPr>
          <w:rFonts w:ascii="Times New Roman" w:eastAsia="Times New Roman" w:hAnsi="Times New Roman" w:cs="Times New Roman"/>
          <w:b/>
          <w:i/>
          <w:color w:val="000000"/>
          <w:sz w:val="18"/>
        </w:rPr>
        <w:t xml:space="preserve"> </w:t>
      </w:r>
      <w:r w:rsidRPr="00C704FD">
        <w:rPr>
          <w:rFonts w:ascii="Times New Roman" w:eastAsia="Times New Roman" w:hAnsi="Times New Roman" w:cs="Times New Roman"/>
          <w:i/>
          <w:color w:val="000000"/>
          <w:sz w:val="18"/>
        </w:rPr>
        <w:t>(Mar 2013 - Dec 2</w:t>
      </w:r>
      <w:r w:rsidR="00AC0F56" w:rsidRPr="00C704FD">
        <w:rPr>
          <w:rFonts w:ascii="Times New Roman" w:eastAsia="Times New Roman" w:hAnsi="Times New Roman" w:cs="Times New Roman"/>
          <w:i/>
          <w:color w:val="000000"/>
          <w:sz w:val="18"/>
        </w:rPr>
        <w:t>01</w:t>
      </w:r>
      <w:r w:rsidRPr="00C704FD">
        <w:rPr>
          <w:rFonts w:ascii="Times New Roman" w:eastAsia="Times New Roman" w:hAnsi="Times New Roman" w:cs="Times New Roman"/>
          <w:i/>
          <w:color w:val="000000"/>
          <w:sz w:val="18"/>
        </w:rPr>
        <w:t>4)</w:t>
      </w:r>
    </w:p>
    <w:p w14:paraId="0577938B" w14:textId="77777777" w:rsidR="003C2279" w:rsidRPr="00C704FD" w:rsidRDefault="003C2279" w:rsidP="000C1514">
      <w:pPr>
        <w:spacing w:after="0" w:line="360" w:lineRule="auto"/>
        <w:ind w:left="-476" w:right="-431" w:hanging="91"/>
        <w:jc w:val="both"/>
        <w:rPr>
          <w:rFonts w:ascii="Times New Roman" w:eastAsia="Times New Roman" w:hAnsi="Times New Roman" w:cs="Times New Roman"/>
          <w:color w:val="000000"/>
          <w:sz w:val="6"/>
        </w:rPr>
      </w:pPr>
    </w:p>
    <w:p w14:paraId="2E113123" w14:textId="356D769A" w:rsidR="001E3368" w:rsidRPr="00C704FD" w:rsidRDefault="000A10C5" w:rsidP="000C1514">
      <w:pPr>
        <w:pStyle w:val="ListParagraph"/>
        <w:numPr>
          <w:ilvl w:val="0"/>
          <w:numId w:val="7"/>
        </w:numPr>
        <w:spacing w:after="0" w:line="360" w:lineRule="auto"/>
        <w:ind w:right="-431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Conducting </w:t>
      </w:r>
      <w:r w:rsidR="00E65AAF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in-depth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 research and an</w:t>
      </w:r>
      <w:r w:rsidR="00E65AAF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alysis of the global/local commodity markets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>.</w:t>
      </w:r>
    </w:p>
    <w:p w14:paraId="537E97C0" w14:textId="119F0406" w:rsidR="00E52DAC" w:rsidRPr="00C704FD" w:rsidRDefault="00E52DAC" w:rsidP="000C1514">
      <w:pPr>
        <w:pStyle w:val="ListParagraph"/>
        <w:numPr>
          <w:ilvl w:val="0"/>
          <w:numId w:val="7"/>
        </w:numPr>
        <w:spacing w:after="0" w:line="360" w:lineRule="auto"/>
        <w:ind w:right="-431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Performing 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industry research and </w:t>
      </w:r>
      <w:r w:rsidR="00C614B4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analysing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 JSE listed companies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in </w:t>
      </w:r>
      <w:r w:rsidR="00263189" w:rsidRPr="00C704FD">
        <w:rPr>
          <w:rFonts w:ascii="Times New Roman" w:eastAsia="Times New Roman" w:hAnsi="Times New Roman" w:cs="Times New Roman"/>
          <w:color w:val="000000"/>
          <w:sz w:val="18"/>
        </w:rPr>
        <w:t>various key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sectors</w:t>
      </w:r>
      <w:r w:rsidR="00263189" w:rsidRPr="00C704FD">
        <w:rPr>
          <w:rFonts w:ascii="Times New Roman" w:eastAsia="Times New Roman" w:hAnsi="Times New Roman" w:cs="Times New Roman"/>
          <w:color w:val="000000"/>
          <w:sz w:val="18"/>
        </w:rPr>
        <w:t>.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   </w:t>
      </w:r>
    </w:p>
    <w:p w14:paraId="55CF8C9A" w14:textId="29EF0BF7" w:rsidR="00E52DAC" w:rsidRPr="00C704FD" w:rsidRDefault="00E52DAC" w:rsidP="000C1514">
      <w:pPr>
        <w:pStyle w:val="ListParagraph"/>
        <w:numPr>
          <w:ilvl w:val="0"/>
          <w:numId w:val="7"/>
        </w:numPr>
        <w:spacing w:after="0" w:line="360" w:lineRule="auto"/>
        <w:ind w:right="-431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Building financial models, </w:t>
      </w:r>
      <w:r w:rsidR="00146FF2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p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ortfolio management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>, making decisions with respect to investment portfolio positions</w:t>
      </w:r>
      <w:r w:rsidR="00CB3C63" w:rsidRPr="00C704FD">
        <w:rPr>
          <w:rFonts w:ascii="Times New Roman" w:eastAsia="Times New Roman" w:hAnsi="Times New Roman" w:cs="Times New Roman"/>
          <w:color w:val="000000"/>
          <w:sz w:val="18"/>
        </w:rPr>
        <w:t>.</w:t>
      </w:r>
    </w:p>
    <w:p w14:paraId="217E6192" w14:textId="506191D0" w:rsidR="00521A7B" w:rsidRPr="002F3274" w:rsidRDefault="00E52DAC" w:rsidP="000C1514">
      <w:pPr>
        <w:pStyle w:val="ListParagraph"/>
        <w:numPr>
          <w:ilvl w:val="0"/>
          <w:numId w:val="7"/>
        </w:numPr>
        <w:spacing w:after="0" w:line="360" w:lineRule="auto"/>
        <w:ind w:right="-431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2F3274">
        <w:rPr>
          <w:rFonts w:ascii="Times New Roman" w:eastAsia="Times New Roman" w:hAnsi="Times New Roman" w:cs="Times New Roman"/>
          <w:color w:val="000000"/>
          <w:sz w:val="18"/>
        </w:rPr>
        <w:t xml:space="preserve">Involved in </w:t>
      </w:r>
      <w:r w:rsidRPr="002F3274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Investment strategy</w:t>
      </w:r>
      <w:r w:rsidR="008925C6" w:rsidRPr="002F3274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 and</w:t>
      </w:r>
      <w:r w:rsidRPr="002F3274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 Business Development</w:t>
      </w:r>
      <w:r w:rsidR="002F3274" w:rsidRPr="002F3274">
        <w:rPr>
          <w:rFonts w:ascii="Times New Roman" w:eastAsia="Times New Roman" w:hAnsi="Times New Roman" w:cs="Times New Roman"/>
          <w:color w:val="000000"/>
          <w:sz w:val="18"/>
        </w:rPr>
        <w:t xml:space="preserve">, which included </w:t>
      </w:r>
      <w:r w:rsidR="002F3274">
        <w:rPr>
          <w:rFonts w:ascii="Times New Roman" w:eastAsia="Times New Roman" w:hAnsi="Times New Roman" w:cs="Times New Roman"/>
          <w:color w:val="000000"/>
          <w:sz w:val="18"/>
        </w:rPr>
        <w:t>c</w:t>
      </w:r>
      <w:r w:rsidR="00521A7B" w:rsidRPr="002F3274">
        <w:rPr>
          <w:rFonts w:ascii="Times New Roman" w:eastAsia="Times New Roman" w:hAnsi="Times New Roman" w:cs="Times New Roman"/>
          <w:color w:val="000000"/>
          <w:sz w:val="18"/>
        </w:rPr>
        <w:t xml:space="preserve">ompiling quarterly </w:t>
      </w:r>
      <w:r w:rsidR="00AC0D4B" w:rsidRPr="002F3274">
        <w:rPr>
          <w:rFonts w:ascii="Times New Roman" w:eastAsia="Times New Roman" w:hAnsi="Times New Roman" w:cs="Times New Roman"/>
          <w:color w:val="000000"/>
          <w:sz w:val="18"/>
        </w:rPr>
        <w:t>r</w:t>
      </w:r>
      <w:r w:rsidR="00521A7B" w:rsidRPr="002F3274">
        <w:rPr>
          <w:rFonts w:ascii="Times New Roman" w:eastAsia="Times New Roman" w:hAnsi="Times New Roman" w:cs="Times New Roman"/>
          <w:color w:val="000000"/>
          <w:sz w:val="18"/>
        </w:rPr>
        <w:t>eports and presentations for clients.</w:t>
      </w:r>
    </w:p>
    <w:p w14:paraId="572D7414" w14:textId="77777777" w:rsidR="00D153C5" w:rsidRPr="00C704FD" w:rsidRDefault="00D153C5" w:rsidP="000C1514">
      <w:pPr>
        <w:spacing w:after="0" w:line="360" w:lineRule="auto"/>
        <w:ind w:left="2160" w:right="-432"/>
        <w:jc w:val="both"/>
        <w:rPr>
          <w:rFonts w:ascii="Times New Roman" w:eastAsia="Times New Roman" w:hAnsi="Times New Roman" w:cs="Times New Roman"/>
          <w:color w:val="000000"/>
          <w:sz w:val="14"/>
        </w:rPr>
      </w:pPr>
    </w:p>
    <w:p w14:paraId="2236C83E" w14:textId="77777777" w:rsidR="00E52DAC" w:rsidRPr="00C704FD" w:rsidRDefault="00E52DAC" w:rsidP="000C1514">
      <w:pPr>
        <w:spacing w:after="0" w:line="360" w:lineRule="auto"/>
        <w:ind w:left="-864" w:right="-864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</w:rPr>
      </w:pPr>
      <w:r w:rsidRPr="00C704FD">
        <w:rPr>
          <w:rFonts w:ascii="Times New Roman" w:eastAsia="Times New Roman" w:hAnsi="Times New Roman" w:cs="Times New Roman"/>
          <w:b/>
          <w:color w:val="000000"/>
          <w:sz w:val="24"/>
        </w:rPr>
        <w:t>Public Investment Corporation (PIC), Pretoria</w:t>
      </w:r>
      <w:r w:rsidRPr="00C704FD">
        <w:rPr>
          <w:rFonts w:ascii="Times New Roman" w:eastAsia="Times New Roman" w:hAnsi="Times New Roman" w:cs="Times New Roman"/>
          <w:b/>
          <w:i/>
          <w:color w:val="000000"/>
          <w:sz w:val="28"/>
        </w:rPr>
        <w:t xml:space="preserve">       </w:t>
      </w:r>
    </w:p>
    <w:p w14:paraId="5763DE30" w14:textId="77777777" w:rsidR="003C2279" w:rsidRPr="00C704FD" w:rsidRDefault="003C2279" w:rsidP="000C1514">
      <w:pPr>
        <w:tabs>
          <w:tab w:val="left" w:pos="90"/>
        </w:tabs>
        <w:spacing w:after="0" w:line="360" w:lineRule="auto"/>
        <w:ind w:left="-864" w:right="-864"/>
        <w:jc w:val="both"/>
        <w:rPr>
          <w:rFonts w:ascii="Times New Roman" w:eastAsia="Times New Roman" w:hAnsi="Times New Roman" w:cs="Times New Roman"/>
          <w:b/>
          <w:i/>
          <w:color w:val="000000"/>
          <w:sz w:val="6"/>
        </w:rPr>
      </w:pPr>
    </w:p>
    <w:p w14:paraId="2AACB07E" w14:textId="6B6B781D" w:rsidR="00C614B4" w:rsidRPr="00C704FD" w:rsidRDefault="00E52DAC" w:rsidP="000C1514">
      <w:pPr>
        <w:tabs>
          <w:tab w:val="left" w:pos="90"/>
        </w:tabs>
        <w:spacing w:after="0" w:line="360" w:lineRule="auto"/>
        <w:ind w:left="-864" w:right="-864"/>
        <w:jc w:val="both"/>
        <w:rPr>
          <w:rFonts w:ascii="Times New Roman" w:eastAsia="Times New Roman" w:hAnsi="Times New Roman" w:cs="Times New Roman"/>
          <w:i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b/>
          <w:i/>
          <w:color w:val="000000"/>
          <w:sz w:val="18"/>
        </w:rPr>
        <w:t>Portfolio Manager:</w:t>
      </w:r>
      <w:r w:rsidRPr="00C704FD">
        <w:rPr>
          <w:rFonts w:ascii="Times New Roman" w:eastAsia="Times New Roman" w:hAnsi="Times New Roman" w:cs="Times New Roman"/>
          <w:i/>
          <w:color w:val="000000"/>
          <w:sz w:val="18"/>
        </w:rPr>
        <w:t xml:space="preserve"> (Jan 2010 - Feb 2013)</w:t>
      </w:r>
      <w:r w:rsidR="00C614B4" w:rsidRPr="00C704FD">
        <w:rPr>
          <w:rFonts w:ascii="Times New Roman" w:eastAsia="Times New Roman" w:hAnsi="Times New Roman" w:cs="Times New Roman"/>
          <w:i/>
          <w:color w:val="000000"/>
          <w:sz w:val="18"/>
        </w:rPr>
        <w:tab/>
      </w:r>
    </w:p>
    <w:p w14:paraId="2D4FB519" w14:textId="77777777" w:rsidR="003C2279" w:rsidRPr="00C704FD" w:rsidRDefault="003C2279" w:rsidP="000C1514">
      <w:pPr>
        <w:spacing w:after="0" w:line="360" w:lineRule="auto"/>
        <w:ind w:left="-476" w:right="-431" w:hanging="91"/>
        <w:jc w:val="both"/>
        <w:rPr>
          <w:rFonts w:ascii="Times New Roman" w:eastAsia="Times New Roman" w:hAnsi="Times New Roman" w:cs="Times New Roman"/>
          <w:color w:val="000000"/>
          <w:sz w:val="10"/>
        </w:rPr>
      </w:pPr>
    </w:p>
    <w:p w14:paraId="3DFB8D91" w14:textId="521BD5BE" w:rsidR="002E1E28" w:rsidRPr="00C704FD" w:rsidRDefault="00E52DAC" w:rsidP="000C1514">
      <w:pPr>
        <w:pStyle w:val="ListParagraph"/>
        <w:numPr>
          <w:ilvl w:val="0"/>
          <w:numId w:val="7"/>
        </w:numPr>
        <w:spacing w:after="0" w:line="360" w:lineRule="auto"/>
        <w:ind w:right="-431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Involved in the 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Management of the</w:t>
      </w:r>
      <w:r w:rsidR="004A1162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 R30 billion-rand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 Internal Basic Materials Portfolio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.  </w:t>
      </w:r>
      <w:r w:rsidR="00C614B4" w:rsidRPr="00C704FD">
        <w:rPr>
          <w:rFonts w:ascii="Times New Roman" w:eastAsia="Times New Roman" w:hAnsi="Times New Roman" w:cs="Times New Roman"/>
          <w:color w:val="000000"/>
          <w:sz w:val="18"/>
        </w:rPr>
        <w:tab/>
      </w:r>
      <w:r w:rsidR="00C614B4" w:rsidRPr="00C704FD">
        <w:rPr>
          <w:rFonts w:ascii="Times New Roman" w:eastAsia="Times New Roman" w:hAnsi="Times New Roman" w:cs="Times New Roman"/>
          <w:color w:val="000000"/>
          <w:sz w:val="18"/>
        </w:rPr>
        <w:tab/>
      </w:r>
      <w:r w:rsidR="00C614B4" w:rsidRPr="00C704FD">
        <w:rPr>
          <w:rFonts w:ascii="Times New Roman" w:eastAsia="Times New Roman" w:hAnsi="Times New Roman" w:cs="Times New Roman"/>
          <w:color w:val="000000"/>
          <w:sz w:val="18"/>
        </w:rPr>
        <w:tab/>
      </w:r>
    </w:p>
    <w:p w14:paraId="2CF855FD" w14:textId="13C5E501" w:rsidR="00E52DAC" w:rsidRPr="00C704FD" w:rsidRDefault="00E52DAC" w:rsidP="000C1514">
      <w:pPr>
        <w:pStyle w:val="ListParagraph"/>
        <w:numPr>
          <w:ilvl w:val="0"/>
          <w:numId w:val="7"/>
        </w:numPr>
        <w:spacing w:after="0" w:line="360" w:lineRule="auto"/>
        <w:ind w:right="-431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Performing 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industry research, </w:t>
      </w:r>
      <w:r w:rsidR="00C614B4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analysing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 small-to-mid cap mining</w:t>
      </w:r>
      <w:r w:rsidR="003B07B1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, and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 non-mining basic materials companies</w:t>
      </w:r>
      <w:r w:rsidR="00CB3C63" w:rsidRPr="00C704FD">
        <w:rPr>
          <w:rFonts w:ascii="Times New Roman" w:eastAsia="Times New Roman" w:hAnsi="Times New Roman" w:cs="Times New Roman"/>
          <w:color w:val="000000"/>
          <w:sz w:val="18"/>
        </w:rPr>
        <w:t>.</w:t>
      </w:r>
    </w:p>
    <w:p w14:paraId="4E079C5B" w14:textId="77777777" w:rsidR="00E52DAC" w:rsidRPr="00C704FD" w:rsidRDefault="00E52DAC" w:rsidP="000C1514">
      <w:pPr>
        <w:spacing w:after="0" w:line="360" w:lineRule="auto"/>
        <w:ind w:left="-630" w:right="-432" w:hanging="90"/>
        <w:jc w:val="both"/>
        <w:rPr>
          <w:rFonts w:ascii="Times New Roman" w:eastAsia="Times New Roman" w:hAnsi="Times New Roman" w:cs="Times New Roman"/>
          <w:color w:val="000000"/>
          <w:sz w:val="4"/>
        </w:rPr>
      </w:pPr>
    </w:p>
    <w:p w14:paraId="150639E9" w14:textId="77777777" w:rsidR="003B07B1" w:rsidRPr="00C704FD" w:rsidRDefault="003B07B1" w:rsidP="000C1514">
      <w:pPr>
        <w:spacing w:after="0" w:line="360" w:lineRule="auto"/>
        <w:ind w:left="-630" w:right="-432" w:hanging="90"/>
        <w:jc w:val="both"/>
        <w:rPr>
          <w:rFonts w:ascii="Times New Roman" w:eastAsia="Times New Roman" w:hAnsi="Times New Roman" w:cs="Times New Roman"/>
          <w:color w:val="000000"/>
          <w:sz w:val="4"/>
        </w:rPr>
      </w:pPr>
    </w:p>
    <w:p w14:paraId="2AE853DF" w14:textId="77777777" w:rsidR="003B07B1" w:rsidRPr="00C704FD" w:rsidRDefault="003B07B1" w:rsidP="000C1514">
      <w:pPr>
        <w:spacing w:after="0" w:line="360" w:lineRule="auto"/>
        <w:ind w:left="-630" w:right="-432" w:hanging="90"/>
        <w:jc w:val="both"/>
        <w:rPr>
          <w:rFonts w:ascii="Times New Roman" w:eastAsia="Times New Roman" w:hAnsi="Times New Roman" w:cs="Times New Roman"/>
          <w:color w:val="000000"/>
          <w:sz w:val="4"/>
        </w:rPr>
      </w:pPr>
    </w:p>
    <w:p w14:paraId="2DE65CA4" w14:textId="77777777" w:rsidR="003B07B1" w:rsidRPr="00C704FD" w:rsidRDefault="003C3F91" w:rsidP="000C1514">
      <w:pPr>
        <w:spacing w:after="0" w:line="360" w:lineRule="auto"/>
        <w:ind w:left="-864" w:right="-864"/>
        <w:jc w:val="both"/>
        <w:rPr>
          <w:rFonts w:ascii="Times New Roman" w:eastAsia="Times New Roman" w:hAnsi="Times New Roman" w:cs="Times New Roman"/>
          <w:i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b/>
          <w:i/>
          <w:color w:val="000000"/>
          <w:sz w:val="18"/>
        </w:rPr>
        <w:t>Equity Analyst</w:t>
      </w:r>
      <w:r w:rsidR="003B07B1" w:rsidRPr="00C704FD">
        <w:rPr>
          <w:rFonts w:ascii="Times New Roman" w:eastAsia="Times New Roman" w:hAnsi="Times New Roman" w:cs="Times New Roman"/>
          <w:b/>
          <w:i/>
          <w:color w:val="000000"/>
          <w:sz w:val="18"/>
        </w:rPr>
        <w:t>:</w:t>
      </w:r>
      <w:r w:rsidR="00E52DAC" w:rsidRPr="00C704FD">
        <w:rPr>
          <w:rFonts w:ascii="Times New Roman" w:eastAsia="Times New Roman" w:hAnsi="Times New Roman" w:cs="Times New Roman"/>
          <w:i/>
          <w:color w:val="000000"/>
          <w:sz w:val="18"/>
        </w:rPr>
        <w:t xml:space="preserve"> Resources/Mining </w:t>
      </w:r>
      <w:r w:rsidR="003B07B1" w:rsidRPr="00C704FD">
        <w:rPr>
          <w:rFonts w:ascii="Times New Roman" w:eastAsia="Times New Roman" w:hAnsi="Times New Roman" w:cs="Times New Roman"/>
          <w:i/>
          <w:color w:val="000000"/>
          <w:sz w:val="18"/>
        </w:rPr>
        <w:t>Sector (</w:t>
      </w:r>
      <w:r w:rsidR="00E52DAC" w:rsidRPr="00C704FD">
        <w:rPr>
          <w:rFonts w:ascii="Times New Roman" w:eastAsia="Times New Roman" w:hAnsi="Times New Roman" w:cs="Times New Roman"/>
          <w:i/>
          <w:color w:val="000000"/>
          <w:sz w:val="18"/>
        </w:rPr>
        <w:t>Jan 2008 - Dec 2009)</w:t>
      </w:r>
    </w:p>
    <w:p w14:paraId="65E35BDE" w14:textId="77777777" w:rsidR="003C2279" w:rsidRPr="00C704FD" w:rsidRDefault="003C2279" w:rsidP="000C1514">
      <w:pPr>
        <w:spacing w:after="0" w:line="360" w:lineRule="auto"/>
        <w:ind w:left="-476" w:right="-431" w:hanging="91"/>
        <w:jc w:val="both"/>
        <w:rPr>
          <w:rFonts w:ascii="Times New Roman" w:eastAsia="Times New Roman" w:hAnsi="Times New Roman" w:cs="Times New Roman"/>
          <w:color w:val="000000"/>
          <w:sz w:val="10"/>
        </w:rPr>
      </w:pPr>
    </w:p>
    <w:p w14:paraId="452F353C" w14:textId="49AC17A4" w:rsidR="001F316A" w:rsidRPr="00C704FD" w:rsidRDefault="000124E3" w:rsidP="000C1514">
      <w:pPr>
        <w:pStyle w:val="ListParagraph"/>
        <w:numPr>
          <w:ilvl w:val="0"/>
          <w:numId w:val="7"/>
        </w:numPr>
        <w:spacing w:after="0" w:line="360" w:lineRule="auto"/>
        <w:ind w:right="-431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color w:val="000000"/>
          <w:sz w:val="18"/>
        </w:rPr>
        <w:t>I</w:t>
      </w:r>
      <w:r w:rsidR="003C3F91" w:rsidRPr="00C704FD">
        <w:rPr>
          <w:rFonts w:ascii="Times New Roman" w:eastAsia="Times New Roman" w:hAnsi="Times New Roman" w:cs="Times New Roman"/>
          <w:color w:val="000000"/>
          <w:sz w:val="18"/>
        </w:rPr>
        <w:t>n-depth</w:t>
      </w:r>
      <w:r w:rsidR="001F316A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research and ana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lysis of the 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global commodities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>, and f</w:t>
      </w:r>
      <w:r w:rsidR="001F316A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orecasting trends/ 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prices </w:t>
      </w:r>
      <w:r w:rsidR="001F316A" w:rsidRPr="00C704FD">
        <w:rPr>
          <w:rFonts w:ascii="Times New Roman" w:eastAsia="Times New Roman" w:hAnsi="Times New Roman" w:cs="Times New Roman"/>
          <w:color w:val="000000"/>
          <w:sz w:val="18"/>
        </w:rPr>
        <w:t>commodity prices</w:t>
      </w:r>
      <w:r w:rsidR="00CB3C63" w:rsidRPr="00C704FD">
        <w:rPr>
          <w:rFonts w:ascii="Times New Roman" w:eastAsia="Times New Roman" w:hAnsi="Times New Roman" w:cs="Times New Roman"/>
          <w:color w:val="000000"/>
          <w:sz w:val="18"/>
        </w:rPr>
        <w:t>.</w:t>
      </w:r>
    </w:p>
    <w:p w14:paraId="0C5AF197" w14:textId="3BABD235" w:rsidR="003B07B1" w:rsidRPr="00C704FD" w:rsidRDefault="00E52DAC" w:rsidP="000C1514">
      <w:pPr>
        <w:pStyle w:val="ListParagraph"/>
        <w:numPr>
          <w:ilvl w:val="0"/>
          <w:numId w:val="7"/>
        </w:numPr>
        <w:spacing w:after="0" w:line="360" w:lineRule="auto"/>
        <w:ind w:right="-431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Performing 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industry research and </w:t>
      </w:r>
      <w:r w:rsidR="00E65AAF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analysing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 mid-cap and small-cap diversified mining companies</w:t>
      </w:r>
      <w:r w:rsidR="00CB3C63" w:rsidRPr="00C704FD">
        <w:rPr>
          <w:rFonts w:ascii="Times New Roman" w:eastAsia="Times New Roman" w:hAnsi="Times New Roman" w:cs="Times New Roman"/>
          <w:color w:val="000000"/>
          <w:sz w:val="18"/>
        </w:rPr>
        <w:t>.</w:t>
      </w:r>
    </w:p>
    <w:p w14:paraId="17F2DBA4" w14:textId="37346693" w:rsidR="003B07B1" w:rsidRPr="00C704FD" w:rsidRDefault="00E52DAC" w:rsidP="000C1514">
      <w:pPr>
        <w:pStyle w:val="ListParagraph"/>
        <w:numPr>
          <w:ilvl w:val="0"/>
          <w:numId w:val="7"/>
        </w:numPr>
        <w:spacing w:after="0" w:line="360" w:lineRule="auto"/>
        <w:ind w:right="-431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Building financial models, valuing companies, and making recommendations of stock allocation to internal fund. </w:t>
      </w:r>
    </w:p>
    <w:p w14:paraId="5AE0D561" w14:textId="77777777" w:rsidR="003B07B1" w:rsidRPr="00C704FD" w:rsidRDefault="003B07B1" w:rsidP="000C1514">
      <w:pPr>
        <w:spacing w:after="0" w:line="360" w:lineRule="auto"/>
        <w:ind w:left="-630" w:right="-432" w:hanging="90"/>
        <w:jc w:val="both"/>
        <w:rPr>
          <w:rFonts w:ascii="Times New Roman" w:eastAsia="Times New Roman" w:hAnsi="Times New Roman" w:cs="Times New Roman"/>
          <w:color w:val="000000"/>
          <w:sz w:val="18"/>
        </w:rPr>
      </w:pPr>
    </w:p>
    <w:p w14:paraId="7E66C9EB" w14:textId="77777777" w:rsidR="006C3141" w:rsidRPr="00C704FD" w:rsidRDefault="00E52DAC" w:rsidP="000C1514">
      <w:pPr>
        <w:spacing w:after="0" w:line="360" w:lineRule="auto"/>
        <w:ind w:left="-864" w:right="-864"/>
        <w:jc w:val="both"/>
        <w:rPr>
          <w:rFonts w:ascii="Times New Roman" w:eastAsia="Times New Roman" w:hAnsi="Times New Roman" w:cs="Times New Roman"/>
          <w:i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b/>
          <w:i/>
          <w:color w:val="000000"/>
          <w:sz w:val="18"/>
        </w:rPr>
        <w:lastRenderedPageBreak/>
        <w:t>Quantitative Analyst</w:t>
      </w:r>
      <w:r w:rsidRPr="00C704FD">
        <w:rPr>
          <w:rFonts w:ascii="Times New Roman" w:eastAsia="Times New Roman" w:hAnsi="Times New Roman" w:cs="Times New Roman"/>
          <w:i/>
          <w:color w:val="000000"/>
          <w:sz w:val="18"/>
        </w:rPr>
        <w:t xml:space="preserve"> (Oct 2006 - Dec 2007)</w:t>
      </w:r>
    </w:p>
    <w:p w14:paraId="3BA7880D" w14:textId="202AE1AF" w:rsidR="006C3141" w:rsidRPr="00C704FD" w:rsidRDefault="000B0398" w:rsidP="000C1514">
      <w:pPr>
        <w:pStyle w:val="ListParagraph"/>
        <w:numPr>
          <w:ilvl w:val="0"/>
          <w:numId w:val="7"/>
        </w:numPr>
        <w:spacing w:after="0" w:line="360" w:lineRule="auto"/>
        <w:ind w:right="-431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Involved in the </w:t>
      </w:r>
      <w:r w:rsidR="0090736B" w:rsidRPr="005309E0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portfolio </w:t>
      </w:r>
      <w:r w:rsidRPr="005309E0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management</w:t>
      </w:r>
      <w:r w:rsidR="00377E7E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of a </w:t>
      </w:r>
      <w:r w:rsidR="00377E7E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R20 </w:t>
      </w:r>
      <w:r w:rsidR="004A1162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billion-rand</w:t>
      </w:r>
      <w:r w:rsidR="00377E7E"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 xml:space="preserve"> Quant Fund</w:t>
      </w:r>
      <w:r w:rsidR="00E52DAC" w:rsidRPr="00C704FD">
        <w:rPr>
          <w:rFonts w:ascii="Times New Roman" w:eastAsia="Times New Roman" w:hAnsi="Times New Roman" w:cs="Times New Roman"/>
          <w:color w:val="000000"/>
          <w:sz w:val="18"/>
        </w:rPr>
        <w:t>.</w:t>
      </w:r>
    </w:p>
    <w:p w14:paraId="251B1FCF" w14:textId="1740ACEE" w:rsidR="007A7ADB" w:rsidRPr="00C704FD" w:rsidRDefault="007A7ADB" w:rsidP="000C1514">
      <w:pPr>
        <w:pStyle w:val="ListParagraph"/>
        <w:numPr>
          <w:ilvl w:val="0"/>
          <w:numId w:val="7"/>
        </w:numPr>
        <w:spacing w:after="0" w:line="360" w:lineRule="auto"/>
        <w:ind w:right="-431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Developing, implementing, and maintaining mathematical models, tools, and algorithms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>.</w:t>
      </w:r>
    </w:p>
    <w:p w14:paraId="433E8E39" w14:textId="7248B147" w:rsidR="00322798" w:rsidRPr="00C704FD" w:rsidRDefault="00E52DAC" w:rsidP="000C1514">
      <w:pPr>
        <w:pStyle w:val="ListParagraph"/>
        <w:numPr>
          <w:ilvl w:val="0"/>
          <w:numId w:val="7"/>
        </w:numPr>
        <w:spacing w:after="0" w:line="360" w:lineRule="auto"/>
        <w:ind w:right="-431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Building </w:t>
      </w:r>
      <w:r w:rsidRPr="00C704FD">
        <w:rPr>
          <w:rFonts w:ascii="Times New Roman" w:eastAsia="Times New Roman" w:hAnsi="Times New Roman" w:cs="Times New Roman"/>
          <w:b/>
          <w:color w:val="404040" w:themeColor="text1" w:themeTint="BF"/>
          <w:sz w:val="18"/>
        </w:rPr>
        <w:t>Performance &amp; Attribution (Risk Monitoring) models for equity and fixed income portfolios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>.</w:t>
      </w:r>
    </w:p>
    <w:p w14:paraId="0BA71F0D" w14:textId="77777777" w:rsidR="00322798" w:rsidRPr="00A23B14" w:rsidRDefault="00322798" w:rsidP="000C1514">
      <w:pPr>
        <w:spacing w:after="0" w:line="360" w:lineRule="auto"/>
        <w:ind w:left="-630" w:right="-432" w:hanging="90"/>
        <w:jc w:val="both"/>
        <w:rPr>
          <w:rFonts w:ascii="Times New Roman" w:eastAsia="Times New Roman" w:hAnsi="Times New Roman" w:cs="Times New Roman"/>
          <w:color w:val="000000"/>
          <w:sz w:val="16"/>
        </w:rPr>
      </w:pPr>
    </w:p>
    <w:p w14:paraId="3AC9AE11" w14:textId="77777777" w:rsidR="00A23B14" w:rsidRPr="00A23B14" w:rsidRDefault="00A23B14" w:rsidP="00A23B14">
      <w:pPr>
        <w:spacing w:after="0" w:line="360" w:lineRule="auto"/>
        <w:ind w:left="-864" w:right="-864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A23B14">
        <w:rPr>
          <w:rFonts w:ascii="Times New Roman" w:eastAsia="Times New Roman" w:hAnsi="Times New Roman" w:cs="Times New Roman"/>
          <w:b/>
          <w:color w:val="000000"/>
          <w:sz w:val="24"/>
        </w:rPr>
        <w:t>Futuregrowth, Newlands Cape Town</w:t>
      </w:r>
    </w:p>
    <w:p w14:paraId="1928D0A9" w14:textId="77777777" w:rsidR="00A23B14" w:rsidRPr="00A23B14" w:rsidRDefault="00A23B14" w:rsidP="00A23B14">
      <w:pPr>
        <w:spacing w:after="0" w:line="240" w:lineRule="auto"/>
        <w:ind w:left="-864" w:right="-864"/>
        <w:jc w:val="both"/>
        <w:rPr>
          <w:rFonts w:ascii="Times New Roman" w:eastAsia="Times New Roman" w:hAnsi="Times New Roman" w:cs="Times New Roman"/>
          <w:i/>
          <w:color w:val="000000"/>
          <w:sz w:val="18"/>
        </w:rPr>
      </w:pPr>
      <w:r w:rsidRPr="00A23B14">
        <w:rPr>
          <w:rFonts w:ascii="Times New Roman" w:eastAsia="Times New Roman" w:hAnsi="Times New Roman" w:cs="Times New Roman"/>
          <w:b/>
          <w:i/>
          <w:color w:val="000000"/>
          <w:sz w:val="18"/>
        </w:rPr>
        <w:t>MSc Financial Mathematics Candidate</w:t>
      </w:r>
      <w:r w:rsidRPr="00B477D5">
        <w:rPr>
          <w:rFonts w:eastAsia="Times New Roman" w:hAnsi="Garamond"/>
          <w:color w:val="000000"/>
          <w:sz w:val="18"/>
        </w:rPr>
        <w:t xml:space="preserve"> - </w:t>
      </w:r>
      <w:r w:rsidRPr="00A23B14">
        <w:rPr>
          <w:rFonts w:ascii="Times New Roman" w:eastAsia="Times New Roman" w:hAnsi="Times New Roman" w:cs="Times New Roman"/>
          <w:i/>
          <w:color w:val="000000"/>
          <w:sz w:val="18"/>
        </w:rPr>
        <w:t>research work for UCT (Dec 2005 - Sep 2006)</w:t>
      </w:r>
    </w:p>
    <w:p w14:paraId="4DD9AE8C" w14:textId="77777777" w:rsidR="00A23B14" w:rsidRPr="00DA4F06" w:rsidRDefault="00A23B14" w:rsidP="00A23B14">
      <w:pPr>
        <w:spacing w:after="0" w:line="360" w:lineRule="auto"/>
        <w:ind w:left="-476" w:right="-431" w:hanging="91"/>
        <w:jc w:val="both"/>
        <w:rPr>
          <w:rFonts w:eastAsia="Times New Roman" w:hAnsi="Garamond"/>
          <w:color w:val="000000"/>
          <w:sz w:val="6"/>
        </w:rPr>
      </w:pPr>
    </w:p>
    <w:p w14:paraId="330A11D1" w14:textId="77777777" w:rsidR="00A23B14" w:rsidRPr="00A23B14" w:rsidRDefault="00A23B14" w:rsidP="00A23B14">
      <w:pPr>
        <w:pStyle w:val="ListParagraph"/>
        <w:numPr>
          <w:ilvl w:val="0"/>
          <w:numId w:val="7"/>
        </w:numPr>
        <w:spacing w:after="0" w:line="360" w:lineRule="auto"/>
        <w:ind w:right="-431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A23B14">
        <w:rPr>
          <w:rFonts w:ascii="Times New Roman" w:eastAsia="Times New Roman" w:hAnsi="Times New Roman" w:cs="Times New Roman"/>
          <w:color w:val="000000"/>
          <w:sz w:val="18"/>
        </w:rPr>
        <w:t>Maintaining mathematical models, tools, and algorithms.</w:t>
      </w:r>
    </w:p>
    <w:p w14:paraId="245A5A6A" w14:textId="77777777" w:rsidR="00A23B14" w:rsidRDefault="00A23B14" w:rsidP="00A23B14">
      <w:pPr>
        <w:pStyle w:val="ListParagraph"/>
        <w:numPr>
          <w:ilvl w:val="0"/>
          <w:numId w:val="7"/>
        </w:numPr>
        <w:spacing w:after="0" w:line="360" w:lineRule="auto"/>
        <w:ind w:right="-431"/>
        <w:jc w:val="both"/>
        <w:rPr>
          <w:rFonts w:eastAsia="Times New Roman" w:hAnsi="Garamond"/>
          <w:color w:val="000000"/>
          <w:sz w:val="18"/>
        </w:rPr>
      </w:pPr>
      <w:r w:rsidRPr="00A23B14">
        <w:rPr>
          <w:rFonts w:ascii="Times New Roman" w:eastAsia="Times New Roman" w:hAnsi="Times New Roman" w:cs="Times New Roman"/>
          <w:color w:val="000000"/>
          <w:sz w:val="18"/>
        </w:rPr>
        <w:t>Maintaining and utilizing a research database</w:t>
      </w:r>
    </w:p>
    <w:p w14:paraId="394B6608" w14:textId="77777777" w:rsidR="00A23B14" w:rsidRPr="00A23B14" w:rsidRDefault="00A23B14" w:rsidP="00A23B14">
      <w:pPr>
        <w:spacing w:after="0" w:line="20" w:lineRule="atLeast"/>
        <w:ind w:left="-864" w:right="-431"/>
        <w:jc w:val="both"/>
        <w:rPr>
          <w:rFonts w:eastAsia="Times New Roman" w:hAnsi="Garamond"/>
          <w:color w:val="000000"/>
        </w:rPr>
      </w:pPr>
    </w:p>
    <w:p w14:paraId="1C960C5D" w14:textId="77777777" w:rsidR="00A23B14" w:rsidRPr="00A23B14" w:rsidRDefault="00A23B14" w:rsidP="00A23B14">
      <w:pPr>
        <w:spacing w:after="0" w:line="360" w:lineRule="auto"/>
        <w:ind w:left="-864" w:right="-864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A23B14">
        <w:rPr>
          <w:rFonts w:ascii="Times New Roman" w:eastAsia="Times New Roman" w:hAnsi="Times New Roman" w:cs="Times New Roman"/>
          <w:b/>
          <w:color w:val="000000"/>
          <w:sz w:val="24"/>
        </w:rPr>
        <w:t xml:space="preserve">Anglo-Platinum, Rustenburg, </w:t>
      </w:r>
      <w:proofErr w:type="spellStart"/>
      <w:r w:rsidRPr="00A23B14">
        <w:rPr>
          <w:rFonts w:ascii="Times New Roman" w:eastAsia="Times New Roman" w:hAnsi="Times New Roman" w:cs="Times New Roman"/>
          <w:b/>
          <w:color w:val="000000"/>
          <w:sz w:val="24"/>
        </w:rPr>
        <w:t>Amandelbult</w:t>
      </w:r>
      <w:proofErr w:type="spellEnd"/>
    </w:p>
    <w:p w14:paraId="142024D6" w14:textId="77777777" w:rsidR="00A23B14" w:rsidRDefault="00A23B14" w:rsidP="00A23B14">
      <w:pPr>
        <w:spacing w:after="0" w:line="240" w:lineRule="auto"/>
        <w:ind w:left="-864" w:right="-864"/>
        <w:jc w:val="both"/>
        <w:rPr>
          <w:rFonts w:ascii="Times New Roman" w:eastAsia="Times New Roman" w:hAnsi="Times New Roman" w:cs="Times New Roman"/>
          <w:i/>
          <w:color w:val="000000"/>
          <w:sz w:val="18"/>
        </w:rPr>
      </w:pPr>
      <w:r w:rsidRPr="00A23B14">
        <w:rPr>
          <w:rFonts w:ascii="Times New Roman" w:eastAsia="Times New Roman" w:hAnsi="Times New Roman" w:cs="Times New Roman"/>
          <w:b/>
          <w:i/>
          <w:color w:val="000000"/>
          <w:sz w:val="18"/>
        </w:rPr>
        <w:t>Junior Engineer</w:t>
      </w:r>
      <w:r>
        <w:rPr>
          <w:rFonts w:eastAsia="Times New Roman" w:hAnsi="Garamond"/>
          <w:b/>
          <w:i/>
          <w:color w:val="000000"/>
          <w:sz w:val="18"/>
        </w:rPr>
        <w:t xml:space="preserve"> </w:t>
      </w:r>
      <w:r w:rsidRPr="005D20FF">
        <w:rPr>
          <w:rFonts w:eastAsia="Times New Roman" w:hAnsi="Garamond"/>
          <w:i/>
          <w:color w:val="000000"/>
          <w:sz w:val="18"/>
        </w:rPr>
        <w:t>(</w:t>
      </w:r>
      <w:r w:rsidRPr="00A23B14">
        <w:rPr>
          <w:rFonts w:ascii="Times New Roman" w:eastAsia="Times New Roman" w:hAnsi="Times New Roman" w:cs="Times New Roman"/>
          <w:i/>
          <w:color w:val="000000"/>
          <w:sz w:val="18"/>
        </w:rPr>
        <w:t>Jan 2003 - Feb 2005)</w:t>
      </w:r>
    </w:p>
    <w:p w14:paraId="7D464091" w14:textId="77777777" w:rsidR="00A23B14" w:rsidRPr="00A23B14" w:rsidRDefault="00A23B14" w:rsidP="00A23B14">
      <w:pPr>
        <w:spacing w:after="0" w:line="240" w:lineRule="auto"/>
        <w:ind w:left="-864" w:right="-864"/>
        <w:jc w:val="both"/>
        <w:rPr>
          <w:rFonts w:eastAsia="Times New Roman" w:hAnsi="Garamond"/>
          <w:i/>
          <w:color w:val="000000"/>
          <w:sz w:val="12"/>
        </w:rPr>
      </w:pPr>
    </w:p>
    <w:p w14:paraId="026176CA" w14:textId="77777777" w:rsidR="00A23B14" w:rsidRPr="00A23B14" w:rsidRDefault="00A23B14" w:rsidP="00A23B14">
      <w:pPr>
        <w:pStyle w:val="ListParagraph"/>
        <w:numPr>
          <w:ilvl w:val="0"/>
          <w:numId w:val="7"/>
        </w:numPr>
        <w:spacing w:after="0" w:line="360" w:lineRule="auto"/>
        <w:ind w:right="-431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A23B14">
        <w:rPr>
          <w:rFonts w:ascii="Times New Roman" w:eastAsia="Times New Roman" w:hAnsi="Times New Roman" w:cs="Times New Roman"/>
          <w:color w:val="000000"/>
          <w:sz w:val="18"/>
        </w:rPr>
        <w:t xml:space="preserve">Supervisor for the Transport Department in Anglo-Platinum in Rustenburg. </w:t>
      </w:r>
    </w:p>
    <w:p w14:paraId="7016CDCA" w14:textId="77777777" w:rsidR="00A23B14" w:rsidRPr="00A23B14" w:rsidRDefault="00A23B14" w:rsidP="00A23B14">
      <w:pPr>
        <w:pStyle w:val="ListParagraph"/>
        <w:numPr>
          <w:ilvl w:val="0"/>
          <w:numId w:val="7"/>
        </w:numPr>
        <w:spacing w:after="0" w:line="360" w:lineRule="auto"/>
        <w:ind w:right="-431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A23B14">
        <w:rPr>
          <w:rFonts w:ascii="Times New Roman" w:eastAsia="Times New Roman" w:hAnsi="Times New Roman" w:cs="Times New Roman"/>
          <w:color w:val="000000"/>
          <w:sz w:val="18"/>
        </w:rPr>
        <w:t xml:space="preserve">Working underground on electrical reticulation; </w:t>
      </w:r>
    </w:p>
    <w:p w14:paraId="35E1B73F" w14:textId="77777777" w:rsidR="00A23B14" w:rsidRPr="00A23B14" w:rsidRDefault="00A23B14" w:rsidP="00A23B14">
      <w:pPr>
        <w:pStyle w:val="ListParagraph"/>
        <w:numPr>
          <w:ilvl w:val="0"/>
          <w:numId w:val="7"/>
        </w:numPr>
        <w:spacing w:after="0" w:line="360" w:lineRule="auto"/>
        <w:ind w:right="-431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A23B14">
        <w:rPr>
          <w:rFonts w:ascii="Times New Roman" w:eastAsia="Times New Roman" w:hAnsi="Times New Roman" w:cs="Times New Roman"/>
          <w:color w:val="000000"/>
          <w:sz w:val="18"/>
        </w:rPr>
        <w:t>Maintenance of Compressors, Electrode steam boilers and Coal-fired boilers;</w:t>
      </w:r>
    </w:p>
    <w:p w14:paraId="2F3FB5D8" w14:textId="77777777" w:rsidR="00A23B14" w:rsidRDefault="00A23B14" w:rsidP="00A23B14">
      <w:pPr>
        <w:spacing w:after="0" w:line="20" w:lineRule="atLeast"/>
        <w:ind w:left="-864" w:right="-431"/>
        <w:jc w:val="both"/>
        <w:rPr>
          <w:rFonts w:cs="Century Gothic"/>
          <w:b/>
          <w:bCs/>
          <w:color w:val="000000"/>
          <w:sz w:val="26"/>
          <w:szCs w:val="26"/>
          <w:lang w:val="en-US"/>
        </w:rPr>
      </w:pPr>
    </w:p>
    <w:p w14:paraId="3A2FDDA9" w14:textId="77777777" w:rsidR="00A23B14" w:rsidRPr="00A23B14" w:rsidRDefault="00A23B14" w:rsidP="00A23B14">
      <w:pPr>
        <w:spacing w:after="0" w:line="360" w:lineRule="auto"/>
        <w:ind w:left="-864" w:right="-864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A23B14">
        <w:rPr>
          <w:rFonts w:ascii="Times New Roman" w:eastAsia="Times New Roman" w:hAnsi="Times New Roman" w:cs="Times New Roman"/>
          <w:b/>
          <w:color w:val="000000"/>
          <w:sz w:val="24"/>
        </w:rPr>
        <w:t xml:space="preserve">Student Vacation Temporary/Training Jobs </w:t>
      </w:r>
    </w:p>
    <w:p w14:paraId="0A00FD40" w14:textId="6849B0F7" w:rsidR="00A23B14" w:rsidRPr="00A23B14" w:rsidRDefault="00A23B14" w:rsidP="00A23B14">
      <w:pPr>
        <w:pStyle w:val="ListParagraph"/>
        <w:numPr>
          <w:ilvl w:val="0"/>
          <w:numId w:val="7"/>
        </w:numPr>
        <w:spacing w:after="0" w:line="360" w:lineRule="auto"/>
        <w:ind w:right="-431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A23B14">
        <w:rPr>
          <w:rFonts w:ascii="Times New Roman" w:eastAsia="Times New Roman" w:hAnsi="Times New Roman" w:cs="Times New Roman"/>
          <w:color w:val="000000"/>
          <w:sz w:val="18"/>
        </w:rPr>
        <w:t xml:space="preserve">Anglo-Platinum, </w:t>
      </w:r>
      <w:proofErr w:type="spellStart"/>
      <w:r w:rsidRPr="00A23B14">
        <w:rPr>
          <w:rFonts w:ascii="Times New Roman" w:eastAsia="Times New Roman" w:hAnsi="Times New Roman" w:cs="Times New Roman"/>
          <w:color w:val="000000"/>
          <w:sz w:val="18"/>
        </w:rPr>
        <w:t>Amandelbult</w:t>
      </w:r>
      <w:proofErr w:type="spellEnd"/>
      <w:r w:rsidRPr="00A23B14">
        <w:rPr>
          <w:rFonts w:ascii="Times New Roman" w:eastAsia="Times New Roman" w:hAnsi="Times New Roman" w:cs="Times New Roman"/>
          <w:color w:val="000000"/>
          <w:sz w:val="18"/>
        </w:rPr>
        <w:t xml:space="preserve"> (Nov 2001 - January 2002): incline shaft safety project.</w:t>
      </w:r>
    </w:p>
    <w:p w14:paraId="63003752" w14:textId="5186A73C" w:rsidR="00A23B14" w:rsidRPr="00A23B14" w:rsidRDefault="00A23B14" w:rsidP="00A23B14">
      <w:pPr>
        <w:pStyle w:val="ListParagraph"/>
        <w:numPr>
          <w:ilvl w:val="0"/>
          <w:numId w:val="7"/>
        </w:numPr>
        <w:spacing w:after="0" w:line="360" w:lineRule="auto"/>
        <w:ind w:right="-431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A23B14">
        <w:rPr>
          <w:rFonts w:ascii="Times New Roman" w:eastAsia="Times New Roman" w:hAnsi="Times New Roman" w:cs="Times New Roman"/>
          <w:color w:val="000000"/>
          <w:sz w:val="18"/>
        </w:rPr>
        <w:t xml:space="preserve">Anglo-Gold - Klerksdorp (Nov 2000 - January 2001): </w:t>
      </w:r>
      <w:r>
        <w:rPr>
          <w:rFonts w:ascii="Times New Roman" w:eastAsia="Times New Roman" w:hAnsi="Times New Roman" w:cs="Times New Roman"/>
          <w:color w:val="000000"/>
          <w:sz w:val="18"/>
        </w:rPr>
        <w:t>O</w:t>
      </w:r>
      <w:r w:rsidRPr="00A23B14">
        <w:rPr>
          <w:rFonts w:ascii="Times New Roman" w:eastAsia="Times New Roman" w:hAnsi="Times New Roman" w:cs="Times New Roman"/>
          <w:color w:val="000000"/>
          <w:sz w:val="18"/>
        </w:rPr>
        <w:t>re</w:t>
      </w:r>
      <w:r>
        <w:rPr>
          <w:rFonts w:ascii="Times New Roman" w:eastAsia="Times New Roman" w:hAnsi="Times New Roman" w:cs="Times New Roman"/>
          <w:color w:val="000000"/>
          <w:sz w:val="18"/>
        </w:rPr>
        <w:t xml:space="preserve"> t</w:t>
      </w:r>
      <w:r w:rsidRPr="00A23B14">
        <w:rPr>
          <w:rFonts w:ascii="Times New Roman" w:eastAsia="Times New Roman" w:hAnsi="Times New Roman" w:cs="Times New Roman"/>
          <w:color w:val="000000"/>
          <w:sz w:val="18"/>
        </w:rPr>
        <w:t>ransportat</w:t>
      </w:r>
      <w:r>
        <w:rPr>
          <w:rFonts w:ascii="Times New Roman" w:eastAsia="Times New Roman" w:hAnsi="Times New Roman" w:cs="Times New Roman"/>
          <w:color w:val="000000"/>
          <w:sz w:val="18"/>
        </w:rPr>
        <w:t>ion in Vaal Reefs Gold complex.</w:t>
      </w:r>
    </w:p>
    <w:p w14:paraId="1A57320A" w14:textId="342242FA" w:rsidR="00A23B14" w:rsidRPr="00A23B14" w:rsidRDefault="00A23B14" w:rsidP="00A23B14">
      <w:pPr>
        <w:pStyle w:val="ListParagraph"/>
        <w:numPr>
          <w:ilvl w:val="0"/>
          <w:numId w:val="7"/>
        </w:numPr>
        <w:spacing w:after="0" w:line="360" w:lineRule="auto"/>
        <w:ind w:right="-431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A23B14">
        <w:rPr>
          <w:rFonts w:ascii="Times New Roman" w:eastAsia="Times New Roman" w:hAnsi="Times New Roman" w:cs="Times New Roman"/>
          <w:color w:val="000000"/>
          <w:sz w:val="18"/>
        </w:rPr>
        <w:t>Carlton Ville (Nov 1999 - January 2000): building battery chargers</w:t>
      </w:r>
      <w:r>
        <w:rPr>
          <w:rFonts w:ascii="Times New Roman" w:eastAsia="Times New Roman" w:hAnsi="Times New Roman" w:cs="Times New Roman"/>
          <w:color w:val="000000"/>
          <w:sz w:val="18"/>
        </w:rPr>
        <w:t>.</w:t>
      </w:r>
    </w:p>
    <w:p w14:paraId="0EF3D1F0" w14:textId="77777777" w:rsidR="00A23B14" w:rsidRDefault="00A23B14" w:rsidP="000C1514">
      <w:pPr>
        <w:spacing w:after="0" w:line="360" w:lineRule="auto"/>
        <w:ind w:left="-630" w:right="-432" w:hanging="90"/>
        <w:jc w:val="both"/>
        <w:rPr>
          <w:rFonts w:ascii="Times New Roman" w:eastAsia="Times New Roman" w:hAnsi="Times New Roman" w:cs="Times New Roman"/>
          <w:color w:val="000000"/>
          <w:sz w:val="12"/>
        </w:rPr>
      </w:pPr>
    </w:p>
    <w:p w14:paraId="5F36E876" w14:textId="750670F7" w:rsidR="00E75096" w:rsidRDefault="00E75096" w:rsidP="000C1514">
      <w:pPr>
        <w:spacing w:after="0" w:line="360" w:lineRule="auto"/>
        <w:ind w:left="-630" w:right="-432" w:hanging="90"/>
        <w:jc w:val="both"/>
        <w:rPr>
          <w:rFonts w:ascii="Times New Roman" w:eastAsia="Times New Roman" w:hAnsi="Times New Roman" w:cs="Times New Roman"/>
          <w:color w:val="000000"/>
          <w:sz w:val="12"/>
        </w:rPr>
      </w:pPr>
      <w:r w:rsidRPr="00C704FD">
        <w:rPr>
          <w:rFonts w:ascii="Times New Roman" w:hAnsi="Times New Roman" w:cs="Times New Roman"/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60469B" wp14:editId="2D00D138">
                <wp:simplePos x="0" y="0"/>
                <wp:positionH relativeFrom="margin">
                  <wp:align>center</wp:align>
                </wp:positionH>
                <wp:positionV relativeFrom="paragraph">
                  <wp:posOffset>125095</wp:posOffset>
                </wp:positionV>
                <wp:extent cx="6858000" cy="2381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2381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72F7C0" w14:textId="2202FC2F" w:rsidR="00E75096" w:rsidRPr="00234DAB" w:rsidRDefault="00E75096" w:rsidP="00E7509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DIRECTORSHIP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0469B" id="_x0000_s1036" type="#_x0000_t202" style="position:absolute;left:0;text-align:left;margin-left:0;margin-top:9.85pt;width:540pt;height:18.7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" fillcolor="#18567b [1606]" stroked="f" strokeweight=".5pt">
                <v:path arrowok="t"/>
                <v:textbox>
                  <w:txbxContent>
                    <w:p w14:paraId="5B72F7C0" w14:textId="2202FC2F" w:rsidR="00E75096" w:rsidRPr="00234DAB" w:rsidRDefault="00E75096" w:rsidP="00E75096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DIRECTORSHIP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80F08D" w14:textId="23043F8B" w:rsidR="00E75096" w:rsidRDefault="00E75096" w:rsidP="000C1514">
      <w:pPr>
        <w:spacing w:after="0" w:line="360" w:lineRule="auto"/>
        <w:ind w:left="-630" w:right="-432" w:hanging="90"/>
        <w:jc w:val="both"/>
        <w:rPr>
          <w:rFonts w:ascii="Times New Roman" w:eastAsia="Times New Roman" w:hAnsi="Times New Roman" w:cs="Times New Roman"/>
          <w:color w:val="000000"/>
          <w:sz w:val="12"/>
        </w:rPr>
      </w:pPr>
    </w:p>
    <w:p w14:paraId="65992A76" w14:textId="77777777" w:rsidR="00E75096" w:rsidRDefault="00E75096" w:rsidP="000C1514">
      <w:pPr>
        <w:spacing w:after="0" w:line="360" w:lineRule="auto"/>
        <w:ind w:left="-630" w:right="-432" w:hanging="90"/>
        <w:jc w:val="both"/>
        <w:rPr>
          <w:rFonts w:ascii="Times New Roman" w:eastAsia="Times New Roman" w:hAnsi="Times New Roman" w:cs="Times New Roman"/>
          <w:color w:val="000000"/>
          <w:sz w:val="12"/>
        </w:rPr>
      </w:pPr>
    </w:p>
    <w:p w14:paraId="3FFED785" w14:textId="77777777" w:rsidR="00E75096" w:rsidRPr="00DA4F06" w:rsidRDefault="00E75096" w:rsidP="000C1514">
      <w:pPr>
        <w:spacing w:after="0" w:line="360" w:lineRule="auto"/>
        <w:ind w:left="-630" w:right="-432" w:hanging="90"/>
        <w:jc w:val="both"/>
        <w:rPr>
          <w:rFonts w:ascii="Times New Roman" w:eastAsia="Times New Roman" w:hAnsi="Times New Roman" w:cs="Times New Roman"/>
          <w:color w:val="000000"/>
          <w:sz w:val="4"/>
        </w:rPr>
      </w:pPr>
    </w:p>
    <w:p w14:paraId="6F859F40" w14:textId="4689DEA0" w:rsidR="00E75096" w:rsidRPr="00C704FD" w:rsidRDefault="00E75096" w:rsidP="00836071">
      <w:pPr>
        <w:spacing w:after="0" w:line="276" w:lineRule="auto"/>
        <w:ind w:left="-864" w:right="-864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</w:rPr>
      </w:pPr>
      <w:r w:rsidRPr="008B4377">
        <w:rPr>
          <w:rFonts w:ascii="Times New Roman" w:eastAsia="Times New Roman" w:hAnsi="Times New Roman" w:cs="Times New Roman"/>
          <w:b/>
          <w:color w:val="000000"/>
          <w:sz w:val="22"/>
        </w:rPr>
        <w:t>Advanced Mechanical and Industrial Technologies (Pty) Ltd, Jet Park, Johannesburg</w:t>
      </w:r>
      <w:r w:rsidRPr="008B4377">
        <w:rPr>
          <w:rFonts w:ascii="Times New Roman" w:eastAsia="Times New Roman" w:hAnsi="Times New Roman" w:cs="Times New Roman"/>
          <w:b/>
          <w:i/>
          <w:color w:val="000000"/>
          <w:sz w:val="24"/>
        </w:rPr>
        <w:t xml:space="preserve">       </w:t>
      </w:r>
    </w:p>
    <w:p w14:paraId="1F9D114B" w14:textId="6520F58E" w:rsidR="00E75096" w:rsidRDefault="00E75096" w:rsidP="00836071">
      <w:pPr>
        <w:spacing w:after="0" w:line="276" w:lineRule="auto"/>
        <w:ind w:left="-630" w:right="-432" w:hanging="90"/>
        <w:jc w:val="both"/>
        <w:rPr>
          <w:rFonts w:ascii="Times New Roman" w:eastAsia="Times New Roman" w:hAnsi="Times New Roman" w:cs="Times New Roman"/>
          <w:color w:val="000000"/>
          <w:sz w:val="12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18"/>
        </w:rPr>
        <w:t>Non-Executive Director</w:t>
      </w:r>
      <w:r w:rsidRPr="00C704FD">
        <w:rPr>
          <w:rFonts w:ascii="Times New Roman" w:eastAsia="Times New Roman" w:hAnsi="Times New Roman" w:cs="Times New Roman"/>
          <w:b/>
          <w:i/>
          <w:color w:val="000000"/>
          <w:sz w:val="18"/>
        </w:rPr>
        <w:t>:</w:t>
      </w:r>
      <w:r>
        <w:rPr>
          <w:rFonts w:ascii="Times New Roman" w:eastAsia="Times New Roman" w:hAnsi="Times New Roman" w:cs="Times New Roman"/>
          <w:i/>
          <w:color w:val="000000"/>
          <w:sz w:val="18"/>
        </w:rPr>
        <w:t xml:space="preserve"> (Sept </w:t>
      </w:r>
      <w:r w:rsidRPr="00C704FD">
        <w:rPr>
          <w:rFonts w:ascii="Times New Roman" w:eastAsia="Times New Roman" w:hAnsi="Times New Roman" w:cs="Times New Roman"/>
          <w:i/>
          <w:color w:val="000000"/>
          <w:sz w:val="18"/>
        </w:rPr>
        <w:t>20</w:t>
      </w:r>
      <w:r>
        <w:rPr>
          <w:rFonts w:ascii="Times New Roman" w:eastAsia="Times New Roman" w:hAnsi="Times New Roman" w:cs="Times New Roman"/>
          <w:i/>
          <w:color w:val="000000"/>
          <w:sz w:val="18"/>
        </w:rPr>
        <w:t>22</w:t>
      </w:r>
      <w:r w:rsidRPr="00C704FD">
        <w:rPr>
          <w:rFonts w:ascii="Times New Roman" w:eastAsia="Times New Roman" w:hAnsi="Times New Roman" w:cs="Times New Roman"/>
          <w:i/>
          <w:color w:val="000000"/>
          <w:sz w:val="18"/>
        </w:rPr>
        <w:t xml:space="preserve"> </w:t>
      </w:r>
      <w:r w:rsidR="00A8266F">
        <w:rPr>
          <w:rFonts w:ascii="Times New Roman" w:eastAsia="Times New Roman" w:hAnsi="Times New Roman" w:cs="Times New Roman"/>
          <w:i/>
          <w:color w:val="000000"/>
          <w:sz w:val="18"/>
        </w:rPr>
        <w:t>–</w:t>
      </w:r>
      <w:r w:rsidRPr="00C704FD">
        <w:rPr>
          <w:rFonts w:ascii="Times New Roman" w:eastAsia="Times New Roman" w:hAnsi="Times New Roman" w:cs="Times New Roman"/>
          <w:i/>
          <w:color w:val="000000"/>
          <w:sz w:val="18"/>
        </w:rPr>
        <w:t xml:space="preserve"> </w:t>
      </w:r>
      <w:r w:rsidR="00A8266F">
        <w:rPr>
          <w:rFonts w:ascii="Times New Roman" w:eastAsia="Times New Roman" w:hAnsi="Times New Roman" w:cs="Times New Roman"/>
          <w:i/>
          <w:color w:val="000000"/>
          <w:sz w:val="18"/>
        </w:rPr>
        <w:t>Jan 2024</w:t>
      </w:r>
      <w:r w:rsidRPr="00C704FD">
        <w:rPr>
          <w:rFonts w:ascii="Times New Roman" w:eastAsia="Times New Roman" w:hAnsi="Times New Roman" w:cs="Times New Roman"/>
          <w:i/>
          <w:color w:val="000000"/>
          <w:sz w:val="18"/>
        </w:rPr>
        <w:t>)</w:t>
      </w:r>
    </w:p>
    <w:p w14:paraId="67AD2BCE" w14:textId="77777777" w:rsidR="00E75096" w:rsidRPr="005309E0" w:rsidRDefault="00E75096" w:rsidP="00836071">
      <w:pPr>
        <w:spacing w:after="0" w:line="276" w:lineRule="auto"/>
        <w:ind w:left="-630" w:right="-432" w:hanging="90"/>
        <w:jc w:val="both"/>
        <w:rPr>
          <w:rFonts w:ascii="Times New Roman" w:eastAsia="Times New Roman" w:hAnsi="Times New Roman" w:cs="Times New Roman"/>
          <w:color w:val="000000"/>
          <w:sz w:val="10"/>
        </w:rPr>
      </w:pPr>
    </w:p>
    <w:p w14:paraId="67A6F2A4" w14:textId="7EB11731" w:rsidR="00E75096" w:rsidRPr="008B4377" w:rsidRDefault="00D10BA6" w:rsidP="00836071">
      <w:pPr>
        <w:spacing w:after="0" w:line="276" w:lineRule="auto"/>
        <w:ind w:left="-864" w:right="-864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  <w:proofErr w:type="spellStart"/>
      <w:r w:rsidRPr="008B4377">
        <w:rPr>
          <w:rFonts w:ascii="Times New Roman" w:eastAsia="Times New Roman" w:hAnsi="Times New Roman" w:cs="Times New Roman"/>
          <w:b/>
          <w:color w:val="000000"/>
          <w:sz w:val="22"/>
        </w:rPr>
        <w:t>WootyCode</w:t>
      </w:r>
      <w:proofErr w:type="spellEnd"/>
      <w:r w:rsidRPr="008B4377">
        <w:rPr>
          <w:rFonts w:ascii="Times New Roman" w:eastAsia="Times New Roman" w:hAnsi="Times New Roman" w:cs="Times New Roman"/>
          <w:b/>
          <w:color w:val="000000"/>
          <w:sz w:val="22"/>
        </w:rPr>
        <w:t xml:space="preserve"> Corporation/ Investment Consortium</w:t>
      </w:r>
      <w:r w:rsidR="00E75096" w:rsidRPr="008B4377">
        <w:rPr>
          <w:rFonts w:ascii="Times New Roman" w:eastAsia="Times New Roman" w:hAnsi="Times New Roman" w:cs="Times New Roman"/>
          <w:b/>
          <w:color w:val="000000"/>
          <w:sz w:val="22"/>
        </w:rPr>
        <w:t>, Sandton, Johannesburg</w:t>
      </w:r>
      <w:r w:rsidR="00E75096" w:rsidRPr="008B4377">
        <w:rPr>
          <w:rFonts w:ascii="Times New Roman" w:eastAsia="Times New Roman" w:hAnsi="Times New Roman" w:cs="Times New Roman"/>
          <w:b/>
          <w:i/>
          <w:color w:val="000000"/>
          <w:sz w:val="24"/>
        </w:rPr>
        <w:t xml:space="preserve">       </w:t>
      </w:r>
    </w:p>
    <w:p w14:paraId="399E1325" w14:textId="5302C175" w:rsidR="00E75096" w:rsidRDefault="00E75096" w:rsidP="00836071">
      <w:pPr>
        <w:spacing w:after="0" w:line="276" w:lineRule="auto"/>
        <w:ind w:left="-630" w:right="-432" w:hanging="90"/>
        <w:jc w:val="both"/>
        <w:rPr>
          <w:rFonts w:ascii="Times New Roman" w:eastAsia="Times New Roman" w:hAnsi="Times New Roman" w:cs="Times New Roman"/>
          <w:color w:val="000000"/>
          <w:sz w:val="12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18"/>
        </w:rPr>
        <w:t>Non-Executive Director</w:t>
      </w:r>
      <w:r w:rsidRPr="00C704FD">
        <w:rPr>
          <w:rFonts w:ascii="Times New Roman" w:eastAsia="Times New Roman" w:hAnsi="Times New Roman" w:cs="Times New Roman"/>
          <w:b/>
          <w:i/>
          <w:color w:val="000000"/>
          <w:sz w:val="18"/>
        </w:rPr>
        <w:t>:</w:t>
      </w:r>
      <w:r>
        <w:rPr>
          <w:rFonts w:ascii="Times New Roman" w:eastAsia="Times New Roman" w:hAnsi="Times New Roman" w:cs="Times New Roman"/>
          <w:i/>
          <w:color w:val="000000"/>
          <w:sz w:val="18"/>
        </w:rPr>
        <w:t xml:space="preserve"> (Sept </w:t>
      </w:r>
      <w:r w:rsidRPr="00C704FD">
        <w:rPr>
          <w:rFonts w:ascii="Times New Roman" w:eastAsia="Times New Roman" w:hAnsi="Times New Roman" w:cs="Times New Roman"/>
          <w:i/>
          <w:color w:val="000000"/>
          <w:sz w:val="18"/>
        </w:rPr>
        <w:t>20</w:t>
      </w:r>
      <w:r>
        <w:rPr>
          <w:rFonts w:ascii="Times New Roman" w:eastAsia="Times New Roman" w:hAnsi="Times New Roman" w:cs="Times New Roman"/>
          <w:i/>
          <w:color w:val="000000"/>
          <w:sz w:val="18"/>
        </w:rPr>
        <w:t>22</w:t>
      </w:r>
      <w:r w:rsidR="00A8266F">
        <w:rPr>
          <w:rFonts w:ascii="Times New Roman" w:eastAsia="Times New Roman" w:hAnsi="Times New Roman" w:cs="Times New Roman"/>
          <w:i/>
          <w:color w:val="000000"/>
          <w:sz w:val="18"/>
        </w:rPr>
        <w:t xml:space="preserve"> – Cur</w:t>
      </w:r>
      <w:r>
        <w:rPr>
          <w:rFonts w:ascii="Times New Roman" w:eastAsia="Times New Roman" w:hAnsi="Times New Roman" w:cs="Times New Roman"/>
          <w:i/>
          <w:color w:val="000000"/>
          <w:sz w:val="18"/>
        </w:rPr>
        <w:t>rent</w:t>
      </w:r>
      <w:r w:rsidRPr="00C704FD">
        <w:rPr>
          <w:rFonts w:ascii="Times New Roman" w:eastAsia="Times New Roman" w:hAnsi="Times New Roman" w:cs="Times New Roman"/>
          <w:i/>
          <w:color w:val="000000"/>
          <w:sz w:val="18"/>
        </w:rPr>
        <w:t>)</w:t>
      </w:r>
    </w:p>
    <w:p w14:paraId="4091E193" w14:textId="77777777" w:rsidR="00E75096" w:rsidRPr="005309E0" w:rsidRDefault="00E75096" w:rsidP="00836071">
      <w:pPr>
        <w:spacing w:after="0" w:line="276" w:lineRule="auto"/>
        <w:ind w:left="-630" w:right="-432" w:hanging="90"/>
        <w:jc w:val="both"/>
        <w:rPr>
          <w:rFonts w:ascii="Times New Roman" w:eastAsia="Times New Roman" w:hAnsi="Times New Roman" w:cs="Times New Roman"/>
          <w:color w:val="000000"/>
          <w:sz w:val="10"/>
        </w:rPr>
      </w:pPr>
    </w:p>
    <w:p w14:paraId="67F6A533" w14:textId="09FF5BF3" w:rsidR="00F02885" w:rsidRPr="00C704FD" w:rsidRDefault="00F02885" w:rsidP="00836071">
      <w:pPr>
        <w:spacing w:after="0" w:line="276" w:lineRule="auto"/>
        <w:ind w:left="-864" w:right="-864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</w:rPr>
      </w:pPr>
      <w:r w:rsidRPr="008B4377">
        <w:rPr>
          <w:rFonts w:ascii="Times New Roman" w:eastAsia="Times New Roman" w:hAnsi="Times New Roman" w:cs="Times New Roman"/>
          <w:b/>
          <w:color w:val="000000"/>
          <w:sz w:val="22"/>
        </w:rPr>
        <w:t xml:space="preserve">Dee </w:t>
      </w:r>
      <w:proofErr w:type="spellStart"/>
      <w:r w:rsidRPr="008B4377">
        <w:rPr>
          <w:rFonts w:ascii="Times New Roman" w:eastAsia="Times New Roman" w:hAnsi="Times New Roman" w:cs="Times New Roman"/>
          <w:b/>
          <w:color w:val="000000"/>
          <w:sz w:val="22"/>
        </w:rPr>
        <w:t>Tha</w:t>
      </w:r>
      <w:proofErr w:type="spellEnd"/>
      <w:r w:rsidRPr="008B4377">
        <w:rPr>
          <w:rFonts w:ascii="Times New Roman" w:eastAsia="Times New Roman" w:hAnsi="Times New Roman" w:cs="Times New Roman"/>
          <w:b/>
          <w:color w:val="000000"/>
          <w:sz w:val="22"/>
        </w:rPr>
        <w:t xml:space="preserve"> Capital Partners, Parkhurst, Johannesburg</w:t>
      </w:r>
      <w:r w:rsidRPr="008B4377">
        <w:rPr>
          <w:rFonts w:ascii="Times New Roman" w:eastAsia="Times New Roman" w:hAnsi="Times New Roman" w:cs="Times New Roman"/>
          <w:b/>
          <w:i/>
          <w:color w:val="000000"/>
          <w:sz w:val="24"/>
        </w:rPr>
        <w:t xml:space="preserve">       </w:t>
      </w:r>
    </w:p>
    <w:p w14:paraId="54EEFED0" w14:textId="7EFEF550" w:rsidR="00F02885" w:rsidRDefault="00F02885" w:rsidP="00836071">
      <w:pPr>
        <w:spacing w:after="0" w:line="276" w:lineRule="auto"/>
        <w:ind w:left="-630" w:right="-432" w:hanging="90"/>
        <w:jc w:val="both"/>
        <w:rPr>
          <w:rFonts w:ascii="Times New Roman" w:eastAsia="Times New Roman" w:hAnsi="Times New Roman" w:cs="Times New Roman"/>
          <w:color w:val="000000"/>
          <w:sz w:val="12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18"/>
        </w:rPr>
        <w:t>Non-Executive Director</w:t>
      </w:r>
      <w:r w:rsidRPr="00C704FD">
        <w:rPr>
          <w:rFonts w:ascii="Times New Roman" w:eastAsia="Times New Roman" w:hAnsi="Times New Roman" w:cs="Times New Roman"/>
          <w:b/>
          <w:i/>
          <w:color w:val="000000"/>
          <w:sz w:val="18"/>
        </w:rPr>
        <w:t>:</w:t>
      </w:r>
      <w:r>
        <w:rPr>
          <w:rFonts w:ascii="Times New Roman" w:eastAsia="Times New Roman" w:hAnsi="Times New Roman" w:cs="Times New Roman"/>
          <w:i/>
          <w:color w:val="000000"/>
          <w:sz w:val="18"/>
        </w:rPr>
        <w:t xml:space="preserve"> (Jan </w:t>
      </w:r>
      <w:r w:rsidRPr="00C704FD">
        <w:rPr>
          <w:rFonts w:ascii="Times New Roman" w:eastAsia="Times New Roman" w:hAnsi="Times New Roman" w:cs="Times New Roman"/>
          <w:i/>
          <w:color w:val="000000"/>
          <w:sz w:val="18"/>
        </w:rPr>
        <w:t>20</w:t>
      </w:r>
      <w:r>
        <w:rPr>
          <w:rFonts w:ascii="Times New Roman" w:eastAsia="Times New Roman" w:hAnsi="Times New Roman" w:cs="Times New Roman"/>
          <w:i/>
          <w:color w:val="000000"/>
          <w:sz w:val="18"/>
        </w:rPr>
        <w:t>21</w:t>
      </w:r>
      <w:r w:rsidRPr="00C704FD">
        <w:rPr>
          <w:rFonts w:ascii="Times New Roman" w:eastAsia="Times New Roman" w:hAnsi="Times New Roman" w:cs="Times New Roman"/>
          <w:i/>
          <w:color w:val="000000"/>
          <w:sz w:val="18"/>
        </w:rPr>
        <w:t xml:space="preserve"> </w:t>
      </w:r>
      <w:r w:rsidR="00A8266F">
        <w:rPr>
          <w:rFonts w:ascii="Times New Roman" w:eastAsia="Times New Roman" w:hAnsi="Times New Roman" w:cs="Times New Roman"/>
          <w:i/>
          <w:color w:val="000000"/>
          <w:sz w:val="18"/>
        </w:rPr>
        <w:t>–</w:t>
      </w:r>
      <w:r w:rsidRPr="00C704FD">
        <w:rPr>
          <w:rFonts w:ascii="Times New Roman" w:eastAsia="Times New Roman" w:hAnsi="Times New Roman" w:cs="Times New Roman"/>
          <w:i/>
          <w:color w:val="000000"/>
          <w:sz w:val="18"/>
        </w:rPr>
        <w:t xml:space="preserve"> </w:t>
      </w:r>
      <w:r w:rsidR="00A8266F">
        <w:rPr>
          <w:rFonts w:ascii="Times New Roman" w:eastAsia="Times New Roman" w:hAnsi="Times New Roman" w:cs="Times New Roman"/>
          <w:i/>
          <w:color w:val="000000"/>
          <w:sz w:val="18"/>
        </w:rPr>
        <w:t>Jan 2024</w:t>
      </w:r>
      <w:r w:rsidRPr="00C704FD">
        <w:rPr>
          <w:rFonts w:ascii="Times New Roman" w:eastAsia="Times New Roman" w:hAnsi="Times New Roman" w:cs="Times New Roman"/>
          <w:i/>
          <w:color w:val="000000"/>
          <w:sz w:val="18"/>
        </w:rPr>
        <w:t>)</w:t>
      </w:r>
    </w:p>
    <w:p w14:paraId="2B96B55F" w14:textId="77777777" w:rsidR="00F02885" w:rsidRPr="005309E0" w:rsidRDefault="00F02885" w:rsidP="000C1514">
      <w:pPr>
        <w:spacing w:after="0" w:line="360" w:lineRule="auto"/>
        <w:ind w:left="-630" w:right="-432" w:hanging="90"/>
        <w:jc w:val="both"/>
        <w:rPr>
          <w:rFonts w:ascii="Times New Roman" w:eastAsia="Times New Roman" w:hAnsi="Times New Roman" w:cs="Times New Roman"/>
          <w:color w:val="000000"/>
          <w:sz w:val="10"/>
        </w:rPr>
      </w:pPr>
    </w:p>
    <w:p w14:paraId="2D9636B3" w14:textId="028755E6" w:rsidR="00E6540D" w:rsidRPr="008B4377" w:rsidRDefault="00E6540D" w:rsidP="00E6540D">
      <w:pPr>
        <w:spacing w:after="0" w:line="276" w:lineRule="auto"/>
        <w:ind w:left="-864" w:right="-864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  <w:r w:rsidRPr="008B4377">
        <w:rPr>
          <w:rFonts w:ascii="Times New Roman" w:eastAsia="Times New Roman" w:hAnsi="Times New Roman" w:cs="Times New Roman"/>
          <w:b/>
          <w:color w:val="000000"/>
          <w:sz w:val="22"/>
        </w:rPr>
        <w:t>Pendellum, Sandton, Johannesburg</w:t>
      </w:r>
      <w:r w:rsidRPr="008B4377">
        <w:rPr>
          <w:rFonts w:ascii="Times New Roman" w:eastAsia="Times New Roman" w:hAnsi="Times New Roman" w:cs="Times New Roman"/>
          <w:b/>
          <w:i/>
          <w:color w:val="000000"/>
          <w:sz w:val="24"/>
        </w:rPr>
        <w:t xml:space="preserve">       </w:t>
      </w:r>
    </w:p>
    <w:p w14:paraId="30A61684" w14:textId="6D0914CE" w:rsidR="00E6540D" w:rsidRDefault="00E6540D" w:rsidP="00E6540D">
      <w:pPr>
        <w:spacing w:after="0" w:line="276" w:lineRule="auto"/>
        <w:ind w:left="-630" w:right="-432" w:hanging="90"/>
        <w:jc w:val="both"/>
        <w:rPr>
          <w:rFonts w:ascii="Times New Roman" w:eastAsia="Times New Roman" w:hAnsi="Times New Roman" w:cs="Times New Roman"/>
          <w:color w:val="000000"/>
          <w:sz w:val="12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18"/>
        </w:rPr>
        <w:t>Non-Executive Director</w:t>
      </w:r>
      <w:r w:rsidRPr="00C704FD">
        <w:rPr>
          <w:rFonts w:ascii="Times New Roman" w:eastAsia="Times New Roman" w:hAnsi="Times New Roman" w:cs="Times New Roman"/>
          <w:b/>
          <w:i/>
          <w:color w:val="000000"/>
          <w:sz w:val="18"/>
        </w:rPr>
        <w:t>:</w:t>
      </w:r>
      <w:r>
        <w:rPr>
          <w:rFonts w:ascii="Times New Roman" w:eastAsia="Times New Roman" w:hAnsi="Times New Roman" w:cs="Times New Roman"/>
          <w:i/>
          <w:color w:val="000000"/>
          <w:sz w:val="18"/>
        </w:rPr>
        <w:t xml:space="preserve"> (Jan </w:t>
      </w:r>
      <w:r w:rsidRPr="00C704FD">
        <w:rPr>
          <w:rFonts w:ascii="Times New Roman" w:eastAsia="Times New Roman" w:hAnsi="Times New Roman" w:cs="Times New Roman"/>
          <w:i/>
          <w:color w:val="000000"/>
          <w:sz w:val="18"/>
        </w:rPr>
        <w:t>20</w:t>
      </w:r>
      <w:r>
        <w:rPr>
          <w:rFonts w:ascii="Times New Roman" w:eastAsia="Times New Roman" w:hAnsi="Times New Roman" w:cs="Times New Roman"/>
          <w:i/>
          <w:color w:val="000000"/>
          <w:sz w:val="18"/>
        </w:rPr>
        <w:t>21</w:t>
      </w:r>
      <w:r w:rsidRPr="00C704FD">
        <w:rPr>
          <w:rFonts w:ascii="Times New Roman" w:eastAsia="Times New Roman" w:hAnsi="Times New Roman" w:cs="Times New Roman"/>
          <w:i/>
          <w:color w:val="000000"/>
          <w:sz w:val="18"/>
        </w:rPr>
        <w:t xml:space="preserve"> </w:t>
      </w:r>
      <w:r w:rsidR="00A8266F">
        <w:rPr>
          <w:rFonts w:ascii="Times New Roman" w:eastAsia="Times New Roman" w:hAnsi="Times New Roman" w:cs="Times New Roman"/>
          <w:i/>
          <w:color w:val="000000"/>
          <w:sz w:val="18"/>
        </w:rPr>
        <w:t>–</w:t>
      </w:r>
      <w:r w:rsidRPr="00C704FD">
        <w:rPr>
          <w:rFonts w:ascii="Times New Roman" w:eastAsia="Times New Roman" w:hAnsi="Times New Roman" w:cs="Times New Roman"/>
          <w:i/>
          <w:color w:val="000000"/>
          <w:sz w:val="18"/>
        </w:rPr>
        <w:t xml:space="preserve"> </w:t>
      </w:r>
      <w:r w:rsidR="00A8266F">
        <w:rPr>
          <w:rFonts w:ascii="Times New Roman" w:eastAsia="Times New Roman" w:hAnsi="Times New Roman" w:cs="Times New Roman"/>
          <w:i/>
          <w:color w:val="000000"/>
          <w:sz w:val="18"/>
        </w:rPr>
        <w:t>Jan 2024</w:t>
      </w:r>
      <w:r w:rsidRPr="00C704FD">
        <w:rPr>
          <w:rFonts w:ascii="Times New Roman" w:eastAsia="Times New Roman" w:hAnsi="Times New Roman" w:cs="Times New Roman"/>
          <w:i/>
          <w:color w:val="000000"/>
          <w:sz w:val="18"/>
        </w:rPr>
        <w:t>)</w:t>
      </w:r>
    </w:p>
    <w:p w14:paraId="7AF1E975" w14:textId="0EBAD5BB" w:rsidR="00E6540D" w:rsidRPr="00DA4F06" w:rsidRDefault="00E6540D" w:rsidP="00E6540D">
      <w:pPr>
        <w:spacing w:after="0" w:line="276" w:lineRule="auto"/>
        <w:ind w:left="-630" w:right="-432" w:hanging="90"/>
        <w:jc w:val="both"/>
        <w:rPr>
          <w:rFonts w:ascii="Times New Roman" w:eastAsia="Times New Roman" w:hAnsi="Times New Roman" w:cs="Times New Roman"/>
          <w:color w:val="000000"/>
          <w:sz w:val="8"/>
        </w:rPr>
      </w:pPr>
    </w:p>
    <w:p w14:paraId="685E454C" w14:textId="23FB043C" w:rsidR="00234DAB" w:rsidRPr="00C704FD" w:rsidRDefault="003E6A10" w:rsidP="000C1514">
      <w:pPr>
        <w:spacing w:after="0" w:line="360" w:lineRule="auto"/>
        <w:ind w:left="-630" w:hanging="2268"/>
        <w:jc w:val="both"/>
        <w:rPr>
          <w:rFonts w:ascii="Times New Roman" w:hAnsi="Times New Roman" w:cs="Times New Roman"/>
        </w:rPr>
      </w:pPr>
      <w:r w:rsidRPr="00C704FD">
        <w:rPr>
          <w:rFonts w:ascii="Times New Roman" w:hAnsi="Times New Roman" w:cs="Times New Roman"/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B420A" wp14:editId="17596024">
                <wp:simplePos x="0" y="0"/>
                <wp:positionH relativeFrom="page">
                  <wp:posOffset>371475</wp:posOffset>
                </wp:positionH>
                <wp:positionV relativeFrom="paragraph">
                  <wp:posOffset>109220</wp:posOffset>
                </wp:positionV>
                <wp:extent cx="6829425" cy="276225"/>
                <wp:effectExtent l="0" t="0" r="9525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29425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68DB2C" w14:textId="77777777" w:rsidR="00234DAB" w:rsidRPr="00234DAB" w:rsidRDefault="00234DAB" w:rsidP="00234DAB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REFERENCES</w:t>
                            </w:r>
                          </w:p>
                          <w:p w14:paraId="45ACD404" w14:textId="77777777" w:rsidR="00234DAB" w:rsidRDefault="00234D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B420A" id="Text Box 11" o:spid="_x0000_s1037" type="#_x0000_t202" style="position:absolute;left:0;text-align:left;margin-left:29.25pt;margin-top:8.6pt;width:537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" fillcolor="#18567b [1606]" stroked="f" strokeweight=".5pt">
                <v:path arrowok="t"/>
                <v:textbox>
                  <w:txbxContent>
                    <w:p w14:paraId="0468DB2C" w14:textId="77777777" w:rsidR="00234DAB" w:rsidRPr="00234DAB" w:rsidRDefault="00234DAB" w:rsidP="00234DAB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REFERENCES</w:t>
                      </w:r>
                    </w:p>
                    <w:p w14:paraId="45ACD404" w14:textId="77777777" w:rsidR="00234DAB" w:rsidRDefault="00234DAB"/>
                  </w:txbxContent>
                </v:textbox>
                <w10:wrap anchorx="page"/>
              </v:shape>
            </w:pict>
          </mc:Fallback>
        </mc:AlternateContent>
      </w:r>
    </w:p>
    <w:p w14:paraId="03955B1E" w14:textId="77777777" w:rsidR="00234DAB" w:rsidRPr="00C704FD" w:rsidRDefault="00234DAB" w:rsidP="000C1514">
      <w:pPr>
        <w:tabs>
          <w:tab w:val="left" w:pos="2430"/>
        </w:tabs>
        <w:spacing w:after="0" w:line="360" w:lineRule="auto"/>
        <w:ind w:left="-630" w:hanging="2268"/>
        <w:jc w:val="both"/>
        <w:rPr>
          <w:rFonts w:ascii="Times New Roman" w:hAnsi="Times New Roman" w:cs="Times New Roman"/>
        </w:rPr>
      </w:pPr>
      <w:r w:rsidRPr="00C704FD">
        <w:rPr>
          <w:rFonts w:ascii="Times New Roman" w:hAnsi="Times New Roman" w:cs="Times New Roman"/>
        </w:rPr>
        <w:tab/>
      </w:r>
    </w:p>
    <w:p w14:paraId="13D52D99" w14:textId="77777777" w:rsidR="00BB018D" w:rsidRPr="00C704FD" w:rsidRDefault="00BB018D" w:rsidP="000C1514">
      <w:pPr>
        <w:tabs>
          <w:tab w:val="left" w:pos="916"/>
          <w:tab w:val="left" w:pos="1832"/>
          <w:tab w:val="left" w:pos="23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</w:tabs>
        <w:spacing w:after="10" w:line="360" w:lineRule="auto"/>
        <w:ind w:left="-630" w:right="-432"/>
        <w:jc w:val="both"/>
        <w:rPr>
          <w:rFonts w:ascii="Times New Roman" w:eastAsia="Gulim" w:hAnsi="Times New Roman" w:cs="Times New Roman"/>
          <w:b/>
          <w:color w:val="000000"/>
          <w:sz w:val="6"/>
        </w:rPr>
      </w:pPr>
    </w:p>
    <w:p w14:paraId="478B8E1D" w14:textId="2C601C29" w:rsidR="00283738" w:rsidRPr="00C704FD" w:rsidRDefault="00283738" w:rsidP="004F1FB1">
      <w:pPr>
        <w:pStyle w:val="ListParagraph"/>
        <w:numPr>
          <w:ilvl w:val="0"/>
          <w:numId w:val="7"/>
        </w:numPr>
        <w:spacing w:after="0" w:line="360" w:lineRule="auto"/>
        <w:ind w:right="-432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b/>
          <w:color w:val="000000"/>
          <w:sz w:val="18"/>
        </w:rPr>
        <w:t xml:space="preserve">Joe </w:t>
      </w:r>
      <w:proofErr w:type="spellStart"/>
      <w:r w:rsidRPr="00C704FD">
        <w:rPr>
          <w:rFonts w:ascii="Times New Roman" w:eastAsia="Times New Roman" w:hAnsi="Times New Roman" w:cs="Times New Roman"/>
          <w:b/>
          <w:color w:val="000000"/>
          <w:sz w:val="18"/>
        </w:rPr>
        <w:t>Kainja</w:t>
      </w:r>
      <w:proofErr w:type="spellEnd"/>
      <w:r w:rsidRPr="00C704FD">
        <w:rPr>
          <w:rFonts w:ascii="Times New Roman" w:eastAsia="Times New Roman" w:hAnsi="Times New Roman" w:cs="Times New Roman"/>
          <w:color w:val="000000"/>
          <w:sz w:val="18"/>
        </w:rPr>
        <w:t>: C</w:t>
      </w:r>
      <w:r w:rsidR="006C291C" w:rsidRPr="00C704FD">
        <w:rPr>
          <w:rFonts w:ascii="Times New Roman" w:eastAsia="Times New Roman" w:hAnsi="Times New Roman" w:cs="Times New Roman"/>
          <w:color w:val="000000"/>
          <w:sz w:val="18"/>
        </w:rPr>
        <w:t>EO/CIO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, </w:t>
      </w:r>
      <w:proofErr w:type="spellStart"/>
      <w:r w:rsidRPr="00C704FD">
        <w:rPr>
          <w:rFonts w:ascii="Times New Roman" w:eastAsia="Times New Roman" w:hAnsi="Times New Roman" w:cs="Times New Roman"/>
          <w:color w:val="000000"/>
          <w:sz w:val="18"/>
        </w:rPr>
        <w:t>JoPhi</w:t>
      </w:r>
      <w:proofErr w:type="spellEnd"/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Capital, - </w:t>
      </w:r>
      <w:proofErr w:type="spellStart"/>
      <w:r w:rsidRPr="00C704FD">
        <w:rPr>
          <w:rFonts w:ascii="Times New Roman" w:eastAsia="Times New Roman" w:hAnsi="Times New Roman" w:cs="Times New Roman"/>
          <w:color w:val="000000"/>
          <w:sz w:val="18"/>
        </w:rPr>
        <w:t>Ph</w:t>
      </w:r>
      <w:proofErr w:type="spellEnd"/>
      <w:r w:rsidRPr="00C704FD">
        <w:rPr>
          <w:rFonts w:ascii="Times New Roman" w:eastAsia="Times New Roman" w:hAnsi="Times New Roman" w:cs="Times New Roman"/>
          <w:color w:val="000000"/>
          <w:sz w:val="18"/>
        </w:rPr>
        <w:t>: +27 83 444 8634</w:t>
      </w:r>
      <w:r w:rsidR="001614D9" w:rsidRPr="00C704FD">
        <w:rPr>
          <w:rFonts w:ascii="Times New Roman" w:eastAsia="Times New Roman" w:hAnsi="Times New Roman" w:cs="Times New Roman"/>
          <w:color w:val="000000"/>
          <w:sz w:val="18"/>
        </w:rPr>
        <w:t>/ 0115506184</w:t>
      </w:r>
    </w:p>
    <w:p w14:paraId="4FD7CD05" w14:textId="77777777" w:rsidR="007C7438" w:rsidRPr="00C704FD" w:rsidRDefault="00283738" w:rsidP="004F1FB1">
      <w:pPr>
        <w:pStyle w:val="ListParagraph"/>
        <w:numPr>
          <w:ilvl w:val="0"/>
          <w:numId w:val="7"/>
        </w:numPr>
        <w:spacing w:after="0" w:line="360" w:lineRule="auto"/>
        <w:ind w:right="-432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b/>
          <w:color w:val="000000"/>
          <w:sz w:val="18"/>
        </w:rPr>
        <w:t xml:space="preserve">Stephen </w:t>
      </w:r>
      <w:proofErr w:type="spellStart"/>
      <w:r w:rsidRPr="00C704FD">
        <w:rPr>
          <w:rFonts w:ascii="Times New Roman" w:eastAsia="Times New Roman" w:hAnsi="Times New Roman" w:cs="Times New Roman"/>
          <w:b/>
          <w:color w:val="000000"/>
          <w:sz w:val="18"/>
        </w:rPr>
        <w:t>Charangwa</w:t>
      </w:r>
      <w:proofErr w:type="spellEnd"/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: </w:t>
      </w:r>
      <w:r w:rsidR="007C7438"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H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ead of Fixed Income, </w:t>
      </w:r>
      <w:proofErr w:type="spellStart"/>
      <w:r w:rsidRPr="00C704FD">
        <w:rPr>
          <w:rFonts w:ascii="Times New Roman" w:eastAsia="Times New Roman" w:hAnsi="Times New Roman" w:cs="Times New Roman"/>
          <w:color w:val="000000"/>
          <w:sz w:val="18"/>
        </w:rPr>
        <w:t>Umthombo</w:t>
      </w:r>
      <w:proofErr w:type="spellEnd"/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Wealth, - </w:t>
      </w:r>
      <w:proofErr w:type="spellStart"/>
      <w:r w:rsidRPr="00C704FD">
        <w:rPr>
          <w:rFonts w:ascii="Times New Roman" w:eastAsia="Times New Roman" w:hAnsi="Times New Roman" w:cs="Times New Roman"/>
          <w:color w:val="000000"/>
          <w:sz w:val="18"/>
        </w:rPr>
        <w:t>Ph</w:t>
      </w:r>
      <w:proofErr w:type="spellEnd"/>
      <w:r w:rsidRPr="00C704FD">
        <w:rPr>
          <w:rFonts w:ascii="Times New Roman" w:eastAsia="Times New Roman" w:hAnsi="Times New Roman" w:cs="Times New Roman"/>
          <w:color w:val="000000"/>
          <w:sz w:val="18"/>
        </w:rPr>
        <w:t>: +27 78 355 5234/11 318 0171</w:t>
      </w:r>
    </w:p>
    <w:p w14:paraId="24E11488" w14:textId="56BDA5A8" w:rsidR="00234DAB" w:rsidRPr="00C704FD" w:rsidRDefault="00283738" w:rsidP="004F1FB1">
      <w:pPr>
        <w:pStyle w:val="ListParagraph"/>
        <w:numPr>
          <w:ilvl w:val="0"/>
          <w:numId w:val="7"/>
        </w:numPr>
        <w:spacing w:after="0" w:line="360" w:lineRule="auto"/>
        <w:ind w:right="-432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r w:rsidRPr="00C704FD">
        <w:rPr>
          <w:rFonts w:ascii="Times New Roman" w:eastAsia="Times New Roman" w:hAnsi="Times New Roman" w:cs="Times New Roman"/>
          <w:b/>
          <w:color w:val="000000"/>
          <w:sz w:val="18"/>
        </w:rPr>
        <w:t xml:space="preserve">Alex </w:t>
      </w:r>
      <w:proofErr w:type="spellStart"/>
      <w:r w:rsidRPr="00C704FD">
        <w:rPr>
          <w:rFonts w:ascii="Times New Roman" w:eastAsia="Times New Roman" w:hAnsi="Times New Roman" w:cs="Times New Roman"/>
          <w:b/>
          <w:color w:val="000000"/>
          <w:sz w:val="18"/>
        </w:rPr>
        <w:t>Duys</w:t>
      </w:r>
      <w:proofErr w:type="spellEnd"/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: Head of Listed Equities, </w:t>
      </w:r>
      <w:proofErr w:type="spellStart"/>
      <w:r w:rsidRPr="00C704FD">
        <w:rPr>
          <w:rFonts w:ascii="Times New Roman" w:eastAsia="Times New Roman" w:hAnsi="Times New Roman" w:cs="Times New Roman"/>
          <w:color w:val="000000"/>
          <w:sz w:val="18"/>
        </w:rPr>
        <w:t>Umthombo</w:t>
      </w:r>
      <w:proofErr w:type="spellEnd"/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 Wealth, - </w:t>
      </w:r>
      <w:proofErr w:type="spellStart"/>
      <w:r w:rsidRPr="00C704FD">
        <w:rPr>
          <w:rFonts w:ascii="Times New Roman" w:eastAsia="Times New Roman" w:hAnsi="Times New Roman" w:cs="Times New Roman"/>
          <w:color w:val="000000"/>
          <w:sz w:val="18"/>
        </w:rPr>
        <w:t>Ph</w:t>
      </w:r>
      <w:proofErr w:type="spellEnd"/>
      <w:r w:rsidRPr="00C704FD">
        <w:rPr>
          <w:rFonts w:ascii="Times New Roman" w:eastAsia="Times New Roman" w:hAnsi="Times New Roman" w:cs="Times New Roman"/>
          <w:color w:val="000000"/>
          <w:sz w:val="18"/>
        </w:rPr>
        <w:t>: +27 84 810 0596 / 011 318 0171</w:t>
      </w:r>
    </w:p>
    <w:p w14:paraId="19045384" w14:textId="57AF7E75" w:rsidR="0050381F" w:rsidRDefault="0050381F" w:rsidP="004F1FB1">
      <w:pPr>
        <w:pStyle w:val="ListParagraph"/>
        <w:numPr>
          <w:ilvl w:val="0"/>
          <w:numId w:val="7"/>
        </w:numPr>
        <w:spacing w:after="0" w:line="360" w:lineRule="auto"/>
        <w:ind w:right="-432"/>
        <w:jc w:val="both"/>
        <w:rPr>
          <w:rFonts w:ascii="Times New Roman" w:eastAsia="Times New Roman" w:hAnsi="Times New Roman" w:cs="Times New Roman"/>
          <w:color w:val="000000"/>
          <w:sz w:val="18"/>
        </w:rPr>
      </w:pPr>
      <w:proofErr w:type="spellStart"/>
      <w:r w:rsidRPr="00C704FD">
        <w:rPr>
          <w:rFonts w:ascii="Times New Roman" w:eastAsia="Times New Roman" w:hAnsi="Times New Roman" w:cs="Times New Roman"/>
          <w:b/>
          <w:color w:val="000000"/>
          <w:sz w:val="18"/>
        </w:rPr>
        <w:t>Kgomotso</w:t>
      </w:r>
      <w:proofErr w:type="spellEnd"/>
      <w:r w:rsidRPr="00C704FD">
        <w:rPr>
          <w:rFonts w:ascii="Times New Roman" w:eastAsia="Times New Roman" w:hAnsi="Times New Roman" w:cs="Times New Roman"/>
          <w:b/>
          <w:color w:val="000000"/>
          <w:sz w:val="18"/>
        </w:rPr>
        <w:t xml:space="preserve"> </w:t>
      </w:r>
      <w:proofErr w:type="spellStart"/>
      <w:r w:rsidRPr="00C704FD">
        <w:rPr>
          <w:rFonts w:ascii="Times New Roman" w:eastAsia="Times New Roman" w:hAnsi="Times New Roman" w:cs="Times New Roman"/>
          <w:b/>
          <w:color w:val="000000"/>
          <w:sz w:val="18"/>
        </w:rPr>
        <w:t>Serwalo</w:t>
      </w:r>
      <w:proofErr w:type="spellEnd"/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:  CIO, </w:t>
      </w:r>
      <w:proofErr w:type="spellStart"/>
      <w:r w:rsidR="002E3CD3" w:rsidRPr="002E3CD3">
        <w:rPr>
          <w:rFonts w:ascii="Times New Roman" w:eastAsia="Times New Roman" w:hAnsi="Times New Roman" w:cs="Times New Roman"/>
          <w:color w:val="000000"/>
          <w:sz w:val="18"/>
        </w:rPr>
        <w:t>Fairsure</w:t>
      </w:r>
      <w:proofErr w:type="spellEnd"/>
      <w:r w:rsidR="002E3CD3" w:rsidRPr="002E3CD3">
        <w:rPr>
          <w:rFonts w:ascii="Times New Roman" w:eastAsia="Times New Roman" w:hAnsi="Times New Roman" w:cs="Times New Roman"/>
          <w:color w:val="000000"/>
          <w:sz w:val="18"/>
        </w:rPr>
        <w:t xml:space="preserve"> Investment Managers</w:t>
      </w:r>
      <w:r w:rsidRPr="00C704FD">
        <w:rPr>
          <w:rFonts w:ascii="Times New Roman" w:eastAsia="Times New Roman" w:hAnsi="Times New Roman" w:cs="Times New Roman"/>
          <w:color w:val="000000"/>
          <w:sz w:val="18"/>
        </w:rPr>
        <w:t xml:space="preserve">, - </w:t>
      </w:r>
      <w:proofErr w:type="spellStart"/>
      <w:r w:rsidRPr="00C704FD">
        <w:rPr>
          <w:rFonts w:ascii="Times New Roman" w:eastAsia="Times New Roman" w:hAnsi="Times New Roman" w:cs="Times New Roman"/>
          <w:color w:val="000000"/>
          <w:sz w:val="18"/>
        </w:rPr>
        <w:t>Ph</w:t>
      </w:r>
      <w:proofErr w:type="spellEnd"/>
      <w:r w:rsidRPr="00C704FD">
        <w:rPr>
          <w:rFonts w:ascii="Times New Roman" w:eastAsia="Times New Roman" w:hAnsi="Times New Roman" w:cs="Times New Roman"/>
          <w:color w:val="000000"/>
          <w:sz w:val="18"/>
        </w:rPr>
        <w:t>: +27 72 246 9257/ 011 318 0171</w:t>
      </w:r>
    </w:p>
    <w:p w14:paraId="1CD547C7" w14:textId="322AEE8D" w:rsidR="006D3EB2" w:rsidRPr="00C704FD" w:rsidRDefault="0059117D" w:rsidP="0059117D">
      <w:pPr>
        <w:pStyle w:val="ListParagraph"/>
        <w:spacing w:after="0" w:line="360" w:lineRule="auto"/>
        <w:ind w:right="-432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</w:rPr>
        <w:t xml:space="preserve">          </w:t>
      </w:r>
      <w:r w:rsidR="006D3EB2" w:rsidRPr="00C704FD">
        <w:rPr>
          <w:rFonts w:ascii="Times New Roman" w:hAnsi="Times New Roman" w:cs="Times New Roman"/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E6D0C0" wp14:editId="4BBAB1F5">
                <wp:simplePos x="0" y="0"/>
                <wp:positionH relativeFrom="margin">
                  <wp:align>center</wp:align>
                </wp:positionH>
                <wp:positionV relativeFrom="paragraph">
                  <wp:posOffset>208915</wp:posOffset>
                </wp:positionV>
                <wp:extent cx="6829425" cy="276225"/>
                <wp:effectExtent l="0" t="0" r="9525" b="9525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29425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AD4A0D" w14:textId="3A64A6B4" w:rsidR="006D3EB2" w:rsidRDefault="006D3EB2" w:rsidP="006D3EB2">
                            <w:r w:rsidRPr="006D3EB2">
                              <w:rPr>
                                <w:b/>
                                <w:color w:val="FFFFFF" w:themeColor="background1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6D0C0" id="Text Box 52" o:spid="_x0000_s1038" type="#_x0000_t202" style="position:absolute;left:0;text-align:left;margin-left:0;margin-top:16.45pt;width:537.75pt;height:21.7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" fillcolor="#18567b [1606]" stroked="f" strokeweight=".5pt">
                <v:path arrowok="t"/>
                <v:textbox>
                  <w:txbxContent>
                    <w:p w14:paraId="03AD4A0D" w14:textId="3A64A6B4" w:rsidR="006D3EB2" w:rsidRDefault="006D3EB2" w:rsidP="006D3EB2">
                      <w:r w:rsidRPr="006D3EB2">
                        <w:rPr>
                          <w:b/>
                          <w:color w:val="FFFFFF" w:themeColor="background1"/>
                        </w:rPr>
                        <w:t>PERSONAL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9751AE" w14:textId="36D3EA50" w:rsidR="006D3EB2" w:rsidRPr="00C704FD" w:rsidRDefault="006D3EB2" w:rsidP="000C1514">
      <w:pPr>
        <w:tabs>
          <w:tab w:val="left" w:pos="916"/>
          <w:tab w:val="left" w:pos="1832"/>
          <w:tab w:val="left" w:pos="23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</w:tabs>
        <w:spacing w:after="10" w:line="360" w:lineRule="auto"/>
        <w:ind w:left="-630" w:right="-432"/>
        <w:jc w:val="both"/>
        <w:rPr>
          <w:rFonts w:ascii="Times New Roman" w:hAnsi="Times New Roman" w:cs="Times New Roman"/>
        </w:rPr>
      </w:pPr>
    </w:p>
    <w:p w14:paraId="6B2583B5" w14:textId="72DD06D2" w:rsidR="006D3EB2" w:rsidRPr="00C704FD" w:rsidRDefault="006D3EB2" w:rsidP="005309E0">
      <w:pPr>
        <w:tabs>
          <w:tab w:val="left" w:pos="916"/>
          <w:tab w:val="left" w:pos="1832"/>
          <w:tab w:val="left" w:pos="23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</w:tabs>
        <w:spacing w:after="10" w:line="360" w:lineRule="auto"/>
        <w:ind w:left="-630" w:right="-432"/>
        <w:jc w:val="center"/>
        <w:rPr>
          <w:rFonts w:ascii="Times New Roman" w:hAnsi="Times New Roman" w:cs="Times New Roman"/>
          <w:sz w:val="12"/>
        </w:rPr>
      </w:pPr>
    </w:p>
    <w:p w14:paraId="0CB8259E" w14:textId="28BCF438" w:rsidR="006D3EB2" w:rsidRPr="00C704FD" w:rsidRDefault="005309E0" w:rsidP="000C1514">
      <w:pPr>
        <w:spacing w:after="0" w:line="360" w:lineRule="auto"/>
        <w:ind w:left="-864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>°</w:t>
      </w:r>
      <w:r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 xml:space="preserve"> </w:t>
      </w:r>
      <w:r w:rsidR="006D3EB2" w:rsidRPr="00C704FD">
        <w:rPr>
          <w:rFonts w:ascii="Times New Roman" w:hAnsi="Times New Roman" w:cs="Times New Roman"/>
          <w:b/>
          <w:color w:val="18567C" w:themeColor="accent3" w:themeShade="80"/>
          <w:sz w:val="16"/>
          <w:szCs w:val="16"/>
        </w:rPr>
        <w:t>Nationality:</w:t>
      </w:r>
      <w:r w:rsidR="006D3EB2" w:rsidRPr="00C704F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South African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>°</w:t>
      </w:r>
      <w:r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 xml:space="preserve"> </w:t>
      </w:r>
      <w:r w:rsidR="006D3EB2" w:rsidRPr="00C704FD">
        <w:rPr>
          <w:rFonts w:ascii="Times New Roman" w:hAnsi="Times New Roman" w:cs="Times New Roman"/>
          <w:b/>
          <w:color w:val="18567C" w:themeColor="accent3" w:themeShade="80"/>
          <w:sz w:val="16"/>
          <w:szCs w:val="16"/>
        </w:rPr>
        <w:t>ID No:</w:t>
      </w:r>
      <w:r w:rsidR="006D3EB2" w:rsidRPr="00C704FD"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  <w:t xml:space="preserve">  </w:t>
      </w:r>
      <w:r w:rsidR="007859E8" w:rsidRPr="00C704FD">
        <w:rPr>
          <w:rFonts w:ascii="Times New Roman" w:hAnsi="Times New Roman" w:cs="Times New Roman"/>
          <w:color w:val="000000" w:themeColor="text1"/>
          <w:sz w:val="16"/>
          <w:szCs w:val="16"/>
        </w:rPr>
        <w:t>8105065722083 (</w:t>
      </w:r>
      <w:r w:rsidR="007859E8" w:rsidRPr="004F1FB1">
        <w:rPr>
          <w:rFonts w:ascii="Times New Roman" w:hAnsi="Times New Roman" w:cs="Times New Roman"/>
          <w:color w:val="18567C" w:themeColor="accent3" w:themeShade="80"/>
          <w:sz w:val="16"/>
          <w:szCs w:val="16"/>
        </w:rPr>
        <w:t>DoB</w:t>
      </w:r>
      <w:r w:rsidR="007859E8" w:rsidRPr="00C704FD">
        <w:rPr>
          <w:rFonts w:ascii="Times New Roman" w:hAnsi="Times New Roman" w:cs="Times New Roman"/>
          <w:b/>
          <w:color w:val="18567C" w:themeColor="accent3" w:themeShade="80"/>
          <w:sz w:val="16"/>
          <w:szCs w:val="16"/>
        </w:rPr>
        <w:t>:</w:t>
      </w:r>
      <w:r w:rsidR="007859E8" w:rsidRPr="00C704F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06/05/1981</w:t>
      </w:r>
      <w:r w:rsidRPr="00C704F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="00F81EE3"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>°</w:t>
      </w:r>
      <w:r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 xml:space="preserve"> </w:t>
      </w:r>
      <w:r w:rsidR="006D3EB2" w:rsidRPr="00C704FD">
        <w:rPr>
          <w:rFonts w:ascii="Times New Roman" w:hAnsi="Times New Roman" w:cs="Times New Roman"/>
          <w:b/>
          <w:color w:val="18567C" w:themeColor="accent3" w:themeShade="80"/>
          <w:sz w:val="16"/>
          <w:szCs w:val="16"/>
        </w:rPr>
        <w:t>Driver’s License:</w:t>
      </w:r>
      <w:r w:rsidR="006D3EB2" w:rsidRPr="00C704F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Code 8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037A9680" w14:textId="02932F2A" w:rsidR="005309E0" w:rsidRDefault="005309E0" w:rsidP="000C1514">
      <w:pPr>
        <w:spacing w:after="0" w:line="360" w:lineRule="auto"/>
        <w:ind w:left="-864"/>
        <w:rPr>
          <w:rFonts w:ascii="Times New Roman" w:hAnsi="Times New Roman" w:cs="Times New Roman"/>
          <w:i/>
          <w:color w:val="000000" w:themeColor="text1"/>
          <w:sz w:val="16"/>
          <w:szCs w:val="16"/>
        </w:rPr>
      </w:pPr>
      <w:r w:rsidRPr="00C704FD"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>°</w:t>
      </w:r>
      <w:r>
        <w:rPr>
          <w:rFonts w:ascii="Times New Roman" w:eastAsia="Times New Roman" w:hAnsi="Times New Roman" w:cs="Times New Roman"/>
          <w:b/>
          <w:color w:val="1A4BC7" w:themeColor="accent4" w:themeShade="BF"/>
          <w:sz w:val="18"/>
        </w:rPr>
        <w:t xml:space="preserve"> </w:t>
      </w:r>
      <w:r w:rsidR="006D3EB2" w:rsidRPr="00C704FD">
        <w:rPr>
          <w:rFonts w:ascii="Times New Roman" w:hAnsi="Times New Roman" w:cs="Times New Roman"/>
          <w:b/>
          <w:color w:val="18567C" w:themeColor="accent3" w:themeShade="80"/>
          <w:sz w:val="16"/>
          <w:szCs w:val="16"/>
        </w:rPr>
        <w:t>Languages:</w:t>
      </w:r>
      <w:r w:rsidR="006D3EB2" w:rsidRPr="00C704F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</w:t>
      </w:r>
      <w:r w:rsidR="006D3EB2" w:rsidRPr="00C704FD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English/Xhosa/Zulu </w:t>
      </w:r>
      <w:r w:rsidR="006D3EB2" w:rsidRPr="00C704FD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(Read, Write, Speak)</w:t>
      </w:r>
    </w:p>
    <w:p w14:paraId="7E0ECCF2" w14:textId="5530E241" w:rsidR="006D3EB2" w:rsidRPr="00C704FD" w:rsidRDefault="005309E0" w:rsidP="005309E0">
      <w:pPr>
        <w:spacing w:after="0" w:line="360" w:lineRule="auto"/>
        <w:ind w:left="-864" w:firstLine="864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  </w:t>
      </w:r>
      <w:r w:rsidR="00807F46" w:rsidRPr="005309E0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Tswana</w:t>
      </w:r>
      <w:r w:rsidR="006D3EB2" w:rsidRPr="00C704FD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/Sesotho/Sepedi </w:t>
      </w:r>
      <w:r w:rsidR="006D3EB2" w:rsidRPr="00C704FD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(Speak)</w:t>
      </w:r>
    </w:p>
    <w:sectPr w:rsidR="006D3EB2" w:rsidRPr="00C704FD" w:rsidSect="000B667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88363" w14:textId="77777777" w:rsidR="00D74B22" w:rsidRDefault="00D74B22" w:rsidP="0029712A">
      <w:pPr>
        <w:spacing w:after="0" w:line="240" w:lineRule="auto"/>
      </w:pPr>
      <w:r>
        <w:separator/>
      </w:r>
    </w:p>
  </w:endnote>
  <w:endnote w:type="continuationSeparator" w:id="0">
    <w:p w14:paraId="5E8F6C45" w14:textId="77777777" w:rsidR="00D74B22" w:rsidRDefault="00D74B22" w:rsidP="00297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0F7C1" w14:textId="77777777" w:rsidR="005309E0" w:rsidRPr="00C704FD" w:rsidRDefault="005309E0" w:rsidP="005309E0">
    <w:pPr>
      <w:tabs>
        <w:tab w:val="left" w:pos="916"/>
        <w:tab w:val="left" w:pos="1832"/>
        <w:tab w:val="left" w:pos="2340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</w:tabs>
      <w:spacing w:after="10" w:line="360" w:lineRule="auto"/>
      <w:ind w:left="-630" w:right="-432"/>
      <w:jc w:val="center"/>
      <w:rPr>
        <w:rFonts w:ascii="Times New Roman" w:hAnsi="Times New Roman" w:cs="Times New Roman"/>
        <w:sz w:val="12"/>
      </w:rPr>
    </w:pPr>
  </w:p>
  <w:p w14:paraId="4E2E13FA" w14:textId="77777777" w:rsidR="005309E0" w:rsidRDefault="00530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EE263" w14:textId="77777777" w:rsidR="00D74B22" w:rsidRDefault="00D74B22" w:rsidP="0029712A">
      <w:pPr>
        <w:spacing w:after="0" w:line="240" w:lineRule="auto"/>
      </w:pPr>
      <w:r>
        <w:separator/>
      </w:r>
    </w:p>
  </w:footnote>
  <w:footnote w:type="continuationSeparator" w:id="0">
    <w:p w14:paraId="1D99D8A1" w14:textId="77777777" w:rsidR="00D74B22" w:rsidRDefault="00D74B22" w:rsidP="00297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879DC" w14:textId="77777777" w:rsidR="0059531A" w:rsidRDefault="0059531A">
    <w:pPr>
      <w:pStyle w:val="Header"/>
    </w:pPr>
  </w:p>
  <w:p w14:paraId="34545509" w14:textId="66F975F0" w:rsidR="00F61DDB" w:rsidRDefault="00F61DDB" w:rsidP="00F61DDB">
    <w:pPr>
      <w:pStyle w:val="Header"/>
      <w:ind w:left="-864" w:right="-864"/>
    </w:pPr>
    <w:r>
      <w:t>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4B6305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3.8pt;height:13.8pt;visibility:visible;mso-wrap-style:square" o:bullet="t">
        <v:imagedata r:id="rId1" o:title=""/>
      </v:shape>
    </w:pict>
  </w:numPicBullet>
  <w:numPicBullet w:numPicBulletId="1">
    <w:pict>
      <v:shape w14:anchorId="339D0325" id="_x0000_i1033" type="#_x0000_t75" style="width:11.4pt;height:11.4pt" o:bullet="t">
        <v:imagedata r:id="rId2" o:title="msoADDB"/>
      </v:shape>
    </w:pict>
  </w:numPicBullet>
  <w:abstractNum w:abstractNumId="0" w15:restartNumberingAfterBreak="0">
    <w:nsid w:val="0EAA35E8"/>
    <w:multiLevelType w:val="hybridMultilevel"/>
    <w:tmpl w:val="6024AADC"/>
    <w:lvl w:ilvl="0" w:tplc="576AD6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05120"/>
    <w:multiLevelType w:val="hybridMultilevel"/>
    <w:tmpl w:val="13422B2C"/>
    <w:lvl w:ilvl="0" w:tplc="2A7C3740">
      <w:numFmt w:val="bullet"/>
      <w:lvlText w:val="•"/>
      <w:lvlJc w:val="left"/>
      <w:pPr>
        <w:ind w:left="-1071" w:hanging="360"/>
      </w:pPr>
      <w:rPr>
        <w:rFonts w:ascii="Garamond" w:eastAsia="Courier New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6136CC5"/>
    <w:multiLevelType w:val="hybridMultilevel"/>
    <w:tmpl w:val="8B920C50"/>
    <w:lvl w:ilvl="0" w:tplc="2A7C3740">
      <w:numFmt w:val="bullet"/>
      <w:lvlText w:val="•"/>
      <w:lvlJc w:val="left"/>
      <w:pPr>
        <w:ind w:left="-504" w:hanging="360"/>
      </w:pPr>
      <w:rPr>
        <w:rFonts w:ascii="Garamond" w:eastAsia="Courier New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</w:abstractNum>
  <w:abstractNum w:abstractNumId="3" w15:restartNumberingAfterBreak="0">
    <w:nsid w:val="39C3381B"/>
    <w:multiLevelType w:val="hybridMultilevel"/>
    <w:tmpl w:val="072EE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8B5710"/>
    <w:multiLevelType w:val="hybridMultilevel"/>
    <w:tmpl w:val="8B9E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E6077"/>
    <w:multiLevelType w:val="hybridMultilevel"/>
    <w:tmpl w:val="F76EF742"/>
    <w:lvl w:ilvl="0" w:tplc="04090001">
      <w:start w:val="1"/>
      <w:numFmt w:val="bullet"/>
      <w:lvlText w:val=""/>
      <w:lvlJc w:val="left"/>
      <w:pPr>
        <w:ind w:left="-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</w:abstractNum>
  <w:abstractNum w:abstractNumId="6" w15:restartNumberingAfterBreak="0">
    <w:nsid w:val="59CD44E1"/>
    <w:multiLevelType w:val="hybridMultilevel"/>
    <w:tmpl w:val="495E1F56"/>
    <w:lvl w:ilvl="0" w:tplc="2A7C3740">
      <w:numFmt w:val="bullet"/>
      <w:lvlText w:val="•"/>
      <w:lvlJc w:val="left"/>
      <w:pPr>
        <w:ind w:left="-504" w:hanging="360"/>
      </w:pPr>
      <w:rPr>
        <w:rFonts w:ascii="Garamond" w:eastAsia="Courier New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D43E6"/>
    <w:multiLevelType w:val="hybridMultilevel"/>
    <w:tmpl w:val="012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946296"/>
    <w:multiLevelType w:val="singleLevel"/>
    <w:tmpl w:val="00000000"/>
    <w:lvl w:ilvl="0">
      <w:numFmt w:val="bullet"/>
      <w:lvlText w:val=""/>
      <w:lvlJc w:val="left"/>
      <w:pPr>
        <w:tabs>
          <w:tab w:val="num" w:pos="80"/>
        </w:tabs>
        <w:ind w:left="80" w:hanging="360"/>
      </w:pPr>
      <w:rPr>
        <w:rFonts w:ascii="Courier New" w:eastAsia="Courier New" w:hAnsi="Courier New" w:hint="default"/>
        <w:b w:val="0"/>
        <w:color w:val="000000"/>
        <w:sz w:val="18"/>
      </w:rPr>
    </w:lvl>
  </w:abstractNum>
  <w:abstractNum w:abstractNumId="9" w15:restartNumberingAfterBreak="0">
    <w:nsid w:val="5C946297"/>
    <w:multiLevelType w:val="singleLevel"/>
    <w:tmpl w:val="00000000"/>
    <w:lvl w:ilvl="0">
      <w:numFmt w:val="bullet"/>
      <w:lvlText w:val=""/>
      <w:lvlJc w:val="left"/>
      <w:pPr>
        <w:tabs>
          <w:tab w:val="num" w:pos="760"/>
        </w:tabs>
        <w:ind w:left="760" w:hanging="360"/>
      </w:pPr>
      <w:rPr>
        <w:rFonts w:ascii="Courier New" w:eastAsia="Courier New" w:hAnsi="Courier New" w:hint="default"/>
        <w:b w:val="0"/>
        <w:i/>
        <w:color w:val="000000"/>
        <w:sz w:val="18"/>
      </w:rPr>
    </w:lvl>
  </w:abstractNum>
  <w:abstractNum w:abstractNumId="10" w15:restartNumberingAfterBreak="0">
    <w:nsid w:val="723F2A8A"/>
    <w:multiLevelType w:val="hybridMultilevel"/>
    <w:tmpl w:val="3ACC03B0"/>
    <w:lvl w:ilvl="0" w:tplc="2A7C3740">
      <w:numFmt w:val="bullet"/>
      <w:lvlText w:val="•"/>
      <w:lvlJc w:val="left"/>
      <w:pPr>
        <w:ind w:left="-1368" w:hanging="360"/>
      </w:pPr>
      <w:rPr>
        <w:rFonts w:ascii="Garamond" w:eastAsia="Courier New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10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9C"/>
    <w:rsid w:val="00000272"/>
    <w:rsid w:val="000007FE"/>
    <w:rsid w:val="00000F38"/>
    <w:rsid w:val="000010CF"/>
    <w:rsid w:val="00002DCE"/>
    <w:rsid w:val="00004AD2"/>
    <w:rsid w:val="000124E3"/>
    <w:rsid w:val="00021C66"/>
    <w:rsid w:val="000221F8"/>
    <w:rsid w:val="00023E7A"/>
    <w:rsid w:val="00025C10"/>
    <w:rsid w:val="00060393"/>
    <w:rsid w:val="00061529"/>
    <w:rsid w:val="00063289"/>
    <w:rsid w:val="00072638"/>
    <w:rsid w:val="00073EEC"/>
    <w:rsid w:val="0008066C"/>
    <w:rsid w:val="0009021A"/>
    <w:rsid w:val="0009144B"/>
    <w:rsid w:val="000A002C"/>
    <w:rsid w:val="000A10C5"/>
    <w:rsid w:val="000A489C"/>
    <w:rsid w:val="000A6059"/>
    <w:rsid w:val="000B0398"/>
    <w:rsid w:val="000B5E0F"/>
    <w:rsid w:val="000B6677"/>
    <w:rsid w:val="000C1123"/>
    <w:rsid w:val="000C1514"/>
    <w:rsid w:val="000D4791"/>
    <w:rsid w:val="00101645"/>
    <w:rsid w:val="00102711"/>
    <w:rsid w:val="00104412"/>
    <w:rsid w:val="00110E3C"/>
    <w:rsid w:val="001144FA"/>
    <w:rsid w:val="0012096F"/>
    <w:rsid w:val="001246FD"/>
    <w:rsid w:val="00136301"/>
    <w:rsid w:val="00143A77"/>
    <w:rsid w:val="00146FF2"/>
    <w:rsid w:val="001477D0"/>
    <w:rsid w:val="00151CE4"/>
    <w:rsid w:val="00155A43"/>
    <w:rsid w:val="00156DB2"/>
    <w:rsid w:val="001614D9"/>
    <w:rsid w:val="001834D2"/>
    <w:rsid w:val="0019385C"/>
    <w:rsid w:val="001A10FE"/>
    <w:rsid w:val="001A2445"/>
    <w:rsid w:val="001A3F8D"/>
    <w:rsid w:val="001A471C"/>
    <w:rsid w:val="001A5948"/>
    <w:rsid w:val="001B0885"/>
    <w:rsid w:val="001B1905"/>
    <w:rsid w:val="001D225A"/>
    <w:rsid w:val="001D3896"/>
    <w:rsid w:val="001D4A1E"/>
    <w:rsid w:val="001E3368"/>
    <w:rsid w:val="001F316A"/>
    <w:rsid w:val="001F5932"/>
    <w:rsid w:val="001F6612"/>
    <w:rsid w:val="00200223"/>
    <w:rsid w:val="00201F44"/>
    <w:rsid w:val="00206463"/>
    <w:rsid w:val="002126E2"/>
    <w:rsid w:val="002227D0"/>
    <w:rsid w:val="0022483A"/>
    <w:rsid w:val="0022545E"/>
    <w:rsid w:val="00230C14"/>
    <w:rsid w:val="002323A5"/>
    <w:rsid w:val="00232A11"/>
    <w:rsid w:val="00234DAB"/>
    <w:rsid w:val="00235A81"/>
    <w:rsid w:val="00242675"/>
    <w:rsid w:val="0024413E"/>
    <w:rsid w:val="0026087F"/>
    <w:rsid w:val="00263189"/>
    <w:rsid w:val="00266333"/>
    <w:rsid w:val="00267BC7"/>
    <w:rsid w:val="00283014"/>
    <w:rsid w:val="00283738"/>
    <w:rsid w:val="00291D46"/>
    <w:rsid w:val="00294EF5"/>
    <w:rsid w:val="00296457"/>
    <w:rsid w:val="0029712A"/>
    <w:rsid w:val="002A05C7"/>
    <w:rsid w:val="002A1B2D"/>
    <w:rsid w:val="002A57DC"/>
    <w:rsid w:val="002B0AA5"/>
    <w:rsid w:val="002B320F"/>
    <w:rsid w:val="002C562C"/>
    <w:rsid w:val="002C5D26"/>
    <w:rsid w:val="002C7344"/>
    <w:rsid w:val="002D2109"/>
    <w:rsid w:val="002D6985"/>
    <w:rsid w:val="002E0DE8"/>
    <w:rsid w:val="002E1E28"/>
    <w:rsid w:val="002E3CD3"/>
    <w:rsid w:val="002F0C8D"/>
    <w:rsid w:val="002F3274"/>
    <w:rsid w:val="0030055E"/>
    <w:rsid w:val="00302293"/>
    <w:rsid w:val="00302EFF"/>
    <w:rsid w:val="0031058F"/>
    <w:rsid w:val="00312191"/>
    <w:rsid w:val="00312328"/>
    <w:rsid w:val="003129D8"/>
    <w:rsid w:val="00313562"/>
    <w:rsid w:val="00313834"/>
    <w:rsid w:val="0032064C"/>
    <w:rsid w:val="00321798"/>
    <w:rsid w:val="0032277E"/>
    <w:rsid w:val="00322798"/>
    <w:rsid w:val="003329AC"/>
    <w:rsid w:val="00336507"/>
    <w:rsid w:val="00336C52"/>
    <w:rsid w:val="0034086D"/>
    <w:rsid w:val="00343352"/>
    <w:rsid w:val="00343B4B"/>
    <w:rsid w:val="00343FA5"/>
    <w:rsid w:val="0034693C"/>
    <w:rsid w:val="003525B4"/>
    <w:rsid w:val="00361394"/>
    <w:rsid w:val="00371D20"/>
    <w:rsid w:val="0037742D"/>
    <w:rsid w:val="00377E7E"/>
    <w:rsid w:val="00384889"/>
    <w:rsid w:val="00384973"/>
    <w:rsid w:val="00384C54"/>
    <w:rsid w:val="00385781"/>
    <w:rsid w:val="00387DCE"/>
    <w:rsid w:val="003A067B"/>
    <w:rsid w:val="003A277B"/>
    <w:rsid w:val="003A6A49"/>
    <w:rsid w:val="003B07B1"/>
    <w:rsid w:val="003B2674"/>
    <w:rsid w:val="003B2C18"/>
    <w:rsid w:val="003C1CC5"/>
    <w:rsid w:val="003C2279"/>
    <w:rsid w:val="003C3F91"/>
    <w:rsid w:val="003D6173"/>
    <w:rsid w:val="003D6509"/>
    <w:rsid w:val="003E4037"/>
    <w:rsid w:val="003E46B1"/>
    <w:rsid w:val="003E4B07"/>
    <w:rsid w:val="003E6A10"/>
    <w:rsid w:val="003F1137"/>
    <w:rsid w:val="003F29B1"/>
    <w:rsid w:val="003F4DA7"/>
    <w:rsid w:val="003F7D44"/>
    <w:rsid w:val="00403B57"/>
    <w:rsid w:val="004065BE"/>
    <w:rsid w:val="00407ECF"/>
    <w:rsid w:val="0042093F"/>
    <w:rsid w:val="00420C4B"/>
    <w:rsid w:val="00425A5F"/>
    <w:rsid w:val="00434418"/>
    <w:rsid w:val="004454E6"/>
    <w:rsid w:val="00462EB8"/>
    <w:rsid w:val="00463BB7"/>
    <w:rsid w:val="00467319"/>
    <w:rsid w:val="00467477"/>
    <w:rsid w:val="00467629"/>
    <w:rsid w:val="00470A46"/>
    <w:rsid w:val="00480C83"/>
    <w:rsid w:val="00483DF6"/>
    <w:rsid w:val="00487003"/>
    <w:rsid w:val="0049198F"/>
    <w:rsid w:val="0049682B"/>
    <w:rsid w:val="0049764A"/>
    <w:rsid w:val="00497835"/>
    <w:rsid w:val="004A1162"/>
    <w:rsid w:val="004A19FF"/>
    <w:rsid w:val="004B0674"/>
    <w:rsid w:val="004C0E9C"/>
    <w:rsid w:val="004C5CFE"/>
    <w:rsid w:val="004C7A94"/>
    <w:rsid w:val="004D1A0C"/>
    <w:rsid w:val="004D3C2A"/>
    <w:rsid w:val="004D3F95"/>
    <w:rsid w:val="004D4951"/>
    <w:rsid w:val="004E0C6E"/>
    <w:rsid w:val="004E302F"/>
    <w:rsid w:val="004E36CF"/>
    <w:rsid w:val="004E39D3"/>
    <w:rsid w:val="004F195D"/>
    <w:rsid w:val="004F1FB1"/>
    <w:rsid w:val="004F3CC9"/>
    <w:rsid w:val="004F5BAE"/>
    <w:rsid w:val="004F6BBC"/>
    <w:rsid w:val="00502AA1"/>
    <w:rsid w:val="0050381F"/>
    <w:rsid w:val="005079AB"/>
    <w:rsid w:val="00510D97"/>
    <w:rsid w:val="0051563E"/>
    <w:rsid w:val="00521A7B"/>
    <w:rsid w:val="005235B5"/>
    <w:rsid w:val="005309E0"/>
    <w:rsid w:val="00531FA7"/>
    <w:rsid w:val="00532918"/>
    <w:rsid w:val="00544161"/>
    <w:rsid w:val="0054657D"/>
    <w:rsid w:val="00552BD8"/>
    <w:rsid w:val="00554D31"/>
    <w:rsid w:val="005625A9"/>
    <w:rsid w:val="00562EA6"/>
    <w:rsid w:val="00562F3F"/>
    <w:rsid w:val="00563862"/>
    <w:rsid w:val="0056757B"/>
    <w:rsid w:val="005708CD"/>
    <w:rsid w:val="00577491"/>
    <w:rsid w:val="00581A65"/>
    <w:rsid w:val="00585B7E"/>
    <w:rsid w:val="005901E7"/>
    <w:rsid w:val="0059117D"/>
    <w:rsid w:val="005946E1"/>
    <w:rsid w:val="0059531A"/>
    <w:rsid w:val="005A79DA"/>
    <w:rsid w:val="005B0ACF"/>
    <w:rsid w:val="005B15B5"/>
    <w:rsid w:val="005B7872"/>
    <w:rsid w:val="005C0708"/>
    <w:rsid w:val="005C6918"/>
    <w:rsid w:val="005D20FF"/>
    <w:rsid w:val="005E1349"/>
    <w:rsid w:val="005E29B5"/>
    <w:rsid w:val="005E45EA"/>
    <w:rsid w:val="005E4765"/>
    <w:rsid w:val="005E4FA4"/>
    <w:rsid w:val="005F0E8D"/>
    <w:rsid w:val="005F379F"/>
    <w:rsid w:val="005F5F57"/>
    <w:rsid w:val="005F6EE3"/>
    <w:rsid w:val="00602A31"/>
    <w:rsid w:val="00602B93"/>
    <w:rsid w:val="00603811"/>
    <w:rsid w:val="00607647"/>
    <w:rsid w:val="00611D13"/>
    <w:rsid w:val="00616F07"/>
    <w:rsid w:val="00620E88"/>
    <w:rsid w:val="006222BC"/>
    <w:rsid w:val="00626C3F"/>
    <w:rsid w:val="0063494B"/>
    <w:rsid w:val="00640014"/>
    <w:rsid w:val="00640346"/>
    <w:rsid w:val="006439AE"/>
    <w:rsid w:val="00643D4E"/>
    <w:rsid w:val="0064498C"/>
    <w:rsid w:val="00647568"/>
    <w:rsid w:val="00651AA6"/>
    <w:rsid w:val="0065715B"/>
    <w:rsid w:val="00665BAE"/>
    <w:rsid w:val="006660BA"/>
    <w:rsid w:val="00666245"/>
    <w:rsid w:val="00675165"/>
    <w:rsid w:val="00685E73"/>
    <w:rsid w:val="006876FB"/>
    <w:rsid w:val="0069035A"/>
    <w:rsid w:val="00695073"/>
    <w:rsid w:val="006A13EE"/>
    <w:rsid w:val="006B2791"/>
    <w:rsid w:val="006B71B4"/>
    <w:rsid w:val="006C291C"/>
    <w:rsid w:val="006C3141"/>
    <w:rsid w:val="006C45E3"/>
    <w:rsid w:val="006C62EB"/>
    <w:rsid w:val="006D3EB2"/>
    <w:rsid w:val="006D5AEA"/>
    <w:rsid w:val="006D73C3"/>
    <w:rsid w:val="006E4B1B"/>
    <w:rsid w:val="006F46E3"/>
    <w:rsid w:val="006F65FB"/>
    <w:rsid w:val="00700C1E"/>
    <w:rsid w:val="00701DE1"/>
    <w:rsid w:val="00710AE8"/>
    <w:rsid w:val="0071264E"/>
    <w:rsid w:val="0071695C"/>
    <w:rsid w:val="00725B59"/>
    <w:rsid w:val="00734483"/>
    <w:rsid w:val="007346F4"/>
    <w:rsid w:val="007357C7"/>
    <w:rsid w:val="00740155"/>
    <w:rsid w:val="00741978"/>
    <w:rsid w:val="00743420"/>
    <w:rsid w:val="00753CCA"/>
    <w:rsid w:val="0075613A"/>
    <w:rsid w:val="00757E2B"/>
    <w:rsid w:val="007638EF"/>
    <w:rsid w:val="0076523C"/>
    <w:rsid w:val="007703A4"/>
    <w:rsid w:val="00781690"/>
    <w:rsid w:val="0078298D"/>
    <w:rsid w:val="007849B0"/>
    <w:rsid w:val="007859E8"/>
    <w:rsid w:val="007921F1"/>
    <w:rsid w:val="0079523B"/>
    <w:rsid w:val="007A7ADB"/>
    <w:rsid w:val="007B07DE"/>
    <w:rsid w:val="007B1632"/>
    <w:rsid w:val="007B189F"/>
    <w:rsid w:val="007B28BF"/>
    <w:rsid w:val="007B48DF"/>
    <w:rsid w:val="007B53AE"/>
    <w:rsid w:val="007B7518"/>
    <w:rsid w:val="007C10F4"/>
    <w:rsid w:val="007C7438"/>
    <w:rsid w:val="007D005E"/>
    <w:rsid w:val="007D03FE"/>
    <w:rsid w:val="007D1079"/>
    <w:rsid w:val="007D13EA"/>
    <w:rsid w:val="007D72BD"/>
    <w:rsid w:val="007E1AEC"/>
    <w:rsid w:val="007E45D4"/>
    <w:rsid w:val="007E59D2"/>
    <w:rsid w:val="007F03CF"/>
    <w:rsid w:val="007F0DB5"/>
    <w:rsid w:val="007F13BC"/>
    <w:rsid w:val="007F235B"/>
    <w:rsid w:val="007F3400"/>
    <w:rsid w:val="007F44AB"/>
    <w:rsid w:val="007F5A6A"/>
    <w:rsid w:val="007F6D28"/>
    <w:rsid w:val="0080480B"/>
    <w:rsid w:val="00807A67"/>
    <w:rsid w:val="00807F46"/>
    <w:rsid w:val="00811180"/>
    <w:rsid w:val="00811F13"/>
    <w:rsid w:val="00813A19"/>
    <w:rsid w:val="0082167A"/>
    <w:rsid w:val="00822F39"/>
    <w:rsid w:val="0083229C"/>
    <w:rsid w:val="008340B2"/>
    <w:rsid w:val="00835397"/>
    <w:rsid w:val="00836071"/>
    <w:rsid w:val="00844AFD"/>
    <w:rsid w:val="00847206"/>
    <w:rsid w:val="00847329"/>
    <w:rsid w:val="008476C4"/>
    <w:rsid w:val="00850070"/>
    <w:rsid w:val="00852AC9"/>
    <w:rsid w:val="00853CA2"/>
    <w:rsid w:val="0086072D"/>
    <w:rsid w:val="0087582D"/>
    <w:rsid w:val="00882173"/>
    <w:rsid w:val="008827F6"/>
    <w:rsid w:val="00882D6A"/>
    <w:rsid w:val="008869BB"/>
    <w:rsid w:val="008925C6"/>
    <w:rsid w:val="008A4685"/>
    <w:rsid w:val="008B4377"/>
    <w:rsid w:val="008B628E"/>
    <w:rsid w:val="008B6C9D"/>
    <w:rsid w:val="008C1EAD"/>
    <w:rsid w:val="008C280C"/>
    <w:rsid w:val="008C340F"/>
    <w:rsid w:val="008C3B09"/>
    <w:rsid w:val="008D0082"/>
    <w:rsid w:val="008D100C"/>
    <w:rsid w:val="008D38BF"/>
    <w:rsid w:val="008D601A"/>
    <w:rsid w:val="008D72B4"/>
    <w:rsid w:val="008F0119"/>
    <w:rsid w:val="008F0407"/>
    <w:rsid w:val="008F2022"/>
    <w:rsid w:val="008F2E35"/>
    <w:rsid w:val="008F4111"/>
    <w:rsid w:val="009004B2"/>
    <w:rsid w:val="009019D1"/>
    <w:rsid w:val="0090569A"/>
    <w:rsid w:val="0090736B"/>
    <w:rsid w:val="00925383"/>
    <w:rsid w:val="00932CF3"/>
    <w:rsid w:val="0094034F"/>
    <w:rsid w:val="009409E7"/>
    <w:rsid w:val="0094152B"/>
    <w:rsid w:val="009422F8"/>
    <w:rsid w:val="00943A8F"/>
    <w:rsid w:val="00947AD9"/>
    <w:rsid w:val="009501E8"/>
    <w:rsid w:val="00971062"/>
    <w:rsid w:val="00977172"/>
    <w:rsid w:val="0097763C"/>
    <w:rsid w:val="00984742"/>
    <w:rsid w:val="009903A5"/>
    <w:rsid w:val="0099408F"/>
    <w:rsid w:val="00994539"/>
    <w:rsid w:val="009A2F30"/>
    <w:rsid w:val="009A40A6"/>
    <w:rsid w:val="009A57D2"/>
    <w:rsid w:val="009A5A3B"/>
    <w:rsid w:val="009B2827"/>
    <w:rsid w:val="009B39FD"/>
    <w:rsid w:val="009B426E"/>
    <w:rsid w:val="009B664C"/>
    <w:rsid w:val="009C138F"/>
    <w:rsid w:val="009D39D6"/>
    <w:rsid w:val="009D4140"/>
    <w:rsid w:val="009E3252"/>
    <w:rsid w:val="009E4482"/>
    <w:rsid w:val="009E5231"/>
    <w:rsid w:val="009E59AA"/>
    <w:rsid w:val="00A01949"/>
    <w:rsid w:val="00A163E3"/>
    <w:rsid w:val="00A23B14"/>
    <w:rsid w:val="00A3127E"/>
    <w:rsid w:val="00A3227B"/>
    <w:rsid w:val="00A40023"/>
    <w:rsid w:val="00A42C65"/>
    <w:rsid w:val="00A46738"/>
    <w:rsid w:val="00A53055"/>
    <w:rsid w:val="00A62332"/>
    <w:rsid w:val="00A71098"/>
    <w:rsid w:val="00A71F06"/>
    <w:rsid w:val="00A7299C"/>
    <w:rsid w:val="00A8266F"/>
    <w:rsid w:val="00A8304F"/>
    <w:rsid w:val="00A83D1B"/>
    <w:rsid w:val="00A85A65"/>
    <w:rsid w:val="00A87BED"/>
    <w:rsid w:val="00A92048"/>
    <w:rsid w:val="00A9364B"/>
    <w:rsid w:val="00A97E1F"/>
    <w:rsid w:val="00AA0CBC"/>
    <w:rsid w:val="00AA11F7"/>
    <w:rsid w:val="00AA41F8"/>
    <w:rsid w:val="00AB0524"/>
    <w:rsid w:val="00AB28A7"/>
    <w:rsid w:val="00AB3177"/>
    <w:rsid w:val="00AB5C73"/>
    <w:rsid w:val="00AB7673"/>
    <w:rsid w:val="00AC0D4B"/>
    <w:rsid w:val="00AC0F56"/>
    <w:rsid w:val="00AC1266"/>
    <w:rsid w:val="00AC1B57"/>
    <w:rsid w:val="00AC3E5C"/>
    <w:rsid w:val="00AD122A"/>
    <w:rsid w:val="00AE01DF"/>
    <w:rsid w:val="00AE466C"/>
    <w:rsid w:val="00AE56E0"/>
    <w:rsid w:val="00AE7BC9"/>
    <w:rsid w:val="00AF14FB"/>
    <w:rsid w:val="00AF1917"/>
    <w:rsid w:val="00AF647C"/>
    <w:rsid w:val="00AF7369"/>
    <w:rsid w:val="00B0010C"/>
    <w:rsid w:val="00B06942"/>
    <w:rsid w:val="00B073CF"/>
    <w:rsid w:val="00B150AE"/>
    <w:rsid w:val="00B1789F"/>
    <w:rsid w:val="00B17B0B"/>
    <w:rsid w:val="00B21445"/>
    <w:rsid w:val="00B25F2A"/>
    <w:rsid w:val="00B30544"/>
    <w:rsid w:val="00B30BAD"/>
    <w:rsid w:val="00B34674"/>
    <w:rsid w:val="00B36912"/>
    <w:rsid w:val="00B46522"/>
    <w:rsid w:val="00B46F42"/>
    <w:rsid w:val="00B502F1"/>
    <w:rsid w:val="00B54147"/>
    <w:rsid w:val="00B6499C"/>
    <w:rsid w:val="00B65179"/>
    <w:rsid w:val="00B664D3"/>
    <w:rsid w:val="00B707BE"/>
    <w:rsid w:val="00B70B7B"/>
    <w:rsid w:val="00B74165"/>
    <w:rsid w:val="00B8105E"/>
    <w:rsid w:val="00B81CCC"/>
    <w:rsid w:val="00B84F97"/>
    <w:rsid w:val="00B91F69"/>
    <w:rsid w:val="00B9490E"/>
    <w:rsid w:val="00B961FF"/>
    <w:rsid w:val="00BA1E9D"/>
    <w:rsid w:val="00BA6EBD"/>
    <w:rsid w:val="00BB018D"/>
    <w:rsid w:val="00BB18F5"/>
    <w:rsid w:val="00BB3C0F"/>
    <w:rsid w:val="00BB42FF"/>
    <w:rsid w:val="00BC093A"/>
    <w:rsid w:val="00BC18F6"/>
    <w:rsid w:val="00BC3446"/>
    <w:rsid w:val="00BC56F3"/>
    <w:rsid w:val="00BD333D"/>
    <w:rsid w:val="00BE1940"/>
    <w:rsid w:val="00BE2D8B"/>
    <w:rsid w:val="00BF0597"/>
    <w:rsid w:val="00BF2811"/>
    <w:rsid w:val="00BF592F"/>
    <w:rsid w:val="00C029DA"/>
    <w:rsid w:val="00C13A03"/>
    <w:rsid w:val="00C14950"/>
    <w:rsid w:val="00C1504C"/>
    <w:rsid w:val="00C1754A"/>
    <w:rsid w:val="00C26AF5"/>
    <w:rsid w:val="00C30CA5"/>
    <w:rsid w:val="00C3353F"/>
    <w:rsid w:val="00C36C4C"/>
    <w:rsid w:val="00C40EBE"/>
    <w:rsid w:val="00C45D2D"/>
    <w:rsid w:val="00C46AD9"/>
    <w:rsid w:val="00C470E1"/>
    <w:rsid w:val="00C50007"/>
    <w:rsid w:val="00C531FB"/>
    <w:rsid w:val="00C54BA5"/>
    <w:rsid w:val="00C54BBB"/>
    <w:rsid w:val="00C56819"/>
    <w:rsid w:val="00C6031B"/>
    <w:rsid w:val="00C614B4"/>
    <w:rsid w:val="00C704FD"/>
    <w:rsid w:val="00C73965"/>
    <w:rsid w:val="00C75B51"/>
    <w:rsid w:val="00C76D5A"/>
    <w:rsid w:val="00C77842"/>
    <w:rsid w:val="00C82C45"/>
    <w:rsid w:val="00C84229"/>
    <w:rsid w:val="00C86473"/>
    <w:rsid w:val="00C86F31"/>
    <w:rsid w:val="00C9178E"/>
    <w:rsid w:val="00C9376B"/>
    <w:rsid w:val="00C9419B"/>
    <w:rsid w:val="00C94955"/>
    <w:rsid w:val="00CA492B"/>
    <w:rsid w:val="00CA7DED"/>
    <w:rsid w:val="00CB3C63"/>
    <w:rsid w:val="00CC500E"/>
    <w:rsid w:val="00CD06F5"/>
    <w:rsid w:val="00CD0A37"/>
    <w:rsid w:val="00CD3499"/>
    <w:rsid w:val="00CE0B23"/>
    <w:rsid w:val="00CE262B"/>
    <w:rsid w:val="00CE694D"/>
    <w:rsid w:val="00CE6BC7"/>
    <w:rsid w:val="00CE76DA"/>
    <w:rsid w:val="00CF5105"/>
    <w:rsid w:val="00D00DC7"/>
    <w:rsid w:val="00D10BA6"/>
    <w:rsid w:val="00D1308C"/>
    <w:rsid w:val="00D13AB4"/>
    <w:rsid w:val="00D153C5"/>
    <w:rsid w:val="00D25F39"/>
    <w:rsid w:val="00D26CA8"/>
    <w:rsid w:val="00D3075E"/>
    <w:rsid w:val="00D351B5"/>
    <w:rsid w:val="00D42B6C"/>
    <w:rsid w:val="00D505D6"/>
    <w:rsid w:val="00D54539"/>
    <w:rsid w:val="00D54842"/>
    <w:rsid w:val="00D55F0C"/>
    <w:rsid w:val="00D5725C"/>
    <w:rsid w:val="00D6241C"/>
    <w:rsid w:val="00D65AB7"/>
    <w:rsid w:val="00D67FE6"/>
    <w:rsid w:val="00D74B22"/>
    <w:rsid w:val="00D7533A"/>
    <w:rsid w:val="00D7762C"/>
    <w:rsid w:val="00D84A8D"/>
    <w:rsid w:val="00D8534E"/>
    <w:rsid w:val="00D85564"/>
    <w:rsid w:val="00D8723E"/>
    <w:rsid w:val="00D91BEF"/>
    <w:rsid w:val="00D95156"/>
    <w:rsid w:val="00DA2FB7"/>
    <w:rsid w:val="00DA3DC5"/>
    <w:rsid w:val="00DA4F06"/>
    <w:rsid w:val="00DA69BF"/>
    <w:rsid w:val="00DB013A"/>
    <w:rsid w:val="00DB5E53"/>
    <w:rsid w:val="00DB6E2F"/>
    <w:rsid w:val="00DC043A"/>
    <w:rsid w:val="00DC0809"/>
    <w:rsid w:val="00DD0DC9"/>
    <w:rsid w:val="00DD59B7"/>
    <w:rsid w:val="00DD5B71"/>
    <w:rsid w:val="00DD78B6"/>
    <w:rsid w:val="00DD7F7C"/>
    <w:rsid w:val="00E0024F"/>
    <w:rsid w:val="00E00714"/>
    <w:rsid w:val="00E05AD2"/>
    <w:rsid w:val="00E17139"/>
    <w:rsid w:val="00E31161"/>
    <w:rsid w:val="00E33A51"/>
    <w:rsid w:val="00E35E59"/>
    <w:rsid w:val="00E37090"/>
    <w:rsid w:val="00E37F7B"/>
    <w:rsid w:val="00E42C3C"/>
    <w:rsid w:val="00E4427A"/>
    <w:rsid w:val="00E44390"/>
    <w:rsid w:val="00E44737"/>
    <w:rsid w:val="00E52DAC"/>
    <w:rsid w:val="00E53CC5"/>
    <w:rsid w:val="00E602F4"/>
    <w:rsid w:val="00E62607"/>
    <w:rsid w:val="00E65235"/>
    <w:rsid w:val="00E6540D"/>
    <w:rsid w:val="00E654F5"/>
    <w:rsid w:val="00E65AAF"/>
    <w:rsid w:val="00E6775D"/>
    <w:rsid w:val="00E75096"/>
    <w:rsid w:val="00E76C05"/>
    <w:rsid w:val="00E94457"/>
    <w:rsid w:val="00E956BD"/>
    <w:rsid w:val="00EA152A"/>
    <w:rsid w:val="00EA75A8"/>
    <w:rsid w:val="00EB44DF"/>
    <w:rsid w:val="00ED6856"/>
    <w:rsid w:val="00EE4961"/>
    <w:rsid w:val="00EE7098"/>
    <w:rsid w:val="00EF02DD"/>
    <w:rsid w:val="00F0153F"/>
    <w:rsid w:val="00F02885"/>
    <w:rsid w:val="00F040BF"/>
    <w:rsid w:val="00F07835"/>
    <w:rsid w:val="00F07D4A"/>
    <w:rsid w:val="00F13463"/>
    <w:rsid w:val="00F138A5"/>
    <w:rsid w:val="00F14E2B"/>
    <w:rsid w:val="00F268A6"/>
    <w:rsid w:val="00F26E58"/>
    <w:rsid w:val="00F271C8"/>
    <w:rsid w:val="00F3677D"/>
    <w:rsid w:val="00F36AFF"/>
    <w:rsid w:val="00F41F11"/>
    <w:rsid w:val="00F44976"/>
    <w:rsid w:val="00F4638C"/>
    <w:rsid w:val="00F47087"/>
    <w:rsid w:val="00F50B8C"/>
    <w:rsid w:val="00F61DDB"/>
    <w:rsid w:val="00F625C2"/>
    <w:rsid w:val="00F71412"/>
    <w:rsid w:val="00F77E30"/>
    <w:rsid w:val="00F800D7"/>
    <w:rsid w:val="00F8190D"/>
    <w:rsid w:val="00F81EE3"/>
    <w:rsid w:val="00F822F3"/>
    <w:rsid w:val="00F83060"/>
    <w:rsid w:val="00F844B3"/>
    <w:rsid w:val="00F9496B"/>
    <w:rsid w:val="00F965E1"/>
    <w:rsid w:val="00FA04C4"/>
    <w:rsid w:val="00FA182C"/>
    <w:rsid w:val="00FA22D8"/>
    <w:rsid w:val="00FA3825"/>
    <w:rsid w:val="00FB2969"/>
    <w:rsid w:val="00FB5199"/>
    <w:rsid w:val="00FB5C30"/>
    <w:rsid w:val="00FC2B1D"/>
    <w:rsid w:val="00FC3F3D"/>
    <w:rsid w:val="00FC7D33"/>
    <w:rsid w:val="00FD15D6"/>
    <w:rsid w:val="00FD1906"/>
    <w:rsid w:val="00FE29CE"/>
    <w:rsid w:val="00FE3485"/>
    <w:rsid w:val="00FE6E01"/>
    <w:rsid w:val="00FE6F35"/>
    <w:rsid w:val="00FF2A4C"/>
    <w:rsid w:val="00FF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9B07D"/>
  <w15:docId w15:val="{0D9BFF46-B0FC-4053-A4EE-138817B9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177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918"/>
    <w:pPr>
      <w:shd w:val="clear" w:color="auto" w:fill="B3186D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918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918"/>
    <w:pPr>
      <w:spacing w:after="0" w:line="240" w:lineRule="auto"/>
      <w:outlineLvl w:val="2"/>
    </w:pPr>
    <w:rPr>
      <w:color w:val="B3186D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918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5C6918"/>
    <w:pPr>
      <w:spacing w:after="0" w:line="240" w:lineRule="auto"/>
      <w:ind w:left="-108"/>
      <w:jc w:val="center"/>
    </w:pPr>
    <w:rPr>
      <w:b/>
      <w:color w:val="B3186D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5C6918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paragraph" w:customStyle="1" w:styleId="Year">
    <w:name w:val="Year"/>
    <w:basedOn w:val="Normal"/>
    <w:qFormat/>
    <w:rsid w:val="005C6918"/>
    <w:pPr>
      <w:spacing w:after="0" w:line="240" w:lineRule="auto"/>
      <w:jc w:val="right"/>
    </w:pPr>
  </w:style>
  <w:style w:type="paragraph" w:customStyle="1" w:styleId="ContactInfo">
    <w:name w:val="Contact Info"/>
    <w:basedOn w:val="Normal"/>
    <w:qFormat/>
    <w:rsid w:val="005C6918"/>
    <w:pPr>
      <w:spacing w:before="40" w:after="40" w:line="240" w:lineRule="auto"/>
    </w:pPr>
    <w:rPr>
      <w:rFonts w:asciiTheme="majorHAnsi" w:hAnsiTheme="majorHAnsi"/>
      <w:color w:val="7F7F7F" w:themeColor="text1" w:themeTint="80"/>
      <w:sz w:val="22"/>
      <w:lang w:val="fr-FR"/>
    </w:rPr>
  </w:style>
  <w:style w:type="character" w:customStyle="1" w:styleId="Starcolour">
    <w:name w:val="Star colour"/>
    <w:basedOn w:val="DefaultParagraphFont"/>
    <w:uiPriority w:val="1"/>
    <w:qFormat/>
    <w:rsid w:val="005C6918"/>
    <w:rPr>
      <w:color w:val="3E7AA2"/>
    </w:rPr>
  </w:style>
  <w:style w:type="paragraph" w:customStyle="1" w:styleId="Normal14Tabbed">
    <w:name w:val="Normal 14 Tabbed"/>
    <w:basedOn w:val="Normal"/>
    <w:qFormat/>
    <w:rsid w:val="005C6918"/>
    <w:pPr>
      <w:tabs>
        <w:tab w:val="right" w:pos="8388"/>
      </w:tabs>
      <w:spacing w:before="80" w:after="80" w:line="240" w:lineRule="auto"/>
    </w:pPr>
    <w:rPr>
      <w:rFonts w:ascii="Candara" w:hAnsi="Candara"/>
      <w:sz w:val="28"/>
      <w:szCs w:val="28"/>
    </w:rPr>
  </w:style>
  <w:style w:type="paragraph" w:customStyle="1" w:styleId="BoldNormal14">
    <w:name w:val="Bold Normal 14"/>
    <w:basedOn w:val="Normal14Tabbed"/>
    <w:qFormat/>
    <w:rsid w:val="005C6918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5C6918"/>
    <w:rPr>
      <w:caps/>
      <w:color w:val="000000" w:themeColor="text1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5C6918"/>
    <w:rPr>
      <w:rFonts w:ascii="Century Gothic" w:hAnsi="Century Gothic"/>
      <w:b/>
      <w:color w:val="F2F2F2" w:themeColor="background1" w:themeShade="F2"/>
      <w:spacing w:val="10"/>
      <w:sz w:val="24"/>
      <w:shd w:val="clear" w:color="auto" w:fill="B3186D" w:themeFill="accent1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5C6918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C6918"/>
    <w:rPr>
      <w:rFonts w:ascii="Century Gothic" w:hAnsi="Century Gothic"/>
      <w:color w:val="B3186D" w:themeColor="accent1" w:themeShade="BF"/>
      <w:spacing w:val="6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6918"/>
    <w:rPr>
      <w:rFonts w:ascii="Century Gothic" w:hAnsi="Century Gothic"/>
      <w:b/>
      <w:sz w:val="20"/>
    </w:rPr>
  </w:style>
  <w:style w:type="paragraph" w:styleId="NoSpacing">
    <w:name w:val="No Spacing"/>
    <w:uiPriority w:val="1"/>
    <w:qFormat/>
    <w:rsid w:val="005C691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6918"/>
    <w:pPr>
      <w:ind w:left="720"/>
      <w:contextualSpacing/>
    </w:pPr>
  </w:style>
  <w:style w:type="table" w:styleId="TableGrid">
    <w:name w:val="Table Grid"/>
    <w:basedOn w:val="TableNormal"/>
    <w:uiPriority w:val="39"/>
    <w:rsid w:val="00234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0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1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76DA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7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12A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297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12A"/>
    <w:rPr>
      <w:rFonts w:ascii="Century Gothic" w:hAnsi="Century Gothic"/>
      <w:sz w:val="20"/>
    </w:rPr>
  </w:style>
  <w:style w:type="paragraph" w:customStyle="1" w:styleId="Default">
    <w:name w:val="Default"/>
    <w:rsid w:val="006D3EB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ambisob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bambisob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1</Pages>
  <Words>1565</Words>
  <Characters>8926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</dc:creator>
  <cp:lastModifiedBy>Bongani Mbambiso</cp:lastModifiedBy>
  <cp:revision>294</cp:revision>
  <cp:lastPrinted>2024-03-09T05:32:00Z</cp:lastPrinted>
  <dcterms:created xsi:type="dcterms:W3CDTF">2021-04-22T09:20:00Z</dcterms:created>
  <dcterms:modified xsi:type="dcterms:W3CDTF">2024-05-27T22:23:00Z</dcterms:modified>
</cp:coreProperties>
</file>