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23E8" w14:textId="77777777" w:rsidR="00D10875" w:rsidRDefault="00D10875" w:rsidP="00692C9C">
      <w:pPr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21E67891" w14:textId="77777777" w:rsidR="00D10875" w:rsidRDefault="00D10875" w:rsidP="00692C9C">
      <w:pPr>
        <w:jc w:val="center"/>
      </w:pPr>
      <w:proofErr w:type="spellStart"/>
      <w:r>
        <w:t>Харківський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В.Н. </w:t>
      </w:r>
      <w:proofErr w:type="spellStart"/>
      <w:r>
        <w:t>Каразіна</w:t>
      </w:r>
      <w:proofErr w:type="spellEnd"/>
    </w:p>
    <w:p w14:paraId="21AC11D8" w14:textId="7BE5D2A7" w:rsidR="00D10875" w:rsidRDefault="00D10875" w:rsidP="00692C9C">
      <w:pPr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14:paraId="613543AA" w14:textId="77777777" w:rsidR="00D10875" w:rsidRDefault="00D10875" w:rsidP="00A8539B">
      <w:pPr>
        <w:pStyle w:val="11"/>
        <w:ind w:firstLine="0"/>
        <w:rPr>
          <w:sz w:val="30"/>
        </w:rPr>
      </w:pPr>
    </w:p>
    <w:p w14:paraId="5371B370" w14:textId="77777777" w:rsidR="00D10875" w:rsidRDefault="00D10875" w:rsidP="00A8539B">
      <w:pPr>
        <w:pStyle w:val="11"/>
        <w:ind w:firstLine="0"/>
        <w:rPr>
          <w:sz w:val="30"/>
        </w:rPr>
      </w:pPr>
    </w:p>
    <w:p w14:paraId="4BFDB1FE" w14:textId="77777777" w:rsidR="00D10875" w:rsidRDefault="00D10875" w:rsidP="00A8539B">
      <w:pPr>
        <w:pStyle w:val="11"/>
        <w:ind w:firstLine="0"/>
        <w:rPr>
          <w:sz w:val="37"/>
        </w:rPr>
      </w:pPr>
    </w:p>
    <w:p w14:paraId="5EA24319" w14:textId="5A53842C" w:rsidR="00D10875" w:rsidRPr="00A8539B" w:rsidRDefault="00A8539B" w:rsidP="00A8539B">
      <w:pPr>
        <w:pStyle w:val="1"/>
        <w:rPr>
          <w:sz w:val="27"/>
          <w:lang w:val="uk-UA"/>
        </w:rPr>
      </w:pPr>
      <w:r>
        <w:t xml:space="preserve">ЛАБОРАТОРНА РОБОТА № </w:t>
      </w:r>
      <w:r w:rsidR="00A27622">
        <w:t>2</w:t>
      </w:r>
    </w:p>
    <w:p w14:paraId="11F51085" w14:textId="7D7F0630" w:rsidR="00D10875" w:rsidRDefault="00D10875" w:rsidP="004A03AE">
      <w:pPr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 w:rsidR="00A8539B">
        <w:rPr>
          <w:lang w:val="uk-UA"/>
        </w:rPr>
        <w:t>Чис</w:t>
      </w:r>
      <w:r w:rsidR="00692C9C">
        <w:rPr>
          <w:lang w:val="uk-UA"/>
        </w:rPr>
        <w:t>ельні</w:t>
      </w:r>
      <w:r w:rsidR="00A8539B">
        <w:rPr>
          <w:lang w:val="uk-UA"/>
        </w:rPr>
        <w:t xml:space="preserve"> методи</w:t>
      </w:r>
      <w:r>
        <w:t>»</w:t>
      </w:r>
    </w:p>
    <w:p w14:paraId="01876A27" w14:textId="77777777" w:rsidR="00D10875" w:rsidRPr="00A8539B" w:rsidRDefault="00D10875" w:rsidP="004A03AE">
      <w:pPr>
        <w:jc w:val="center"/>
      </w:pPr>
    </w:p>
    <w:p w14:paraId="4300179C" w14:textId="6DB11F16" w:rsidR="00D10875" w:rsidRDefault="00D10875" w:rsidP="004A03AE">
      <w:pPr>
        <w:jc w:val="center"/>
      </w:pPr>
      <w:r w:rsidRPr="00A8539B">
        <w:t>Тема: «</w:t>
      </w:r>
      <w:r w:rsidR="00A27622">
        <w:rPr>
          <w:lang w:val="uk-UA"/>
        </w:rPr>
        <w:t>Р</w:t>
      </w:r>
      <w:proofErr w:type="spellStart"/>
      <w:r w:rsidR="00A27622">
        <w:t>озв’язання</w:t>
      </w:r>
      <w:proofErr w:type="spellEnd"/>
      <w:r w:rsidR="00A27622">
        <w:t xml:space="preserve"> систем </w:t>
      </w:r>
      <w:proofErr w:type="spellStart"/>
      <w:r w:rsidR="00A27622">
        <w:t>лінійних</w:t>
      </w:r>
      <w:proofErr w:type="spellEnd"/>
      <w:r w:rsidR="00A27622">
        <w:t xml:space="preserve"> </w:t>
      </w:r>
      <w:proofErr w:type="spellStart"/>
      <w:r w:rsidR="00A27622">
        <w:t>рівнянь</w:t>
      </w:r>
      <w:proofErr w:type="spellEnd"/>
      <w:r w:rsidR="00A27622">
        <w:rPr>
          <w:lang w:val="uk-UA"/>
        </w:rPr>
        <w:t xml:space="preserve"> методом простих ітерацій</w:t>
      </w:r>
      <w:r w:rsidRPr="00053426">
        <w:t>»</w:t>
      </w:r>
    </w:p>
    <w:p w14:paraId="75969369" w14:textId="77777777" w:rsidR="00D10875" w:rsidRDefault="00D10875" w:rsidP="00D10875">
      <w:pPr>
        <w:pStyle w:val="11"/>
        <w:rPr>
          <w:sz w:val="30"/>
        </w:rPr>
      </w:pPr>
    </w:p>
    <w:p w14:paraId="2CA22359" w14:textId="77777777" w:rsidR="00D10875" w:rsidRDefault="00D10875" w:rsidP="00D10875">
      <w:pPr>
        <w:pStyle w:val="11"/>
        <w:rPr>
          <w:sz w:val="30"/>
        </w:rPr>
      </w:pPr>
    </w:p>
    <w:p w14:paraId="6332DF14" w14:textId="77777777" w:rsidR="00D10875" w:rsidRDefault="00D10875" w:rsidP="00D10875">
      <w:pPr>
        <w:pStyle w:val="11"/>
        <w:rPr>
          <w:sz w:val="30"/>
        </w:rPr>
      </w:pPr>
    </w:p>
    <w:p w14:paraId="31A4E2A0" w14:textId="77777777" w:rsidR="00D10875" w:rsidRDefault="00D10875" w:rsidP="004A03AE">
      <w:pPr>
        <w:ind w:left="4956"/>
      </w:pPr>
    </w:p>
    <w:p w14:paraId="1D96DE3B" w14:textId="0C2198A8" w:rsidR="00D10875" w:rsidRDefault="00D10875" w:rsidP="004A03AE">
      <w:pPr>
        <w:ind w:left="4956"/>
      </w:pPr>
      <w:proofErr w:type="spellStart"/>
      <w:r>
        <w:t>Викона</w:t>
      </w:r>
      <w:proofErr w:type="spellEnd"/>
      <w:r w:rsidR="004A03AE">
        <w:rPr>
          <w:lang w:val="uk-UA"/>
        </w:rPr>
        <w:t>ла</w:t>
      </w:r>
      <w:r>
        <w:t>:</w:t>
      </w:r>
    </w:p>
    <w:p w14:paraId="3FD84990" w14:textId="543F1370" w:rsidR="00D10875" w:rsidRDefault="00A8539B" w:rsidP="004A03AE">
      <w:pPr>
        <w:ind w:left="4956"/>
        <w:rPr>
          <w:lang w:val="uk-UA"/>
        </w:rPr>
      </w:pPr>
      <w:r>
        <w:t>студент</w:t>
      </w:r>
      <w:r w:rsidR="004A03AE">
        <w:rPr>
          <w:lang w:val="uk-UA"/>
        </w:rPr>
        <w:t>ка</w:t>
      </w:r>
      <w:r>
        <w:t xml:space="preserve"> </w:t>
      </w:r>
      <w:r>
        <w:rPr>
          <w:lang w:val="uk-UA"/>
        </w:rPr>
        <w:t>3</w:t>
      </w:r>
      <w:r w:rsidR="00D10875">
        <w:t xml:space="preserve"> курсу</w:t>
      </w:r>
    </w:p>
    <w:p w14:paraId="678AE1C4" w14:textId="2F8AE405" w:rsidR="00D10875" w:rsidRDefault="00D10875" w:rsidP="004A03AE">
      <w:pPr>
        <w:ind w:left="4956"/>
      </w:pPr>
      <w:proofErr w:type="spellStart"/>
      <w:r>
        <w:t>групи</w:t>
      </w:r>
      <w:proofErr w:type="spellEnd"/>
      <w:r>
        <w:t xml:space="preserve"> КС-</w:t>
      </w:r>
      <w:r w:rsidR="008B10AA">
        <w:rPr>
          <w:lang w:val="uk-UA"/>
        </w:rPr>
        <w:t>3</w:t>
      </w:r>
      <w:r>
        <w:t>2</w:t>
      </w:r>
    </w:p>
    <w:p w14:paraId="56040ED8" w14:textId="51D60074" w:rsidR="00D10875" w:rsidRPr="004A03AE" w:rsidRDefault="004A03AE" w:rsidP="004A03AE">
      <w:pPr>
        <w:ind w:left="4956"/>
        <w:rPr>
          <w:lang w:val="uk-UA"/>
        </w:rPr>
      </w:pPr>
      <w:proofErr w:type="spellStart"/>
      <w:r>
        <w:rPr>
          <w:lang w:val="uk-UA"/>
        </w:rPr>
        <w:t>Дібцева</w:t>
      </w:r>
      <w:proofErr w:type="spellEnd"/>
      <w:r>
        <w:rPr>
          <w:lang w:val="uk-UA"/>
        </w:rPr>
        <w:t xml:space="preserve"> Анна Миколаївна</w:t>
      </w:r>
    </w:p>
    <w:p w14:paraId="74BA4ADC" w14:textId="77777777" w:rsidR="00D10875" w:rsidRDefault="00D10875" w:rsidP="004A03AE">
      <w:pPr>
        <w:ind w:left="4956"/>
        <w:rPr>
          <w:rFonts w:eastAsia="Times New Roman"/>
          <w:lang w:val="uk-UA"/>
        </w:rPr>
      </w:pPr>
      <w:proofErr w:type="spellStart"/>
      <w:r>
        <w:t>Перевіри</w:t>
      </w:r>
      <w:proofErr w:type="spellEnd"/>
      <w:r w:rsidR="00A8539B">
        <w:rPr>
          <w:lang w:val="uk-UA"/>
        </w:rPr>
        <w:t>ла</w:t>
      </w:r>
      <w:r>
        <w:t>:</w:t>
      </w:r>
      <w:r>
        <w:rPr>
          <w:lang w:val="uk-UA"/>
        </w:rPr>
        <w:t xml:space="preserve"> </w:t>
      </w:r>
      <w:r w:rsidR="00A8539B">
        <w:rPr>
          <w:rFonts w:eastAsia="Times New Roman"/>
          <w:lang w:val="uk-UA"/>
        </w:rPr>
        <w:t>д</w:t>
      </w:r>
      <w:r w:rsidRPr="00A40E37">
        <w:rPr>
          <w:rFonts w:eastAsia="Times New Roman"/>
          <w:lang w:val="uk-UA"/>
        </w:rPr>
        <w:t>оцент</w:t>
      </w:r>
    </w:p>
    <w:p w14:paraId="29D6C452" w14:textId="77777777" w:rsidR="00D10875" w:rsidRPr="00D10875" w:rsidRDefault="00A8539B" w:rsidP="004A03AE">
      <w:pPr>
        <w:ind w:left="4956"/>
        <w:rPr>
          <w:lang w:val="uk-UA"/>
        </w:rPr>
      </w:pPr>
      <w:r>
        <w:rPr>
          <w:rFonts w:eastAsia="Times New Roman"/>
          <w:lang w:val="uk-UA"/>
        </w:rPr>
        <w:t>Чуб Ольга Ігорівна</w:t>
      </w:r>
    </w:p>
    <w:p w14:paraId="2F3654EF" w14:textId="77777777" w:rsidR="00D10875" w:rsidRDefault="00D10875" w:rsidP="00D10875">
      <w:pPr>
        <w:pStyle w:val="11"/>
        <w:rPr>
          <w:sz w:val="30"/>
        </w:rPr>
      </w:pPr>
    </w:p>
    <w:p w14:paraId="526511D1" w14:textId="77777777" w:rsidR="00D10875" w:rsidRDefault="00D10875" w:rsidP="00D10875">
      <w:pPr>
        <w:pStyle w:val="11"/>
        <w:rPr>
          <w:sz w:val="30"/>
        </w:rPr>
      </w:pPr>
    </w:p>
    <w:p w14:paraId="0A695339" w14:textId="77777777" w:rsidR="00D10875" w:rsidRDefault="00D10875" w:rsidP="00D10875">
      <w:pPr>
        <w:pStyle w:val="11"/>
        <w:rPr>
          <w:sz w:val="30"/>
        </w:rPr>
      </w:pPr>
    </w:p>
    <w:p w14:paraId="05AA7273" w14:textId="77777777" w:rsidR="00D10875" w:rsidRDefault="00D10875" w:rsidP="00D10875">
      <w:pPr>
        <w:pStyle w:val="11"/>
        <w:rPr>
          <w:sz w:val="30"/>
        </w:rPr>
      </w:pPr>
    </w:p>
    <w:p w14:paraId="76F556DA" w14:textId="77777777" w:rsidR="00A8539B" w:rsidRDefault="00A8539B" w:rsidP="00A8539B">
      <w:pPr>
        <w:pStyle w:val="11"/>
        <w:ind w:firstLine="0"/>
        <w:jc w:val="center"/>
        <w:rPr>
          <w:lang w:val="uk-UA"/>
        </w:rPr>
      </w:pPr>
    </w:p>
    <w:p w14:paraId="3D11E86D" w14:textId="77777777" w:rsidR="00A8539B" w:rsidRDefault="00A8539B" w:rsidP="00A8539B">
      <w:pPr>
        <w:pStyle w:val="11"/>
        <w:ind w:firstLine="0"/>
        <w:jc w:val="center"/>
        <w:rPr>
          <w:lang w:val="uk-UA"/>
        </w:rPr>
      </w:pPr>
    </w:p>
    <w:p w14:paraId="730E618E" w14:textId="77777777" w:rsidR="00A8539B" w:rsidRDefault="00A8539B" w:rsidP="00A8539B">
      <w:pPr>
        <w:pStyle w:val="11"/>
        <w:ind w:firstLine="0"/>
        <w:jc w:val="center"/>
        <w:rPr>
          <w:lang w:val="uk-UA"/>
        </w:rPr>
      </w:pPr>
    </w:p>
    <w:p w14:paraId="5E9D3BE3" w14:textId="49A36D14" w:rsidR="00D10875" w:rsidRDefault="00D10875" w:rsidP="00053426">
      <w:pPr>
        <w:jc w:val="center"/>
      </w:pPr>
      <w:proofErr w:type="spellStart"/>
      <w:r>
        <w:t>Харків</w:t>
      </w:r>
      <w:proofErr w:type="spellEnd"/>
      <w:r>
        <w:t xml:space="preserve"> – 2020</w:t>
      </w:r>
      <w:r>
        <w:br w:type="page"/>
      </w:r>
    </w:p>
    <w:p w14:paraId="510F5552" w14:textId="77777777" w:rsidR="00D10875" w:rsidRDefault="00D10875" w:rsidP="00D10875">
      <w:pPr>
        <w:pStyle w:val="1"/>
        <w:rPr>
          <w:lang w:val="uk-UA"/>
        </w:rPr>
      </w:pPr>
      <w:r w:rsidRPr="00D10875">
        <w:lastRenderedPageBreak/>
        <w:t>ХОД РАБОТЫ</w:t>
      </w:r>
    </w:p>
    <w:p w14:paraId="54490D2B" w14:textId="7B73B12F" w:rsidR="005E0651" w:rsidRDefault="005E0651" w:rsidP="005E0651">
      <w:pPr>
        <w:pStyle w:val="11"/>
      </w:pPr>
    </w:p>
    <w:p w14:paraId="20614792" w14:textId="77777777" w:rsidR="00B92996" w:rsidRDefault="00B92996" w:rsidP="005E0651">
      <w:pPr>
        <w:pStyle w:val="11"/>
      </w:pPr>
    </w:p>
    <w:p w14:paraId="0B9F3A93" w14:textId="5486F17B" w:rsidR="00D50B24" w:rsidRDefault="00375335" w:rsidP="00CE2E58">
      <w:r>
        <w:rPr>
          <w:lang w:val="uk-UA"/>
        </w:rPr>
        <w:t>Ц</w:t>
      </w:r>
      <w:r w:rsidR="005E0651">
        <w:t xml:space="preserve">елью данной работы является </w:t>
      </w:r>
      <w:r w:rsidR="00D50B24">
        <w:t>исследование алгоритма метода простых для решения систем линейных уравнений и его программная реализация.</w:t>
      </w:r>
    </w:p>
    <w:p w14:paraId="65ACEB36" w14:textId="27032FF0" w:rsidR="00CE2E58" w:rsidRDefault="00CE2E58" w:rsidP="00CE2E58">
      <w:pPr>
        <w:rPr>
          <w:szCs w:val="28"/>
        </w:rPr>
      </w:pPr>
      <w:r>
        <w:t>Входными данны</w:t>
      </w:r>
      <w:r>
        <w:t>е:</w:t>
      </w:r>
      <w:r>
        <w:t xml:space="preserve"> невырожденн</w:t>
      </w:r>
      <w:r>
        <w:t>ая</w:t>
      </w:r>
      <w:r>
        <w:t xml:space="preserve"> систем</w:t>
      </w:r>
      <w:r>
        <w:t>а</w:t>
      </w:r>
      <w:r>
        <w:t xml:space="preserve"> линейных алгебраических уравнений, удовлетворяющ</w:t>
      </w:r>
      <w:r>
        <w:t>ая</w:t>
      </w:r>
      <w:r>
        <w:t xml:space="preserve"> условиям сходимости метода и представленные в форме матрицы коэффициентов при переменных, вектора правых частей системы, вектора начального приближения и точности вычислений. Решение</w:t>
      </w:r>
      <w:r>
        <w:t xml:space="preserve"> (ответ)</w:t>
      </w:r>
      <w:r>
        <w:t xml:space="preserve"> представляется в виде вектора составленного из координат-значений переменных, удовлетворяющих системе.</w:t>
      </w:r>
    </w:p>
    <w:p w14:paraId="65133883" w14:textId="062449A6" w:rsidR="00CE2E58" w:rsidRDefault="00CE2E58" w:rsidP="00CE2E58">
      <w:r>
        <w:t>Условием существования решения является ненулевой определитель матрицы, который находится при помощи метода разложения матрицы на алгебраические дополнения.</w:t>
      </w:r>
      <w:r>
        <w:t xml:space="preserve"> </w:t>
      </w:r>
      <w:r>
        <w:t xml:space="preserve">Условием сходимости решения является условие преобладания диагональных элементов матрицы (для каждой строки модуль элемента на главной диагонали больше суммы модулей не диагональных элементов). </w:t>
      </w:r>
    </w:p>
    <w:p w14:paraId="5D55BDDE" w14:textId="77777777" w:rsidR="00CE2E58" w:rsidRDefault="00CE2E58" w:rsidP="00CE2E58">
      <w:pPr>
        <w:rPr>
          <w:szCs w:val="28"/>
        </w:rPr>
      </w:pPr>
      <w:r>
        <w:t>Метод решения системы заключается в последовательном приближении значений переменных к искомой точности вычислений. На каждом шаге строится матрица из коэффициентов предыдущего приближения, на главной диагонали которой элементы рассчитываются по следующей формуле:</w:t>
      </w:r>
    </w:p>
    <w:p w14:paraId="3D61D460" w14:textId="507C66D7" w:rsidR="00CE2E58" w:rsidRDefault="00CE2E58" w:rsidP="00CE2E58">
      <w:r>
        <w:rPr>
          <w:noProof/>
        </w:rPr>
        <w:drawing>
          <wp:inline distT="0" distB="0" distL="0" distR="0" wp14:anchorId="24CCBC04" wp14:editId="1086F3B8">
            <wp:extent cx="2955175" cy="601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080" cy="60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41D6" w14:textId="77777777" w:rsidR="00CE2E58" w:rsidRDefault="00CE2E58" w:rsidP="00CE2E58">
      <w:r>
        <w:t>Элементы главной диагонали формируют новое приближение, и алгоритм повторяется заново.</w:t>
      </w:r>
    </w:p>
    <w:p w14:paraId="16739C37" w14:textId="15CE7EE3" w:rsidR="00CE2E58" w:rsidRDefault="00CE2E58" w:rsidP="00CE2E58">
      <w:r>
        <w:t>Для остановки алгоритма используется задание точности вычислений. Желаемая точность считается достигнутой, когда максимальный элемент модуля разности двух последних решений не превышает заданного числа.</w:t>
      </w:r>
    </w:p>
    <w:p w14:paraId="015FF6DC" w14:textId="581B8EEC" w:rsidR="00CE2E58" w:rsidRDefault="00CE2E58" w:rsidP="00CE2E58">
      <w:r>
        <w:lastRenderedPageBreak/>
        <w:t xml:space="preserve">Программа скомпилирована в исполняемый файл </w:t>
      </w:r>
      <w:proofErr w:type="spellStart"/>
      <w:r w:rsidRPr="00CE2E58">
        <w:t>SimpleIterationMethod</w:t>
      </w:r>
      <w:proofErr w:type="spellEnd"/>
      <w:r w:rsidRPr="00BA050E">
        <w:t>.</w:t>
      </w:r>
      <w:r>
        <w:rPr>
          <w:lang w:val="en-US"/>
        </w:rPr>
        <w:t>exe</w:t>
      </w:r>
      <w:r>
        <w:t xml:space="preserve">. </w:t>
      </w:r>
    </w:p>
    <w:p w14:paraId="598E13E3" w14:textId="77777777" w:rsidR="00CE2E58" w:rsidRDefault="00CE2E58" w:rsidP="00CE2E58">
      <w:r>
        <w:t>Результат работы программы приведен ниже.</w:t>
      </w:r>
    </w:p>
    <w:p w14:paraId="6EC3EF55" w14:textId="71391BFE" w:rsidR="00770603" w:rsidRDefault="003E7BFE" w:rsidP="00770603">
      <w:pPr>
        <w:pStyle w:val="11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570F26" wp14:editId="65907082">
            <wp:extent cx="5175250" cy="879157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7DB3" w14:textId="08B03ED9" w:rsidR="00770603" w:rsidRPr="001D4B42" w:rsidRDefault="00770603" w:rsidP="00770603">
      <w:pPr>
        <w:jc w:val="center"/>
      </w:pPr>
      <w:proofErr w:type="spellStart"/>
      <w:r>
        <w:rPr>
          <w:lang w:val="uk-UA"/>
        </w:rPr>
        <w:t>Ри</w:t>
      </w:r>
      <w:proofErr w:type="spellEnd"/>
      <w:r>
        <w:rPr>
          <w:lang w:val="en-US"/>
        </w:rPr>
        <w:t>c</w:t>
      </w:r>
      <w:proofErr w:type="spellStart"/>
      <w:r>
        <w:t>унок</w:t>
      </w:r>
      <w:proofErr w:type="spellEnd"/>
      <w:r>
        <w:t xml:space="preserve"> 1</w:t>
      </w:r>
      <w:r>
        <w:rPr>
          <w:lang w:val="en-US"/>
        </w:rPr>
        <w:t>.1</w:t>
      </w:r>
      <w:r>
        <w:t xml:space="preserve"> – Результат запуска </w:t>
      </w:r>
      <w:proofErr w:type="spellStart"/>
      <w:r w:rsidRPr="00960BAA">
        <w:t>SimpleIterationMethod</w:t>
      </w:r>
      <w:proofErr w:type="spellEnd"/>
      <w:r w:rsidRPr="00BA050E">
        <w:t>.</w:t>
      </w:r>
      <w:r>
        <w:rPr>
          <w:lang w:val="en-US"/>
        </w:rPr>
        <w:t>exe</w:t>
      </w:r>
    </w:p>
    <w:p w14:paraId="382D5FD5" w14:textId="7F2FC641" w:rsidR="003E7BFE" w:rsidRDefault="003E7BFE" w:rsidP="00770603">
      <w:pPr>
        <w:pStyle w:val="11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8D5222" wp14:editId="5B5938C5">
            <wp:extent cx="4833620" cy="8410575"/>
            <wp:effectExtent l="0" t="0" r="508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C0B3" w14:textId="37BA9FF9" w:rsidR="00770603" w:rsidRPr="001D4B42" w:rsidRDefault="00770603" w:rsidP="00770603">
      <w:pPr>
        <w:jc w:val="center"/>
      </w:pPr>
      <w:proofErr w:type="spellStart"/>
      <w:r>
        <w:rPr>
          <w:lang w:val="uk-UA"/>
        </w:rPr>
        <w:t>Ри</w:t>
      </w:r>
      <w:proofErr w:type="spellEnd"/>
      <w:r>
        <w:rPr>
          <w:lang w:val="en-US"/>
        </w:rPr>
        <w:t>c</w:t>
      </w:r>
      <w:proofErr w:type="spellStart"/>
      <w:r>
        <w:t>унок</w:t>
      </w:r>
      <w:proofErr w:type="spellEnd"/>
      <w:r>
        <w:t xml:space="preserve"> 1</w:t>
      </w:r>
      <w:r>
        <w:rPr>
          <w:lang w:val="en-US"/>
        </w:rPr>
        <w:t>.2</w:t>
      </w:r>
      <w:r>
        <w:t xml:space="preserve"> – Результат запуска </w:t>
      </w:r>
      <w:proofErr w:type="spellStart"/>
      <w:r w:rsidRPr="00960BAA">
        <w:t>SimpleIterationMethod</w:t>
      </w:r>
      <w:proofErr w:type="spellEnd"/>
      <w:r w:rsidRPr="00BA050E">
        <w:t>.</w:t>
      </w:r>
      <w:r>
        <w:rPr>
          <w:lang w:val="en-US"/>
        </w:rPr>
        <w:t>exe</w:t>
      </w:r>
    </w:p>
    <w:p w14:paraId="66D59EB3" w14:textId="77777777" w:rsidR="00770603" w:rsidRDefault="00770603" w:rsidP="00770603">
      <w:pPr>
        <w:pStyle w:val="11"/>
        <w:ind w:firstLine="0"/>
        <w:jc w:val="center"/>
        <w:rPr>
          <w:lang w:val="en-US"/>
        </w:rPr>
      </w:pPr>
    </w:p>
    <w:p w14:paraId="713D1203" w14:textId="3EB991EC" w:rsidR="003E7BFE" w:rsidRPr="003E7BFE" w:rsidRDefault="003E7BFE" w:rsidP="00770603">
      <w:pPr>
        <w:pStyle w:val="11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1FE29F" wp14:editId="1245F071">
            <wp:extent cx="5448300" cy="2657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90D8" w14:textId="17F0345D" w:rsidR="001D4B42" w:rsidRPr="001D4B42" w:rsidRDefault="001D4B42" w:rsidP="00770603">
      <w:pPr>
        <w:jc w:val="center"/>
      </w:pPr>
      <w:proofErr w:type="spellStart"/>
      <w:r>
        <w:rPr>
          <w:lang w:val="uk-UA"/>
        </w:rPr>
        <w:t>Ри</w:t>
      </w:r>
      <w:proofErr w:type="spellEnd"/>
      <w:r>
        <w:rPr>
          <w:lang w:val="en-US"/>
        </w:rPr>
        <w:t>c</w:t>
      </w:r>
      <w:proofErr w:type="spellStart"/>
      <w:r>
        <w:t>унок</w:t>
      </w:r>
      <w:proofErr w:type="spellEnd"/>
      <w:r>
        <w:t xml:space="preserve"> 1</w:t>
      </w:r>
      <w:r w:rsidR="00770603">
        <w:rPr>
          <w:lang w:val="en-US"/>
        </w:rPr>
        <w:t>.3</w:t>
      </w:r>
      <w:r>
        <w:t xml:space="preserve"> – Результат запуска </w:t>
      </w:r>
      <w:proofErr w:type="spellStart"/>
      <w:r w:rsidR="00960BAA" w:rsidRPr="00960BAA">
        <w:t>SimpleIterationMethod</w:t>
      </w:r>
      <w:proofErr w:type="spellEnd"/>
      <w:r w:rsidRPr="00BA050E">
        <w:t>.</w:t>
      </w:r>
      <w:r>
        <w:rPr>
          <w:lang w:val="en-US"/>
        </w:rPr>
        <w:t>exe</w:t>
      </w:r>
    </w:p>
    <w:p w14:paraId="10CC5ED9" w14:textId="77777777" w:rsidR="005E0651" w:rsidRDefault="005E0651" w:rsidP="00B92996">
      <w:pPr>
        <w:rPr>
          <w:szCs w:val="28"/>
          <w:shd w:val="clear" w:color="auto" w:fill="F8F9FA"/>
        </w:rPr>
      </w:pPr>
      <w:r>
        <w:br w:type="page"/>
      </w:r>
    </w:p>
    <w:p w14:paraId="0B5F5DC9" w14:textId="77777777" w:rsidR="00D10875" w:rsidRDefault="00D10875" w:rsidP="00D10875">
      <w:pPr>
        <w:pStyle w:val="1"/>
      </w:pPr>
      <w:r>
        <w:lastRenderedPageBreak/>
        <w:t>ВЫВОД</w:t>
      </w:r>
      <w:r w:rsidR="00CF7185">
        <w:t>Ы</w:t>
      </w:r>
    </w:p>
    <w:p w14:paraId="649DAF46" w14:textId="2FAE38F3" w:rsidR="00D10875" w:rsidRDefault="00D10875" w:rsidP="00D10875">
      <w:pPr>
        <w:pStyle w:val="11"/>
      </w:pPr>
    </w:p>
    <w:p w14:paraId="49CB7FDE" w14:textId="77777777" w:rsidR="001D2D8E" w:rsidRDefault="001D2D8E" w:rsidP="00D10875">
      <w:pPr>
        <w:pStyle w:val="11"/>
      </w:pPr>
    </w:p>
    <w:p w14:paraId="749B9571" w14:textId="77777777" w:rsidR="00056B51" w:rsidRDefault="00056B51" w:rsidP="00056B51">
      <w:pPr>
        <w:rPr>
          <w:szCs w:val="28"/>
        </w:rPr>
      </w:pPr>
      <w:r>
        <w:t>Таким образом, в ходе выполнения данной лабораторной работы был рассмотрен алгоритм простых итераций для решения систем линейных алгебраических уравнений и написана программа, которая позволяет решать невырожденные квадратные системы уравнений используя данный метод. Листинг программы приведен далее.</w:t>
      </w:r>
    </w:p>
    <w:p w14:paraId="68BE99B9" w14:textId="77777777" w:rsidR="00BA050E" w:rsidRDefault="00BA050E">
      <w:pPr>
        <w:spacing w:line="240" w:lineRule="auto"/>
        <w:rPr>
          <w:szCs w:val="28"/>
          <w:shd w:val="clear" w:color="auto" w:fill="F8F9FA"/>
        </w:rPr>
      </w:pPr>
      <w:r>
        <w:br w:type="page"/>
      </w:r>
    </w:p>
    <w:p w14:paraId="731C329C" w14:textId="4BF3E232" w:rsidR="00BA050E" w:rsidRDefault="00BA050E" w:rsidP="00BA050E">
      <w:pPr>
        <w:pStyle w:val="1"/>
      </w:pPr>
      <w:r>
        <w:lastRenderedPageBreak/>
        <w:t>ЛИСТИНГ ПРОГРАММЫ</w:t>
      </w:r>
    </w:p>
    <w:p w14:paraId="66397AC5" w14:textId="31A81A0D" w:rsidR="00912352" w:rsidRDefault="00912352" w:rsidP="00912352">
      <w:pPr>
        <w:rPr>
          <w:lang w:eastAsia="x-none"/>
        </w:rPr>
      </w:pPr>
    </w:p>
    <w:p w14:paraId="18FC2CCE" w14:textId="1D4FAAA3" w:rsidR="00D10580" w:rsidRDefault="00D10580" w:rsidP="00912352">
      <w:pPr>
        <w:rPr>
          <w:lang w:eastAsia="x-none"/>
        </w:rPr>
      </w:pPr>
    </w:p>
    <w:p w14:paraId="25E1B83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D1058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java.util.ArrayList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</w:t>
      </w:r>
    </w:p>
    <w:p w14:paraId="5F63E95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D1058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java.util.Arrays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</w:t>
      </w:r>
    </w:p>
    <w:p w14:paraId="16FBD8FF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D1058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java.util.Iterator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</w:t>
      </w:r>
    </w:p>
    <w:p w14:paraId="56C0640F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D1058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</w:t>
      </w:r>
    </w:p>
    <w:p w14:paraId="2DCB80D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D10580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</w:t>
      </w:r>
    </w:p>
    <w:p w14:paraId="731ABFCC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43CF370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D1058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{</w:t>
      </w:r>
    </w:p>
    <w:p w14:paraId="1153F31F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CA2A12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throws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{</w:t>
      </w:r>
    </w:p>
    <w:p w14:paraId="660D84DF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(System.in);</w:t>
      </w:r>
    </w:p>
    <w:p w14:paraId="2FAF5D3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</w:p>
    <w:p w14:paraId="7596F624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The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dimension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: ");</w:t>
      </w:r>
    </w:p>
    <w:p w14:paraId="3B6DBF03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dimension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</w:t>
      </w:r>
    </w:p>
    <w:p w14:paraId="7C459A5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){ //ввод размера</w:t>
      </w:r>
    </w:p>
    <w:p w14:paraId="153F3462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try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{</w:t>
      </w:r>
    </w:p>
    <w:p w14:paraId="34C94462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dimension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scan.nextInt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();</w:t>
      </w:r>
    </w:p>
    <w:p w14:paraId="28512098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dimension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&lt; 2)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</w:t>
      </w:r>
    </w:p>
    <w:p w14:paraId="4B5C3B83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</w:t>
      </w:r>
    </w:p>
    <w:p w14:paraId="2C63F7B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e) {</w:t>
      </w:r>
    </w:p>
    <w:p w14:paraId="122218BF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scan.next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();</w:t>
      </w:r>
    </w:p>
    <w:p w14:paraId="411C09E3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!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Try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again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: ");</w:t>
      </w:r>
    </w:p>
    <w:p w14:paraId="6BB433A3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</w:p>
    <w:p w14:paraId="7B2DDCD0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297D0748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//создание и заполнение матриц</w:t>
      </w:r>
    </w:p>
    <w:p w14:paraId="3C8D2867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[][]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dimension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dimension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]; </w:t>
      </w:r>
    </w:p>
    <w:p w14:paraId="0E53C9B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:");</w:t>
      </w:r>
    </w:p>
    <w:p w14:paraId="3F6D4FB6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dimension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 i++) {</w:t>
      </w:r>
    </w:p>
    <w:p w14:paraId="5F97CCBC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row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:");</w:t>
      </w:r>
    </w:p>
    <w:p w14:paraId="5D963D6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inputRow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[i],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);</w:t>
      </w:r>
    </w:p>
    <w:p w14:paraId="67BEBB4F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1B24C18F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BMatrix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dimension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];</w:t>
      </w:r>
    </w:p>
    <w:p w14:paraId="6C224817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B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:");</w:t>
      </w:r>
    </w:p>
    <w:p w14:paraId="7A347C95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inputRow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BMatrix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);</w:t>
      </w:r>
    </w:p>
    <w:p w14:paraId="4A9C656D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</w:p>
    <w:p w14:paraId="6CEBE5D4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approximationVector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AMatrix.length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];</w:t>
      </w:r>
    </w:p>
    <w:p w14:paraId="30DCF10D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</w:p>
    <w:p w14:paraId="27183D17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approximationVector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simpleIterationMentod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dimension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BMatrix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approximationVector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);</w:t>
      </w:r>
    </w:p>
    <w:p w14:paraId="67EC6C20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</w:p>
    <w:p w14:paraId="73FD007B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("---------------------------------------------------------------------------------");</w:t>
      </w:r>
    </w:p>
    <w:p w14:paraId="4C086E5C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Solution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: ");</w:t>
      </w:r>
    </w:p>
    <w:p w14:paraId="7A7EAD0A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printAprVector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approximationVector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);</w:t>
      </w:r>
    </w:p>
    <w:p w14:paraId="68C14ED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</w:p>
    <w:p w14:paraId="5AFB8CC3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scan.close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();</w:t>
      </w:r>
    </w:p>
    <w:p w14:paraId="7F54072D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</w:p>
    <w:p w14:paraId="55A45098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(100000);</w:t>
      </w:r>
    </w:p>
    <w:p w14:paraId="1BB4ABD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7D30272C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B5BB04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inputRow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row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 {</w:t>
      </w:r>
    </w:p>
    <w:p w14:paraId="47877AC6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row.length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 i++) {</w:t>
      </w:r>
    </w:p>
    <w:p w14:paraId="337DE0FC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row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inputValue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);</w:t>
      </w:r>
    </w:p>
    <w:p w14:paraId="7F2D0254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7CBF481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513DE363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</w:p>
    <w:p w14:paraId="4E4933F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inputValue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 {</w:t>
      </w:r>
    </w:p>
    <w:p w14:paraId="695C67BF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lastRenderedPageBreak/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</w:t>
      </w:r>
    </w:p>
    <w:p w14:paraId="1904E760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){</w:t>
      </w:r>
    </w:p>
    <w:p w14:paraId="6C2D114F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try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{</w:t>
      </w:r>
    </w:p>
    <w:p w14:paraId="17FDEFD3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scan.nextDouble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();</w:t>
      </w:r>
    </w:p>
    <w:p w14:paraId="03E62954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</w:t>
      </w:r>
    </w:p>
    <w:p w14:paraId="2FCC2D6B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e) {</w:t>
      </w:r>
    </w:p>
    <w:p w14:paraId="46F73AA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scan.next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();</w:t>
      </w:r>
    </w:p>
    <w:p w14:paraId="1592489A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!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Try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again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: ");</w:t>
      </w:r>
    </w:p>
    <w:p w14:paraId="27F8024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</w:p>
    <w:p w14:paraId="707D3350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0E26811F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</w:t>
      </w:r>
    </w:p>
    <w:p w14:paraId="76343BE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4CEA1ABA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</w:p>
    <w:p w14:paraId="4C10324D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matrixPrint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dimension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[][],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BMatrix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[]) {</w:t>
      </w:r>
    </w:p>
    <w:p w14:paraId="2466A0EC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dimension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 i++) {</w:t>
      </w:r>
    </w:p>
    <w:p w14:paraId="10383542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dimension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 j++) {</w:t>
      </w:r>
    </w:p>
    <w:p w14:paraId="575FEF4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("%4.3f",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[i][j]);</w:t>
      </w:r>
    </w:p>
    <w:p w14:paraId="166C645F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("\t");</w:t>
      </w:r>
    </w:p>
    <w:p w14:paraId="57534C9A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31AEA3B6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("\t");</w:t>
      </w:r>
    </w:p>
    <w:p w14:paraId="13CB48F3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("%4.2f",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BMatrix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[i]);</w:t>
      </w:r>
    </w:p>
    <w:p w14:paraId="78BA3EDB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();</w:t>
      </w:r>
    </w:p>
    <w:p w14:paraId="1C0A5AB0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5445C09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12FB4D76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</w:p>
    <w:p w14:paraId="4DD7561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simpleIterationMentod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dimension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[][],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BMatrix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approximationVector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 {</w:t>
      </w:r>
    </w:p>
    <w:p w14:paraId="590ED9B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//проверка, что определитель матрицы не равен 0 и на сходимость</w:t>
      </w:r>
    </w:p>
    <w:p w14:paraId="29C2489F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verification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dimension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 == -1)</w:t>
      </w:r>
    </w:p>
    <w:p w14:paraId="1D68D62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(-1);</w:t>
      </w:r>
    </w:p>
    <w:p w14:paraId="59EB65B6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</w:p>
    <w:p w14:paraId="36A9DA06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//задаем вектор значений начального приближения</w:t>
      </w:r>
    </w:p>
    <w:p w14:paraId="2D1DE907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AMatrix.length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values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the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initial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approximation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:");</w:t>
      </w:r>
    </w:p>
    <w:p w14:paraId="6F818B0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inputRow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approximationVector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);</w:t>
      </w:r>
    </w:p>
    <w:p w14:paraId="57BEA0EB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</w:p>
    <w:p w14:paraId="4730457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//задаем точность</w:t>
      </w:r>
    </w:p>
    <w:p w14:paraId="21E4D360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the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: ");</w:t>
      </w:r>
    </w:p>
    <w:p w14:paraId="628DBCC0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</w:t>
      </w:r>
    </w:p>
    <w:p w14:paraId="728EF866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){</w:t>
      </w:r>
    </w:p>
    <w:p w14:paraId="71DC5B6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inputValue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);</w:t>
      </w:r>
    </w:p>
    <w:p w14:paraId="2DABBCD0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&gt; 0)</w:t>
      </w:r>
    </w:p>
    <w:p w14:paraId="3077402B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</w:t>
      </w:r>
    </w:p>
    <w:p w14:paraId="69E58BD5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26325EE5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</w:p>
    <w:p w14:paraId="756F3BF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//вывод матриц, начальных приближений и точности</w:t>
      </w:r>
    </w:p>
    <w:p w14:paraId="475CB5EB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matrixPrint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dimension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BMatrix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);</w:t>
      </w:r>
    </w:p>
    <w:p w14:paraId="4ABBD8F4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printAprVector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approximationVector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);</w:t>
      </w:r>
    </w:p>
    <w:p w14:paraId="237EE7A7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);</w:t>
      </w:r>
    </w:p>
    <w:p w14:paraId="5689B16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</w:p>
    <w:p w14:paraId="7B68B8E7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iterations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BMatrix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approximationVector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);</w:t>
      </w:r>
    </w:p>
    <w:p w14:paraId="7B8A5DFD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0644BEA8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</w:p>
    <w:p w14:paraId="1652DD5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/**непосредственно функция итераций</w:t>
      </w:r>
    </w:p>
    <w:p w14:paraId="04032AA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 xml:space="preserve"> *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- матрица A</w:t>
      </w:r>
    </w:p>
    <w:p w14:paraId="08890C4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 xml:space="preserve"> *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BMatrix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- матрица B</w:t>
      </w:r>
    </w:p>
    <w:p w14:paraId="0CA91368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 xml:space="preserve"> *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previousVector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- предыдущий вектор приближенных значений</w:t>
      </w:r>
    </w:p>
    <w:p w14:paraId="4D5A29D0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 xml:space="preserve"> *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- точность</w:t>
      </w:r>
    </w:p>
    <w:p w14:paraId="1702F0C6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 xml:space="preserve"> * @throws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</w:p>
    <w:p w14:paraId="66DB9818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 xml:space="preserve"> * */</w:t>
      </w:r>
    </w:p>
    <w:p w14:paraId="1166CB74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iterations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[][],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BMatrix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previousVector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 {</w:t>
      </w:r>
    </w:p>
    <w:p w14:paraId="2F97E8D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//матрица, с которой будут проходить вычисления</w:t>
      </w:r>
    </w:p>
    <w:p w14:paraId="71CCA026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[][]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mainMatrix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AMatrix.length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AMatrix.length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];</w:t>
      </w:r>
    </w:p>
    <w:p w14:paraId="5228D168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{</w:t>
      </w:r>
    </w:p>
    <w:p w14:paraId="02F66983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//заполнение матрицы значениями предыдущего вектора</w:t>
      </w:r>
    </w:p>
    <w:p w14:paraId="423A7B3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mainMatrixFilling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mainMatrix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previousVector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);</w:t>
      </w:r>
    </w:p>
    <w:p w14:paraId="5894CDE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//нахождение диагональных значений</w:t>
      </w:r>
    </w:p>
    <w:p w14:paraId="5FAC3C95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findingDiagonalValues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BMatrix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mainMatrix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);</w:t>
      </w:r>
    </w:p>
    <w:p w14:paraId="6D9D1145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</w:p>
    <w:p w14:paraId="3DAC688C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AMatrix.length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];</w:t>
      </w:r>
    </w:p>
    <w:p w14:paraId="1A338CAB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//заполнение нового вектора значениями диагонали</w:t>
      </w:r>
    </w:p>
    <w:p w14:paraId="46A82C60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fillingNewVector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mainMatrix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);</w:t>
      </w:r>
    </w:p>
    <w:p w14:paraId="3CBB37D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55917B4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precisionCheck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previousVector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 == 0) {</w:t>
      </w:r>
    </w:p>
    <w:p w14:paraId="75EF38D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previousVector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newVector.clone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();</w:t>
      </w:r>
    </w:p>
    <w:p w14:paraId="75658CD0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53D8049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previousVector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newVector.clone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();</w:t>
      </w:r>
    </w:p>
    <w:p w14:paraId="21360162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);</w:t>
      </w:r>
    </w:p>
    <w:p w14:paraId="2FDFDA3B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39C3C3C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</w:p>
    <w:p w14:paraId="263B7C6C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//заполнение матрицы значениями предыдущего вектора</w:t>
      </w:r>
    </w:p>
    <w:p w14:paraId="5320F2C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mainMatrixFilling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mainMatrix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[][],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[]) {</w:t>
      </w:r>
    </w:p>
    <w:p w14:paraId="320DC6C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mainMatrix.length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 i++) {</w:t>
      </w:r>
    </w:p>
    <w:p w14:paraId="5590ADD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mainMatrix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 j++) {</w:t>
      </w:r>
    </w:p>
    <w:p w14:paraId="2A6B001B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mainMatrix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[i][j]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[j];</w:t>
      </w:r>
    </w:p>
    <w:p w14:paraId="65EFD935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3D6CB872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0EECC05D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2B9C662F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</w:p>
    <w:p w14:paraId="2A08EDF8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//нахождение диагональных значений</w:t>
      </w:r>
    </w:p>
    <w:p w14:paraId="339E1537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findingDiagonalValues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[][],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BMatrix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mainMatrix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[][]) {</w:t>
      </w:r>
    </w:p>
    <w:p w14:paraId="52A0BBD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mainMatrix.length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 i++) {</w:t>
      </w:r>
    </w:p>
    <w:p w14:paraId="7B521CC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BMatrix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[i];</w:t>
      </w:r>
    </w:p>
    <w:p w14:paraId="18273F63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mainMatrix.length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 j++) {</w:t>
      </w:r>
    </w:p>
    <w:p w14:paraId="34B76FE3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(j != i)</w:t>
      </w:r>
    </w:p>
    <w:p w14:paraId="7C4C36C5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-=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mainMatrix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[i][j];</w:t>
      </w:r>
    </w:p>
    <w:p w14:paraId="12DE2592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6F540B35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/=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[i][i];</w:t>
      </w:r>
    </w:p>
    <w:p w14:paraId="063EE0CD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mainMatrix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[i][i]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val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</w:t>
      </w:r>
    </w:p>
    <w:p w14:paraId="3542C55B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5D9A0654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("Матрица с найденными диагональными значениями:");</w:t>
      </w:r>
    </w:p>
    <w:p w14:paraId="78F1AF4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matrixPrint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AMatrix.length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mainMatrix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BMatrix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);</w:t>
      </w:r>
    </w:p>
    <w:p w14:paraId="6ADE7D80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74818C9C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</w:p>
    <w:p w14:paraId="28FC3948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//заполнение нового вектора значениями диагонали</w:t>
      </w:r>
    </w:p>
    <w:p w14:paraId="6F2E3554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fillingNewVector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mainMatrix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[][]) {</w:t>
      </w:r>
    </w:p>
    <w:p w14:paraId="5AC0BDD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mainMatrix.length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 i++) {</w:t>
      </w:r>
    </w:p>
    <w:p w14:paraId="2F40CC4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mainMatrix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[i][i];</w:t>
      </w:r>
    </w:p>
    <w:p w14:paraId="63E9CFC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1BD5F006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7965D604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</w:p>
    <w:p w14:paraId="52D04E5D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//проверка точности - модуль разницы двух последних решений</w:t>
      </w:r>
    </w:p>
    <w:p w14:paraId="1C5B29D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precisionCheck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previousVector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 {</w:t>
      </w:r>
    </w:p>
    <w:p w14:paraId="705FFD35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Previous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: x(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 = (");</w:t>
      </w:r>
    </w:p>
    <w:p w14:paraId="2D81C2A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previousVector.length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 i++) {</w:t>
      </w:r>
    </w:p>
    <w:p w14:paraId="66147560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lastRenderedPageBreak/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("%4.3f",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previousVector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[i]);</w:t>
      </w:r>
    </w:p>
    <w:p w14:paraId="39E7CA6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(i != previousVector.length-1)</w:t>
      </w:r>
    </w:p>
    <w:p w14:paraId="0C4BB14D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(", ");</w:t>
      </w:r>
    </w:p>
    <w:p w14:paraId="4EDD8414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2320DA72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(")");</w:t>
      </w:r>
    </w:p>
    <w:p w14:paraId="3E68FF76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: x(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 = (");</w:t>
      </w:r>
    </w:p>
    <w:p w14:paraId="5D1D269C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newVector.length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 i++) {</w:t>
      </w:r>
    </w:p>
    <w:p w14:paraId="425F1938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("%4.3f",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[i]);</w:t>
      </w:r>
    </w:p>
    <w:p w14:paraId="55575E6C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(i != newVector.length-1)</w:t>
      </w:r>
    </w:p>
    <w:p w14:paraId="13CE305A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(", ");</w:t>
      </w:r>
    </w:p>
    <w:p w14:paraId="68219B60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6C5291E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(")");</w:t>
      </w:r>
    </w:p>
    <w:p w14:paraId="36B5526B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</w:p>
    <w:p w14:paraId="6527AF8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differenceOfTwoSolutions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newVector.length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];</w:t>
      </w:r>
    </w:p>
    <w:p w14:paraId="3E86CEE0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//разница двух последних решений</w:t>
      </w:r>
    </w:p>
    <w:p w14:paraId="54BB3D9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differenceOfTwoSolutions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previousVector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differenceOfTwoSolutions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);</w:t>
      </w:r>
    </w:p>
    <w:p w14:paraId="2E37B2DD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//нахождение максимума из разниц последних решений</w:t>
      </w:r>
    </w:p>
    <w:p w14:paraId="29D5814F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maxInArr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differenceOfTwoSolutions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);</w:t>
      </w:r>
    </w:p>
    <w:p w14:paraId="7ECE6FF0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</w:t>
      </w:r>
    </w:p>
    <w:p w14:paraId="50A94BE3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0;</w:t>
      </w:r>
    </w:p>
    <w:p w14:paraId="09D12D7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1;</w:t>
      </w:r>
    </w:p>
    <w:p w14:paraId="38CAEF13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5C427D7F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</w:p>
    <w:p w14:paraId="7DD569EB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//разница двух последних решений</w:t>
      </w:r>
    </w:p>
    <w:p w14:paraId="7F4D5514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differenceOfTwoSolutions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previousVector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differenceOfTwoSolutions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[]) {</w:t>
      </w:r>
    </w:p>
    <w:p w14:paraId="54C5D215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differenceOfTwoSolutions.length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 i++) {</w:t>
      </w:r>
    </w:p>
    <w:p w14:paraId="4419462C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differenceOfTwoSolutions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Math.abs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[i] -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previousVector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[i]);</w:t>
      </w:r>
    </w:p>
    <w:p w14:paraId="18A5D7F5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2D5AA0E8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("разница двух последних решений");</w:t>
      </w:r>
    </w:p>
    <w:p w14:paraId="08DBA207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d :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differenceOfTwoSolutions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 {</w:t>
      </w:r>
    </w:p>
    <w:p w14:paraId="6CE38D6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("%4.3f ", d);</w:t>
      </w:r>
    </w:p>
    <w:p w14:paraId="70B59936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01C3AE52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();</w:t>
      </w:r>
    </w:p>
    <w:p w14:paraId="4B034373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573F6D7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</w:p>
    <w:p w14:paraId="375670A7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//нахождение максимума из разниц последних решений</w:t>
      </w:r>
    </w:p>
    <w:p w14:paraId="0A2C8007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maxInArr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arr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[]) {</w:t>
      </w:r>
    </w:p>
    <w:p w14:paraId="6838395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arr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[0];</w:t>
      </w:r>
    </w:p>
    <w:p w14:paraId="4FFCFCFF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i = 1; i &lt;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arr.length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 i++) {</w:t>
      </w:r>
    </w:p>
    <w:p w14:paraId="3782B188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arr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[i])</w:t>
      </w:r>
    </w:p>
    <w:p w14:paraId="2BE181A7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arr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[i];</w:t>
      </w:r>
    </w:p>
    <w:p w14:paraId="0537B5F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454BA2F6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%4.3f\n",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);</w:t>
      </w:r>
    </w:p>
    <w:p w14:paraId="01B78AF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</w:t>
      </w:r>
    </w:p>
    <w:p w14:paraId="795BDAA8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53E05B90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</w:p>
    <w:p w14:paraId="61258FE2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printAprVector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arr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[]) {</w:t>
      </w:r>
    </w:p>
    <w:p w14:paraId="790DB28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Initial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approximations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: x(0) = (");</w:t>
      </w:r>
    </w:p>
    <w:p w14:paraId="1D86042A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arr.length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 i++) {</w:t>
      </w:r>
    </w:p>
    <w:p w14:paraId="395A782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("%3.3f",arr[i]);</w:t>
      </w:r>
    </w:p>
    <w:p w14:paraId="5EBF5EA8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(i != arr.length-1)</w:t>
      </w:r>
    </w:p>
    <w:p w14:paraId="6E9F369C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(", ");</w:t>
      </w:r>
    </w:p>
    <w:p w14:paraId="6CFEE7D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0A1230C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(")");</w:t>
      </w:r>
    </w:p>
    <w:p w14:paraId="76E50E63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4C65E79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</w:p>
    <w:p w14:paraId="7C72A754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verification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dimension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[][]) {</w:t>
      </w:r>
    </w:p>
    <w:p w14:paraId="558A3E0C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//проверка, что определитель матрицы не равен 0</w:t>
      </w:r>
    </w:p>
    <w:p w14:paraId="337B280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determinant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dimension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 == 0) {</w:t>
      </w:r>
    </w:p>
    <w:p w14:paraId="16BA7972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The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determinant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0");</w:t>
      </w:r>
    </w:p>
    <w:p w14:paraId="0AD1BE0B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lastRenderedPageBreak/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-1;</w:t>
      </w:r>
    </w:p>
    <w:p w14:paraId="2B74653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2B5CCCAC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//проверка на сходимость</w:t>
      </w:r>
    </w:p>
    <w:p w14:paraId="2224B176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10580">
        <w:rPr>
          <w:rFonts w:ascii="Courier New" w:hAnsi="Courier New" w:cs="Courier New"/>
          <w:sz w:val="20"/>
          <w:szCs w:val="20"/>
          <w:shd w:val="clear" w:color="auto" w:fill="D4D4D4"/>
        </w:rPr>
        <w:t>matrixСonvergence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 == -1){</w:t>
      </w:r>
    </w:p>
    <w:p w14:paraId="74B8C093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The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convergence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!");</w:t>
      </w:r>
    </w:p>
    <w:p w14:paraId="6EC0B6E5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-1;</w:t>
      </w:r>
    </w:p>
    <w:p w14:paraId="723553D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</w:p>
    <w:p w14:paraId="02DD770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0;</w:t>
      </w:r>
    </w:p>
    <w:p w14:paraId="052C3C5C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0D144FB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//считает определитель матрицы</w:t>
      </w:r>
    </w:p>
    <w:p w14:paraId="5F431C73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determinant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dimension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[][]) {</w:t>
      </w:r>
      <w:r w:rsidRPr="00D10580">
        <w:rPr>
          <w:rFonts w:ascii="Courier New" w:hAnsi="Courier New" w:cs="Courier New"/>
          <w:sz w:val="20"/>
          <w:szCs w:val="20"/>
        </w:rPr>
        <w:tab/>
      </w:r>
    </w:p>
    <w:p w14:paraId="2CA757D3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matrixDeterminant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0;</w:t>
      </w:r>
    </w:p>
    <w:p w14:paraId="2AE109C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dimension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&gt; 2) {</w:t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</w:p>
    <w:p w14:paraId="163FEB43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dimension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 i++) {</w:t>
      </w:r>
    </w:p>
    <w:p w14:paraId="2D311B05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[]&gt;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submatrix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&lt;&gt;();</w:t>
      </w:r>
    </w:p>
    <w:p w14:paraId="4FE652B3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dimension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 j++) {</w:t>
      </w:r>
    </w:p>
    <w:p w14:paraId="51FF8C98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(j != i) {</w:t>
      </w:r>
    </w:p>
    <w:p w14:paraId="53C18ED1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submatrix.add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[])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Arrays.copyOfRange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[j], 1,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[j].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));</w:t>
      </w:r>
    </w:p>
    <w:p w14:paraId="4390BB7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2274D8B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77ABA4F2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matrixDeterminant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Math.pow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(-1, i) *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[i][0] * </w:t>
      </w:r>
    </w:p>
    <w:p w14:paraId="0EE3D366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determinant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(dimension-1,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submatrix.toArray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[dimension-1][dimension-1]));</w:t>
      </w:r>
    </w:p>
    <w:p w14:paraId="5531B0B8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6E555350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matrixDeterminant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</w:t>
      </w:r>
    </w:p>
    <w:p w14:paraId="5A6A276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3576D105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{</w:t>
      </w:r>
    </w:p>
    <w:p w14:paraId="2A3D798B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[0][0] *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[1][1] -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[0][1] *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[1][0];</w:t>
      </w:r>
    </w:p>
    <w:p w14:paraId="136CA357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49C2EBEA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 xml:space="preserve">} </w:t>
      </w:r>
    </w:p>
    <w:p w14:paraId="55E14965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//проверяет сходимость матрицы</w:t>
      </w:r>
    </w:p>
    <w:p w14:paraId="3EC99C48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  <w:shd w:val="clear" w:color="auto" w:fill="D4D4D4"/>
        </w:rPr>
        <w:t>matrixСonvergence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[][]) {</w:t>
      </w:r>
    </w:p>
    <w:p w14:paraId="577D41E8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matrix.length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 i++) {</w:t>
      </w:r>
    </w:p>
    <w:p w14:paraId="7B56539E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lineCheck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(i,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[i]) == -1)</w:t>
      </w:r>
    </w:p>
    <w:p w14:paraId="39D2DBA5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-1;</w:t>
      </w:r>
    </w:p>
    <w:p w14:paraId="69411D8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  <w:t>}</w:t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</w:p>
    <w:p w14:paraId="0216ED63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0;</w:t>
      </w:r>
    </w:p>
    <w:p w14:paraId="449D8F8F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6B993B50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 xml:space="preserve">//проверяет, что сумма модулей элементов в строке, кроме элемента, входящего в диагональ матрицы, </w:t>
      </w:r>
    </w:p>
    <w:p w14:paraId="70855F26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//меньше, чем модуль элемента диагонали матрицы</w:t>
      </w:r>
    </w:p>
    <w:p w14:paraId="47A03502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lineCheck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[]) {</w:t>
      </w:r>
    </w:p>
    <w:p w14:paraId="681E5F79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sum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= 0;</w:t>
      </w:r>
    </w:p>
    <w:p w14:paraId="70418550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line.length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; i++)</w:t>
      </w:r>
    </w:p>
    <w:p w14:paraId="1CA43E88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(i !=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)</w:t>
      </w:r>
    </w:p>
    <w:p w14:paraId="63FFB39B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sum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Math.abs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[i]);</w:t>
      </w:r>
    </w:p>
    <w:p w14:paraId="639A3718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if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Math.abs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]) &lt; </w:t>
      </w:r>
      <w:proofErr w:type="spellStart"/>
      <w:r w:rsidRPr="00D10580">
        <w:rPr>
          <w:rFonts w:ascii="Courier New" w:hAnsi="Courier New" w:cs="Courier New"/>
          <w:sz w:val="20"/>
          <w:szCs w:val="20"/>
        </w:rPr>
        <w:t>sum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) </w:t>
      </w:r>
    </w:p>
    <w:p w14:paraId="2E40823D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-1;</w:t>
      </w:r>
    </w:p>
    <w:p w14:paraId="7BD134EC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</w:r>
      <w:r w:rsidRPr="00D10580">
        <w:rPr>
          <w:rFonts w:ascii="Courier New" w:hAnsi="Courier New" w:cs="Courier New"/>
          <w:sz w:val="20"/>
          <w:szCs w:val="20"/>
        </w:rPr>
        <w:tab/>
      </w:r>
      <w:proofErr w:type="spellStart"/>
      <w:r w:rsidRPr="00D1058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0580">
        <w:rPr>
          <w:rFonts w:ascii="Courier New" w:hAnsi="Courier New" w:cs="Courier New"/>
          <w:sz w:val="20"/>
          <w:szCs w:val="20"/>
        </w:rPr>
        <w:t xml:space="preserve"> 0;</w:t>
      </w:r>
    </w:p>
    <w:p w14:paraId="23E84EFA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ab/>
        <w:t>}</w:t>
      </w:r>
    </w:p>
    <w:p w14:paraId="222A8F6F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5CD5B28" w14:textId="77777777" w:rsidR="00D10580" w:rsidRPr="00D10580" w:rsidRDefault="00D10580" w:rsidP="00D1058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10580">
        <w:rPr>
          <w:rFonts w:ascii="Courier New" w:hAnsi="Courier New" w:cs="Courier New"/>
          <w:sz w:val="20"/>
          <w:szCs w:val="20"/>
        </w:rPr>
        <w:t>}</w:t>
      </w:r>
    </w:p>
    <w:p w14:paraId="1451F3DA" w14:textId="77777777" w:rsidR="00D10580" w:rsidRDefault="00D10580" w:rsidP="00912352">
      <w:pPr>
        <w:rPr>
          <w:lang w:eastAsia="x-none"/>
        </w:rPr>
      </w:pPr>
    </w:p>
    <w:sectPr w:rsidR="00D10580" w:rsidSect="00EF715B">
      <w:headerReference w:type="default" r:id="rId12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0DF3C" w14:textId="77777777" w:rsidR="0069670B" w:rsidRDefault="0069670B" w:rsidP="00EF715B">
      <w:pPr>
        <w:spacing w:line="240" w:lineRule="auto"/>
      </w:pPr>
      <w:r>
        <w:separator/>
      </w:r>
    </w:p>
  </w:endnote>
  <w:endnote w:type="continuationSeparator" w:id="0">
    <w:p w14:paraId="646A8162" w14:textId="77777777" w:rsidR="0069670B" w:rsidRDefault="0069670B" w:rsidP="00EF7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DC817" w14:textId="77777777" w:rsidR="0069670B" w:rsidRDefault="0069670B" w:rsidP="00EF715B">
      <w:pPr>
        <w:spacing w:line="240" w:lineRule="auto"/>
      </w:pPr>
      <w:r>
        <w:separator/>
      </w:r>
    </w:p>
  </w:footnote>
  <w:footnote w:type="continuationSeparator" w:id="0">
    <w:p w14:paraId="27FA2BE0" w14:textId="77777777" w:rsidR="0069670B" w:rsidRDefault="0069670B" w:rsidP="00EF71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2099829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22C2BC30" w14:textId="77777777" w:rsidR="00E6685A" w:rsidRPr="00EE513E" w:rsidRDefault="00E6685A">
        <w:pPr>
          <w:pStyle w:val="a6"/>
          <w:jc w:val="right"/>
          <w:rPr>
            <w:szCs w:val="28"/>
          </w:rPr>
        </w:pPr>
        <w:r w:rsidRPr="00EE513E">
          <w:rPr>
            <w:szCs w:val="28"/>
          </w:rPr>
          <w:fldChar w:fldCharType="begin"/>
        </w:r>
        <w:r w:rsidRPr="00EE513E">
          <w:rPr>
            <w:szCs w:val="28"/>
          </w:rPr>
          <w:instrText>PAGE   \* MERGEFORMAT</w:instrText>
        </w:r>
        <w:r w:rsidRPr="00EE513E">
          <w:rPr>
            <w:szCs w:val="28"/>
          </w:rPr>
          <w:fldChar w:fldCharType="separate"/>
        </w:r>
        <w:r w:rsidR="00F04870">
          <w:rPr>
            <w:noProof/>
            <w:szCs w:val="28"/>
          </w:rPr>
          <w:t>7</w:t>
        </w:r>
        <w:r w:rsidRPr="00EE513E">
          <w:rPr>
            <w:szCs w:val="28"/>
          </w:rPr>
          <w:fldChar w:fldCharType="end"/>
        </w:r>
      </w:p>
    </w:sdtContent>
  </w:sdt>
  <w:p w14:paraId="23BA37BC" w14:textId="77777777" w:rsidR="00E6685A" w:rsidRDefault="00E6685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73"/>
    <w:rsid w:val="000039CC"/>
    <w:rsid w:val="00051B52"/>
    <w:rsid w:val="00053426"/>
    <w:rsid w:val="00056B51"/>
    <w:rsid w:val="00080CAA"/>
    <w:rsid w:val="000918DA"/>
    <w:rsid w:val="000A42DB"/>
    <w:rsid w:val="000B0E7D"/>
    <w:rsid w:val="000C7686"/>
    <w:rsid w:val="000D2C38"/>
    <w:rsid w:val="000E2D76"/>
    <w:rsid w:val="000E2F28"/>
    <w:rsid w:val="00105741"/>
    <w:rsid w:val="0011216F"/>
    <w:rsid w:val="00181AC6"/>
    <w:rsid w:val="001904A7"/>
    <w:rsid w:val="001D0C4D"/>
    <w:rsid w:val="001D2D8E"/>
    <w:rsid w:val="001D4B42"/>
    <w:rsid w:val="001F2E00"/>
    <w:rsid w:val="00220B45"/>
    <w:rsid w:val="00261893"/>
    <w:rsid w:val="00267D39"/>
    <w:rsid w:val="0028389D"/>
    <w:rsid w:val="00291553"/>
    <w:rsid w:val="00291921"/>
    <w:rsid w:val="002B63E4"/>
    <w:rsid w:val="002D49F9"/>
    <w:rsid w:val="002F5749"/>
    <w:rsid w:val="00302FB6"/>
    <w:rsid w:val="00316073"/>
    <w:rsid w:val="00326011"/>
    <w:rsid w:val="00345CF1"/>
    <w:rsid w:val="0035265C"/>
    <w:rsid w:val="0035313F"/>
    <w:rsid w:val="00374D5D"/>
    <w:rsid w:val="00375335"/>
    <w:rsid w:val="003840F3"/>
    <w:rsid w:val="003910B8"/>
    <w:rsid w:val="003A2BE7"/>
    <w:rsid w:val="003A7643"/>
    <w:rsid w:val="003B2B1C"/>
    <w:rsid w:val="003B621F"/>
    <w:rsid w:val="003C5028"/>
    <w:rsid w:val="003E22E1"/>
    <w:rsid w:val="003E7BFE"/>
    <w:rsid w:val="003F6C0D"/>
    <w:rsid w:val="003F7B22"/>
    <w:rsid w:val="00405A73"/>
    <w:rsid w:val="00410CB0"/>
    <w:rsid w:val="004158C5"/>
    <w:rsid w:val="00444062"/>
    <w:rsid w:val="004857CA"/>
    <w:rsid w:val="00493D43"/>
    <w:rsid w:val="004A03AE"/>
    <w:rsid w:val="004A2C3B"/>
    <w:rsid w:val="004B19AC"/>
    <w:rsid w:val="004D43CE"/>
    <w:rsid w:val="004F2FCD"/>
    <w:rsid w:val="00526FCF"/>
    <w:rsid w:val="00556320"/>
    <w:rsid w:val="005677C9"/>
    <w:rsid w:val="005748DF"/>
    <w:rsid w:val="00583EE6"/>
    <w:rsid w:val="00595470"/>
    <w:rsid w:val="00595606"/>
    <w:rsid w:val="005A1BE0"/>
    <w:rsid w:val="005B2C11"/>
    <w:rsid w:val="005B7DD8"/>
    <w:rsid w:val="005C0DDC"/>
    <w:rsid w:val="005D5C0E"/>
    <w:rsid w:val="005E0651"/>
    <w:rsid w:val="005E2668"/>
    <w:rsid w:val="005E4E1E"/>
    <w:rsid w:val="005F533A"/>
    <w:rsid w:val="00611309"/>
    <w:rsid w:val="00615D1B"/>
    <w:rsid w:val="00625904"/>
    <w:rsid w:val="006312A2"/>
    <w:rsid w:val="00634829"/>
    <w:rsid w:val="006672B1"/>
    <w:rsid w:val="00692C9C"/>
    <w:rsid w:val="0069670B"/>
    <w:rsid w:val="00697B6B"/>
    <w:rsid w:val="00697F57"/>
    <w:rsid w:val="006A23A5"/>
    <w:rsid w:val="006B5DC3"/>
    <w:rsid w:val="006F7DD3"/>
    <w:rsid w:val="00721263"/>
    <w:rsid w:val="00730E02"/>
    <w:rsid w:val="007320DC"/>
    <w:rsid w:val="00732246"/>
    <w:rsid w:val="0074462D"/>
    <w:rsid w:val="007568CD"/>
    <w:rsid w:val="00770603"/>
    <w:rsid w:val="007838C8"/>
    <w:rsid w:val="00785E20"/>
    <w:rsid w:val="007C0C1D"/>
    <w:rsid w:val="007C5A5B"/>
    <w:rsid w:val="007C7D38"/>
    <w:rsid w:val="008075D0"/>
    <w:rsid w:val="00857E7B"/>
    <w:rsid w:val="00873609"/>
    <w:rsid w:val="00897094"/>
    <w:rsid w:val="008A6FF2"/>
    <w:rsid w:val="008B10AA"/>
    <w:rsid w:val="008C1484"/>
    <w:rsid w:val="008C55A9"/>
    <w:rsid w:val="008C61F5"/>
    <w:rsid w:val="008F7A56"/>
    <w:rsid w:val="00912352"/>
    <w:rsid w:val="009244B7"/>
    <w:rsid w:val="009447F2"/>
    <w:rsid w:val="0094496D"/>
    <w:rsid w:val="00960BAA"/>
    <w:rsid w:val="0096410A"/>
    <w:rsid w:val="00976069"/>
    <w:rsid w:val="009A245B"/>
    <w:rsid w:val="009C37FB"/>
    <w:rsid w:val="009C50A3"/>
    <w:rsid w:val="009E050F"/>
    <w:rsid w:val="00A003D5"/>
    <w:rsid w:val="00A10B7D"/>
    <w:rsid w:val="00A124BE"/>
    <w:rsid w:val="00A1547D"/>
    <w:rsid w:val="00A17229"/>
    <w:rsid w:val="00A27622"/>
    <w:rsid w:val="00A3559A"/>
    <w:rsid w:val="00A40E37"/>
    <w:rsid w:val="00A65974"/>
    <w:rsid w:val="00A82BA1"/>
    <w:rsid w:val="00A830C4"/>
    <w:rsid w:val="00A8539B"/>
    <w:rsid w:val="00A86CAD"/>
    <w:rsid w:val="00A8735A"/>
    <w:rsid w:val="00A95F1A"/>
    <w:rsid w:val="00B014CC"/>
    <w:rsid w:val="00B018FF"/>
    <w:rsid w:val="00B210FE"/>
    <w:rsid w:val="00B46191"/>
    <w:rsid w:val="00B7620E"/>
    <w:rsid w:val="00B92996"/>
    <w:rsid w:val="00BA050E"/>
    <w:rsid w:val="00BB16AD"/>
    <w:rsid w:val="00BE012D"/>
    <w:rsid w:val="00C01740"/>
    <w:rsid w:val="00C05944"/>
    <w:rsid w:val="00C06700"/>
    <w:rsid w:val="00C20D32"/>
    <w:rsid w:val="00C26810"/>
    <w:rsid w:val="00C56A21"/>
    <w:rsid w:val="00C77F7B"/>
    <w:rsid w:val="00C8655A"/>
    <w:rsid w:val="00C9382C"/>
    <w:rsid w:val="00CE2E58"/>
    <w:rsid w:val="00CF22CD"/>
    <w:rsid w:val="00CF7185"/>
    <w:rsid w:val="00D10580"/>
    <w:rsid w:val="00D10875"/>
    <w:rsid w:val="00D16BCC"/>
    <w:rsid w:val="00D20674"/>
    <w:rsid w:val="00D50B24"/>
    <w:rsid w:val="00D524C3"/>
    <w:rsid w:val="00D8604D"/>
    <w:rsid w:val="00D93556"/>
    <w:rsid w:val="00DD3B05"/>
    <w:rsid w:val="00DD7238"/>
    <w:rsid w:val="00DE5F4C"/>
    <w:rsid w:val="00DF1C7D"/>
    <w:rsid w:val="00E413F9"/>
    <w:rsid w:val="00E467DB"/>
    <w:rsid w:val="00E53DD9"/>
    <w:rsid w:val="00E66109"/>
    <w:rsid w:val="00E6685A"/>
    <w:rsid w:val="00E746BB"/>
    <w:rsid w:val="00E978E0"/>
    <w:rsid w:val="00EE513E"/>
    <w:rsid w:val="00EF715B"/>
    <w:rsid w:val="00F04870"/>
    <w:rsid w:val="00F16214"/>
    <w:rsid w:val="00F65C9D"/>
    <w:rsid w:val="00F80EE2"/>
    <w:rsid w:val="00F86C1C"/>
    <w:rsid w:val="00FB471A"/>
    <w:rsid w:val="00FC7DC4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F252"/>
  <w15:docId w15:val="{04D66705-0539-47C6-82EC-3BF7858D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3AE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jc w:val="center"/>
      <w:outlineLvl w:val="0"/>
    </w:pPr>
    <w:rPr>
      <w:rFonts w:eastAsia="SimSun" w:cs="Arial"/>
      <w:b/>
      <w:color w:val="000000"/>
      <w:kern w:val="2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5E2668"/>
    <w:rPr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line="240" w:lineRule="auto"/>
    </w:pPr>
    <w:rPr>
      <w:rFonts w:eastAsia="Times New Roman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4D43CE"/>
    <w:rPr>
      <w:rFonts w:ascii="Courier New" w:hAnsi="Courier New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3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18CAD-6DF5-45F1-9D6C-CA555170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2020-03-02T20:42:00Z</cp:lastPrinted>
  <dcterms:created xsi:type="dcterms:W3CDTF">2021-03-03T19:13:00Z</dcterms:created>
  <dcterms:modified xsi:type="dcterms:W3CDTF">2021-03-03T19:27:00Z</dcterms:modified>
</cp:coreProperties>
</file>