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EC0A" w14:textId="77777777" w:rsidR="003E59CD" w:rsidRPr="00120FFD" w:rsidRDefault="003E59CD" w:rsidP="003E59CD">
      <w:pPr>
        <w:jc w:val="center"/>
        <w:rPr>
          <w:rFonts w:ascii="Times New Roman" w:hAnsi="Times New Roman" w:cs="Times New Roman"/>
          <w:b/>
          <w:bCs/>
          <w:sz w:val="40"/>
          <w:szCs w:val="40"/>
          <w:lang w:val="en-US"/>
        </w:rPr>
      </w:pPr>
      <w:bookmarkStart w:id="0" w:name="_Hlk163660646"/>
      <w:r w:rsidRPr="00120FFD">
        <w:rPr>
          <w:rFonts w:ascii="Times New Roman" w:hAnsi="Times New Roman" w:cs="Times New Roman"/>
          <w:b/>
          <w:bCs/>
          <w:sz w:val="40"/>
          <w:szCs w:val="40"/>
          <w:lang w:val="en-US"/>
        </w:rPr>
        <w:t>Statistical Study on Increasing Usage of AR/VR in Real World</w:t>
      </w:r>
    </w:p>
    <w:p w14:paraId="10DE12C7" w14:textId="1CA4558F" w:rsidR="003E59CD" w:rsidRPr="00E9484E" w:rsidRDefault="003E59CD" w:rsidP="003E59CD">
      <w:pPr>
        <w:shd w:val="clear" w:color="auto" w:fill="FFFFFF"/>
        <w:spacing w:after="120" w:line="240" w:lineRule="auto"/>
        <w:jc w:val="center"/>
        <w:rPr>
          <w:rFonts w:ascii="Times New Roman" w:eastAsia="Times New Roman" w:hAnsi="Times New Roman" w:cs="Times New Roman"/>
          <w:b/>
          <w:sz w:val="32"/>
          <w:szCs w:val="32"/>
          <w:vertAlign w:val="superscript"/>
        </w:rPr>
      </w:pPr>
      <w:r>
        <w:rPr>
          <w:rFonts w:ascii="Times New Roman" w:eastAsia="Times New Roman" w:hAnsi="Times New Roman" w:cs="Times New Roman"/>
          <w:b/>
          <w:sz w:val="32"/>
          <w:szCs w:val="32"/>
        </w:rPr>
        <w:t>Ankit Alex Minz</w:t>
      </w:r>
      <w:r w:rsidR="00E9484E">
        <w:rPr>
          <w:rFonts w:ascii="Times New Roman" w:eastAsia="Times New Roman" w:hAnsi="Times New Roman" w:cs="Times New Roman"/>
          <w:b/>
          <w:sz w:val="32"/>
          <w:szCs w:val="32"/>
          <w:vertAlign w:val="superscript"/>
        </w:rPr>
        <w:t>[1]</w:t>
      </w:r>
      <w:r>
        <w:rPr>
          <w:rFonts w:ascii="Times New Roman" w:eastAsia="Times New Roman" w:hAnsi="Times New Roman" w:cs="Times New Roman"/>
          <w:b/>
          <w:sz w:val="32"/>
          <w:szCs w:val="32"/>
        </w:rPr>
        <w:t>, Dibya Bharat Khatua</w:t>
      </w:r>
      <w:r w:rsidR="00E9484E">
        <w:rPr>
          <w:rFonts w:ascii="Times New Roman" w:eastAsia="Times New Roman" w:hAnsi="Times New Roman" w:cs="Times New Roman"/>
          <w:b/>
          <w:sz w:val="32"/>
          <w:szCs w:val="32"/>
          <w:vertAlign w:val="superscript"/>
        </w:rPr>
        <w:t>[2]</w:t>
      </w:r>
      <w:r w:rsidR="00E9484E">
        <w:rPr>
          <w:rFonts w:ascii="Times New Roman" w:eastAsia="Times New Roman" w:hAnsi="Times New Roman" w:cs="Times New Roman"/>
          <w:b/>
          <w:sz w:val="32"/>
          <w:szCs w:val="32"/>
        </w:rPr>
        <w:t>, Ruchi Sawhney</w:t>
      </w:r>
      <w:r w:rsidR="00E9484E">
        <w:rPr>
          <w:rFonts w:ascii="Times New Roman" w:eastAsia="Times New Roman" w:hAnsi="Times New Roman" w:cs="Times New Roman"/>
          <w:b/>
          <w:sz w:val="32"/>
          <w:szCs w:val="32"/>
          <w:vertAlign w:val="superscript"/>
        </w:rPr>
        <w:t>[3]</w:t>
      </w:r>
    </w:p>
    <w:p w14:paraId="32831949" w14:textId="7ABB83CD" w:rsidR="003E59CD" w:rsidRDefault="00027298"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 </w:t>
      </w:r>
      <w:r w:rsidR="00E9484E">
        <w:rPr>
          <w:rFonts w:ascii="Times New Roman" w:eastAsia="Times New Roman" w:hAnsi="Times New Roman" w:cs="Times New Roman"/>
        </w:rPr>
        <w:t xml:space="preserve">[1 &amp; 2] </w:t>
      </w:r>
      <w:r w:rsidR="00E9484E" w:rsidRPr="00E9484E">
        <w:rPr>
          <w:rFonts w:ascii="Times New Roman" w:eastAsia="Times New Roman" w:hAnsi="Times New Roman" w:cs="Times New Roman"/>
        </w:rPr>
        <w:t>Scholar, Department of CS/IT, Bosco Technical Training Society, Don Bosco Technical School, Okhla Road, New Delhi-110025</w:t>
      </w:r>
    </w:p>
    <w:p w14:paraId="0001C058" w14:textId="49433C0E" w:rsidR="00E9484E" w:rsidRDefault="00E9484E"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[3] </w:t>
      </w:r>
      <w:r w:rsidRPr="00E9484E">
        <w:rPr>
          <w:rFonts w:ascii="Times New Roman" w:eastAsia="Times New Roman" w:hAnsi="Times New Roman" w:cs="Times New Roman"/>
        </w:rPr>
        <w:t>Assistant Professor, Department of CS/IT, Bosco Technical Training Society, Don Bosco Technical School, Okhla Road, New Delhi-110025</w:t>
      </w:r>
    </w:p>
    <w:p w14:paraId="7E00F6EF" w14:textId="3912FD38" w:rsidR="007B25A0" w:rsidRPr="00420C85" w:rsidRDefault="007B25A0"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Abstract</w:t>
      </w:r>
    </w:p>
    <w:p w14:paraId="15FE544A" w14:textId="77777777" w:rsidR="00B17559" w:rsidRDefault="00B17559" w:rsidP="00B17559">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Augmented and Virtual Reality have emerged as powerful technologies to learn skills, revolutionizing the way people learn skills related to various fields</w:t>
      </w:r>
      <w:r>
        <w:rPr>
          <w:rFonts w:ascii="Times New Roman" w:hAnsi="Times New Roman" w:cs="Times New Roman"/>
          <w:sz w:val="24"/>
          <w:szCs w:val="24"/>
          <w:lang w:val="en-US"/>
        </w:rPr>
        <w:t>, enhancing the immersive aspect of activities and applications in all fields thus making a real impact on the user-experience</w:t>
      </w:r>
      <w:r w:rsidRPr="00420C85">
        <w:rPr>
          <w:rFonts w:ascii="Times New Roman" w:hAnsi="Times New Roman" w:cs="Times New Roman"/>
          <w:sz w:val="24"/>
          <w:szCs w:val="24"/>
          <w:lang w:val="en-US"/>
        </w:rPr>
        <w:t xml:space="preserve">. This study provides a </w:t>
      </w:r>
      <w:r>
        <w:rPr>
          <w:rFonts w:ascii="Times New Roman" w:hAnsi="Times New Roman" w:cs="Times New Roman"/>
          <w:sz w:val="24"/>
          <w:szCs w:val="24"/>
          <w:lang w:val="en-US"/>
        </w:rPr>
        <w:t>statistical and analytical view</w:t>
      </w:r>
      <w:r w:rsidRPr="00420C85">
        <w:rPr>
          <w:rFonts w:ascii="Times New Roman" w:hAnsi="Times New Roman" w:cs="Times New Roman"/>
          <w:sz w:val="24"/>
          <w:szCs w:val="24"/>
          <w:lang w:val="en-US"/>
        </w:rPr>
        <w:t xml:space="preserve"> </w:t>
      </w:r>
      <w:r>
        <w:rPr>
          <w:rFonts w:ascii="Times New Roman" w:hAnsi="Times New Roman" w:cs="Times New Roman"/>
          <w:sz w:val="24"/>
          <w:szCs w:val="24"/>
          <w:lang w:val="en-US"/>
        </w:rPr>
        <w:t>using available data about their increasing usage and implementations, the positive impact of various implementations &amp; applications and increasing popularity of commercial AR/VR products globally</w:t>
      </w:r>
      <w:r w:rsidRPr="00420C85">
        <w:rPr>
          <w:rFonts w:ascii="Times New Roman" w:hAnsi="Times New Roman" w:cs="Times New Roman"/>
          <w:sz w:val="24"/>
          <w:szCs w:val="24"/>
          <w:lang w:val="en-US"/>
        </w:rPr>
        <w:t>.</w:t>
      </w:r>
      <w:r>
        <w:rPr>
          <w:rFonts w:ascii="Times New Roman" w:hAnsi="Times New Roman" w:cs="Times New Roman"/>
          <w:sz w:val="24"/>
          <w:szCs w:val="24"/>
          <w:lang w:val="en-US"/>
        </w:rPr>
        <w:t xml:space="preserve"> This research intends to help in analyzing the current state of AR/VR technology globally as well as forecast on the increasing usage of AR/VR through a projection of its increasing revenue.</w:t>
      </w:r>
    </w:p>
    <w:p w14:paraId="3A3F4EDE" w14:textId="202362C3" w:rsidR="0093697A" w:rsidRPr="00420C85" w:rsidRDefault="00B17559"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Keywords: </w:t>
      </w:r>
      <w:r w:rsidRPr="00B17559">
        <w:rPr>
          <w:rFonts w:ascii="Times New Roman" w:hAnsi="Times New Roman" w:cs="Times New Roman"/>
          <w:sz w:val="24"/>
          <w:szCs w:val="24"/>
          <w:lang w:val="en-US"/>
        </w:rPr>
        <w:t>Augmented Reality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Virtual Reality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Statistical</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Analytical</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Increasing usage</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Positive impact</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Global popularity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Commercial products</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Projection</w:t>
      </w:r>
    </w:p>
    <w:p w14:paraId="63F70785" w14:textId="0D5FAF29" w:rsidR="00126086" w:rsidRPr="00420C85" w:rsidRDefault="00CA5A38"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1. </w:t>
      </w:r>
      <w:r w:rsidR="006913B9" w:rsidRPr="00420C85">
        <w:rPr>
          <w:rFonts w:ascii="Times New Roman" w:hAnsi="Times New Roman" w:cs="Times New Roman"/>
          <w:b/>
          <w:bCs/>
          <w:sz w:val="24"/>
          <w:szCs w:val="24"/>
          <w:lang w:val="en-US"/>
        </w:rPr>
        <w:t>Introduction</w:t>
      </w:r>
    </w:p>
    <w:p w14:paraId="1CCA2C72" w14:textId="7987660B" w:rsidR="00B17559" w:rsidRPr="00420C85" w:rsidRDefault="00B17559" w:rsidP="00B17559">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Augmented Reality (AR) and Virtual Reality (VR) are two great technologies that have evolved the way people interact with the digital world. </w:t>
      </w:r>
      <w:r w:rsidRPr="00626E0F">
        <w:rPr>
          <w:rFonts w:ascii="Times New Roman" w:hAnsi="Times New Roman" w:cs="Times New Roman"/>
          <w:sz w:val="24"/>
          <w:szCs w:val="24"/>
          <w:lang w:val="en-US"/>
        </w:rPr>
        <w:t>Augmented Reality</w:t>
      </w:r>
      <w:r>
        <w:rPr>
          <w:rFonts w:ascii="Times New Roman" w:hAnsi="Times New Roman" w:cs="Times New Roman"/>
          <w:sz w:val="24"/>
          <w:szCs w:val="24"/>
          <w:lang w:val="en-US"/>
        </w:rPr>
        <w:t xml:space="preserve"> </w:t>
      </w:r>
      <w:r w:rsidRPr="00626E0F">
        <w:rPr>
          <w:rFonts w:ascii="Times New Roman" w:hAnsi="Times New Roman" w:cs="Times New Roman"/>
          <w:sz w:val="24"/>
          <w:szCs w:val="24"/>
          <w:lang w:val="en-US"/>
        </w:rPr>
        <w:t>involves using technology to create an “Augmented” version of reality by superimposing digital information over the real world</w:t>
      </w:r>
      <w:r w:rsidRPr="00420C85">
        <w:rPr>
          <w:rFonts w:ascii="Times New Roman" w:hAnsi="Times New Roman" w:cs="Times New Roman"/>
          <w:sz w:val="24"/>
          <w:szCs w:val="24"/>
          <w:lang w:val="en-US"/>
        </w:rPr>
        <w:t xml:space="preserve">, while </w:t>
      </w:r>
      <w:r w:rsidRPr="00626E0F">
        <w:rPr>
          <w:rFonts w:ascii="Times New Roman" w:hAnsi="Times New Roman" w:cs="Times New Roman"/>
          <w:sz w:val="24"/>
          <w:szCs w:val="24"/>
          <w:lang w:val="en-US"/>
        </w:rPr>
        <w:t>Virtual Reality can use technology to create a simulated environment</w:t>
      </w:r>
      <w:r>
        <w:rPr>
          <w:rFonts w:ascii="Times New Roman" w:hAnsi="Times New Roman" w:cs="Times New Roman"/>
          <w:sz w:val="24"/>
          <w:szCs w:val="24"/>
          <w:lang w:val="en-US"/>
        </w:rPr>
        <w:t xml:space="preserve"> </w:t>
      </w:r>
      <w:r w:rsidRPr="00420C85">
        <w:rPr>
          <w:rFonts w:ascii="Times New Roman" w:hAnsi="Times New Roman" w:cs="Times New Roman"/>
          <w:sz w:val="24"/>
          <w:szCs w:val="24"/>
          <w:lang w:val="en-US"/>
        </w:rPr>
        <w:t>that</w:t>
      </w:r>
      <w:r>
        <w:rPr>
          <w:rFonts w:ascii="Times New Roman" w:hAnsi="Times New Roman" w:cs="Times New Roman"/>
          <w:sz w:val="24"/>
          <w:szCs w:val="24"/>
          <w:lang w:val="en-US"/>
        </w:rPr>
        <w:t xml:space="preserve"> creates</w:t>
      </w:r>
      <w:r w:rsidRPr="00420C85">
        <w:rPr>
          <w:rFonts w:ascii="Times New Roman" w:hAnsi="Times New Roman" w:cs="Times New Roman"/>
          <w:sz w:val="24"/>
          <w:szCs w:val="24"/>
          <w:lang w:val="en-US"/>
        </w:rPr>
        <w:t xml:space="preserve"> </w:t>
      </w:r>
      <w:r w:rsidRPr="00605762">
        <w:rPr>
          <w:rFonts w:ascii="Times New Roman" w:hAnsi="Times New Roman" w:cs="Times New Roman"/>
          <w:sz w:val="24"/>
          <w:szCs w:val="24"/>
          <w:lang w:val="en-US"/>
        </w:rPr>
        <w:t>“Virtual Reality” that you can move around in and experience as if you were really there</w:t>
      </w:r>
      <w:r>
        <w:rPr>
          <w:rFonts w:ascii="Times New Roman" w:hAnsi="Times New Roman" w:cs="Times New Roman"/>
          <w:sz w:val="24"/>
          <w:szCs w:val="24"/>
          <w:lang w:val="en-US"/>
        </w:rPr>
        <w:t xml:space="preserve"> </w:t>
      </w:r>
      <w:r w:rsidRPr="00A41CFD">
        <w:rPr>
          <w:rFonts w:ascii="Times New Roman" w:hAnsi="Times New Roman" w:cs="Times New Roman"/>
          <w:b/>
          <w:bCs/>
          <w:sz w:val="24"/>
          <w:szCs w:val="24"/>
          <w:lang w:val="en-US"/>
        </w:rPr>
        <w:t>[</w:t>
      </w:r>
      <w:r w:rsidR="00DB0FF5" w:rsidRPr="00A41CFD">
        <w:rPr>
          <w:rFonts w:ascii="Times New Roman" w:hAnsi="Times New Roman" w:cs="Times New Roman"/>
          <w:b/>
          <w:bCs/>
          <w:sz w:val="24"/>
          <w:szCs w:val="24"/>
          <w:lang w:val="en-US"/>
        </w:rPr>
        <w:t>1</w:t>
      </w:r>
      <w:r w:rsidRPr="00A41CFD">
        <w:rPr>
          <w:rFonts w:ascii="Times New Roman" w:hAnsi="Times New Roman" w:cs="Times New Roman"/>
          <w:b/>
          <w:bCs/>
          <w:sz w:val="24"/>
          <w:szCs w:val="24"/>
          <w:lang w:val="en-US"/>
        </w:rPr>
        <w:t>]</w:t>
      </w:r>
      <w:r w:rsidRPr="00605762">
        <w:rPr>
          <w:rFonts w:ascii="Times New Roman" w:hAnsi="Times New Roman" w:cs="Times New Roman"/>
          <w:sz w:val="24"/>
          <w:szCs w:val="24"/>
          <w:lang w:val="en-US"/>
        </w:rPr>
        <w:t>.</w:t>
      </w:r>
      <w:r w:rsidRPr="00420C85">
        <w:rPr>
          <w:rFonts w:ascii="Times New Roman" w:hAnsi="Times New Roman" w:cs="Times New Roman"/>
          <w:sz w:val="24"/>
          <w:szCs w:val="24"/>
          <w:lang w:val="en-US"/>
        </w:rPr>
        <w:t xml:space="preserve"> Both technologies use special equipment such as headset or glasses to bring these experiences to life.</w:t>
      </w:r>
    </w:p>
    <w:p w14:paraId="7DE8F0A0" w14:textId="77777777" w:rsidR="005D0588" w:rsidRPr="00420C85" w:rsidRDefault="004267C2" w:rsidP="00420C85">
      <w:pPr>
        <w:jc w:val="both"/>
        <w:rPr>
          <w:rFonts w:ascii="Times New Roman" w:hAnsi="Times New Roman" w:cs="Times New Roman"/>
          <w:sz w:val="24"/>
          <w:szCs w:val="24"/>
        </w:rPr>
      </w:pPr>
      <w:r w:rsidRPr="00420C85">
        <w:rPr>
          <w:rFonts w:ascii="Times New Roman" w:hAnsi="Times New Roman" w:cs="Times New Roman"/>
          <w:b/>
          <w:bCs/>
          <w:sz w:val="24"/>
          <w:szCs w:val="24"/>
          <w:lang w:val="en-US"/>
        </w:rPr>
        <w:t>Augmented Reality (</w:t>
      </w:r>
      <w:r w:rsidR="006913B9" w:rsidRPr="00420C85">
        <w:rPr>
          <w:rFonts w:ascii="Times New Roman" w:hAnsi="Times New Roman" w:cs="Times New Roman"/>
          <w:b/>
          <w:bCs/>
          <w:sz w:val="24"/>
          <w:szCs w:val="24"/>
          <w:lang w:val="en-US"/>
        </w:rPr>
        <w:t>AR</w:t>
      </w:r>
      <w:r w:rsidRPr="00420C85">
        <w:rPr>
          <w:rFonts w:ascii="Times New Roman" w:hAnsi="Times New Roman" w:cs="Times New Roman"/>
          <w:b/>
          <w:bCs/>
          <w:sz w:val="24"/>
          <w:szCs w:val="24"/>
          <w:lang w:val="en-US"/>
        </w:rPr>
        <w:t>)</w:t>
      </w:r>
    </w:p>
    <w:p w14:paraId="408198E7" w14:textId="5AD173E7" w:rsidR="00420C85" w:rsidRDefault="00DB0FF5" w:rsidP="00420C85">
      <w:pPr>
        <w:spacing w:line="360" w:lineRule="auto"/>
        <w:jc w:val="both"/>
        <w:rPr>
          <w:rFonts w:ascii="Times New Roman" w:eastAsia="Times New Roman" w:hAnsi="Times New Roman" w:cs="Times New Roman"/>
          <w:kern w:val="0"/>
          <w:sz w:val="24"/>
          <w:szCs w:val="24"/>
          <w:lang w:eastAsia="en-IN"/>
          <w14:ligatures w14:val="none"/>
        </w:rPr>
      </w:pPr>
      <w:r w:rsidRPr="00DB0FF5">
        <w:rPr>
          <w:rFonts w:ascii="Times New Roman" w:eastAsia="Times New Roman" w:hAnsi="Times New Roman" w:cs="Times New Roman"/>
          <w:kern w:val="0"/>
          <w:sz w:val="24"/>
          <w:szCs w:val="24"/>
          <w:lang w:eastAsia="en-IN"/>
          <w14:ligatures w14:val="none"/>
        </w:rPr>
        <w:t>Augmented reality (AR) involves overlaying visual, auditory, or other sensory information onto the real world to enhance one’s experience</w:t>
      </w:r>
      <w:r w:rsidR="00420C85" w:rsidRPr="00420C85">
        <w:rPr>
          <w:rFonts w:ascii="Times New Roman" w:eastAsia="Times New Roman" w:hAnsi="Times New Roman" w:cs="Times New Roman"/>
          <w:kern w:val="0"/>
          <w:sz w:val="24"/>
          <w:szCs w:val="24"/>
          <w:lang w:eastAsia="en-IN"/>
          <w14:ligatures w14:val="none"/>
        </w:rPr>
        <w:t xml:space="preserve">, enhancing various activities such as gaming, product visualization, marketing, architecture, and education. Utilizing human senses like sight, sound, and touch, AR combines computer-generated data with reality via hardware and </w:t>
      </w:r>
      <w:r w:rsidR="00420C85" w:rsidRPr="00420C85">
        <w:rPr>
          <w:rFonts w:ascii="Times New Roman" w:eastAsia="Times New Roman" w:hAnsi="Times New Roman" w:cs="Times New Roman"/>
          <w:kern w:val="0"/>
          <w:sz w:val="24"/>
          <w:szCs w:val="24"/>
          <w:lang w:eastAsia="en-IN"/>
          <w14:ligatures w14:val="none"/>
        </w:rPr>
        <w:lastRenderedPageBreak/>
        <w:t>software. Its versatility extends to metaverse implementations and corporate applications, contributing to the growing trend of immersive computer experiences</w:t>
      </w:r>
      <w:r>
        <w:rPr>
          <w:rFonts w:ascii="Times New Roman" w:eastAsia="Times New Roman" w:hAnsi="Times New Roman" w:cs="Times New Roman"/>
          <w:kern w:val="0"/>
          <w:sz w:val="24"/>
          <w:szCs w:val="24"/>
          <w:lang w:eastAsia="en-IN"/>
          <w14:ligatures w14:val="none"/>
        </w:rPr>
        <w:t xml:space="preserve"> </w:t>
      </w:r>
      <w:r w:rsidRPr="00A41CFD">
        <w:rPr>
          <w:rFonts w:ascii="Times New Roman" w:eastAsia="Times New Roman" w:hAnsi="Times New Roman" w:cs="Times New Roman"/>
          <w:b/>
          <w:bCs/>
          <w:kern w:val="0"/>
          <w:sz w:val="24"/>
          <w:szCs w:val="24"/>
          <w:lang w:eastAsia="en-IN"/>
          <w14:ligatures w14:val="none"/>
        </w:rPr>
        <w:t>[</w:t>
      </w:r>
      <w:r w:rsidR="00BC5211" w:rsidRPr="00A41CFD">
        <w:rPr>
          <w:rFonts w:ascii="Times New Roman" w:eastAsia="Times New Roman" w:hAnsi="Times New Roman" w:cs="Times New Roman"/>
          <w:b/>
          <w:bCs/>
          <w:kern w:val="0"/>
          <w:sz w:val="24"/>
          <w:szCs w:val="24"/>
          <w:lang w:eastAsia="en-IN"/>
          <w14:ligatures w14:val="none"/>
        </w:rPr>
        <w:t>2</w:t>
      </w:r>
      <w:r w:rsidRPr="00A41CFD">
        <w:rPr>
          <w:rFonts w:ascii="Times New Roman" w:eastAsia="Times New Roman" w:hAnsi="Times New Roman" w:cs="Times New Roman"/>
          <w:b/>
          <w:bCs/>
          <w:kern w:val="0"/>
          <w:sz w:val="24"/>
          <w:szCs w:val="24"/>
          <w:lang w:eastAsia="en-IN"/>
          <w14:ligatures w14:val="none"/>
        </w:rPr>
        <w:t>]</w:t>
      </w:r>
      <w:r w:rsidR="00420C85" w:rsidRPr="00420C85">
        <w:rPr>
          <w:rFonts w:ascii="Times New Roman" w:eastAsia="Times New Roman" w:hAnsi="Times New Roman" w:cs="Times New Roman"/>
          <w:kern w:val="0"/>
          <w:sz w:val="24"/>
          <w:szCs w:val="24"/>
          <w:lang w:eastAsia="en-IN"/>
          <w14:ligatures w14:val="none"/>
        </w:rPr>
        <w:t>.</w:t>
      </w:r>
    </w:p>
    <w:p w14:paraId="2B1830D6" w14:textId="1044F542" w:rsidR="005D0588"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V</w:t>
      </w:r>
      <w:r w:rsidR="006913B9" w:rsidRPr="00420C85">
        <w:rPr>
          <w:rFonts w:ascii="Times New Roman" w:hAnsi="Times New Roman" w:cs="Times New Roman"/>
          <w:b/>
          <w:bCs/>
          <w:sz w:val="24"/>
          <w:szCs w:val="24"/>
          <w:lang w:val="en-US"/>
        </w:rPr>
        <w:t xml:space="preserve">irtual </w:t>
      </w:r>
      <w:r w:rsidRPr="00420C85">
        <w:rPr>
          <w:rFonts w:ascii="Times New Roman" w:hAnsi="Times New Roman" w:cs="Times New Roman"/>
          <w:b/>
          <w:bCs/>
          <w:sz w:val="24"/>
          <w:szCs w:val="24"/>
          <w:lang w:val="en-US"/>
        </w:rPr>
        <w:t>R</w:t>
      </w:r>
      <w:r w:rsidR="006913B9" w:rsidRPr="00420C85">
        <w:rPr>
          <w:rFonts w:ascii="Times New Roman" w:hAnsi="Times New Roman" w:cs="Times New Roman"/>
          <w:b/>
          <w:bCs/>
          <w:sz w:val="24"/>
          <w:szCs w:val="24"/>
          <w:lang w:val="en-US"/>
        </w:rPr>
        <w:t>eality</w:t>
      </w:r>
      <w:r w:rsidRPr="00420C85">
        <w:rPr>
          <w:rFonts w:ascii="Times New Roman" w:hAnsi="Times New Roman" w:cs="Times New Roman"/>
          <w:b/>
          <w:bCs/>
          <w:sz w:val="24"/>
          <w:szCs w:val="24"/>
          <w:lang w:val="en-US"/>
        </w:rPr>
        <w:t xml:space="preserve"> (VR)</w:t>
      </w:r>
    </w:p>
    <w:p w14:paraId="50CB057E" w14:textId="2934625D" w:rsidR="001A50C7" w:rsidRDefault="00BC5211" w:rsidP="00420C85">
      <w:pPr>
        <w:spacing w:line="360" w:lineRule="auto"/>
        <w:jc w:val="both"/>
        <w:rPr>
          <w:rFonts w:ascii="Times New Roman" w:hAnsi="Times New Roman" w:cs="Times New Roman"/>
          <w:sz w:val="24"/>
          <w:szCs w:val="24"/>
        </w:rPr>
      </w:pPr>
      <w:r w:rsidRPr="00BC5211">
        <w:rPr>
          <w:rFonts w:ascii="Times New Roman" w:hAnsi="Times New Roman" w:cs="Times New Roman"/>
          <w:sz w:val="24"/>
          <w:szCs w:val="24"/>
        </w:rPr>
        <w:t>Virtual reality (VR), the use of computer modelling and simulation that enables a person to interact with an artificial three-dimensional (3-D) visual or other sensory environment. VR applications immerse the user in a computer-generated environment that simulates reality through the use of interactive devices, which send and receive information and are worn as goggles, headsets, gloves, or body suits</w:t>
      </w:r>
      <w:r>
        <w:rPr>
          <w:rFonts w:ascii="Times New Roman" w:hAnsi="Times New Roman" w:cs="Times New Roman"/>
          <w:sz w:val="24"/>
          <w:szCs w:val="24"/>
        </w:rPr>
        <w:t xml:space="preserve"> </w:t>
      </w:r>
      <w:r w:rsidRPr="00A41CFD">
        <w:rPr>
          <w:rFonts w:ascii="Times New Roman" w:hAnsi="Times New Roman" w:cs="Times New Roman"/>
          <w:b/>
          <w:bCs/>
          <w:sz w:val="24"/>
          <w:szCs w:val="24"/>
        </w:rPr>
        <w:t>[3]</w:t>
      </w:r>
      <w:r w:rsidR="001A50C7" w:rsidRPr="001A50C7">
        <w:rPr>
          <w:rFonts w:ascii="Times New Roman" w:hAnsi="Times New Roman" w:cs="Times New Roman"/>
          <w:sz w:val="24"/>
          <w:szCs w:val="24"/>
        </w:rPr>
        <w:t>. The goal of VR technology is to create environments indistinguishable from reality, offering users an immersive experience. VR has been instrumental in providing realistic simulations for training purposes, such as flight simulation for military training, and enhancing experiential learning across various domains.</w:t>
      </w:r>
    </w:p>
    <w:p w14:paraId="69902F58" w14:textId="570AB4E8" w:rsidR="009E0550" w:rsidRPr="00420C85" w:rsidRDefault="006913B9"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Education and </w:t>
      </w:r>
      <w:r w:rsidR="008A3B00" w:rsidRPr="00420C85">
        <w:rPr>
          <w:rFonts w:ascii="Times New Roman" w:hAnsi="Times New Roman" w:cs="Times New Roman"/>
          <w:b/>
          <w:bCs/>
          <w:sz w:val="24"/>
          <w:szCs w:val="24"/>
          <w:lang w:val="en-US"/>
        </w:rPr>
        <w:t xml:space="preserve">skill </w:t>
      </w:r>
      <w:r w:rsidRPr="00420C85">
        <w:rPr>
          <w:rFonts w:ascii="Times New Roman" w:hAnsi="Times New Roman" w:cs="Times New Roman"/>
          <w:b/>
          <w:bCs/>
          <w:sz w:val="24"/>
          <w:szCs w:val="24"/>
          <w:lang w:val="en-US"/>
        </w:rPr>
        <w:t>training</w:t>
      </w:r>
    </w:p>
    <w:p w14:paraId="191669F8" w14:textId="6F5579E5" w:rsidR="00934CAF" w:rsidRPr="00420C85" w:rsidRDefault="00A41CFD"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AR/</w:t>
      </w:r>
      <w:r w:rsidR="001A50C7" w:rsidRPr="001A50C7">
        <w:rPr>
          <w:rFonts w:ascii="Times New Roman" w:hAnsi="Times New Roman" w:cs="Times New Roman"/>
          <w:sz w:val="24"/>
          <w:szCs w:val="24"/>
        </w:rPr>
        <w:t>VR systems have revolutionized training by offering realistic simulations for various real-life activities, promoting cost-effective and safer training methods. AR/VR technology enriches the learning process by placing individuals in diverse scenarios, enhancing experiential learning across domains like healthcare and emergency preparedness</w:t>
      </w:r>
      <w:r>
        <w:rPr>
          <w:rFonts w:ascii="Times New Roman" w:hAnsi="Times New Roman" w:cs="Times New Roman"/>
          <w:sz w:val="24"/>
          <w:szCs w:val="24"/>
        </w:rPr>
        <w:t xml:space="preserve"> </w:t>
      </w:r>
      <w:r w:rsidRPr="00A41CFD">
        <w:rPr>
          <w:rFonts w:ascii="Times New Roman" w:hAnsi="Times New Roman" w:cs="Times New Roman"/>
          <w:b/>
          <w:bCs/>
          <w:sz w:val="24"/>
          <w:szCs w:val="24"/>
        </w:rPr>
        <w:t>[4]</w:t>
      </w:r>
      <w:r w:rsidR="001A50C7" w:rsidRPr="001A50C7">
        <w:rPr>
          <w:rFonts w:ascii="Times New Roman" w:hAnsi="Times New Roman" w:cs="Times New Roman"/>
          <w:sz w:val="24"/>
          <w:szCs w:val="24"/>
        </w:rPr>
        <w:t>. These technologies have been instrumental in providing simulated surgical training and emergency scenario training</w:t>
      </w:r>
      <w:r w:rsidR="001A50C7">
        <w:rPr>
          <w:rFonts w:ascii="Times New Roman" w:hAnsi="Times New Roman" w:cs="Times New Roman"/>
          <w:sz w:val="24"/>
          <w:szCs w:val="24"/>
        </w:rPr>
        <w:t xml:space="preserve">. </w:t>
      </w:r>
      <w:r w:rsidR="00934CAF" w:rsidRPr="00420C85">
        <w:rPr>
          <w:rFonts w:ascii="Times New Roman" w:hAnsi="Times New Roman" w:cs="Times New Roman"/>
          <w:sz w:val="24"/>
          <w:szCs w:val="24"/>
          <w:lang w:val="en-US"/>
        </w:rPr>
        <w:t>Police departments in countries like the Netherlands and the UK employ AR/VR for training to prepare for emergency scenarios.</w:t>
      </w:r>
    </w:p>
    <w:p w14:paraId="364E9E39" w14:textId="69F65AD8" w:rsidR="004B7172" w:rsidRPr="00420C85" w:rsidRDefault="004B717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Increasing Usage and Adoption</w:t>
      </w:r>
    </w:p>
    <w:p w14:paraId="3FD15213" w14:textId="4F7E366A"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The adoption of AR/VR technology is rapidly increasing, with global shipments of AR/VR headsets projected to reach 43.5 million by 2025</w:t>
      </w:r>
      <w:r w:rsidR="00A41CFD">
        <w:rPr>
          <w:rFonts w:ascii="Times New Roman" w:hAnsi="Times New Roman" w:cs="Times New Roman"/>
          <w:sz w:val="24"/>
          <w:szCs w:val="24"/>
        </w:rPr>
        <w:t xml:space="preserve"> </w:t>
      </w:r>
      <w:r w:rsidR="00BD780A" w:rsidRPr="00BD780A">
        <w:rPr>
          <w:rFonts w:ascii="Times New Roman" w:hAnsi="Times New Roman" w:cs="Times New Roman"/>
          <w:b/>
          <w:bCs/>
          <w:sz w:val="24"/>
          <w:szCs w:val="24"/>
        </w:rPr>
        <w:t>[</w:t>
      </w:r>
      <w:r w:rsidR="00A41CFD">
        <w:rPr>
          <w:rFonts w:ascii="Times New Roman" w:hAnsi="Times New Roman" w:cs="Times New Roman"/>
          <w:b/>
          <w:bCs/>
          <w:sz w:val="24"/>
          <w:szCs w:val="24"/>
        </w:rPr>
        <w:t>5</w:t>
      </w:r>
      <w:r w:rsidR="00BD780A" w:rsidRPr="00BD780A">
        <w:rPr>
          <w:rFonts w:ascii="Times New Roman" w:hAnsi="Times New Roman" w:cs="Times New Roman"/>
          <w:b/>
          <w:bCs/>
          <w:sz w:val="24"/>
          <w:szCs w:val="24"/>
        </w:rPr>
        <w:t>]</w:t>
      </w:r>
      <w:r w:rsidRPr="00836363">
        <w:rPr>
          <w:rFonts w:ascii="Times New Roman" w:hAnsi="Times New Roman" w:cs="Times New Roman"/>
          <w:sz w:val="24"/>
          <w:szCs w:val="24"/>
        </w:rPr>
        <w:t xml:space="preserve">. </w:t>
      </w:r>
      <w:hyperlink r:id="rId6" w:tgtFrame="_blank" w:history="1">
        <w:r w:rsidR="00E4332C" w:rsidRPr="004C0053">
          <w:rPr>
            <w:rStyle w:val="Hyperlink"/>
            <w:rFonts w:ascii="Times New Roman" w:hAnsi="Times New Roman" w:cs="Times New Roman"/>
            <w:color w:val="auto"/>
            <w:sz w:val="24"/>
            <w:szCs w:val="24"/>
            <w:u w:val="none"/>
          </w:rPr>
          <w:t>The global extended reality (XR) market, which includes AR, VR, and mixed reality (MR), is expected to rise to over $100 billion U.S. dollars by 2026</w:t>
        </w:r>
      </w:hyperlink>
      <w:r w:rsidR="00A41CFD">
        <w:rPr>
          <w:rStyle w:val="Hyperlink"/>
          <w:rFonts w:ascii="Times New Roman" w:hAnsi="Times New Roman" w:cs="Times New Roman"/>
          <w:color w:val="auto"/>
          <w:sz w:val="24"/>
          <w:szCs w:val="24"/>
          <w:u w:val="none"/>
        </w:rPr>
        <w:t xml:space="preserve"> </w:t>
      </w:r>
      <w:r w:rsidR="004C0053" w:rsidRPr="004C0053">
        <w:rPr>
          <w:rFonts w:ascii="Times New Roman" w:hAnsi="Times New Roman" w:cs="Times New Roman"/>
          <w:b/>
          <w:bCs/>
          <w:sz w:val="24"/>
          <w:szCs w:val="24"/>
        </w:rPr>
        <w:t>[</w:t>
      </w:r>
      <w:r w:rsidR="00A41CFD">
        <w:rPr>
          <w:rFonts w:ascii="Times New Roman" w:hAnsi="Times New Roman" w:cs="Times New Roman"/>
          <w:b/>
          <w:bCs/>
          <w:sz w:val="24"/>
          <w:szCs w:val="24"/>
        </w:rPr>
        <w:t>6</w:t>
      </w:r>
      <w:r w:rsidR="004C0053" w:rsidRPr="004C0053">
        <w:rPr>
          <w:rFonts w:ascii="Times New Roman" w:hAnsi="Times New Roman" w:cs="Times New Roman"/>
          <w:b/>
          <w:bCs/>
          <w:sz w:val="24"/>
          <w:szCs w:val="24"/>
        </w:rPr>
        <w:t>]</w:t>
      </w:r>
      <w:r w:rsidR="004C0053">
        <w:rPr>
          <w:rFonts w:ascii="Times New Roman" w:hAnsi="Times New Roman" w:cs="Times New Roman"/>
          <w:sz w:val="24"/>
          <w:szCs w:val="24"/>
        </w:rPr>
        <w:t>.</w:t>
      </w:r>
      <w:r w:rsidRPr="00836363">
        <w:rPr>
          <w:rFonts w:ascii="Times New Roman" w:hAnsi="Times New Roman" w:cs="Times New Roman"/>
          <w:sz w:val="24"/>
          <w:szCs w:val="24"/>
        </w:rPr>
        <w:t xml:space="preserve"> </w:t>
      </w:r>
      <w:r w:rsidR="004C0053" w:rsidRPr="004C0053">
        <w:rPr>
          <w:rFonts w:ascii="Times New Roman" w:hAnsi="Times New Roman" w:cs="Times New Roman"/>
          <w:sz w:val="24"/>
          <w:szCs w:val="24"/>
        </w:rPr>
        <w:t>The AR &amp; VR market in India is projected to reach a revenue of ₹US$759.9m in 2024</w:t>
      </w:r>
      <w:r w:rsidR="002A018C">
        <w:rPr>
          <w:rFonts w:ascii="Times New Roman" w:hAnsi="Times New Roman" w:cs="Times New Roman"/>
          <w:sz w:val="24"/>
          <w:szCs w:val="24"/>
        </w:rPr>
        <w:t xml:space="preserve"> and is</w:t>
      </w:r>
      <w:r w:rsidR="002A018C" w:rsidRPr="002A018C">
        <w:rPr>
          <w:rFonts w:ascii="Times New Roman" w:hAnsi="Times New Roman" w:cs="Times New Roman"/>
          <w:sz w:val="24"/>
          <w:szCs w:val="24"/>
        </w:rPr>
        <w:t xml:space="preserve"> expected to have approximately 742.3m users</w:t>
      </w:r>
      <w:r w:rsidR="005A1563">
        <w:rPr>
          <w:rFonts w:ascii="Times New Roman" w:hAnsi="Times New Roman" w:cs="Times New Roman"/>
          <w:sz w:val="24"/>
          <w:szCs w:val="24"/>
        </w:rPr>
        <w:t xml:space="preserve"> </w:t>
      </w:r>
      <w:r w:rsidR="002A018C" w:rsidRPr="002A018C">
        <w:rPr>
          <w:rFonts w:ascii="Times New Roman" w:hAnsi="Times New Roman" w:cs="Times New Roman"/>
          <w:sz w:val="24"/>
          <w:szCs w:val="24"/>
        </w:rPr>
        <w:t>by 2028</w:t>
      </w:r>
      <w:r w:rsidR="002A018C" w:rsidRPr="002A018C">
        <w:rPr>
          <w:rFonts w:ascii="Times New Roman" w:hAnsi="Times New Roman" w:cs="Times New Roman"/>
          <w:b/>
          <w:bCs/>
          <w:sz w:val="24"/>
          <w:szCs w:val="24"/>
        </w:rPr>
        <w:t xml:space="preserve"> </w:t>
      </w:r>
      <w:r w:rsidR="004C0053" w:rsidRPr="002A018C">
        <w:rPr>
          <w:rFonts w:ascii="Times New Roman" w:hAnsi="Times New Roman" w:cs="Times New Roman"/>
          <w:b/>
          <w:bCs/>
          <w:sz w:val="24"/>
          <w:szCs w:val="24"/>
        </w:rPr>
        <w:t>[</w:t>
      </w:r>
      <w:r w:rsidR="00A41CFD">
        <w:rPr>
          <w:rFonts w:ascii="Times New Roman" w:hAnsi="Times New Roman" w:cs="Times New Roman"/>
          <w:b/>
          <w:bCs/>
          <w:sz w:val="24"/>
          <w:szCs w:val="24"/>
        </w:rPr>
        <w:t>6</w:t>
      </w:r>
      <w:r w:rsidR="004C0053" w:rsidRPr="002A018C">
        <w:rPr>
          <w:rFonts w:ascii="Times New Roman" w:hAnsi="Times New Roman" w:cs="Times New Roman"/>
          <w:b/>
          <w:bCs/>
          <w:sz w:val="24"/>
          <w:szCs w:val="24"/>
        </w:rPr>
        <w:t>]</w:t>
      </w:r>
      <w:r w:rsidR="004C0053" w:rsidRPr="004C0053">
        <w:rPr>
          <w:rFonts w:ascii="Times New Roman" w:hAnsi="Times New Roman" w:cs="Times New Roman"/>
          <w:sz w:val="24"/>
          <w:szCs w:val="24"/>
        </w:rPr>
        <w:t>. </w:t>
      </w:r>
      <w:r w:rsidRPr="00836363">
        <w:rPr>
          <w:rFonts w:ascii="Times New Roman" w:hAnsi="Times New Roman" w:cs="Times New Roman"/>
          <w:sz w:val="24"/>
          <w:szCs w:val="24"/>
        </w:rPr>
        <w:t>Various sectors, including education, healthcare, retail, and real estate, are increasingly employing AR/VR technologies to enhance customer experiences and provide innovative solutions.</w:t>
      </w:r>
    </w:p>
    <w:p w14:paraId="5C467F4A" w14:textId="77777777"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b/>
          <w:bCs/>
          <w:sz w:val="24"/>
          <w:szCs w:val="24"/>
        </w:rPr>
        <w:t>Industry Adoption</w:t>
      </w:r>
    </w:p>
    <w:p w14:paraId="5B3BA023" w14:textId="77777777" w:rsidR="005C59E6" w:rsidRDefault="00836363" w:rsidP="00420C85">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lastRenderedPageBreak/>
        <w:t xml:space="preserve">AR/VR technologies are widely adopted across industries, from gaming and consumer goods to education and healthcare. Popular applications and software include OSSOVR, </w:t>
      </w:r>
      <w:proofErr w:type="spellStart"/>
      <w:r w:rsidRPr="00836363">
        <w:rPr>
          <w:rFonts w:ascii="Times New Roman" w:hAnsi="Times New Roman" w:cs="Times New Roman"/>
          <w:sz w:val="24"/>
          <w:szCs w:val="24"/>
        </w:rPr>
        <w:t>PokemonGo</w:t>
      </w:r>
      <w:proofErr w:type="spellEnd"/>
      <w:r w:rsidRPr="00836363">
        <w:rPr>
          <w:rFonts w:ascii="Times New Roman" w:hAnsi="Times New Roman" w:cs="Times New Roman"/>
          <w:sz w:val="24"/>
          <w:szCs w:val="24"/>
        </w:rPr>
        <w:t xml:space="preserve"> for gaming, Tilt Brush for painting, </w:t>
      </w:r>
      <w:proofErr w:type="spellStart"/>
      <w:r w:rsidRPr="00836363">
        <w:rPr>
          <w:rFonts w:ascii="Times New Roman" w:hAnsi="Times New Roman" w:cs="Times New Roman"/>
          <w:sz w:val="24"/>
          <w:szCs w:val="24"/>
        </w:rPr>
        <w:t>Enscape</w:t>
      </w:r>
      <w:proofErr w:type="spellEnd"/>
      <w:r w:rsidRPr="00836363">
        <w:rPr>
          <w:rFonts w:ascii="Times New Roman" w:hAnsi="Times New Roman" w:cs="Times New Roman"/>
          <w:sz w:val="24"/>
          <w:szCs w:val="24"/>
        </w:rPr>
        <w:t xml:space="preserve"> for architectural design,</w:t>
      </w:r>
      <w:r w:rsidR="005C59E6">
        <w:rPr>
          <w:rFonts w:ascii="Times New Roman" w:hAnsi="Times New Roman" w:cs="Times New Roman"/>
          <w:sz w:val="24"/>
          <w:szCs w:val="24"/>
        </w:rPr>
        <w:t xml:space="preserve"> </w:t>
      </w:r>
      <w:r w:rsidR="005C59E6" w:rsidRPr="005C59E6">
        <w:rPr>
          <w:rFonts w:ascii="Times New Roman" w:hAnsi="Times New Roman" w:cs="Times New Roman"/>
          <w:sz w:val="24"/>
          <w:szCs w:val="24"/>
          <w:lang w:val="en-US"/>
        </w:rPr>
        <w:t xml:space="preserve">Toyota’s </w:t>
      </w:r>
      <w:proofErr w:type="spellStart"/>
      <w:r w:rsidR="005C59E6" w:rsidRPr="005C59E6">
        <w:rPr>
          <w:rFonts w:ascii="Times New Roman" w:hAnsi="Times New Roman" w:cs="Times New Roman"/>
          <w:sz w:val="24"/>
          <w:szCs w:val="24"/>
          <w:lang w:val="en-US"/>
        </w:rPr>
        <w:t>TeenDrive</w:t>
      </w:r>
      <w:proofErr w:type="spellEnd"/>
      <w:r w:rsidR="005C59E6" w:rsidRPr="005C59E6">
        <w:rPr>
          <w:rFonts w:ascii="Times New Roman" w:hAnsi="Times New Roman" w:cs="Times New Roman"/>
          <w:sz w:val="24"/>
          <w:szCs w:val="24"/>
          <w:lang w:val="en-US"/>
        </w:rPr>
        <w:t xml:space="preserve"> 365</w:t>
      </w:r>
      <w:r w:rsidRPr="00836363">
        <w:rPr>
          <w:rFonts w:ascii="Times New Roman" w:hAnsi="Times New Roman" w:cs="Times New Roman"/>
          <w:sz w:val="24"/>
          <w:szCs w:val="24"/>
        </w:rPr>
        <w:t xml:space="preserve"> and Hyundai Virtual Guide. These technologies are transforming businesses by providing immersive and interactive experiences for customers, driving industry growth and innovation.</w:t>
      </w:r>
    </w:p>
    <w:p w14:paraId="0A0FBE4C" w14:textId="5EE6E713" w:rsidR="001055D1" w:rsidRPr="005C59E6" w:rsidRDefault="001055D1"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lang w:val="en-US"/>
        </w:rPr>
        <w:t>This Research paper will further explore and discuss such innovations,</w:t>
      </w:r>
      <w:r w:rsidR="00BE771A" w:rsidRPr="00420C85">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A11B0ED" w14:textId="77777777" w:rsidR="00C04E20" w:rsidRDefault="00C04E20" w:rsidP="00420C85">
      <w:pPr>
        <w:jc w:val="both"/>
        <w:rPr>
          <w:rFonts w:ascii="Times New Roman" w:hAnsi="Times New Roman" w:cs="Times New Roman"/>
          <w:b/>
          <w:bCs/>
          <w:sz w:val="24"/>
          <w:szCs w:val="24"/>
          <w:lang w:val="en-US"/>
        </w:rPr>
      </w:pPr>
    </w:p>
    <w:p w14:paraId="769ED98E" w14:textId="41DDEE74" w:rsidR="006F3496" w:rsidRPr="00420C85" w:rsidRDefault="00CA5A38"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2. </w:t>
      </w:r>
      <w:r w:rsidR="009C6F7E" w:rsidRPr="00420C85">
        <w:rPr>
          <w:rFonts w:ascii="Times New Roman" w:hAnsi="Times New Roman" w:cs="Times New Roman"/>
          <w:b/>
          <w:bCs/>
          <w:sz w:val="24"/>
          <w:szCs w:val="24"/>
          <w:lang w:val="en-US"/>
        </w:rPr>
        <w:t>Examples</w:t>
      </w:r>
      <w:r w:rsidR="00216C96" w:rsidRPr="00420C85">
        <w:rPr>
          <w:rFonts w:ascii="Times New Roman" w:hAnsi="Times New Roman" w:cs="Times New Roman"/>
          <w:b/>
          <w:bCs/>
          <w:sz w:val="24"/>
          <w:szCs w:val="24"/>
          <w:lang w:val="en-US"/>
        </w:rPr>
        <w:t>,</w:t>
      </w:r>
      <w:r w:rsidR="009C6F7E" w:rsidRPr="00420C85">
        <w:rPr>
          <w:rFonts w:ascii="Times New Roman" w:hAnsi="Times New Roman" w:cs="Times New Roman"/>
          <w:b/>
          <w:bCs/>
          <w:sz w:val="24"/>
          <w:szCs w:val="24"/>
          <w:lang w:val="en-US"/>
        </w:rPr>
        <w:t xml:space="preserve"> </w:t>
      </w:r>
      <w:r w:rsidR="00216C96" w:rsidRPr="00420C85">
        <w:rPr>
          <w:rFonts w:ascii="Times New Roman" w:hAnsi="Times New Roman" w:cs="Times New Roman"/>
          <w:b/>
          <w:bCs/>
          <w:sz w:val="24"/>
          <w:szCs w:val="24"/>
          <w:lang w:val="en-US"/>
        </w:rPr>
        <w:t xml:space="preserve">Implementations </w:t>
      </w:r>
      <w:r w:rsidR="009C6F7E" w:rsidRPr="00420C85">
        <w:rPr>
          <w:rFonts w:ascii="Times New Roman" w:hAnsi="Times New Roman" w:cs="Times New Roman"/>
          <w:b/>
          <w:bCs/>
          <w:sz w:val="24"/>
          <w:szCs w:val="24"/>
          <w:lang w:val="en-US"/>
        </w:rPr>
        <w:t xml:space="preserve">and </w:t>
      </w:r>
      <w:r w:rsidR="006F3496" w:rsidRPr="00420C85">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420C85" w14:paraId="50D63914" w14:textId="77777777" w:rsidTr="00BC2009">
        <w:tc>
          <w:tcPr>
            <w:tcW w:w="2310" w:type="dxa"/>
          </w:tcPr>
          <w:p w14:paraId="7C948440" w14:textId="4A9DA2FA"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tc>
        <w:tc>
          <w:tcPr>
            <w:tcW w:w="2310" w:type="dxa"/>
          </w:tcPr>
          <w:p w14:paraId="68A2895A" w14:textId="17EC0A8C"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Subject</w:t>
            </w:r>
          </w:p>
        </w:tc>
        <w:tc>
          <w:tcPr>
            <w:tcW w:w="2009" w:type="dxa"/>
          </w:tcPr>
          <w:p w14:paraId="3E7C3682" w14:textId="2A9A929D"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Method</w:t>
            </w:r>
          </w:p>
        </w:tc>
        <w:tc>
          <w:tcPr>
            <w:tcW w:w="2613" w:type="dxa"/>
          </w:tcPr>
          <w:p w14:paraId="3E43F9E2" w14:textId="29653577"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Findings</w:t>
            </w:r>
          </w:p>
        </w:tc>
      </w:tr>
      <w:tr w:rsidR="00FB309B" w:rsidRPr="00420C85" w14:paraId="280040E0" w14:textId="77777777" w:rsidTr="00BC2009">
        <w:tc>
          <w:tcPr>
            <w:tcW w:w="2310" w:type="dxa"/>
          </w:tcPr>
          <w:p w14:paraId="131E0480" w14:textId="3E852E34"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Abdullah M. Al-Ansi</w:t>
            </w:r>
            <w:r w:rsidR="0001103D">
              <w:rPr>
                <w:rFonts w:ascii="Times New Roman" w:hAnsi="Times New Roman" w:cs="Times New Roman"/>
                <w:sz w:val="24"/>
                <w:szCs w:val="24"/>
                <w:lang w:val="en-US"/>
              </w:rPr>
              <w:t xml:space="preserve"> </w:t>
            </w:r>
            <w:r w:rsidR="00C52458" w:rsidRPr="00A41CFD">
              <w:rPr>
                <w:rFonts w:ascii="Times New Roman" w:hAnsi="Times New Roman" w:cs="Times New Roman"/>
                <w:b/>
                <w:bCs/>
                <w:sz w:val="24"/>
                <w:szCs w:val="24"/>
              </w:rPr>
              <w:t>[7]</w:t>
            </w:r>
          </w:p>
        </w:tc>
        <w:tc>
          <w:tcPr>
            <w:tcW w:w="2310" w:type="dxa"/>
          </w:tcPr>
          <w:p w14:paraId="019F4E90" w14:textId="1A91C68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and VR development in Education</w:t>
            </w:r>
          </w:p>
        </w:tc>
        <w:tc>
          <w:tcPr>
            <w:tcW w:w="2009" w:type="dxa"/>
          </w:tcPr>
          <w:p w14:paraId="5795964B" w14:textId="32AAAFE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Analyzing</w:t>
            </w:r>
          </w:p>
        </w:tc>
        <w:tc>
          <w:tcPr>
            <w:tcW w:w="2613" w:type="dxa"/>
          </w:tcPr>
          <w:p w14:paraId="20B3ACFE" w14:textId="17055E34"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Adoption of AR and VR in education recent years</w:t>
            </w:r>
          </w:p>
        </w:tc>
      </w:tr>
      <w:tr w:rsidR="00FB309B" w:rsidRPr="00420C85" w14:paraId="71D1FD44" w14:textId="77777777" w:rsidTr="00BC2009">
        <w:tc>
          <w:tcPr>
            <w:tcW w:w="2310" w:type="dxa"/>
          </w:tcPr>
          <w:p w14:paraId="5EC37852" w14:textId="7915CEEE"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Dr A Udaya Shankar</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[8]</w:t>
            </w:r>
          </w:p>
        </w:tc>
        <w:tc>
          <w:tcPr>
            <w:tcW w:w="2310" w:type="dxa"/>
          </w:tcPr>
          <w:p w14:paraId="0BEBCD2A" w14:textId="37D801D8"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Impact of AR and VR in Education</w:t>
            </w:r>
          </w:p>
        </w:tc>
        <w:tc>
          <w:tcPr>
            <w:tcW w:w="2009" w:type="dxa"/>
          </w:tcPr>
          <w:p w14:paraId="702A82E5" w14:textId="1B56A493"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Literature Review</w:t>
            </w:r>
          </w:p>
        </w:tc>
        <w:tc>
          <w:tcPr>
            <w:tcW w:w="2613" w:type="dxa"/>
          </w:tcPr>
          <w:p w14:paraId="29EC85B3" w14:textId="51C7D650"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Improvement in teaching and learning experience</w:t>
            </w:r>
          </w:p>
        </w:tc>
      </w:tr>
      <w:tr w:rsidR="00FB309B" w:rsidRPr="00420C85" w14:paraId="24AE101F" w14:textId="77777777" w:rsidTr="00BC2009">
        <w:tc>
          <w:tcPr>
            <w:tcW w:w="2310" w:type="dxa"/>
          </w:tcPr>
          <w:p w14:paraId="217D8CAF" w14:textId="1428DF27"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Patrice </w:t>
            </w:r>
            <w:proofErr w:type="spellStart"/>
            <w:r w:rsidRPr="00420C85">
              <w:rPr>
                <w:rFonts w:ascii="Times New Roman" w:hAnsi="Times New Roman" w:cs="Times New Roman"/>
                <w:sz w:val="24"/>
                <w:szCs w:val="24"/>
                <w:lang w:val="en-US"/>
              </w:rPr>
              <w:t>Labedan</w:t>
            </w:r>
            <w:proofErr w:type="spellEnd"/>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[9]</w:t>
            </w:r>
          </w:p>
        </w:tc>
        <w:tc>
          <w:tcPr>
            <w:tcW w:w="2310" w:type="dxa"/>
          </w:tcPr>
          <w:p w14:paraId="688AE06D" w14:textId="2F77A498"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 in pilot training </w:t>
            </w:r>
          </w:p>
        </w:tc>
        <w:tc>
          <w:tcPr>
            <w:tcW w:w="2009" w:type="dxa"/>
          </w:tcPr>
          <w:p w14:paraId="32D0A10C" w14:textId="158156D4"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Case Study</w:t>
            </w:r>
          </w:p>
        </w:tc>
        <w:tc>
          <w:tcPr>
            <w:tcW w:w="2613" w:type="dxa"/>
          </w:tcPr>
          <w:p w14:paraId="08BF0EF9" w14:textId="69FBE44B"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Cardiac activities during training</w:t>
            </w:r>
          </w:p>
        </w:tc>
      </w:tr>
      <w:tr w:rsidR="00FB309B" w:rsidRPr="00420C85" w14:paraId="411F1807" w14:textId="77777777" w:rsidTr="00BC2009">
        <w:tc>
          <w:tcPr>
            <w:tcW w:w="2310" w:type="dxa"/>
          </w:tcPr>
          <w:p w14:paraId="70B33E85" w14:textId="68A73B8C"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Zain Hussain</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[10]</w:t>
            </w:r>
          </w:p>
        </w:tc>
        <w:tc>
          <w:tcPr>
            <w:tcW w:w="2310" w:type="dxa"/>
          </w:tcPr>
          <w:p w14:paraId="27726C5A" w14:textId="1E27E88D"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Randomized Trials and Pre-test, Post-test</w:t>
            </w:r>
          </w:p>
        </w:tc>
        <w:tc>
          <w:tcPr>
            <w:tcW w:w="2613" w:type="dxa"/>
          </w:tcPr>
          <w:p w14:paraId="62FDE3F5" w14:textId="0522720C"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Effectiveness of AR/VR devices for teaching medical students</w:t>
            </w:r>
          </w:p>
        </w:tc>
      </w:tr>
      <w:tr w:rsidR="00FB309B" w:rsidRPr="00420C85" w14:paraId="78A9EFD5" w14:textId="77777777" w:rsidTr="00BC2009">
        <w:tc>
          <w:tcPr>
            <w:tcW w:w="2310" w:type="dxa"/>
          </w:tcPr>
          <w:p w14:paraId="33F14BC4" w14:textId="3A213810"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Min-Chai Hsieh</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[11]</w:t>
            </w:r>
          </w:p>
        </w:tc>
        <w:tc>
          <w:tcPr>
            <w:tcW w:w="2310" w:type="dxa"/>
          </w:tcPr>
          <w:p w14:paraId="4AF46DB4" w14:textId="430FBDE6" w:rsidR="00FB309B" w:rsidRPr="00420C85" w:rsidRDefault="00F873A1"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for primary marine</w:t>
            </w:r>
            <w:r w:rsidR="005645CD" w:rsidRPr="00420C85">
              <w:rPr>
                <w:rFonts w:ascii="Times New Roman" w:hAnsi="Times New Roman" w:cs="Times New Roman"/>
                <w:sz w:val="24"/>
                <w:szCs w:val="24"/>
                <w:lang w:val="en-US"/>
              </w:rPr>
              <w:t xml:space="preserve"> wildlife</w:t>
            </w:r>
            <w:r w:rsidRPr="00420C85">
              <w:rPr>
                <w:rFonts w:ascii="Times New Roman" w:hAnsi="Times New Roman" w:cs="Times New Roman"/>
                <w:sz w:val="24"/>
                <w:szCs w:val="24"/>
                <w:lang w:val="en-US"/>
              </w:rPr>
              <w:t xml:space="preserve"> education</w:t>
            </w:r>
          </w:p>
        </w:tc>
        <w:tc>
          <w:tcPr>
            <w:tcW w:w="2009" w:type="dxa"/>
          </w:tcPr>
          <w:p w14:paraId="1E216184" w14:textId="179439F4" w:rsidR="00FB309B" w:rsidRPr="00420C85" w:rsidRDefault="00DA111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ADDIE mode</w:t>
            </w:r>
            <w:r w:rsidR="00BC2009" w:rsidRPr="00420C85">
              <w:rPr>
                <w:rFonts w:ascii="Times New Roman" w:hAnsi="Times New Roman" w:cs="Times New Roman"/>
                <w:sz w:val="24"/>
                <w:szCs w:val="24"/>
                <w:lang w:val="en-US"/>
              </w:rPr>
              <w:t>l with Pre and Post test</w:t>
            </w:r>
          </w:p>
        </w:tc>
        <w:tc>
          <w:tcPr>
            <w:tcW w:w="2613" w:type="dxa"/>
          </w:tcPr>
          <w:p w14:paraId="01A6D79A" w14:textId="7C389A2D"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w:t>
            </w:r>
            <w:r w:rsidR="0094041B" w:rsidRPr="00420C85">
              <w:rPr>
                <w:rFonts w:ascii="Times New Roman" w:hAnsi="Times New Roman" w:cs="Times New Roman"/>
                <w:sz w:val="24"/>
                <w:szCs w:val="24"/>
                <w:lang w:val="en-US"/>
              </w:rPr>
              <w:t xml:space="preserve">sing </w:t>
            </w:r>
            <w:r w:rsidRPr="00420C85">
              <w:rPr>
                <w:rFonts w:ascii="Times New Roman" w:hAnsi="Times New Roman" w:cs="Times New Roman"/>
                <w:sz w:val="24"/>
                <w:szCs w:val="24"/>
                <w:lang w:val="en-US"/>
              </w:rPr>
              <w:t>augmented reality</w:t>
            </w:r>
            <w:r w:rsidR="0094041B" w:rsidRPr="00420C85">
              <w:rPr>
                <w:rFonts w:ascii="Times New Roman" w:hAnsi="Times New Roman" w:cs="Times New Roman"/>
                <w:sz w:val="24"/>
                <w:szCs w:val="24"/>
                <w:lang w:val="en-US"/>
              </w:rPr>
              <w:t xml:space="preserve"> </w:t>
            </w:r>
            <w:r w:rsidR="00DA111A" w:rsidRPr="00420C85">
              <w:rPr>
                <w:rFonts w:ascii="Times New Roman" w:hAnsi="Times New Roman" w:cs="Times New Roman"/>
                <w:sz w:val="24"/>
                <w:szCs w:val="24"/>
                <w:lang w:val="en-US"/>
              </w:rPr>
              <w:t>to enhance learning experience of children for marine wildlife education</w:t>
            </w:r>
          </w:p>
        </w:tc>
      </w:tr>
      <w:tr w:rsidR="00FB309B" w:rsidRPr="00420C85" w14:paraId="1453AF98" w14:textId="77777777" w:rsidTr="00BC2009">
        <w:tc>
          <w:tcPr>
            <w:tcW w:w="2310" w:type="dxa"/>
          </w:tcPr>
          <w:p w14:paraId="45073AAC" w14:textId="2B3600BC"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İbrahim Yaşar Kazu</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[12]</w:t>
            </w:r>
          </w:p>
        </w:tc>
        <w:tc>
          <w:tcPr>
            <w:tcW w:w="2310" w:type="dxa"/>
          </w:tcPr>
          <w:p w14:paraId="4162A6A3" w14:textId="37DBE940"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Engagement of AR and VR in higher studies</w:t>
            </w:r>
          </w:p>
        </w:tc>
        <w:tc>
          <w:tcPr>
            <w:tcW w:w="2009" w:type="dxa"/>
          </w:tcPr>
          <w:p w14:paraId="009F8001" w14:textId="457B8712"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Data Analysis</w:t>
            </w:r>
          </w:p>
        </w:tc>
        <w:tc>
          <w:tcPr>
            <w:tcW w:w="2613" w:type="dxa"/>
          </w:tcPr>
          <w:p w14:paraId="01FE501A" w14:textId="080DD175"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VR's adaptability </w:t>
            </w:r>
            <w:r w:rsidR="00BA3F1F" w:rsidRPr="00420C85">
              <w:rPr>
                <w:rFonts w:ascii="Times New Roman" w:hAnsi="Times New Roman" w:cs="Times New Roman"/>
                <w:sz w:val="24"/>
                <w:szCs w:val="24"/>
                <w:lang w:val="en-US"/>
              </w:rPr>
              <w:t>and potential</w:t>
            </w:r>
            <w:r w:rsidRPr="00420C85">
              <w:rPr>
                <w:rFonts w:ascii="Times New Roman" w:hAnsi="Times New Roman" w:cs="Times New Roman"/>
                <w:sz w:val="24"/>
                <w:szCs w:val="24"/>
                <w:lang w:val="en-US"/>
              </w:rPr>
              <w:t xml:space="preserve"> for personalized learning experiences </w:t>
            </w:r>
            <w:r w:rsidR="00BA3F1F" w:rsidRPr="00420C85">
              <w:rPr>
                <w:rFonts w:ascii="Times New Roman" w:hAnsi="Times New Roman" w:cs="Times New Roman"/>
                <w:sz w:val="24"/>
                <w:szCs w:val="24"/>
                <w:lang w:val="en-US"/>
              </w:rPr>
              <w:t>contributing to more efficient and effective</w:t>
            </w:r>
            <w:r w:rsidRPr="00420C85">
              <w:rPr>
                <w:rFonts w:ascii="Times New Roman" w:hAnsi="Times New Roman" w:cs="Times New Roman"/>
                <w:sz w:val="24"/>
                <w:szCs w:val="24"/>
                <w:lang w:val="en-US"/>
              </w:rPr>
              <w:t xml:space="preserve"> learning</w:t>
            </w:r>
          </w:p>
        </w:tc>
      </w:tr>
      <w:tr w:rsidR="00DA111A" w:rsidRPr="00420C85" w14:paraId="486ED295" w14:textId="77777777" w:rsidTr="00BC2009">
        <w:tc>
          <w:tcPr>
            <w:tcW w:w="2310" w:type="dxa"/>
          </w:tcPr>
          <w:p w14:paraId="05D3FB64" w14:textId="04B198BB" w:rsidR="00DA111A" w:rsidRPr="00420C85" w:rsidRDefault="001220C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Jing Zhang</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[13]</w:t>
            </w:r>
          </w:p>
        </w:tc>
        <w:tc>
          <w:tcPr>
            <w:tcW w:w="2310" w:type="dxa"/>
          </w:tcPr>
          <w:p w14:paraId="305FDDAE" w14:textId="21A2730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420C85" w:rsidRDefault="004F35B0" w:rsidP="00AD4F7C">
            <w:pPr>
              <w:keepNext/>
              <w:jc w:val="both"/>
              <w:rPr>
                <w:rFonts w:ascii="Times New Roman" w:hAnsi="Times New Roman" w:cs="Times New Roman"/>
                <w:sz w:val="24"/>
                <w:szCs w:val="24"/>
                <w:lang w:val="en-US"/>
              </w:rPr>
            </w:pPr>
            <w:hyperlink r:id="rId7" w:tgtFrame="_blank" w:history="1">
              <w:r w:rsidR="00BC2009" w:rsidRPr="00420C85">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420C85">
              <w:rPr>
                <w:rFonts w:ascii="Times New Roman" w:hAnsi="Times New Roman" w:cs="Times New Roman"/>
                <w:sz w:val="24"/>
                <w:szCs w:val="24"/>
                <w:lang w:val="en-US"/>
              </w:rPr>
              <w:t xml:space="preserve"> increased globally</w:t>
            </w:r>
          </w:p>
        </w:tc>
      </w:tr>
    </w:tbl>
    <w:p w14:paraId="5F84B0C8" w14:textId="0AFAC4B1" w:rsidR="00BC2009" w:rsidRPr="00420C85" w:rsidRDefault="00AD4F7C" w:rsidP="00AD4F7C">
      <w:pPr>
        <w:pStyle w:val="Caption"/>
        <w:rPr>
          <w:rFonts w:ascii="Times New Roman" w:hAnsi="Times New Roman" w:cs="Times New Roman"/>
          <w:sz w:val="24"/>
          <w:szCs w:val="24"/>
          <w:lang w:val="en-US"/>
        </w:rPr>
      </w:pPr>
      <w:r>
        <w:lastRenderedPageBreak/>
        <w:t xml:space="preserve">                                                                               </w:t>
      </w:r>
      <w:r w:rsidR="002B59D7">
        <w:t>Table 1:</w:t>
      </w:r>
      <w:r>
        <w:t xml:space="preserve"> References for related works</w:t>
      </w:r>
    </w:p>
    <w:p w14:paraId="77A8ABA5" w14:textId="3671ABF0" w:rsidR="00FB5320" w:rsidRPr="00420C85" w:rsidRDefault="006E4E1D"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Al Ansi</w:t>
      </w:r>
      <w:r w:rsidR="00A41CFD">
        <w:rPr>
          <w:rFonts w:ascii="Times New Roman" w:hAnsi="Times New Roman" w:cs="Times New Roman"/>
          <w:b/>
          <w:bCs/>
          <w:sz w:val="24"/>
          <w:szCs w:val="24"/>
        </w:rPr>
        <w:t xml:space="preserve"> </w:t>
      </w:r>
      <w:r w:rsidR="00416BB6">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analysed</w:t>
      </w:r>
      <w:r w:rsidR="00DA266A" w:rsidRPr="00420C85">
        <w:rPr>
          <w:rFonts w:ascii="Times New Roman" w:hAnsi="Times New Roman" w:cs="Times New Roman"/>
          <w:sz w:val="24"/>
          <w:szCs w:val="24"/>
        </w:rPr>
        <w:t xml:space="preserve"> AR/VR in education, noticing a dramatic research increase in the preceding decade. Highlighted exponential adoption during COVID-19 and how it enhances e-learning interactions</w:t>
      </w:r>
      <w:r w:rsidR="00A41CFD">
        <w:rPr>
          <w:rFonts w:ascii="Times New Roman" w:hAnsi="Times New Roman" w:cs="Times New Roman"/>
          <w:sz w:val="24"/>
          <w:szCs w:val="24"/>
        </w:rPr>
        <w:t xml:space="preserve"> </w:t>
      </w:r>
      <w:r w:rsidR="00A41CFD" w:rsidRPr="00A41CFD">
        <w:rPr>
          <w:rFonts w:ascii="Times New Roman" w:hAnsi="Times New Roman" w:cs="Times New Roman"/>
          <w:b/>
          <w:bCs/>
          <w:sz w:val="24"/>
          <w:szCs w:val="24"/>
        </w:rPr>
        <w:t>[7]</w:t>
      </w:r>
      <w:r w:rsidR="00F45710" w:rsidRPr="00420C85">
        <w:rPr>
          <w:rFonts w:ascii="Times New Roman" w:hAnsi="Times New Roman" w:cs="Times New Roman"/>
          <w:sz w:val="24"/>
          <w:szCs w:val="24"/>
        </w:rPr>
        <w:t>.</w:t>
      </w:r>
      <w:r w:rsidR="00E83C8F" w:rsidRPr="00420C85">
        <w:rPr>
          <w:rFonts w:ascii="Times New Roman" w:hAnsi="Times New Roman" w:cs="Times New Roman"/>
          <w:sz w:val="24"/>
          <w:szCs w:val="24"/>
        </w:rPr>
        <w:t xml:space="preserve"> </w:t>
      </w:r>
      <w:r w:rsidR="008B0FA9" w:rsidRPr="00420C85">
        <w:rPr>
          <w:rFonts w:ascii="Times New Roman" w:hAnsi="Times New Roman" w:cs="Times New Roman"/>
          <w:sz w:val="24"/>
          <w:szCs w:val="24"/>
        </w:rPr>
        <w:t xml:space="preserve">Similarly, </w:t>
      </w:r>
      <w:r w:rsidR="00BC2009" w:rsidRPr="00420C85">
        <w:rPr>
          <w:rFonts w:ascii="Times New Roman" w:hAnsi="Times New Roman" w:cs="Times New Roman"/>
          <w:b/>
          <w:bCs/>
          <w:sz w:val="24"/>
          <w:szCs w:val="24"/>
        </w:rPr>
        <w:t>Dr Shankar</w:t>
      </w:r>
      <w:r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DA266A" w:rsidRPr="00420C85">
        <w:rPr>
          <w:rFonts w:ascii="Times New Roman" w:hAnsi="Times New Roman" w:cs="Times New Roman"/>
          <w:sz w:val="24"/>
          <w:szCs w:val="24"/>
        </w:rPr>
        <w:t>conducted a literary review showing how strong the impact of AR/VR is on education by utilising descriptive methods and questionnaires</w:t>
      </w:r>
      <w:r w:rsidR="00A41CFD">
        <w:rPr>
          <w:rFonts w:ascii="Times New Roman" w:hAnsi="Times New Roman" w:cs="Times New Roman"/>
          <w:sz w:val="24"/>
          <w:szCs w:val="24"/>
        </w:rPr>
        <w:t xml:space="preserve"> </w:t>
      </w:r>
      <w:r w:rsidR="00A41CFD" w:rsidRPr="00A41CFD">
        <w:rPr>
          <w:rFonts w:ascii="Times New Roman" w:hAnsi="Times New Roman" w:cs="Times New Roman"/>
          <w:b/>
          <w:bCs/>
          <w:sz w:val="24"/>
          <w:szCs w:val="24"/>
        </w:rPr>
        <w:t>[8]</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Patrice </w:t>
      </w:r>
      <w:r w:rsidR="00C04E20">
        <w:rPr>
          <w:rFonts w:ascii="Times New Roman" w:hAnsi="Times New Roman" w:cs="Times New Roman"/>
          <w:b/>
          <w:bCs/>
          <w:sz w:val="24"/>
          <w:szCs w:val="24"/>
        </w:rPr>
        <w:t xml:space="preserve">(2021) </w:t>
      </w:r>
      <w:r w:rsidR="00820B15" w:rsidRPr="00420C85">
        <w:rPr>
          <w:rFonts w:ascii="Times New Roman" w:hAnsi="Times New Roman" w:cs="Times New Roman"/>
          <w:sz w:val="24"/>
          <w:szCs w:val="24"/>
        </w:rPr>
        <w:t>Performed a Case study on use of VR in pilot training, comparing real life and simulation data to propose improvements</w:t>
      </w:r>
      <w:r w:rsidR="00A41CFD">
        <w:rPr>
          <w:rFonts w:ascii="Times New Roman" w:hAnsi="Times New Roman" w:cs="Times New Roman"/>
          <w:sz w:val="24"/>
          <w:szCs w:val="24"/>
        </w:rPr>
        <w:t xml:space="preserve"> </w:t>
      </w:r>
      <w:r w:rsidR="00A41CFD" w:rsidRPr="00A41CFD">
        <w:rPr>
          <w:rFonts w:ascii="Times New Roman" w:hAnsi="Times New Roman" w:cs="Times New Roman"/>
          <w:b/>
          <w:bCs/>
          <w:sz w:val="24"/>
          <w:szCs w:val="24"/>
        </w:rPr>
        <w:t>[9]</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Hussain</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(2021)</w:t>
      </w:r>
      <w:r w:rsidRPr="00420C85">
        <w:rPr>
          <w:rFonts w:ascii="Times New Roman" w:hAnsi="Times New Roman" w:cs="Times New Roman"/>
          <w:sz w:val="24"/>
          <w:szCs w:val="24"/>
        </w:rPr>
        <w:t> </w:t>
      </w:r>
      <w:r w:rsidR="00820B15" w:rsidRPr="00420C85">
        <w:rPr>
          <w:rFonts w:ascii="Times New Roman" w:hAnsi="Times New Roman" w:cs="Times New Roman"/>
          <w:sz w:val="24"/>
          <w:szCs w:val="24"/>
        </w:rPr>
        <w:t>used randomized trials to studying the effectiveness of AR/VR in improving knowledge and skill gain for medical students</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[10]</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Hsieh</w:t>
      </w:r>
      <w:r w:rsidR="00EE6CC6"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(2017)</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applied ADDIE model to study the effect of AR in marine wildlife education, finding improvement in learning experiences for children</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[11]</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Kazu</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 xml:space="preserve">(2023) </w:t>
      </w:r>
      <w:r w:rsidR="00BC2009" w:rsidRPr="00420C85">
        <w:rPr>
          <w:rFonts w:ascii="Times New Roman" w:hAnsi="Times New Roman" w:cs="Times New Roman"/>
          <w:sz w:val="24"/>
          <w:szCs w:val="24"/>
        </w:rPr>
        <w:t>performed data analysis on the engagement of AR and VR in higher studies. The findings showed that VR’s adaptability and potential for personalized learning experiences contribute to more efficient and effective learning</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[12]</w:t>
      </w:r>
      <w:r w:rsidR="00BC2009" w:rsidRPr="00420C85">
        <w:rPr>
          <w:rFonts w:ascii="Times New Roman" w:hAnsi="Times New Roman" w:cs="Times New Roman"/>
          <w:sz w:val="24"/>
          <w:szCs w:val="24"/>
        </w:rPr>
        <w:t>. Lastly, </w:t>
      </w:r>
      <w:r w:rsidR="00C04E20">
        <w:rPr>
          <w:rFonts w:ascii="Times New Roman" w:hAnsi="Times New Roman" w:cs="Times New Roman"/>
          <w:b/>
          <w:bCs/>
          <w:sz w:val="24"/>
          <w:szCs w:val="24"/>
        </w:rPr>
        <w:t>Zhang</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 xml:space="preserve">(2022) </w:t>
      </w:r>
      <w:r w:rsidR="00820B15" w:rsidRPr="00420C85">
        <w:rPr>
          <w:rFonts w:ascii="Times New Roman" w:hAnsi="Times New Roman" w:cs="Times New Roman"/>
          <w:sz w:val="24"/>
          <w:szCs w:val="24"/>
        </w:rPr>
        <w:t>conducted a global analysis on AR/VR/MR trends in surgical research, which indicated rise in its usage globally with USA leading in contributions, also suggesting continued growth</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[13]</w:t>
      </w:r>
      <w:r w:rsidR="00820B15" w:rsidRPr="00420C85">
        <w:rPr>
          <w:rFonts w:ascii="Times New Roman" w:hAnsi="Times New Roman" w:cs="Times New Roman"/>
          <w:sz w:val="24"/>
          <w:szCs w:val="24"/>
        </w:rPr>
        <w:t>.</w:t>
      </w:r>
    </w:p>
    <w:p w14:paraId="3840E76F" w14:textId="4E47ABD1" w:rsidR="00B016B9" w:rsidRPr="00420C85" w:rsidRDefault="00FB5320"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The amalgamation of such studies </w:t>
      </w:r>
      <w:r w:rsidR="00B016B9" w:rsidRPr="00420C85">
        <w:rPr>
          <w:rFonts w:ascii="Times New Roman" w:hAnsi="Times New Roman" w:cs="Times New Roman"/>
          <w:sz w:val="24"/>
          <w:szCs w:val="24"/>
        </w:rPr>
        <w:t>shows</w:t>
      </w:r>
      <w:r w:rsidRPr="00420C85">
        <w:rPr>
          <w:rFonts w:ascii="Times New Roman" w:hAnsi="Times New Roman" w:cs="Times New Roman"/>
          <w:sz w:val="24"/>
          <w:szCs w:val="24"/>
        </w:rPr>
        <w:t xml:space="preserve"> not only the different areas in which</w:t>
      </w:r>
      <w:r w:rsidR="00B016B9" w:rsidRPr="00420C85">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420C85">
        <w:rPr>
          <w:rFonts w:ascii="Times New Roman" w:hAnsi="Times New Roman" w:cs="Times New Roman"/>
          <w:sz w:val="24"/>
          <w:szCs w:val="24"/>
        </w:rPr>
        <w:t xml:space="preserve"> Thus comes our hypothes</w:t>
      </w:r>
      <w:r w:rsidR="00E5191B" w:rsidRPr="00420C85">
        <w:rPr>
          <w:rFonts w:ascii="Times New Roman" w:hAnsi="Times New Roman" w:cs="Times New Roman"/>
          <w:sz w:val="24"/>
          <w:szCs w:val="24"/>
        </w:rPr>
        <w:t>e</w:t>
      </w:r>
      <w:r w:rsidR="009C6F7E" w:rsidRPr="00420C85">
        <w:rPr>
          <w:rFonts w:ascii="Times New Roman" w:hAnsi="Times New Roman" w:cs="Times New Roman"/>
          <w:sz w:val="24"/>
          <w:szCs w:val="24"/>
        </w:rPr>
        <w:t>s,</w:t>
      </w:r>
    </w:p>
    <w:p w14:paraId="477819A9" w14:textId="022E41B7" w:rsidR="009C6F7E" w:rsidRPr="00420C85" w:rsidRDefault="009C6F7E"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H1: The </w:t>
      </w:r>
      <w:r w:rsidR="008B696B" w:rsidRPr="00420C85">
        <w:rPr>
          <w:rFonts w:ascii="Times New Roman" w:hAnsi="Times New Roman" w:cs="Times New Roman"/>
          <w:sz w:val="24"/>
          <w:szCs w:val="24"/>
        </w:rPr>
        <w:t>usage</w:t>
      </w:r>
      <w:r w:rsidRPr="00420C85">
        <w:rPr>
          <w:rFonts w:ascii="Times New Roman" w:hAnsi="Times New Roman" w:cs="Times New Roman"/>
          <w:sz w:val="24"/>
          <w:szCs w:val="24"/>
        </w:rPr>
        <w:t xml:space="preserve"> and implementation of AR/VR in </w:t>
      </w:r>
      <w:r w:rsidR="008B696B" w:rsidRPr="00420C85">
        <w:rPr>
          <w:rFonts w:ascii="Times New Roman" w:hAnsi="Times New Roman" w:cs="Times New Roman"/>
          <w:sz w:val="24"/>
          <w:szCs w:val="24"/>
        </w:rPr>
        <w:t xml:space="preserve">various fields </w:t>
      </w:r>
      <w:r w:rsidRPr="00420C85">
        <w:rPr>
          <w:rFonts w:ascii="Times New Roman" w:hAnsi="Times New Roman" w:cs="Times New Roman"/>
          <w:sz w:val="24"/>
          <w:szCs w:val="24"/>
        </w:rPr>
        <w:t>is still increasing.</w:t>
      </w:r>
    </w:p>
    <w:p w14:paraId="37932790" w14:textId="12A653D3" w:rsidR="008945ED" w:rsidRPr="00420C85" w:rsidRDefault="008945ED"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H2: Developing implementations will have a majorly positive impact on the AR/VR technology field.</w:t>
      </w:r>
    </w:p>
    <w:p w14:paraId="64397159" w14:textId="4FEF0A1D" w:rsidR="00DA266A" w:rsidRDefault="00E5191B"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lang w:val="en-US"/>
        </w:rPr>
        <w:t>H</w:t>
      </w:r>
      <w:r w:rsidR="008945ED" w:rsidRPr="00420C85">
        <w:rPr>
          <w:rFonts w:ascii="Times New Roman" w:hAnsi="Times New Roman" w:cs="Times New Roman"/>
          <w:sz w:val="24"/>
          <w:szCs w:val="24"/>
          <w:lang w:val="en-US"/>
        </w:rPr>
        <w:t>3</w:t>
      </w:r>
      <w:r w:rsidRPr="00420C85">
        <w:rPr>
          <w:rFonts w:ascii="Times New Roman" w:hAnsi="Times New Roman" w:cs="Times New Roman"/>
          <w:sz w:val="24"/>
          <w:szCs w:val="24"/>
          <w:lang w:val="en-US"/>
        </w:rPr>
        <w:t xml:space="preserve">: </w:t>
      </w:r>
      <w:r w:rsidR="00FB7FD7" w:rsidRPr="00420C85">
        <w:rPr>
          <w:rFonts w:ascii="Times New Roman" w:hAnsi="Times New Roman" w:cs="Times New Roman"/>
          <w:sz w:val="24"/>
          <w:szCs w:val="24"/>
          <w:lang w:val="en-US"/>
        </w:rPr>
        <w:t>C</w:t>
      </w:r>
      <w:r w:rsidR="00693785" w:rsidRPr="00420C85">
        <w:rPr>
          <w:rFonts w:ascii="Times New Roman" w:hAnsi="Times New Roman" w:cs="Times New Roman"/>
          <w:sz w:val="24"/>
          <w:szCs w:val="24"/>
          <w:lang w:val="en-US"/>
        </w:rPr>
        <w:t>ommon use commercial implementations of AR/VR are becoming increasingly popular.</w:t>
      </w:r>
    </w:p>
    <w:p w14:paraId="2063E90E" w14:textId="77777777" w:rsidR="005C59E6" w:rsidRPr="00420C85" w:rsidRDefault="005C59E6" w:rsidP="00420C85">
      <w:pPr>
        <w:spacing w:line="360" w:lineRule="auto"/>
        <w:jc w:val="both"/>
        <w:rPr>
          <w:rFonts w:ascii="Times New Roman" w:hAnsi="Times New Roman" w:cs="Times New Roman"/>
          <w:b/>
          <w:bCs/>
          <w:sz w:val="24"/>
          <w:szCs w:val="24"/>
          <w:lang w:val="en-US"/>
        </w:rPr>
      </w:pPr>
    </w:p>
    <w:p w14:paraId="38D81CE3" w14:textId="77777777" w:rsidR="00C52458" w:rsidRDefault="00C5245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0C3DA08" w14:textId="2C3CF036" w:rsidR="009C6F7E" w:rsidRPr="00420C85" w:rsidRDefault="009C6F7E"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b/>
          <w:bCs/>
          <w:sz w:val="24"/>
          <w:szCs w:val="24"/>
          <w:lang w:val="en-US"/>
        </w:rPr>
        <w:lastRenderedPageBreak/>
        <w:t>3.</w:t>
      </w:r>
      <w:r w:rsidR="006E4E1D" w:rsidRPr="00420C85">
        <w:rPr>
          <w:rFonts w:ascii="Times New Roman" w:hAnsi="Times New Roman" w:cs="Times New Roman"/>
          <w:b/>
          <w:bCs/>
          <w:sz w:val="24"/>
          <w:szCs w:val="24"/>
          <w:lang w:val="en-US"/>
        </w:rPr>
        <w:t xml:space="preserve"> </w:t>
      </w:r>
      <w:r w:rsidR="00E1745B" w:rsidRPr="00420C85">
        <w:rPr>
          <w:rFonts w:ascii="Times New Roman" w:hAnsi="Times New Roman" w:cs="Times New Roman"/>
          <w:b/>
          <w:bCs/>
          <w:sz w:val="24"/>
          <w:szCs w:val="24"/>
          <w:lang w:val="en-US"/>
        </w:rPr>
        <w:t>Information S</w:t>
      </w:r>
      <w:r w:rsidR="006E4E1D" w:rsidRPr="00420C85">
        <w:rPr>
          <w:rFonts w:ascii="Times New Roman" w:hAnsi="Times New Roman" w:cs="Times New Roman"/>
          <w:b/>
          <w:bCs/>
          <w:sz w:val="24"/>
          <w:szCs w:val="24"/>
          <w:lang w:val="en-US"/>
        </w:rPr>
        <w:t>tudy</w:t>
      </w:r>
    </w:p>
    <w:p w14:paraId="7D16F96E" w14:textId="202A2BA5" w:rsidR="00713726" w:rsidRPr="00420C85" w:rsidRDefault="00713726"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w:t>
      </w:r>
      <w:r w:rsidR="00762A0A" w:rsidRPr="00420C85">
        <w:rPr>
          <w:rFonts w:ascii="Times New Roman" w:hAnsi="Times New Roman" w:cs="Times New Roman"/>
          <w:b/>
          <w:bCs/>
          <w:sz w:val="24"/>
          <w:szCs w:val="24"/>
          <w:lang w:val="en-US"/>
        </w:rPr>
        <w:t xml:space="preserve">ypothesis </w:t>
      </w:r>
      <w:r w:rsidRPr="00420C85">
        <w:rPr>
          <w:rFonts w:ascii="Times New Roman" w:hAnsi="Times New Roman" w:cs="Times New Roman"/>
          <w:b/>
          <w:bCs/>
          <w:sz w:val="24"/>
          <w:szCs w:val="24"/>
          <w:lang w:val="en-US"/>
        </w:rPr>
        <w:t>1:</w:t>
      </w:r>
      <w:r w:rsidR="00762A0A" w:rsidRPr="00420C85">
        <w:rPr>
          <w:rFonts w:ascii="Times New Roman" w:hAnsi="Times New Roman" w:cs="Times New Roman"/>
          <w:b/>
          <w:bCs/>
          <w:sz w:val="24"/>
          <w:szCs w:val="24"/>
          <w:lang w:val="en-US"/>
        </w:rPr>
        <w:t xml:space="preserve"> </w:t>
      </w:r>
    </w:p>
    <w:tbl>
      <w:tblPr>
        <w:tblStyle w:val="TableGrid"/>
        <w:tblW w:w="0" w:type="auto"/>
        <w:tblLook w:val="04A0" w:firstRow="1" w:lastRow="0" w:firstColumn="1" w:lastColumn="0" w:noHBand="0" w:noVBand="1"/>
      </w:tblPr>
      <w:tblGrid>
        <w:gridCol w:w="1776"/>
        <w:gridCol w:w="7466"/>
      </w:tblGrid>
      <w:tr w:rsidR="00AF2424" w:rsidRPr="001672B5" w14:paraId="0C268B75" w14:textId="77777777" w:rsidTr="00AF2424">
        <w:trPr>
          <w:trHeight w:val="812"/>
        </w:trPr>
        <w:tc>
          <w:tcPr>
            <w:tcW w:w="1776" w:type="dxa"/>
          </w:tcPr>
          <w:p w14:paraId="035011EE" w14:textId="77777777" w:rsidR="00AF2424" w:rsidRPr="001672B5" w:rsidRDefault="00AF2424" w:rsidP="00C672A7">
            <w:pPr>
              <w:rPr>
                <w:rStyle w:val="Strong"/>
                <w:rFonts w:ascii="Times New Roman" w:hAnsi="Times New Roman" w:cs="Times New Roman"/>
                <w:color w:val="111111"/>
                <w:sz w:val="24"/>
                <w:szCs w:val="24"/>
                <w:shd w:val="clear" w:color="auto" w:fill="F7F7F7"/>
              </w:rPr>
            </w:pPr>
            <w:bookmarkStart w:id="1" w:name="_Hlk164375111"/>
            <w:r w:rsidRPr="001672B5">
              <w:rPr>
                <w:rStyle w:val="Strong"/>
                <w:rFonts w:ascii="Times New Roman" w:hAnsi="Times New Roman" w:cs="Times New Roman"/>
                <w:color w:val="111111"/>
                <w:sz w:val="24"/>
                <w:szCs w:val="24"/>
                <w:shd w:val="clear" w:color="auto" w:fill="F7F7F7"/>
              </w:rPr>
              <w:t>E</w:t>
            </w:r>
            <w:r w:rsidRPr="001672B5">
              <w:rPr>
                <w:rStyle w:val="Strong"/>
                <w:rFonts w:ascii="Times New Roman" w:hAnsi="Times New Roman" w:cs="Times New Roman"/>
                <w:sz w:val="24"/>
                <w:szCs w:val="24"/>
                <w:shd w:val="clear" w:color="auto" w:fill="F7F7F7"/>
              </w:rPr>
              <w:t>ducation</w:t>
            </w:r>
          </w:p>
        </w:tc>
        <w:tc>
          <w:tcPr>
            <w:tcW w:w="7466" w:type="dxa"/>
          </w:tcPr>
          <w:p w14:paraId="31CC780E"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VR in education valued at USD 28.85B in 2024, projected to reach USD 67.02B by 2029. 1 in 5 adults in US experience AR and VR. </w:t>
            </w:r>
            <w:r w:rsidRPr="001672B5">
              <w:rPr>
                <w:rFonts w:ascii="Times New Roman" w:hAnsi="Times New Roman" w:cs="Times New Roman"/>
                <w:b/>
                <w:bCs/>
                <w:sz w:val="24"/>
                <w:szCs w:val="24"/>
              </w:rPr>
              <w:t>[14][15]</w:t>
            </w:r>
          </w:p>
        </w:tc>
      </w:tr>
      <w:tr w:rsidR="00AF2424" w:rsidRPr="001672B5" w14:paraId="22554816" w14:textId="77777777" w:rsidTr="00AF2424">
        <w:tc>
          <w:tcPr>
            <w:tcW w:w="1776" w:type="dxa"/>
          </w:tcPr>
          <w:p w14:paraId="3DC0ADDE"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Healthcare</w:t>
            </w:r>
          </w:p>
        </w:tc>
        <w:tc>
          <w:tcPr>
            <w:tcW w:w="7466" w:type="dxa"/>
          </w:tcPr>
          <w:p w14:paraId="23DAF77D"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color w:val="111111"/>
                <w:sz w:val="24"/>
                <w:szCs w:val="24"/>
              </w:rPr>
              <w:t xml:space="preserve">AR/VR experienced in healthcare valued at USD 658.2M in 2020, expected to grow to USD 8.5B by 2028 with a CAGR of 18.8% from 2023 to 2030. </w:t>
            </w:r>
            <w:r w:rsidRPr="001672B5">
              <w:rPr>
                <w:rFonts w:ascii="Times New Roman" w:hAnsi="Times New Roman" w:cs="Times New Roman"/>
                <w:b/>
                <w:bCs/>
                <w:color w:val="111111"/>
                <w:sz w:val="24"/>
                <w:szCs w:val="24"/>
              </w:rPr>
              <w:t>[16]</w:t>
            </w:r>
          </w:p>
        </w:tc>
      </w:tr>
      <w:tr w:rsidR="00AF2424" w:rsidRPr="001672B5" w14:paraId="65CBA6BF" w14:textId="77777777" w:rsidTr="00AF2424">
        <w:tc>
          <w:tcPr>
            <w:tcW w:w="1776" w:type="dxa"/>
          </w:tcPr>
          <w:p w14:paraId="3CBB2705"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Gaming</w:t>
            </w:r>
          </w:p>
        </w:tc>
        <w:tc>
          <w:tcPr>
            <w:tcW w:w="7466" w:type="dxa"/>
          </w:tcPr>
          <w:p w14:paraId="72D4B90A"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virtual reality (VR) in gaming market size was valued at USD 7.92 billion in 2021 and is projected to reach USD 53.44 billion in 2028, at a CAGR of 31.4% during 2021-2028 </w:t>
            </w:r>
            <w:r w:rsidRPr="001672B5">
              <w:rPr>
                <w:rFonts w:ascii="Times New Roman" w:hAnsi="Times New Roman" w:cs="Times New Roman"/>
                <w:b/>
                <w:bCs/>
                <w:sz w:val="24"/>
                <w:szCs w:val="24"/>
              </w:rPr>
              <w:t>[17]</w:t>
            </w:r>
          </w:p>
        </w:tc>
      </w:tr>
      <w:tr w:rsidR="00AF2424" w:rsidRPr="001672B5" w14:paraId="0F0C778E" w14:textId="77777777" w:rsidTr="00AF2424">
        <w:tc>
          <w:tcPr>
            <w:tcW w:w="1776" w:type="dxa"/>
          </w:tcPr>
          <w:p w14:paraId="50C8DFCD"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Automobiles</w:t>
            </w:r>
          </w:p>
        </w:tc>
        <w:tc>
          <w:tcPr>
            <w:tcW w:w="7466" w:type="dxa"/>
          </w:tcPr>
          <w:p w14:paraId="453EA353"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global virtual reality in automotive market size was valued at USD 759.3 million in 2019 and is projected to reach USD 14,727.9 million by 2027, exhibiting a CAGR of 45.1% during the forecast period </w:t>
            </w:r>
            <w:r w:rsidRPr="001672B5">
              <w:rPr>
                <w:rFonts w:ascii="Times New Roman" w:hAnsi="Times New Roman" w:cs="Times New Roman"/>
                <w:b/>
                <w:bCs/>
                <w:sz w:val="24"/>
                <w:szCs w:val="24"/>
              </w:rPr>
              <w:t>[18]</w:t>
            </w:r>
          </w:p>
        </w:tc>
      </w:tr>
      <w:tr w:rsidR="00AF2424" w:rsidRPr="001672B5" w14:paraId="7FFCB715" w14:textId="77777777" w:rsidTr="00AF2424">
        <w:tc>
          <w:tcPr>
            <w:tcW w:w="1776" w:type="dxa"/>
          </w:tcPr>
          <w:p w14:paraId="6C53323D" w14:textId="77777777" w:rsidR="00AF2424" w:rsidRPr="001672B5" w:rsidRDefault="00AF2424" w:rsidP="00C672A7">
            <w:pPr>
              <w:rPr>
                <w:rStyle w:val="Strong"/>
                <w:rFonts w:ascii="Times New Roman" w:hAnsi="Times New Roman" w:cs="Times New Roman"/>
                <w:color w:val="111111"/>
                <w:sz w:val="24"/>
                <w:szCs w:val="24"/>
                <w:shd w:val="clear" w:color="auto" w:fill="F7F7F7"/>
              </w:rPr>
            </w:pPr>
            <w:r w:rsidRPr="001672B5">
              <w:rPr>
                <w:rStyle w:val="Strong"/>
                <w:rFonts w:ascii="Times New Roman" w:hAnsi="Times New Roman" w:cs="Times New Roman"/>
                <w:color w:val="111111"/>
                <w:sz w:val="24"/>
                <w:szCs w:val="24"/>
                <w:shd w:val="clear" w:color="auto" w:fill="F7F7F7"/>
              </w:rPr>
              <w:t>Engineering</w:t>
            </w:r>
          </w:p>
        </w:tc>
        <w:tc>
          <w:tcPr>
            <w:tcW w:w="7466" w:type="dxa"/>
          </w:tcPr>
          <w:p w14:paraId="4EBB3C14"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engineering and construction sectors’ VR and AR market is projected to reach USD 4.76 billion by 2025. </w:t>
            </w:r>
            <w:r w:rsidRPr="001672B5">
              <w:rPr>
                <w:rFonts w:ascii="Times New Roman" w:hAnsi="Times New Roman" w:cs="Times New Roman"/>
                <w:b/>
                <w:bCs/>
                <w:sz w:val="24"/>
                <w:szCs w:val="24"/>
              </w:rPr>
              <w:t>[19]</w:t>
            </w:r>
            <w:r w:rsidRPr="001672B5">
              <w:rPr>
                <w:rFonts w:ascii="Times New Roman" w:hAnsi="Times New Roman" w:cs="Times New Roman"/>
                <w:sz w:val="24"/>
                <w:szCs w:val="24"/>
              </w:rPr>
              <w:t xml:space="preserve"> </w:t>
            </w:r>
          </w:p>
        </w:tc>
      </w:tr>
      <w:tr w:rsidR="00AF2424" w:rsidRPr="001672B5" w14:paraId="27EB7D89" w14:textId="77777777" w:rsidTr="00AF2424">
        <w:tc>
          <w:tcPr>
            <w:tcW w:w="1776" w:type="dxa"/>
          </w:tcPr>
          <w:p w14:paraId="1D08AF72"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Military</w:t>
            </w:r>
          </w:p>
        </w:tc>
        <w:tc>
          <w:tcPr>
            <w:tcW w:w="7466" w:type="dxa"/>
          </w:tcPr>
          <w:p w14:paraId="713F63FB"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spending on VR is approximately $6.4 billion in the US, $5.1 billion in the Asia Pacific region, and $3 billion in Europe, Middle East, and Africa combined. </w:t>
            </w:r>
            <w:r w:rsidRPr="001672B5">
              <w:rPr>
                <w:rFonts w:ascii="Times New Roman" w:hAnsi="Times New Roman" w:cs="Times New Roman"/>
                <w:b/>
                <w:bCs/>
                <w:sz w:val="24"/>
                <w:szCs w:val="24"/>
              </w:rPr>
              <w:t>[20]</w:t>
            </w:r>
          </w:p>
        </w:tc>
      </w:tr>
      <w:tr w:rsidR="00AF2424" w:rsidRPr="001672B5" w14:paraId="09EEBF7A" w14:textId="77777777" w:rsidTr="00AF2424">
        <w:tc>
          <w:tcPr>
            <w:tcW w:w="1776" w:type="dxa"/>
          </w:tcPr>
          <w:p w14:paraId="103BB33C" w14:textId="77777777" w:rsidR="00AF2424" w:rsidRPr="001672B5" w:rsidRDefault="00AF2424" w:rsidP="00C672A7">
            <w:pPr>
              <w:rPr>
                <w:rFonts w:ascii="Times New Roman" w:hAnsi="Times New Roman" w:cs="Times New Roman"/>
                <w:b/>
                <w:bCs/>
                <w:sz w:val="24"/>
                <w:szCs w:val="24"/>
              </w:rPr>
            </w:pPr>
            <w:r w:rsidRPr="001672B5">
              <w:rPr>
                <w:rFonts w:ascii="Times New Roman" w:hAnsi="Times New Roman" w:cs="Times New Roman"/>
                <w:b/>
                <w:bCs/>
                <w:sz w:val="24"/>
                <w:szCs w:val="24"/>
              </w:rPr>
              <w:t>Manufacturing</w:t>
            </w:r>
          </w:p>
        </w:tc>
        <w:tc>
          <w:tcPr>
            <w:tcW w:w="7466" w:type="dxa"/>
          </w:tcPr>
          <w:p w14:paraId="5D57BCB1"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global augmented reality &amp; virtual reality in manufacturing market size was valued at USD 8.01 billion in 2022 and is expected to grow at a compound annual growth rate (CAGR) of 28.3% from 2023 to 2030. </w:t>
            </w:r>
            <w:r w:rsidRPr="001672B5">
              <w:rPr>
                <w:rFonts w:ascii="Times New Roman" w:hAnsi="Times New Roman" w:cs="Times New Roman"/>
                <w:b/>
                <w:bCs/>
                <w:sz w:val="24"/>
                <w:szCs w:val="24"/>
              </w:rPr>
              <w:t>[21]</w:t>
            </w:r>
          </w:p>
        </w:tc>
      </w:tr>
      <w:tr w:rsidR="00AF2424" w:rsidRPr="001672B5" w14:paraId="62E78C9D" w14:textId="77777777" w:rsidTr="00AF2424">
        <w:tc>
          <w:tcPr>
            <w:tcW w:w="1776" w:type="dxa"/>
          </w:tcPr>
          <w:p w14:paraId="27345163" w14:textId="77777777" w:rsidR="00AF2424" w:rsidRPr="001672B5" w:rsidRDefault="00AF2424" w:rsidP="00C672A7">
            <w:pPr>
              <w:rPr>
                <w:rFonts w:ascii="Times New Roman" w:hAnsi="Times New Roman" w:cs="Times New Roman"/>
                <w:b/>
                <w:bCs/>
                <w:sz w:val="24"/>
                <w:szCs w:val="24"/>
              </w:rPr>
            </w:pPr>
            <w:r w:rsidRPr="001672B5">
              <w:rPr>
                <w:rFonts w:ascii="Times New Roman" w:hAnsi="Times New Roman" w:cs="Times New Roman"/>
                <w:b/>
                <w:bCs/>
                <w:sz w:val="24"/>
                <w:szCs w:val="24"/>
              </w:rPr>
              <w:t>Entertainment</w:t>
            </w:r>
          </w:p>
        </w:tc>
        <w:tc>
          <w:tcPr>
            <w:tcW w:w="7466" w:type="dxa"/>
          </w:tcPr>
          <w:p w14:paraId="1D2300EF" w14:textId="77777777" w:rsidR="00AF2424" w:rsidRPr="001672B5" w:rsidRDefault="00AF2424" w:rsidP="00C672A7">
            <w:pPr>
              <w:pStyle w:val="NormalWeb"/>
              <w:shd w:val="clear" w:color="auto" w:fill="FFFFFF"/>
              <w:spacing w:before="0" w:beforeAutospacing="0" w:after="0" w:afterAutospacing="0"/>
              <w:rPr>
                <w:color w:val="111111"/>
              </w:rPr>
            </w:pPr>
            <w:r w:rsidRPr="001672B5">
              <w:rPr>
                <w:color w:val="111111"/>
              </w:rPr>
              <w:t xml:space="preserve">VR/AR usage rates: social media(47%), followed by videogames (40%), live streaming (32%), film and entertainment (31%), advertising (28%), and music (28%). </w:t>
            </w:r>
            <w:r w:rsidRPr="001672B5">
              <w:rPr>
                <w:b/>
                <w:bCs/>
                <w:color w:val="111111"/>
              </w:rPr>
              <w:t>[22]</w:t>
            </w:r>
          </w:p>
        </w:tc>
      </w:tr>
    </w:tbl>
    <w:bookmarkEnd w:id="1"/>
    <w:p w14:paraId="09FD239E" w14:textId="3CAB73D1" w:rsidR="00120FFD" w:rsidRPr="00AD4F7C" w:rsidRDefault="00AF2424" w:rsidP="007460F8">
      <w:pPr>
        <w:pStyle w:val="Caption"/>
        <w:ind w:left="1440" w:firstLine="720"/>
        <w:rPr>
          <w:rFonts w:ascii="Times New Roman" w:hAnsi="Times New Roman" w:cs="Times New Roman"/>
          <w:b/>
          <w:bCs/>
          <w:lang w:val="en-US"/>
        </w:rPr>
      </w:pPr>
      <w:r>
        <w:rPr>
          <w:rFonts w:ascii="Times New Roman" w:hAnsi="Times New Roman" w:cs="Times New Roman"/>
          <w:sz w:val="24"/>
          <w:szCs w:val="24"/>
        </w:rPr>
        <w:t>Table 2:</w:t>
      </w:r>
      <w:r w:rsidRPr="00420C85">
        <w:rPr>
          <w:rFonts w:ascii="Times New Roman" w:hAnsi="Times New Roman" w:cs="Times New Roman"/>
          <w:sz w:val="24"/>
          <w:szCs w:val="24"/>
        </w:rPr>
        <w:t xml:space="preserve"> </w:t>
      </w:r>
      <w:r w:rsidRPr="00AD4F7C">
        <w:rPr>
          <w:rFonts w:ascii="Times New Roman" w:hAnsi="Times New Roman" w:cs="Times New Roman"/>
        </w:rPr>
        <w:t>Various stats regarding AR/VR in different fields</w:t>
      </w:r>
    </w:p>
    <w:p w14:paraId="1B9C2914" w14:textId="629F64A8" w:rsidR="00820B15" w:rsidRPr="00420C85" w:rsidRDefault="006450EA" w:rsidP="00420C85">
      <w:pPr>
        <w:pStyle w:val="NormalWeb"/>
        <w:keepNext/>
        <w:shd w:val="clear" w:color="auto" w:fill="FFFFFF"/>
        <w:spacing w:before="0" w:beforeAutospacing="0" w:after="0" w:afterAutospacing="0"/>
        <w:jc w:val="both"/>
      </w:pPr>
      <w:r w:rsidRPr="00420C85">
        <w:rPr>
          <w:noProof/>
        </w:rPr>
        <w:drawing>
          <wp:inline distT="0" distB="0" distL="0" distR="0" wp14:anchorId="73585AE3" wp14:editId="449B6F45">
            <wp:extent cx="4191000" cy="2390775"/>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B18261" w14:textId="69FF7DFE"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Pr="00AD4F7C">
        <w:rPr>
          <w:rFonts w:ascii="Times New Roman" w:hAnsi="Times New Roman" w:cs="Times New Roman"/>
        </w:rPr>
        <w:t xml:space="preserve">Graph 1: Top 5 countries in terms of AR/VR </w:t>
      </w:r>
      <w:r w:rsidR="00C52458">
        <w:rPr>
          <w:rFonts w:ascii="Times New Roman" w:hAnsi="Times New Roman" w:cs="Times New Roman"/>
        </w:rPr>
        <w:t xml:space="preserve">penetration </w:t>
      </w:r>
      <w:r w:rsidR="00C52458" w:rsidRPr="00C52458">
        <w:rPr>
          <w:rFonts w:ascii="Times New Roman" w:hAnsi="Times New Roman" w:cs="Times New Roman"/>
          <w:b/>
          <w:bCs/>
        </w:rPr>
        <w:t>[</w:t>
      </w:r>
      <w:r w:rsidR="009B27EC">
        <w:rPr>
          <w:rFonts w:ascii="Times New Roman" w:hAnsi="Times New Roman" w:cs="Times New Roman"/>
          <w:b/>
          <w:bCs/>
        </w:rPr>
        <w:t>23</w:t>
      </w:r>
      <w:r w:rsidR="00C52458" w:rsidRPr="00C52458">
        <w:rPr>
          <w:rFonts w:ascii="Times New Roman" w:hAnsi="Times New Roman" w:cs="Times New Roman"/>
          <w:b/>
          <w:bCs/>
        </w:rPr>
        <w:t>]</w:t>
      </w:r>
    </w:p>
    <w:p w14:paraId="17CC8102" w14:textId="77777777" w:rsidR="006450EA" w:rsidRPr="00420C85" w:rsidRDefault="006450EA" w:rsidP="00420C85">
      <w:pPr>
        <w:pStyle w:val="NormalWeb"/>
        <w:shd w:val="clear" w:color="auto" w:fill="FFFFFF"/>
        <w:spacing w:before="0" w:beforeAutospacing="0" w:after="0" w:afterAutospacing="0"/>
        <w:jc w:val="both"/>
        <w:rPr>
          <w:color w:val="111111"/>
        </w:rPr>
      </w:pPr>
    </w:p>
    <w:p w14:paraId="716ACFFF" w14:textId="387D6714" w:rsidR="00820B15" w:rsidRPr="00420C85" w:rsidRDefault="006450EA" w:rsidP="00420C85">
      <w:pPr>
        <w:pStyle w:val="NormalWeb"/>
        <w:keepNext/>
        <w:shd w:val="clear" w:color="auto" w:fill="FFFFFF"/>
        <w:spacing w:before="0" w:beforeAutospacing="0" w:after="0" w:afterAutospacing="0"/>
        <w:jc w:val="both"/>
      </w:pPr>
      <w:r w:rsidRPr="00420C85">
        <w:rPr>
          <w:noProof/>
        </w:rPr>
        <w:lastRenderedPageBreak/>
        <w:drawing>
          <wp:inline distT="0" distB="0" distL="0" distR="0" wp14:anchorId="2C5D987E" wp14:editId="3E56D1DD">
            <wp:extent cx="4229100" cy="238125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C0C15A" w14:textId="5BD0F165"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00AD4F7C">
        <w:rPr>
          <w:rFonts w:ascii="Times New Roman" w:hAnsi="Times New Roman" w:cs="Times New Roman"/>
          <w:sz w:val="24"/>
          <w:szCs w:val="24"/>
        </w:rPr>
        <w:t xml:space="preserve">        </w:t>
      </w:r>
      <w:r w:rsidRPr="00AD4F7C">
        <w:rPr>
          <w:rFonts w:ascii="Times New Roman" w:hAnsi="Times New Roman" w:cs="Times New Roman"/>
        </w:rPr>
        <w:t>Graph 2: Top 5 countries in terms of AR/VR revenue</w:t>
      </w:r>
      <w:r w:rsidR="00FF282F">
        <w:rPr>
          <w:rFonts w:ascii="Times New Roman" w:hAnsi="Times New Roman" w:cs="Times New Roman"/>
        </w:rPr>
        <w:t xml:space="preserve"> </w:t>
      </w:r>
      <w:r w:rsidR="00FF282F" w:rsidRPr="00FF282F">
        <w:rPr>
          <w:rFonts w:ascii="Times New Roman" w:hAnsi="Times New Roman" w:cs="Times New Roman"/>
          <w:b/>
          <w:bCs/>
        </w:rPr>
        <w:t>[</w:t>
      </w:r>
      <w:r w:rsidR="009B27EC">
        <w:rPr>
          <w:rFonts w:ascii="Times New Roman" w:hAnsi="Times New Roman" w:cs="Times New Roman"/>
          <w:b/>
          <w:bCs/>
        </w:rPr>
        <w:t>23</w:t>
      </w:r>
      <w:r w:rsidR="00FF282F" w:rsidRPr="00FF282F">
        <w:rPr>
          <w:rFonts w:ascii="Times New Roman" w:hAnsi="Times New Roman" w:cs="Times New Roman"/>
          <w:b/>
          <w:bCs/>
        </w:rPr>
        <w:t>]</w:t>
      </w:r>
    </w:p>
    <w:p w14:paraId="7B75288E" w14:textId="5BDAE2E3" w:rsidR="00F05F8A" w:rsidRPr="00420C85" w:rsidRDefault="00F05F8A" w:rsidP="00420C85">
      <w:pPr>
        <w:spacing w:line="360" w:lineRule="auto"/>
        <w:jc w:val="both"/>
        <w:rPr>
          <w:rFonts w:ascii="Times New Roman" w:hAnsi="Times New Roman" w:cs="Times New Roman"/>
          <w:sz w:val="24"/>
          <w:szCs w:val="24"/>
          <w:lang w:val="en-US"/>
        </w:rPr>
      </w:pPr>
    </w:p>
    <w:p w14:paraId="0516904A" w14:textId="5FE31B8B" w:rsidR="00820B15" w:rsidRPr="00420C85" w:rsidRDefault="003045AC"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drawing>
          <wp:inline distT="0" distB="0" distL="0" distR="0" wp14:anchorId="2D84CC84" wp14:editId="4EBE5DB3">
            <wp:extent cx="4210050" cy="25146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910E07" w14:textId="6C152D68" w:rsidR="00F05F8A" w:rsidRPr="00AD4F7C" w:rsidRDefault="0023412B" w:rsidP="00420C85">
      <w:pPr>
        <w:pStyle w:val="Caption"/>
        <w:jc w:val="both"/>
        <w:rPr>
          <w:rFonts w:ascii="Times New Roman" w:hAnsi="Times New Roman" w:cs="Times New Roman"/>
          <w:sz w:val="20"/>
          <w:szCs w:val="20"/>
          <w:lang w:val="en-US"/>
        </w:rPr>
      </w:pPr>
      <w:r w:rsidRPr="00420C85">
        <w:rPr>
          <w:rFonts w:ascii="Times New Roman" w:hAnsi="Times New Roman" w:cs="Times New Roman"/>
          <w:sz w:val="24"/>
          <w:szCs w:val="24"/>
        </w:rPr>
        <w:t xml:space="preserve">                            </w:t>
      </w:r>
      <w:r w:rsidR="00FF282F">
        <w:rPr>
          <w:rFonts w:ascii="Times New Roman" w:hAnsi="Times New Roman" w:cs="Times New Roman"/>
          <w:sz w:val="24"/>
          <w:szCs w:val="24"/>
        </w:rPr>
        <w:t xml:space="preserve">       </w:t>
      </w:r>
      <w:r w:rsidRPr="00420C85">
        <w:rPr>
          <w:rFonts w:ascii="Times New Roman" w:hAnsi="Times New Roman" w:cs="Times New Roman"/>
          <w:sz w:val="24"/>
          <w:szCs w:val="24"/>
        </w:rPr>
        <w:t xml:space="preserve"> </w:t>
      </w:r>
      <w:r w:rsidR="00820B15" w:rsidRPr="00AD4F7C">
        <w:rPr>
          <w:rFonts w:ascii="Times New Roman" w:hAnsi="Times New Roman" w:cs="Times New Roman"/>
        </w:rPr>
        <w:t xml:space="preserve">Graph 3: </w:t>
      </w:r>
      <w:r w:rsidRPr="00AD4F7C">
        <w:rPr>
          <w:rFonts w:ascii="Times New Roman" w:hAnsi="Times New Roman" w:cs="Times New Roman"/>
        </w:rPr>
        <w:t>Market Size of AR/VR</w:t>
      </w:r>
      <w:r w:rsidR="00FF282F">
        <w:rPr>
          <w:rFonts w:ascii="Times New Roman" w:hAnsi="Times New Roman" w:cs="Times New Roman"/>
        </w:rPr>
        <w:t xml:space="preserve"> </w:t>
      </w:r>
      <w:r w:rsidR="00FF282F" w:rsidRPr="00B07F6B">
        <w:rPr>
          <w:rFonts w:ascii="Times New Roman" w:hAnsi="Times New Roman" w:cs="Times New Roman"/>
          <w:b/>
          <w:bCs/>
        </w:rPr>
        <w:t>[</w:t>
      </w:r>
      <w:r w:rsidR="009B27EC">
        <w:rPr>
          <w:rFonts w:ascii="Times New Roman" w:hAnsi="Times New Roman" w:cs="Times New Roman"/>
          <w:b/>
          <w:bCs/>
        </w:rPr>
        <w:t>24</w:t>
      </w:r>
      <w:r w:rsidR="00FF282F" w:rsidRPr="00B07F6B">
        <w:rPr>
          <w:rFonts w:ascii="Times New Roman" w:hAnsi="Times New Roman" w:cs="Times New Roman"/>
          <w:b/>
          <w:bCs/>
        </w:rPr>
        <w:t>][</w:t>
      </w:r>
      <w:r w:rsidR="009B27EC">
        <w:rPr>
          <w:rFonts w:ascii="Times New Roman" w:hAnsi="Times New Roman" w:cs="Times New Roman"/>
          <w:b/>
          <w:bCs/>
        </w:rPr>
        <w:t>25</w:t>
      </w:r>
      <w:r w:rsidR="00FF282F" w:rsidRPr="00B07F6B">
        <w:rPr>
          <w:rFonts w:ascii="Times New Roman" w:hAnsi="Times New Roman" w:cs="Times New Roman"/>
          <w:b/>
          <w:bCs/>
        </w:rPr>
        <w:t>][</w:t>
      </w:r>
      <w:r w:rsidR="009B27EC">
        <w:rPr>
          <w:rFonts w:ascii="Times New Roman" w:hAnsi="Times New Roman" w:cs="Times New Roman"/>
          <w:b/>
          <w:bCs/>
        </w:rPr>
        <w:t>26</w:t>
      </w:r>
      <w:r w:rsidR="00FF282F" w:rsidRPr="00B07F6B">
        <w:rPr>
          <w:rFonts w:ascii="Times New Roman" w:hAnsi="Times New Roman" w:cs="Times New Roman"/>
          <w:b/>
          <w:bCs/>
        </w:rPr>
        <w:t>]</w:t>
      </w:r>
      <w:r w:rsidR="00A73CA3" w:rsidRPr="00B07F6B">
        <w:rPr>
          <w:rFonts w:ascii="Times New Roman" w:hAnsi="Times New Roman" w:cs="Times New Roman"/>
          <w:b/>
          <w:bCs/>
        </w:rPr>
        <w:t>[</w:t>
      </w:r>
      <w:r w:rsidR="009B27EC">
        <w:rPr>
          <w:rFonts w:ascii="Times New Roman" w:hAnsi="Times New Roman" w:cs="Times New Roman"/>
          <w:b/>
          <w:bCs/>
        </w:rPr>
        <w:t>27</w:t>
      </w:r>
      <w:r w:rsidR="00A73CA3" w:rsidRPr="00B07F6B">
        <w:rPr>
          <w:rFonts w:ascii="Times New Roman" w:hAnsi="Times New Roman" w:cs="Times New Roman"/>
          <w:b/>
          <w:bCs/>
        </w:rPr>
        <w:t>]</w:t>
      </w:r>
      <w:r w:rsidR="00B07F6B" w:rsidRPr="00B07F6B">
        <w:rPr>
          <w:rFonts w:ascii="Times New Roman" w:hAnsi="Times New Roman" w:cs="Times New Roman"/>
          <w:b/>
          <w:bCs/>
        </w:rPr>
        <w:t>[</w:t>
      </w:r>
      <w:r w:rsidR="009B27EC">
        <w:rPr>
          <w:rFonts w:ascii="Times New Roman" w:hAnsi="Times New Roman" w:cs="Times New Roman"/>
          <w:b/>
          <w:bCs/>
        </w:rPr>
        <w:t>28</w:t>
      </w:r>
      <w:r w:rsidR="00B07F6B" w:rsidRPr="00B07F6B">
        <w:rPr>
          <w:rFonts w:ascii="Times New Roman" w:hAnsi="Times New Roman" w:cs="Times New Roman"/>
          <w:b/>
          <w:bCs/>
        </w:rPr>
        <w:t>]</w:t>
      </w:r>
    </w:p>
    <w:p w14:paraId="537FF532" w14:textId="76C71C39" w:rsidR="003045AC" w:rsidRPr="00420C85" w:rsidRDefault="001C5C13"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various graphs present the increase in usage, market size and revenue of different distributions, they </w:t>
      </w:r>
      <w:r w:rsidR="003045AC" w:rsidRPr="00420C85">
        <w:rPr>
          <w:rFonts w:ascii="Times New Roman" w:hAnsi="Times New Roman" w:cs="Times New Roman"/>
          <w:sz w:val="24"/>
          <w:szCs w:val="24"/>
          <w:lang w:val="en-US"/>
        </w:rPr>
        <w:t xml:space="preserve">represent the fact that the usage and implementation for AR/VR in various fields globally is increasing throughout the years thereby suggesting that H1 is true. </w:t>
      </w:r>
    </w:p>
    <w:p w14:paraId="3C894CA7" w14:textId="72280C40" w:rsidR="00D033C4" w:rsidRPr="00420C85" w:rsidRDefault="00320871"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2:</w:t>
      </w:r>
    </w:p>
    <w:p w14:paraId="4583BF23" w14:textId="121357E0" w:rsidR="004267C2"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rPr>
        <w:t xml:space="preserve">AR and VR technologies are continuously reshaping multiple sectors, like education, healthcare, gaming, automotive, engineering, military, manufacturing and entertainment. Throughout all fields it can be said that </w:t>
      </w:r>
      <w:proofErr w:type="spellStart"/>
      <w:r w:rsidRPr="00420C85">
        <w:rPr>
          <w:rFonts w:ascii="Times New Roman" w:hAnsi="Times New Roman" w:cs="Times New Roman"/>
          <w:sz w:val="24"/>
          <w:szCs w:val="24"/>
        </w:rPr>
        <w:t>immersiveness</w:t>
      </w:r>
      <w:proofErr w:type="spellEnd"/>
      <w:r w:rsidRPr="00420C85">
        <w:rPr>
          <w:rFonts w:ascii="Times New Roman" w:hAnsi="Times New Roman" w:cs="Times New Roman"/>
          <w:sz w:val="24"/>
          <w:szCs w:val="24"/>
        </w:rPr>
        <w:t xml:space="preserve"> is the common attraction, as the AR/VR technologies allow the simulation of various things with good accuracy, allowing people to gain experience without experiencing those situations in reality. In learning and </w:t>
      </w:r>
      <w:r w:rsidRPr="00420C85">
        <w:rPr>
          <w:rFonts w:ascii="Times New Roman" w:hAnsi="Times New Roman" w:cs="Times New Roman"/>
          <w:sz w:val="24"/>
          <w:szCs w:val="24"/>
        </w:rPr>
        <w:lastRenderedPageBreak/>
        <w:t>training part of the various fields especially education, AR/VR also allows catering to different learning styles.</w:t>
      </w:r>
    </w:p>
    <w:tbl>
      <w:tblPr>
        <w:tblW w:w="9043"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628"/>
      </w:tblGrid>
      <w:tr w:rsidR="004267C2" w:rsidRPr="00420C85" w14:paraId="487C3B89" w14:textId="77777777" w:rsidTr="004267C2">
        <w:trPr>
          <w:trHeight w:val="206"/>
        </w:trPr>
        <w:tc>
          <w:tcPr>
            <w:tcW w:w="2415" w:type="dxa"/>
            <w:shd w:val="clear" w:color="auto" w:fill="auto"/>
            <w:noWrap/>
            <w:vAlign w:val="bottom"/>
            <w:hideMark/>
          </w:tcPr>
          <w:p w14:paraId="1B43F1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Fields</w:t>
            </w:r>
          </w:p>
        </w:tc>
        <w:tc>
          <w:tcPr>
            <w:tcW w:w="6628" w:type="dxa"/>
            <w:shd w:val="clear" w:color="auto" w:fill="auto"/>
            <w:vAlign w:val="bottom"/>
            <w:hideMark/>
          </w:tcPr>
          <w:p w14:paraId="18A336DB"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Use/ Benefits</w:t>
            </w:r>
          </w:p>
        </w:tc>
      </w:tr>
      <w:tr w:rsidR="004267C2" w:rsidRPr="00420C85" w14:paraId="3EDE6515" w14:textId="77777777" w:rsidTr="004267C2">
        <w:trPr>
          <w:trHeight w:val="833"/>
        </w:trPr>
        <w:tc>
          <w:tcPr>
            <w:tcW w:w="2415" w:type="dxa"/>
            <w:shd w:val="clear" w:color="auto" w:fill="auto"/>
            <w:noWrap/>
            <w:hideMark/>
          </w:tcPr>
          <w:p w14:paraId="6104D7A6"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Healthcare</w:t>
            </w:r>
          </w:p>
        </w:tc>
        <w:tc>
          <w:tcPr>
            <w:tcW w:w="6628" w:type="dxa"/>
            <w:shd w:val="clear" w:color="auto" w:fill="auto"/>
            <w:hideMark/>
          </w:tcPr>
          <w:p w14:paraId="11D1F631" w14:textId="77777777" w:rsidR="004267C2" w:rsidRPr="00420C85" w:rsidRDefault="004267C2" w:rsidP="00420C85">
            <w:pPr>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 xml:space="preserve">Training, diagnostics, surgery, and fitness. Foster a deeper understanding of complex concepts, ignite student curiosity, and promote collaborative learning. </w:t>
            </w:r>
          </w:p>
        </w:tc>
      </w:tr>
      <w:tr w:rsidR="004267C2" w:rsidRPr="00420C85" w14:paraId="339836B5" w14:textId="77777777" w:rsidTr="004267C2">
        <w:trPr>
          <w:trHeight w:val="414"/>
        </w:trPr>
        <w:tc>
          <w:tcPr>
            <w:tcW w:w="2415" w:type="dxa"/>
            <w:shd w:val="clear" w:color="auto" w:fill="auto"/>
            <w:noWrap/>
            <w:hideMark/>
          </w:tcPr>
          <w:p w14:paraId="74D8A1B4"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Gaming</w:t>
            </w:r>
          </w:p>
        </w:tc>
        <w:tc>
          <w:tcPr>
            <w:tcW w:w="6628" w:type="dxa"/>
            <w:shd w:val="clear" w:color="auto" w:fill="auto"/>
            <w:hideMark/>
          </w:tcPr>
          <w:p w14:paraId="35C076B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Immersive Interaction, smell, touch, physics, movements.</w:t>
            </w:r>
          </w:p>
        </w:tc>
      </w:tr>
      <w:tr w:rsidR="004267C2" w:rsidRPr="00420C85" w14:paraId="61BA47CE" w14:textId="77777777" w:rsidTr="004267C2">
        <w:trPr>
          <w:trHeight w:val="206"/>
        </w:trPr>
        <w:tc>
          <w:tcPr>
            <w:tcW w:w="2415" w:type="dxa"/>
            <w:shd w:val="clear" w:color="auto" w:fill="auto"/>
            <w:noWrap/>
            <w:hideMark/>
          </w:tcPr>
          <w:p w14:paraId="717795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Automotive</w:t>
            </w:r>
          </w:p>
        </w:tc>
        <w:tc>
          <w:tcPr>
            <w:tcW w:w="6628" w:type="dxa"/>
            <w:shd w:val="clear" w:color="auto" w:fill="auto"/>
            <w:hideMark/>
          </w:tcPr>
          <w:p w14:paraId="13BD56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Design, production, sales and marketing</w:t>
            </w:r>
          </w:p>
        </w:tc>
      </w:tr>
      <w:tr w:rsidR="004267C2" w:rsidRPr="00420C85" w14:paraId="5FD33A14" w14:textId="77777777" w:rsidTr="004267C2">
        <w:trPr>
          <w:trHeight w:val="414"/>
        </w:trPr>
        <w:tc>
          <w:tcPr>
            <w:tcW w:w="2415" w:type="dxa"/>
            <w:shd w:val="clear" w:color="auto" w:fill="auto"/>
            <w:noWrap/>
            <w:hideMark/>
          </w:tcPr>
          <w:p w14:paraId="42619CC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Engineering</w:t>
            </w:r>
          </w:p>
        </w:tc>
        <w:tc>
          <w:tcPr>
            <w:tcW w:w="6628" w:type="dxa"/>
            <w:shd w:val="clear" w:color="auto" w:fill="auto"/>
            <w:hideMark/>
          </w:tcPr>
          <w:p w14:paraId="35C84A3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Architecture, Engineering and Construction. Enhance comprehension of intricate processes</w:t>
            </w:r>
          </w:p>
        </w:tc>
      </w:tr>
      <w:tr w:rsidR="004267C2" w:rsidRPr="00420C85" w14:paraId="18BD75D3" w14:textId="77777777" w:rsidTr="004267C2">
        <w:trPr>
          <w:trHeight w:val="833"/>
        </w:trPr>
        <w:tc>
          <w:tcPr>
            <w:tcW w:w="2415" w:type="dxa"/>
            <w:shd w:val="clear" w:color="auto" w:fill="auto"/>
            <w:noWrap/>
            <w:hideMark/>
          </w:tcPr>
          <w:p w14:paraId="4567E9E8"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Military</w:t>
            </w:r>
          </w:p>
        </w:tc>
        <w:tc>
          <w:tcPr>
            <w:tcW w:w="6628" w:type="dxa"/>
            <w:shd w:val="clear" w:color="auto" w:fill="auto"/>
            <w:hideMark/>
          </w:tcPr>
          <w:p w14:paraId="3E853E8D"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Equipment training, flight training, weapons training etc. Revolutionize the way armed forces personnel access information, plan mission strategy, and conduct critical operations.</w:t>
            </w:r>
          </w:p>
        </w:tc>
      </w:tr>
      <w:tr w:rsidR="004267C2" w:rsidRPr="00420C85" w14:paraId="102E4280" w14:textId="77777777" w:rsidTr="004267C2">
        <w:trPr>
          <w:trHeight w:val="414"/>
        </w:trPr>
        <w:tc>
          <w:tcPr>
            <w:tcW w:w="2415" w:type="dxa"/>
            <w:shd w:val="clear" w:color="auto" w:fill="auto"/>
            <w:noWrap/>
            <w:hideMark/>
          </w:tcPr>
          <w:p w14:paraId="375DE7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Manufacturing</w:t>
            </w:r>
          </w:p>
        </w:tc>
        <w:tc>
          <w:tcPr>
            <w:tcW w:w="6628" w:type="dxa"/>
            <w:shd w:val="clear" w:color="auto" w:fill="auto"/>
            <w:hideMark/>
          </w:tcPr>
          <w:p w14:paraId="2895A6D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Modernize and streamline processes, eliminate costly errors and reduce downtime</w:t>
            </w:r>
          </w:p>
        </w:tc>
      </w:tr>
      <w:tr w:rsidR="004267C2" w:rsidRPr="00420C85" w14:paraId="3E590BA4" w14:textId="77777777" w:rsidTr="004267C2">
        <w:trPr>
          <w:trHeight w:val="414"/>
        </w:trPr>
        <w:tc>
          <w:tcPr>
            <w:tcW w:w="2415" w:type="dxa"/>
            <w:shd w:val="clear" w:color="auto" w:fill="auto"/>
            <w:noWrap/>
            <w:hideMark/>
          </w:tcPr>
          <w:p w14:paraId="59B9EB69"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Entertainment</w:t>
            </w:r>
          </w:p>
        </w:tc>
        <w:tc>
          <w:tcPr>
            <w:tcW w:w="6628" w:type="dxa"/>
            <w:shd w:val="clear" w:color="auto" w:fill="auto"/>
            <w:hideMark/>
          </w:tcPr>
          <w:p w14:paraId="4C88FCDA" w14:textId="77777777" w:rsidR="004267C2" w:rsidRPr="00420C85" w:rsidRDefault="004267C2" w:rsidP="00AD4F7C">
            <w:pPr>
              <w:keepNext/>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Enhance product visualization and the customer experience.</w:t>
            </w:r>
          </w:p>
        </w:tc>
      </w:tr>
    </w:tbl>
    <w:p w14:paraId="40CD44FE" w14:textId="05C72351" w:rsidR="005C59E6" w:rsidRPr="00416BB6" w:rsidRDefault="00AD4F7C" w:rsidP="00416BB6">
      <w:pPr>
        <w:pStyle w:val="Caption"/>
        <w:rPr>
          <w:rFonts w:ascii="Times New Roman" w:hAnsi="Times New Roman" w:cs="Times New Roman"/>
          <w:b/>
          <w:bCs/>
          <w:sz w:val="24"/>
          <w:szCs w:val="24"/>
        </w:rPr>
      </w:pPr>
      <w:r>
        <w:t xml:space="preserve">                                                                       </w:t>
      </w:r>
      <w:r w:rsidR="002B59D7">
        <w:t xml:space="preserve">Table 3: </w:t>
      </w:r>
      <w:r>
        <w:t>Benefits and uses of AR/VR in various fields</w:t>
      </w:r>
    </w:p>
    <w:p w14:paraId="26AC5203" w14:textId="42DB5DC2" w:rsidR="0029377C" w:rsidRPr="00420C85" w:rsidRDefault="00AE2BE3" w:rsidP="00420C85">
      <w:pPr>
        <w:spacing w:line="360" w:lineRule="auto"/>
        <w:jc w:val="both"/>
        <w:rPr>
          <w:rFonts w:ascii="Times New Roman" w:hAnsi="Times New Roman" w:cs="Times New Roman"/>
          <w:sz w:val="24"/>
          <w:szCs w:val="24"/>
        </w:rPr>
      </w:pPr>
      <w:r w:rsidRPr="00AE2BE3">
        <w:rPr>
          <w:rFonts w:ascii="Times New Roman" w:hAnsi="Times New Roman" w:cs="Times New Roman"/>
          <w:sz w:val="24"/>
          <w:szCs w:val="24"/>
        </w:rPr>
        <w:t>Spatial computing is a technological advancement that facilitates the seamless integration of devices into the physical environment, resulting in a more natural and intuitive digital world user experience</w:t>
      </w:r>
      <w:r>
        <w:rPr>
          <w:rFonts w:ascii="Times New Roman" w:hAnsi="Times New Roman" w:cs="Times New Roman"/>
          <w:sz w:val="24"/>
          <w:szCs w:val="24"/>
        </w:rPr>
        <w:t xml:space="preserve"> </w:t>
      </w:r>
      <w:r w:rsidRPr="00AE2BE3">
        <w:rPr>
          <w:rFonts w:ascii="Times New Roman" w:hAnsi="Times New Roman" w:cs="Times New Roman"/>
          <w:b/>
          <w:bCs/>
          <w:sz w:val="24"/>
          <w:szCs w:val="24"/>
        </w:rPr>
        <w:t>[</w:t>
      </w:r>
      <w:r w:rsidR="009B27EC">
        <w:rPr>
          <w:rFonts w:ascii="Times New Roman" w:hAnsi="Times New Roman" w:cs="Times New Roman"/>
          <w:b/>
          <w:bCs/>
          <w:sz w:val="24"/>
          <w:szCs w:val="24"/>
        </w:rPr>
        <w:t>29</w:t>
      </w:r>
      <w:r w:rsidRPr="00AE2BE3">
        <w:rPr>
          <w:rFonts w:ascii="Times New Roman" w:hAnsi="Times New Roman" w:cs="Times New Roman"/>
          <w:b/>
          <w:bCs/>
          <w:sz w:val="24"/>
          <w:szCs w:val="24"/>
        </w:rPr>
        <w:t>]</w:t>
      </w:r>
      <w:r w:rsidRPr="00AE2BE3">
        <w:rPr>
          <w:rFonts w:ascii="Times New Roman" w:hAnsi="Times New Roman" w:cs="Times New Roman"/>
          <w:sz w:val="24"/>
          <w:szCs w:val="24"/>
        </w:rPr>
        <w:t>.</w:t>
      </w:r>
      <w:r w:rsidR="00D66679" w:rsidRPr="00420C85">
        <w:rPr>
          <w:rFonts w:ascii="Times New Roman" w:hAnsi="Times New Roman" w:cs="Times New Roman"/>
          <w:sz w:val="24"/>
          <w:szCs w:val="24"/>
        </w:rPr>
        <w:t xml:space="preserve"> This technology enables accurate mapping and overlay of virtual content onto the user's environment, boosting intuitiveness and opening up possibilities for improved productivity, visualization, gaming, and education</w:t>
      </w:r>
      <w:r>
        <w:rPr>
          <w:rFonts w:ascii="Times New Roman" w:hAnsi="Times New Roman" w:cs="Times New Roman"/>
          <w:sz w:val="24"/>
          <w:szCs w:val="24"/>
        </w:rPr>
        <w:t>, GPS etc</w:t>
      </w:r>
      <w:r w:rsidR="00D66679" w:rsidRPr="00420C85">
        <w:rPr>
          <w:rFonts w:ascii="Times New Roman" w:hAnsi="Times New Roman" w:cs="Times New Roman"/>
          <w:sz w:val="24"/>
          <w:szCs w:val="24"/>
        </w:rPr>
        <w:t>.</w:t>
      </w:r>
    </w:p>
    <w:p w14:paraId="3C9F7A49" w14:textId="16F4255F" w:rsidR="00D66679" w:rsidRPr="00420C85" w:rsidRDefault="0076298B" w:rsidP="00420C85">
      <w:pPr>
        <w:spacing w:line="360" w:lineRule="auto"/>
        <w:jc w:val="both"/>
        <w:rPr>
          <w:rFonts w:ascii="Times New Roman" w:hAnsi="Times New Roman" w:cs="Times New Roman"/>
          <w:sz w:val="24"/>
          <w:szCs w:val="24"/>
        </w:rPr>
      </w:pPr>
      <w:r w:rsidRPr="0076298B">
        <w:rPr>
          <w:rFonts w:ascii="Times New Roman" w:hAnsi="Times New Roman" w:cs="Times New Roman"/>
          <w:sz w:val="24"/>
          <w:szCs w:val="24"/>
        </w:rPr>
        <w:t>Immersive commerce is an extension of e-commerce that focuses on improving customer experience by using augmented reality, virtual reality and immersive technology to create virtual smart stores from existing brick and mortar locations</w:t>
      </w:r>
      <w:r>
        <w:rPr>
          <w:rFonts w:ascii="Times New Roman" w:hAnsi="Times New Roman" w:cs="Times New Roman"/>
          <w:sz w:val="24"/>
          <w:szCs w:val="24"/>
        </w:rPr>
        <w:t xml:space="preserve"> </w:t>
      </w:r>
      <w:r w:rsidRPr="0076298B">
        <w:rPr>
          <w:rFonts w:ascii="Times New Roman" w:hAnsi="Times New Roman" w:cs="Times New Roman"/>
          <w:b/>
          <w:bCs/>
          <w:sz w:val="24"/>
          <w:szCs w:val="24"/>
        </w:rPr>
        <w:t>[30]</w:t>
      </w:r>
      <w:r w:rsidRPr="0076298B">
        <w:rPr>
          <w:rFonts w:ascii="Times New Roman" w:hAnsi="Times New Roman" w:cs="Times New Roman"/>
          <w:sz w:val="24"/>
          <w:szCs w:val="24"/>
        </w:rPr>
        <w:t>.</w:t>
      </w:r>
      <w:r>
        <w:rPr>
          <w:rFonts w:ascii="Times New Roman" w:hAnsi="Times New Roman" w:cs="Times New Roman"/>
          <w:sz w:val="24"/>
          <w:szCs w:val="24"/>
        </w:rPr>
        <w:t xml:space="preserve"> </w:t>
      </w:r>
      <w:r w:rsidR="00D66679" w:rsidRPr="00420C85">
        <w:rPr>
          <w:rFonts w:ascii="Times New Roman" w:hAnsi="Times New Roman" w:cs="Times New Roman"/>
          <w:sz w:val="24"/>
          <w:szCs w:val="24"/>
        </w:rPr>
        <w:t>Immersive Commerce Platforms leverage AR/VR to revolutionize online shopping by offering realistic product previews, virtual try-ons, and interactive visualizations, enhancing the shopping experience and increasing customer engagement and conversion rates.</w:t>
      </w:r>
    </w:p>
    <w:p w14:paraId="4C832298" w14:textId="3089D2CC" w:rsidR="0029377C" w:rsidRPr="00420C85" w:rsidRDefault="0076298B" w:rsidP="00420C85">
      <w:pPr>
        <w:spacing w:line="360" w:lineRule="auto"/>
        <w:jc w:val="both"/>
        <w:rPr>
          <w:rFonts w:ascii="Times New Roman" w:hAnsi="Times New Roman" w:cs="Times New Roman"/>
          <w:sz w:val="24"/>
          <w:szCs w:val="24"/>
        </w:rPr>
      </w:pPr>
      <w:r w:rsidRPr="0076298B">
        <w:rPr>
          <w:rFonts w:ascii="Times New Roman" w:hAnsi="Times New Roman" w:cs="Times New Roman"/>
          <w:sz w:val="24"/>
          <w:szCs w:val="24"/>
        </w:rPr>
        <w:t>Emotion recognition is the process of identifying human emotion</w:t>
      </w:r>
      <w:r>
        <w:rPr>
          <w:rFonts w:ascii="Times New Roman" w:hAnsi="Times New Roman" w:cs="Times New Roman"/>
          <w:sz w:val="24"/>
          <w:szCs w:val="24"/>
        </w:rPr>
        <w:t xml:space="preserve"> </w:t>
      </w:r>
      <w:r w:rsidRPr="0076298B">
        <w:rPr>
          <w:rFonts w:ascii="Times New Roman" w:hAnsi="Times New Roman" w:cs="Times New Roman"/>
          <w:b/>
          <w:bCs/>
          <w:sz w:val="24"/>
          <w:szCs w:val="24"/>
        </w:rPr>
        <w:t>[31]</w:t>
      </w:r>
      <w:r w:rsidRPr="0076298B">
        <w:rPr>
          <w:rFonts w:ascii="Times New Roman" w:hAnsi="Times New Roman" w:cs="Times New Roman"/>
          <w:sz w:val="24"/>
          <w:szCs w:val="24"/>
        </w:rPr>
        <w:t>.</w:t>
      </w:r>
      <w:r>
        <w:rPr>
          <w:rFonts w:ascii="Times New Roman" w:hAnsi="Times New Roman" w:cs="Times New Roman"/>
          <w:sz w:val="24"/>
          <w:szCs w:val="24"/>
        </w:rPr>
        <w:t xml:space="preserve"> </w:t>
      </w:r>
      <w:r w:rsidR="00D66679" w:rsidRPr="00420C85">
        <w:rPr>
          <w:rFonts w:ascii="Times New Roman" w:hAnsi="Times New Roman" w:cs="Times New Roman"/>
          <w:sz w:val="24"/>
          <w:szCs w:val="24"/>
        </w:rPr>
        <w:t xml:space="preserve">Emotion recognition in VR utilizes biometric sensors and machine learning algorithms to analyze users' expressions and gestures, enhancing emotional engagement and personalization in virtual experiences. This technology dynamically adjusts content based on users' emotional states, improving communication, therapy, and training applications. </w:t>
      </w:r>
      <w:r w:rsidRPr="0076298B">
        <w:rPr>
          <w:rFonts w:ascii="Times New Roman" w:hAnsi="Times New Roman" w:cs="Times New Roman"/>
          <w:sz w:val="24"/>
          <w:szCs w:val="24"/>
        </w:rPr>
        <w:t>To date, the most work has been conducted on automating the recognition of facial expressions from video, spoken expressions from audio, written expressions from text, and physiology as measured by wearables</w:t>
      </w:r>
      <w:r>
        <w:rPr>
          <w:rFonts w:ascii="Times New Roman" w:hAnsi="Times New Roman" w:cs="Times New Roman"/>
          <w:sz w:val="24"/>
          <w:szCs w:val="24"/>
        </w:rPr>
        <w:t xml:space="preserve"> </w:t>
      </w:r>
      <w:r w:rsidRPr="0076298B">
        <w:rPr>
          <w:rFonts w:ascii="Times New Roman" w:hAnsi="Times New Roman" w:cs="Times New Roman"/>
          <w:b/>
          <w:bCs/>
          <w:sz w:val="24"/>
          <w:szCs w:val="24"/>
        </w:rPr>
        <w:t>[31]</w:t>
      </w:r>
      <w:r w:rsidRPr="0076298B">
        <w:rPr>
          <w:rFonts w:ascii="Times New Roman" w:hAnsi="Times New Roman" w:cs="Times New Roman"/>
          <w:sz w:val="24"/>
          <w:szCs w:val="24"/>
        </w:rPr>
        <w:t>.</w:t>
      </w:r>
    </w:p>
    <w:p w14:paraId="00F94B82" w14:textId="02C8D1B8"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lastRenderedPageBreak/>
        <w:t xml:space="preserve">Haptic feedback technologies simulate tactile sensations in AR/VR environments, allowing users to feel and interact with virtual objects realistically, enhancing simulations, gaming experiences, and medical applications. </w:t>
      </w:r>
      <w:r w:rsidR="0076298B" w:rsidRPr="0076298B">
        <w:rPr>
          <w:rFonts w:ascii="Times New Roman" w:hAnsi="Times New Roman" w:cs="Times New Roman"/>
          <w:sz w:val="24"/>
          <w:szCs w:val="24"/>
        </w:rPr>
        <w:t>Haptic technology facilitates investigation of how the human sense of touch works by allowing the creation of controlled haptic virtual objects</w:t>
      </w:r>
      <w:r w:rsidR="0076298B">
        <w:rPr>
          <w:rFonts w:ascii="Times New Roman" w:hAnsi="Times New Roman" w:cs="Times New Roman"/>
          <w:sz w:val="24"/>
          <w:szCs w:val="24"/>
        </w:rPr>
        <w:t xml:space="preserve"> </w:t>
      </w:r>
      <w:r w:rsidR="0076298B" w:rsidRPr="0076298B">
        <w:rPr>
          <w:rFonts w:ascii="Times New Roman" w:hAnsi="Times New Roman" w:cs="Times New Roman"/>
          <w:b/>
          <w:bCs/>
          <w:sz w:val="24"/>
          <w:szCs w:val="24"/>
        </w:rPr>
        <w:t>[32]</w:t>
      </w:r>
      <w:r w:rsidR="0076298B" w:rsidRPr="0076298B">
        <w:rPr>
          <w:rFonts w:ascii="Times New Roman" w:hAnsi="Times New Roman" w:cs="Times New Roman"/>
          <w:sz w:val="24"/>
          <w:szCs w:val="24"/>
        </w:rPr>
        <w:t>.</w:t>
      </w:r>
    </w:p>
    <w:p w14:paraId="3E52FB2E" w14:textId="5F21C8EF" w:rsidR="009539CC" w:rsidRPr="005C59E6" w:rsidRDefault="00801DEB" w:rsidP="00420C85">
      <w:pPr>
        <w:spacing w:line="360" w:lineRule="auto"/>
        <w:jc w:val="both"/>
        <w:rPr>
          <w:rFonts w:ascii="Times New Roman" w:hAnsi="Times New Roman" w:cs="Times New Roman"/>
          <w:sz w:val="24"/>
          <w:szCs w:val="24"/>
        </w:rPr>
      </w:pPr>
      <w:r w:rsidRPr="00801DEB">
        <w:rPr>
          <w:rFonts w:ascii="Times New Roman" w:hAnsi="Times New Roman" w:cs="Times New Roman"/>
          <w:sz w:val="24"/>
          <w:szCs w:val="24"/>
        </w:rPr>
        <w:t>Six degrees of freedom (6DOF), or sometimes six degrees of movement, refers to the six mechanical degrees of freedom of movement of a rigid body in three-dimensional space</w:t>
      </w:r>
      <w:r>
        <w:rPr>
          <w:rFonts w:ascii="Times New Roman" w:hAnsi="Times New Roman" w:cs="Times New Roman"/>
          <w:sz w:val="24"/>
          <w:szCs w:val="24"/>
        </w:rPr>
        <w:t xml:space="preserve"> </w:t>
      </w:r>
      <w:r w:rsidRPr="00801DEB">
        <w:rPr>
          <w:rFonts w:ascii="Times New Roman" w:hAnsi="Times New Roman" w:cs="Times New Roman"/>
          <w:b/>
          <w:bCs/>
          <w:sz w:val="24"/>
          <w:szCs w:val="24"/>
        </w:rPr>
        <w:t>[33]</w:t>
      </w:r>
      <w:r>
        <w:rPr>
          <w:rFonts w:ascii="Times New Roman" w:hAnsi="Times New Roman" w:cs="Times New Roman"/>
          <w:sz w:val="24"/>
          <w:szCs w:val="24"/>
        </w:rPr>
        <w:t>.</w:t>
      </w:r>
      <w:r w:rsidRPr="00801DEB">
        <w:rPr>
          <w:rFonts w:ascii="Times New Roman" w:hAnsi="Times New Roman" w:cs="Times New Roman"/>
          <w:sz w:val="24"/>
          <w:szCs w:val="24"/>
        </w:rPr>
        <w:t xml:space="preserve"> </w:t>
      </w:r>
      <w:r w:rsidR="00D66679" w:rsidRPr="00420C85">
        <w:rPr>
          <w:rFonts w:ascii="Times New Roman" w:hAnsi="Times New Roman" w:cs="Times New Roman"/>
          <w:sz w:val="24"/>
          <w:szCs w:val="24"/>
        </w:rPr>
        <w:t>Six Degrees of Freedom Tracking enables users to move freely in physical space while accurately tracking their movements in six dimensions, enhancing immersion, comfort, and reducing motion sickness in VR experiences.</w:t>
      </w:r>
    </w:p>
    <w:p w14:paraId="7268C5FA" w14:textId="775EA887" w:rsidR="00767C55"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61B68FEF" w14:textId="41ACAC54" w:rsidR="00767C55" w:rsidRPr="00420C85" w:rsidRDefault="006450EA"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3:</w:t>
      </w:r>
      <w:r w:rsidR="00801DEB" w:rsidRPr="00801DEB">
        <w:t xml:space="preserve"> </w:t>
      </w:r>
    </w:p>
    <w:tbl>
      <w:tblPr>
        <w:tblStyle w:val="TableGrid"/>
        <w:tblW w:w="9747" w:type="dxa"/>
        <w:tblLayout w:type="fixed"/>
        <w:tblLook w:val="04A0" w:firstRow="1" w:lastRow="0" w:firstColumn="1" w:lastColumn="0" w:noHBand="0" w:noVBand="1"/>
      </w:tblPr>
      <w:tblGrid>
        <w:gridCol w:w="1384"/>
        <w:gridCol w:w="1843"/>
        <w:gridCol w:w="1843"/>
        <w:gridCol w:w="1701"/>
        <w:gridCol w:w="1417"/>
        <w:gridCol w:w="1559"/>
      </w:tblGrid>
      <w:tr w:rsidR="005C59E6" w:rsidRPr="00420C85" w14:paraId="3CAB3E1D" w14:textId="77777777" w:rsidTr="00F24DEB">
        <w:trPr>
          <w:trHeight w:val="673"/>
        </w:trPr>
        <w:tc>
          <w:tcPr>
            <w:tcW w:w="1384" w:type="dxa"/>
          </w:tcPr>
          <w:p w14:paraId="176B8ABC" w14:textId="77777777" w:rsidR="001C5C13" w:rsidRPr="00420C85" w:rsidRDefault="001C5C13" w:rsidP="00420C85">
            <w:pPr>
              <w:jc w:val="both"/>
              <w:rPr>
                <w:rFonts w:ascii="Times New Roman" w:hAnsi="Times New Roman" w:cs="Times New Roman"/>
                <w:sz w:val="24"/>
                <w:szCs w:val="24"/>
              </w:rPr>
            </w:pPr>
          </w:p>
        </w:tc>
        <w:tc>
          <w:tcPr>
            <w:tcW w:w="1843" w:type="dxa"/>
          </w:tcPr>
          <w:p w14:paraId="13B616FC" w14:textId="5235D681"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Apple</w:t>
            </w:r>
            <w:r w:rsidR="00F24DEB" w:rsidRPr="00F24DEB">
              <w:rPr>
                <w:rFonts w:ascii="Times New Roman" w:hAnsi="Times New Roman" w:cs="Times New Roman"/>
                <w:b/>
                <w:bCs/>
                <w:sz w:val="24"/>
                <w:szCs w:val="24"/>
              </w:rPr>
              <w:t xml:space="preserve"> </w:t>
            </w:r>
            <w:proofErr w:type="spellStart"/>
            <w:r w:rsidRPr="00F24DEB">
              <w:rPr>
                <w:rFonts w:ascii="Times New Roman" w:hAnsi="Times New Roman" w:cs="Times New Roman"/>
                <w:b/>
                <w:bCs/>
                <w:sz w:val="24"/>
                <w:szCs w:val="24"/>
              </w:rPr>
              <w:t>A</w:t>
            </w:r>
            <w:r w:rsidR="009B27EC" w:rsidRPr="00F24DEB">
              <w:rPr>
                <w:rFonts w:ascii="Times New Roman" w:hAnsi="Times New Roman" w:cs="Times New Roman"/>
                <w:b/>
                <w:bCs/>
                <w:sz w:val="24"/>
                <w:szCs w:val="24"/>
              </w:rPr>
              <w:t>r</w:t>
            </w:r>
            <w:r w:rsidRPr="00F24DEB">
              <w:rPr>
                <w:rFonts w:ascii="Times New Roman" w:hAnsi="Times New Roman" w:cs="Times New Roman"/>
                <w:b/>
                <w:bCs/>
                <w:sz w:val="24"/>
                <w:szCs w:val="24"/>
              </w:rPr>
              <w:t>kit</w:t>
            </w:r>
            <w:proofErr w:type="spellEnd"/>
            <w:r w:rsidR="009B27EC" w:rsidRPr="00F24DEB">
              <w:rPr>
                <w:rFonts w:ascii="Times New Roman" w:hAnsi="Times New Roman" w:cs="Times New Roman"/>
                <w:b/>
                <w:bCs/>
                <w:sz w:val="24"/>
                <w:szCs w:val="24"/>
              </w:rPr>
              <w:t xml:space="preserve"> [3</w:t>
            </w:r>
            <w:r w:rsidR="00801DEB" w:rsidRPr="00F24DEB">
              <w:rPr>
                <w:rFonts w:ascii="Times New Roman" w:hAnsi="Times New Roman" w:cs="Times New Roman"/>
                <w:b/>
                <w:bCs/>
                <w:sz w:val="24"/>
                <w:szCs w:val="24"/>
              </w:rPr>
              <w:t>7</w:t>
            </w:r>
            <w:r w:rsidR="009B27EC" w:rsidRPr="00F24DEB">
              <w:rPr>
                <w:rFonts w:ascii="Times New Roman" w:hAnsi="Times New Roman" w:cs="Times New Roman"/>
                <w:b/>
                <w:bCs/>
                <w:sz w:val="24"/>
                <w:szCs w:val="24"/>
              </w:rPr>
              <w:t>] [</w:t>
            </w:r>
            <w:r w:rsidR="003F451D">
              <w:rPr>
                <w:rFonts w:ascii="Times New Roman" w:hAnsi="Times New Roman" w:cs="Times New Roman"/>
                <w:b/>
                <w:bCs/>
                <w:sz w:val="24"/>
                <w:szCs w:val="24"/>
              </w:rPr>
              <w:t>40</w:t>
            </w:r>
            <w:r w:rsidR="009B27EC" w:rsidRPr="00F24DEB">
              <w:rPr>
                <w:rFonts w:ascii="Times New Roman" w:hAnsi="Times New Roman" w:cs="Times New Roman"/>
                <w:b/>
                <w:bCs/>
                <w:sz w:val="24"/>
                <w:szCs w:val="24"/>
              </w:rPr>
              <w:t>]</w:t>
            </w:r>
          </w:p>
        </w:tc>
        <w:tc>
          <w:tcPr>
            <w:tcW w:w="1843" w:type="dxa"/>
          </w:tcPr>
          <w:p w14:paraId="4B9C6D01" w14:textId="5FDA3726"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Google </w:t>
            </w:r>
            <w:proofErr w:type="spellStart"/>
            <w:r w:rsidRPr="00F24DEB">
              <w:rPr>
                <w:rFonts w:ascii="Times New Roman" w:hAnsi="Times New Roman" w:cs="Times New Roman"/>
                <w:b/>
                <w:bCs/>
                <w:sz w:val="24"/>
                <w:szCs w:val="24"/>
              </w:rPr>
              <w:t>ARcore</w:t>
            </w:r>
            <w:proofErr w:type="spellEnd"/>
            <w:r w:rsidR="009B27EC" w:rsidRPr="00F24DEB">
              <w:rPr>
                <w:rFonts w:ascii="Times New Roman" w:hAnsi="Times New Roman" w:cs="Times New Roman"/>
                <w:b/>
                <w:bCs/>
                <w:sz w:val="24"/>
                <w:szCs w:val="24"/>
              </w:rPr>
              <w:t xml:space="preserve"> [3</w:t>
            </w:r>
            <w:r w:rsidR="00801DEB" w:rsidRPr="00F24DEB">
              <w:rPr>
                <w:rFonts w:ascii="Times New Roman" w:hAnsi="Times New Roman" w:cs="Times New Roman"/>
                <w:b/>
                <w:bCs/>
                <w:sz w:val="24"/>
                <w:szCs w:val="24"/>
              </w:rPr>
              <w:t>8</w:t>
            </w:r>
            <w:r w:rsidR="009B27EC" w:rsidRPr="00F24DEB">
              <w:rPr>
                <w:rFonts w:ascii="Times New Roman" w:hAnsi="Times New Roman" w:cs="Times New Roman"/>
                <w:b/>
                <w:bCs/>
                <w:sz w:val="24"/>
                <w:szCs w:val="24"/>
              </w:rPr>
              <w:t>]</w:t>
            </w:r>
            <w:r w:rsidR="00DB72FC">
              <w:rPr>
                <w:rFonts w:ascii="Times New Roman" w:hAnsi="Times New Roman" w:cs="Times New Roman"/>
                <w:b/>
                <w:bCs/>
                <w:sz w:val="24"/>
                <w:szCs w:val="24"/>
              </w:rPr>
              <w:t>[39]</w:t>
            </w:r>
          </w:p>
        </w:tc>
        <w:tc>
          <w:tcPr>
            <w:tcW w:w="1701" w:type="dxa"/>
          </w:tcPr>
          <w:p w14:paraId="4B0EA6B0" w14:textId="4DFB8D12"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Meta quest</w:t>
            </w:r>
            <w:r w:rsidR="009B27EC" w:rsidRPr="00F24DEB">
              <w:rPr>
                <w:rFonts w:ascii="Times New Roman" w:hAnsi="Times New Roman" w:cs="Times New Roman"/>
                <w:b/>
                <w:bCs/>
                <w:sz w:val="24"/>
                <w:szCs w:val="24"/>
              </w:rPr>
              <w:t xml:space="preserve"> [3</w:t>
            </w:r>
            <w:r w:rsidR="00801DEB" w:rsidRPr="00F24DEB">
              <w:rPr>
                <w:rFonts w:ascii="Times New Roman" w:hAnsi="Times New Roman" w:cs="Times New Roman"/>
                <w:b/>
                <w:bCs/>
                <w:sz w:val="24"/>
                <w:szCs w:val="24"/>
              </w:rPr>
              <w:t>4</w:t>
            </w:r>
            <w:r w:rsidR="009B27EC" w:rsidRPr="00F24DEB">
              <w:rPr>
                <w:rFonts w:ascii="Times New Roman" w:hAnsi="Times New Roman" w:cs="Times New Roman"/>
                <w:b/>
                <w:bCs/>
                <w:sz w:val="24"/>
                <w:szCs w:val="24"/>
              </w:rPr>
              <w:t>]</w:t>
            </w:r>
            <w:r w:rsidR="003F451D">
              <w:rPr>
                <w:rFonts w:ascii="Times New Roman" w:hAnsi="Times New Roman" w:cs="Times New Roman"/>
                <w:b/>
                <w:bCs/>
                <w:sz w:val="24"/>
                <w:szCs w:val="24"/>
              </w:rPr>
              <w:t>[42]</w:t>
            </w:r>
          </w:p>
        </w:tc>
        <w:tc>
          <w:tcPr>
            <w:tcW w:w="1417" w:type="dxa"/>
          </w:tcPr>
          <w:p w14:paraId="0C1D9A4A" w14:textId="65AE487F"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HTC </w:t>
            </w:r>
            <w:proofErr w:type="spellStart"/>
            <w:r w:rsidRPr="00F24DEB">
              <w:rPr>
                <w:rFonts w:ascii="Times New Roman" w:hAnsi="Times New Roman" w:cs="Times New Roman"/>
                <w:b/>
                <w:bCs/>
                <w:sz w:val="24"/>
                <w:szCs w:val="24"/>
              </w:rPr>
              <w:t>Vive</w:t>
            </w:r>
            <w:proofErr w:type="spellEnd"/>
            <w:r w:rsidR="009B27EC" w:rsidRPr="00F24DEB">
              <w:rPr>
                <w:rFonts w:ascii="Times New Roman" w:hAnsi="Times New Roman" w:cs="Times New Roman"/>
                <w:b/>
                <w:bCs/>
                <w:sz w:val="24"/>
                <w:szCs w:val="24"/>
              </w:rPr>
              <w:t xml:space="preserve"> [3</w:t>
            </w:r>
            <w:r w:rsidR="00801DEB" w:rsidRPr="00F24DEB">
              <w:rPr>
                <w:rFonts w:ascii="Times New Roman" w:hAnsi="Times New Roman" w:cs="Times New Roman"/>
                <w:b/>
                <w:bCs/>
                <w:sz w:val="24"/>
                <w:szCs w:val="24"/>
              </w:rPr>
              <w:t>5</w:t>
            </w:r>
            <w:r w:rsidR="009B27EC" w:rsidRPr="00F24DEB">
              <w:rPr>
                <w:rFonts w:ascii="Times New Roman" w:hAnsi="Times New Roman" w:cs="Times New Roman"/>
                <w:b/>
                <w:bCs/>
                <w:sz w:val="24"/>
                <w:szCs w:val="24"/>
              </w:rPr>
              <w:t>]</w:t>
            </w:r>
          </w:p>
        </w:tc>
        <w:tc>
          <w:tcPr>
            <w:tcW w:w="1559" w:type="dxa"/>
          </w:tcPr>
          <w:p w14:paraId="66B4AF05" w14:textId="1E48CFA4"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Sony </w:t>
            </w:r>
            <w:proofErr w:type="spellStart"/>
            <w:r w:rsidRPr="00F24DEB">
              <w:rPr>
                <w:rFonts w:ascii="Times New Roman" w:hAnsi="Times New Roman" w:cs="Times New Roman"/>
                <w:b/>
                <w:bCs/>
                <w:sz w:val="24"/>
                <w:szCs w:val="24"/>
              </w:rPr>
              <w:t>Playstation</w:t>
            </w:r>
            <w:proofErr w:type="spellEnd"/>
            <w:r w:rsidR="00F24DEB">
              <w:rPr>
                <w:rFonts w:ascii="Times New Roman" w:hAnsi="Times New Roman" w:cs="Times New Roman"/>
                <w:b/>
                <w:bCs/>
                <w:sz w:val="24"/>
                <w:szCs w:val="24"/>
              </w:rPr>
              <w:t xml:space="preserve"> </w:t>
            </w:r>
            <w:r w:rsidR="009B27EC" w:rsidRPr="00F24DEB">
              <w:rPr>
                <w:rFonts w:ascii="Times New Roman" w:hAnsi="Times New Roman" w:cs="Times New Roman"/>
                <w:b/>
                <w:bCs/>
                <w:sz w:val="24"/>
                <w:szCs w:val="24"/>
              </w:rPr>
              <w:t>VR [3</w:t>
            </w:r>
            <w:r w:rsidR="00801DEB" w:rsidRPr="00F24DEB">
              <w:rPr>
                <w:rFonts w:ascii="Times New Roman" w:hAnsi="Times New Roman" w:cs="Times New Roman"/>
                <w:b/>
                <w:bCs/>
                <w:sz w:val="24"/>
                <w:szCs w:val="24"/>
              </w:rPr>
              <w:t>6</w:t>
            </w:r>
            <w:r w:rsidR="009B27EC" w:rsidRPr="00F24DEB">
              <w:rPr>
                <w:rFonts w:ascii="Times New Roman" w:hAnsi="Times New Roman" w:cs="Times New Roman"/>
                <w:b/>
                <w:bCs/>
                <w:sz w:val="24"/>
                <w:szCs w:val="24"/>
              </w:rPr>
              <w:t>]</w:t>
            </w:r>
            <w:r w:rsidR="003F451D">
              <w:rPr>
                <w:rFonts w:ascii="Times New Roman" w:hAnsi="Times New Roman" w:cs="Times New Roman"/>
                <w:b/>
                <w:bCs/>
                <w:sz w:val="24"/>
                <w:szCs w:val="24"/>
              </w:rPr>
              <w:t>[43]</w:t>
            </w:r>
          </w:p>
        </w:tc>
      </w:tr>
      <w:tr w:rsidR="005C59E6" w:rsidRPr="00420C85" w14:paraId="34071245" w14:textId="77777777" w:rsidTr="00F24DEB">
        <w:trPr>
          <w:trHeight w:val="636"/>
        </w:trPr>
        <w:tc>
          <w:tcPr>
            <w:tcW w:w="1384" w:type="dxa"/>
          </w:tcPr>
          <w:p w14:paraId="107ABC93"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Launched date</w:t>
            </w:r>
          </w:p>
        </w:tc>
        <w:tc>
          <w:tcPr>
            <w:tcW w:w="1843" w:type="dxa"/>
          </w:tcPr>
          <w:p w14:paraId="4FA1054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 June 2017</w:t>
            </w:r>
          </w:p>
        </w:tc>
        <w:tc>
          <w:tcPr>
            <w:tcW w:w="1843" w:type="dxa"/>
          </w:tcPr>
          <w:p w14:paraId="6F555A20"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 March 2018</w:t>
            </w:r>
          </w:p>
        </w:tc>
        <w:tc>
          <w:tcPr>
            <w:tcW w:w="1701" w:type="dxa"/>
          </w:tcPr>
          <w:p w14:paraId="386F60D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21 May 2019</w:t>
            </w:r>
          </w:p>
        </w:tc>
        <w:tc>
          <w:tcPr>
            <w:tcW w:w="1417" w:type="dxa"/>
          </w:tcPr>
          <w:p w14:paraId="23E291BD"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 April 2016</w:t>
            </w:r>
          </w:p>
        </w:tc>
        <w:tc>
          <w:tcPr>
            <w:tcW w:w="1559" w:type="dxa"/>
          </w:tcPr>
          <w:p w14:paraId="45FDC8A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13 October 2016</w:t>
            </w:r>
          </w:p>
        </w:tc>
      </w:tr>
      <w:tr w:rsidR="005C59E6" w:rsidRPr="00420C85" w14:paraId="560E9569" w14:textId="77777777" w:rsidTr="00F24DEB">
        <w:trPr>
          <w:trHeight w:val="636"/>
        </w:trPr>
        <w:tc>
          <w:tcPr>
            <w:tcW w:w="1384" w:type="dxa"/>
          </w:tcPr>
          <w:p w14:paraId="0E54C0FA"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Developed by</w:t>
            </w:r>
          </w:p>
        </w:tc>
        <w:tc>
          <w:tcPr>
            <w:tcW w:w="1843" w:type="dxa"/>
          </w:tcPr>
          <w:p w14:paraId="647BFD7A"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Apple Inc.</w:t>
            </w:r>
          </w:p>
        </w:tc>
        <w:tc>
          <w:tcPr>
            <w:tcW w:w="1843" w:type="dxa"/>
          </w:tcPr>
          <w:p w14:paraId="03B8162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Google</w:t>
            </w:r>
          </w:p>
        </w:tc>
        <w:tc>
          <w:tcPr>
            <w:tcW w:w="1701" w:type="dxa"/>
          </w:tcPr>
          <w:p w14:paraId="4837828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Meta platforms</w:t>
            </w:r>
          </w:p>
        </w:tc>
        <w:tc>
          <w:tcPr>
            <w:tcW w:w="1417" w:type="dxa"/>
          </w:tcPr>
          <w:p w14:paraId="149862FF"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HTC corporation</w:t>
            </w:r>
          </w:p>
        </w:tc>
        <w:tc>
          <w:tcPr>
            <w:tcW w:w="1559" w:type="dxa"/>
          </w:tcPr>
          <w:p w14:paraId="351A893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Sony Group</w:t>
            </w:r>
          </w:p>
        </w:tc>
      </w:tr>
      <w:tr w:rsidR="005C59E6" w:rsidRPr="00420C85" w14:paraId="1CF25CEB" w14:textId="77777777" w:rsidTr="00F24DEB">
        <w:trPr>
          <w:trHeight w:val="636"/>
        </w:trPr>
        <w:tc>
          <w:tcPr>
            <w:tcW w:w="1384" w:type="dxa"/>
          </w:tcPr>
          <w:p w14:paraId="0886D136"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Based on</w:t>
            </w:r>
          </w:p>
        </w:tc>
        <w:tc>
          <w:tcPr>
            <w:tcW w:w="1843" w:type="dxa"/>
          </w:tcPr>
          <w:p w14:paraId="3714C5F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AR(augmented reality)</w:t>
            </w:r>
          </w:p>
        </w:tc>
        <w:tc>
          <w:tcPr>
            <w:tcW w:w="1843" w:type="dxa"/>
          </w:tcPr>
          <w:p w14:paraId="32FB0A77"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AR(augmented reality)</w:t>
            </w:r>
          </w:p>
        </w:tc>
        <w:tc>
          <w:tcPr>
            <w:tcW w:w="1701" w:type="dxa"/>
          </w:tcPr>
          <w:p w14:paraId="63CD557D" w14:textId="11153A8A"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w:t>
            </w:r>
            <w:r w:rsidR="00F24DEB">
              <w:rPr>
                <w:rFonts w:ascii="Times New Roman" w:hAnsi="Times New Roman" w:cs="Times New Roman"/>
                <w:sz w:val="24"/>
                <w:szCs w:val="24"/>
              </w:rPr>
              <w:t xml:space="preserve"> </w:t>
            </w:r>
            <w:r w:rsidRPr="00420C85">
              <w:rPr>
                <w:rFonts w:ascii="Times New Roman" w:hAnsi="Times New Roman" w:cs="Times New Roman"/>
                <w:sz w:val="24"/>
                <w:szCs w:val="24"/>
              </w:rPr>
              <w:t>( Virtual Reality)</w:t>
            </w:r>
          </w:p>
        </w:tc>
        <w:tc>
          <w:tcPr>
            <w:tcW w:w="1417" w:type="dxa"/>
          </w:tcPr>
          <w:p w14:paraId="57558994" w14:textId="76737AF3"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w:t>
            </w:r>
            <w:r w:rsidR="00F24DEB">
              <w:rPr>
                <w:rFonts w:ascii="Times New Roman" w:hAnsi="Times New Roman" w:cs="Times New Roman"/>
                <w:sz w:val="24"/>
                <w:szCs w:val="24"/>
              </w:rPr>
              <w:t xml:space="preserve"> </w:t>
            </w:r>
            <w:r w:rsidRPr="00420C85">
              <w:rPr>
                <w:rFonts w:ascii="Times New Roman" w:hAnsi="Times New Roman" w:cs="Times New Roman"/>
                <w:sz w:val="24"/>
                <w:szCs w:val="24"/>
              </w:rPr>
              <w:t>( Virtual Reality)</w:t>
            </w:r>
          </w:p>
        </w:tc>
        <w:tc>
          <w:tcPr>
            <w:tcW w:w="1559" w:type="dxa"/>
          </w:tcPr>
          <w:p w14:paraId="078BE58F"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 Virtual Reality)</w:t>
            </w:r>
          </w:p>
        </w:tc>
      </w:tr>
      <w:tr w:rsidR="005C59E6" w:rsidRPr="00420C85" w14:paraId="3E1D08C4" w14:textId="77777777" w:rsidTr="00F24DEB">
        <w:trPr>
          <w:trHeight w:val="673"/>
        </w:trPr>
        <w:tc>
          <w:tcPr>
            <w:tcW w:w="1384" w:type="dxa"/>
          </w:tcPr>
          <w:p w14:paraId="18E35F2B"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 xml:space="preserve">Features </w:t>
            </w:r>
          </w:p>
        </w:tc>
        <w:tc>
          <w:tcPr>
            <w:tcW w:w="1843" w:type="dxa"/>
          </w:tcPr>
          <w:p w14:paraId="65C6A626" w14:textId="752FD543"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D</w:t>
            </w:r>
            <w:r w:rsidR="001C5C13" w:rsidRPr="00420C85">
              <w:rPr>
                <w:rFonts w:ascii="Times New Roman" w:hAnsi="Times New Roman" w:cs="Times New Roman"/>
                <w:sz w:val="24"/>
                <w:szCs w:val="24"/>
              </w:rPr>
              <w:t>evice motion tracking</w:t>
            </w:r>
          </w:p>
          <w:p w14:paraId="10E0DC1F" w14:textId="1A2D97DE"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W</w:t>
            </w:r>
            <w:r w:rsidR="001C5C13" w:rsidRPr="00420C85">
              <w:rPr>
                <w:rFonts w:ascii="Times New Roman" w:hAnsi="Times New Roman" w:cs="Times New Roman"/>
                <w:sz w:val="24"/>
                <w:szCs w:val="24"/>
              </w:rPr>
              <w:t>orld tracking</w:t>
            </w:r>
          </w:p>
          <w:p w14:paraId="1D693C59" w14:textId="30873A02"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S</w:t>
            </w:r>
            <w:r w:rsidR="001C5C13" w:rsidRPr="00420C85">
              <w:rPr>
                <w:rFonts w:ascii="Times New Roman" w:hAnsi="Times New Roman" w:cs="Times New Roman"/>
                <w:sz w:val="24"/>
                <w:szCs w:val="24"/>
              </w:rPr>
              <w:t>cene understanding</w:t>
            </w:r>
          </w:p>
          <w:p w14:paraId="693CE6D0"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display conveniences </w:t>
            </w:r>
          </w:p>
        </w:tc>
        <w:tc>
          <w:tcPr>
            <w:tcW w:w="1843" w:type="dxa"/>
          </w:tcPr>
          <w:p w14:paraId="606FBA83"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Motion tracking.</w:t>
            </w:r>
          </w:p>
          <w:p w14:paraId="39532495"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Environmental understanding.</w:t>
            </w:r>
          </w:p>
          <w:p w14:paraId="45AF3EA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Depth understanding.</w:t>
            </w:r>
          </w:p>
          <w:p w14:paraId="6F041E74"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Light estimation.</w:t>
            </w:r>
          </w:p>
          <w:p w14:paraId="0C113D68"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User interaction.</w:t>
            </w:r>
          </w:p>
          <w:p w14:paraId="0C6D7C9A"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Oriented points.</w:t>
            </w:r>
          </w:p>
          <w:p w14:paraId="5F51CDCD"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Anchors and trackable.</w:t>
            </w:r>
          </w:p>
          <w:p w14:paraId="6051119B"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Augmented Images.</w:t>
            </w:r>
          </w:p>
          <w:p w14:paraId="211D42E0" w14:textId="77777777" w:rsidR="001C5C13" w:rsidRPr="00420C85" w:rsidRDefault="001C5C13" w:rsidP="00F24DEB">
            <w:pPr>
              <w:ind w:left="180" w:hanging="221"/>
              <w:rPr>
                <w:rFonts w:ascii="Times New Roman" w:hAnsi="Times New Roman" w:cs="Times New Roman"/>
                <w:sz w:val="24"/>
                <w:szCs w:val="24"/>
              </w:rPr>
            </w:pPr>
          </w:p>
        </w:tc>
        <w:tc>
          <w:tcPr>
            <w:tcW w:w="1701" w:type="dxa"/>
          </w:tcPr>
          <w:p w14:paraId="7A9B3D80"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Boundary, Pass-through and Spatial Anchors</w:t>
            </w:r>
          </w:p>
          <w:p w14:paraId="30934532" w14:textId="6355E5CE"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Voice commands</w:t>
            </w:r>
            <w:r w:rsidR="007D1144">
              <w:rPr>
                <w:rFonts w:ascii="Times New Roman" w:hAnsi="Times New Roman" w:cs="Times New Roman"/>
                <w:sz w:val="24"/>
                <w:szCs w:val="24"/>
              </w:rPr>
              <w:t xml:space="preserve"> </w:t>
            </w:r>
            <w:r w:rsidRPr="00420C85">
              <w:rPr>
                <w:rFonts w:ascii="Times New Roman" w:hAnsi="Times New Roman" w:cs="Times New Roman"/>
                <w:sz w:val="24"/>
                <w:szCs w:val="24"/>
              </w:rPr>
              <w:t>and voice dictation</w:t>
            </w:r>
          </w:p>
          <w:p w14:paraId="1CD26602"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Display settings</w:t>
            </w:r>
          </w:p>
          <w:p w14:paraId="4EA02235"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Accessibility features</w:t>
            </w:r>
          </w:p>
          <w:p w14:paraId="704D3008" w14:textId="77777777" w:rsidR="001C5C13" w:rsidRPr="00420C85" w:rsidRDefault="001C5C13" w:rsidP="00F24DEB">
            <w:pPr>
              <w:rPr>
                <w:rFonts w:ascii="Times New Roman" w:hAnsi="Times New Roman" w:cs="Times New Roman"/>
                <w:sz w:val="24"/>
                <w:szCs w:val="24"/>
              </w:rPr>
            </w:pPr>
          </w:p>
          <w:p w14:paraId="5C388882" w14:textId="77777777" w:rsidR="001C5C13" w:rsidRPr="00420C85" w:rsidRDefault="001C5C13" w:rsidP="00F24DEB">
            <w:pPr>
              <w:rPr>
                <w:rFonts w:ascii="Times New Roman" w:hAnsi="Times New Roman" w:cs="Times New Roman"/>
                <w:sz w:val="24"/>
                <w:szCs w:val="24"/>
              </w:rPr>
            </w:pPr>
          </w:p>
          <w:p w14:paraId="7FD9C8C0" w14:textId="77777777" w:rsidR="001C5C13" w:rsidRPr="00420C85" w:rsidRDefault="001C5C13" w:rsidP="00F24DEB">
            <w:pPr>
              <w:rPr>
                <w:rFonts w:ascii="Times New Roman" w:hAnsi="Times New Roman" w:cs="Times New Roman"/>
                <w:sz w:val="24"/>
                <w:szCs w:val="24"/>
              </w:rPr>
            </w:pPr>
          </w:p>
          <w:p w14:paraId="60F772AC" w14:textId="77777777" w:rsidR="001C5C13" w:rsidRPr="00420C85" w:rsidRDefault="001C5C13" w:rsidP="00F24DEB">
            <w:pPr>
              <w:rPr>
                <w:rFonts w:ascii="Times New Roman" w:hAnsi="Times New Roman" w:cs="Times New Roman"/>
                <w:sz w:val="24"/>
                <w:szCs w:val="24"/>
              </w:rPr>
            </w:pPr>
          </w:p>
        </w:tc>
        <w:tc>
          <w:tcPr>
            <w:tcW w:w="1417" w:type="dxa"/>
          </w:tcPr>
          <w:p w14:paraId="0FF71351"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Eye tracking</w:t>
            </w:r>
          </w:p>
          <w:p w14:paraId="14ACD44F"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Motion Tracking</w:t>
            </w:r>
          </w:p>
          <w:p w14:paraId="455991E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Audio Strap</w:t>
            </w:r>
          </w:p>
          <w:p w14:paraId="183FDF8E"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Wireless Adapter</w:t>
            </w:r>
          </w:p>
          <w:p w14:paraId="657015BD"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Facial Tracker</w:t>
            </w:r>
          </w:p>
        </w:tc>
        <w:tc>
          <w:tcPr>
            <w:tcW w:w="1559" w:type="dxa"/>
          </w:tcPr>
          <w:p w14:paraId="17FED49F"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5.7 inch OLED panel</w:t>
            </w:r>
          </w:p>
          <w:p w14:paraId="262F8CE3"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1080p resolution</w:t>
            </w:r>
          </w:p>
          <w:p w14:paraId="093CB1FE"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Social Video screen enabled</w:t>
            </w:r>
          </w:p>
          <w:p w14:paraId="7885025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3D audio effect</w:t>
            </w:r>
          </w:p>
          <w:p w14:paraId="21B88041"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360 degree head movement</w:t>
            </w:r>
          </w:p>
        </w:tc>
      </w:tr>
      <w:tr w:rsidR="005C59E6" w:rsidRPr="00420C85" w14:paraId="4933383C" w14:textId="77777777" w:rsidTr="00F24DEB">
        <w:trPr>
          <w:trHeight w:val="636"/>
        </w:trPr>
        <w:tc>
          <w:tcPr>
            <w:tcW w:w="1384" w:type="dxa"/>
          </w:tcPr>
          <w:p w14:paraId="7AE62828"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lastRenderedPageBreak/>
              <w:t>Usage Area</w:t>
            </w:r>
          </w:p>
        </w:tc>
        <w:tc>
          <w:tcPr>
            <w:tcW w:w="1843" w:type="dxa"/>
          </w:tcPr>
          <w:p w14:paraId="6A9F8861"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 IOS Mobile Applications like IKEA place, </w:t>
            </w:r>
            <w:proofErr w:type="spellStart"/>
            <w:r w:rsidRPr="00420C85">
              <w:rPr>
                <w:rFonts w:ascii="Times New Roman" w:hAnsi="Times New Roman" w:cs="Times New Roman"/>
                <w:sz w:val="24"/>
                <w:szCs w:val="24"/>
              </w:rPr>
              <w:t>MeasureKIt</w:t>
            </w:r>
            <w:proofErr w:type="spellEnd"/>
            <w:r w:rsidRPr="00420C85">
              <w:rPr>
                <w:rFonts w:ascii="Times New Roman" w:hAnsi="Times New Roman" w:cs="Times New Roman"/>
                <w:sz w:val="24"/>
                <w:szCs w:val="24"/>
              </w:rPr>
              <w:t xml:space="preserve">, </w:t>
            </w:r>
            <w:proofErr w:type="spellStart"/>
            <w:r w:rsidRPr="00420C85">
              <w:rPr>
                <w:rFonts w:ascii="Times New Roman" w:hAnsi="Times New Roman" w:cs="Times New Roman"/>
                <w:sz w:val="24"/>
                <w:szCs w:val="24"/>
              </w:rPr>
              <w:t>jigshaw</w:t>
            </w:r>
            <w:proofErr w:type="spellEnd"/>
            <w:r w:rsidRPr="00420C85">
              <w:rPr>
                <w:rFonts w:ascii="Times New Roman" w:hAnsi="Times New Roman" w:cs="Times New Roman"/>
                <w:sz w:val="24"/>
                <w:szCs w:val="24"/>
              </w:rPr>
              <w:t>, kings of pool etc.</w:t>
            </w:r>
          </w:p>
        </w:tc>
        <w:tc>
          <w:tcPr>
            <w:tcW w:w="1843" w:type="dxa"/>
          </w:tcPr>
          <w:p w14:paraId="053FE93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Android applications like </w:t>
            </w:r>
            <w:proofErr w:type="spellStart"/>
            <w:r w:rsidRPr="00420C85">
              <w:rPr>
                <w:rFonts w:ascii="Times New Roman" w:hAnsi="Times New Roman" w:cs="Times New Roman"/>
                <w:sz w:val="24"/>
                <w:szCs w:val="24"/>
              </w:rPr>
              <w:t>Measureapp</w:t>
            </w:r>
            <w:proofErr w:type="spellEnd"/>
            <w:r w:rsidRPr="00420C85">
              <w:rPr>
                <w:rFonts w:ascii="Times New Roman" w:hAnsi="Times New Roman" w:cs="Times New Roman"/>
                <w:sz w:val="24"/>
                <w:szCs w:val="24"/>
              </w:rPr>
              <w:t xml:space="preserve">, INKHUNTER, Mole Catch AR, Beer Pong etc. </w:t>
            </w:r>
          </w:p>
        </w:tc>
        <w:tc>
          <w:tcPr>
            <w:tcW w:w="1701" w:type="dxa"/>
          </w:tcPr>
          <w:p w14:paraId="7FE21BF2"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Gaming, Entertainment, Fitness and Wellness, Travel, Design and playing virtually with friends</w:t>
            </w:r>
          </w:p>
        </w:tc>
        <w:tc>
          <w:tcPr>
            <w:tcW w:w="1417" w:type="dxa"/>
          </w:tcPr>
          <w:p w14:paraId="20570BA0"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Gaming, Education and business sector</w:t>
            </w:r>
          </w:p>
        </w:tc>
        <w:tc>
          <w:tcPr>
            <w:tcW w:w="1559" w:type="dxa"/>
          </w:tcPr>
          <w:p w14:paraId="4665C49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Entertainment and gaming</w:t>
            </w:r>
          </w:p>
        </w:tc>
      </w:tr>
      <w:tr w:rsidR="005C59E6" w:rsidRPr="00420C85" w14:paraId="19478095" w14:textId="77777777" w:rsidTr="00F24DEB">
        <w:trPr>
          <w:trHeight w:val="673"/>
        </w:trPr>
        <w:tc>
          <w:tcPr>
            <w:tcW w:w="1384" w:type="dxa"/>
          </w:tcPr>
          <w:p w14:paraId="4D0120CD"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Market Revenue</w:t>
            </w:r>
          </w:p>
        </w:tc>
        <w:tc>
          <w:tcPr>
            <w:tcW w:w="1843" w:type="dxa"/>
          </w:tcPr>
          <w:p w14:paraId="3F542B7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50.37 billion in 2023</w:t>
            </w:r>
          </w:p>
        </w:tc>
        <w:tc>
          <w:tcPr>
            <w:tcW w:w="1843" w:type="dxa"/>
          </w:tcPr>
          <w:p w14:paraId="1B156481"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 data available</w:t>
            </w:r>
          </w:p>
        </w:tc>
        <w:tc>
          <w:tcPr>
            <w:tcW w:w="1701" w:type="dxa"/>
          </w:tcPr>
          <w:p w14:paraId="1EBD79A3"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1.9 billion in 2023</w:t>
            </w:r>
          </w:p>
        </w:tc>
        <w:tc>
          <w:tcPr>
            <w:tcW w:w="1417" w:type="dxa"/>
          </w:tcPr>
          <w:p w14:paraId="65F034B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3 million</w:t>
            </w:r>
          </w:p>
        </w:tc>
        <w:tc>
          <w:tcPr>
            <w:tcW w:w="1559" w:type="dxa"/>
          </w:tcPr>
          <w:p w14:paraId="4B23036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25.96 billion</w:t>
            </w:r>
          </w:p>
        </w:tc>
      </w:tr>
      <w:tr w:rsidR="005C59E6" w:rsidRPr="00420C85" w14:paraId="1B09B0ED" w14:textId="77777777" w:rsidTr="00F24DEB">
        <w:trPr>
          <w:trHeight w:val="636"/>
        </w:trPr>
        <w:tc>
          <w:tcPr>
            <w:tcW w:w="1384" w:type="dxa"/>
          </w:tcPr>
          <w:p w14:paraId="671CA400" w14:textId="1DE03364" w:rsidR="001C5C13" w:rsidRPr="00F24DEB" w:rsidRDefault="001C5C13" w:rsidP="003F451D">
            <w:pPr>
              <w:rPr>
                <w:rFonts w:ascii="Times New Roman" w:hAnsi="Times New Roman" w:cs="Times New Roman"/>
                <w:b/>
                <w:bCs/>
                <w:sz w:val="24"/>
                <w:szCs w:val="24"/>
              </w:rPr>
            </w:pPr>
            <w:r w:rsidRPr="00F24DEB">
              <w:rPr>
                <w:rFonts w:ascii="Times New Roman" w:hAnsi="Times New Roman" w:cs="Times New Roman"/>
                <w:b/>
                <w:bCs/>
                <w:sz w:val="24"/>
                <w:szCs w:val="24"/>
              </w:rPr>
              <w:t>No.</w:t>
            </w:r>
            <w:r w:rsidR="003F451D">
              <w:rPr>
                <w:rFonts w:ascii="Times New Roman" w:hAnsi="Times New Roman" w:cs="Times New Roman"/>
                <w:b/>
                <w:bCs/>
                <w:sz w:val="24"/>
                <w:szCs w:val="24"/>
              </w:rPr>
              <w:t xml:space="preserve"> </w:t>
            </w:r>
            <w:r w:rsidRPr="00F24DEB">
              <w:rPr>
                <w:rFonts w:ascii="Times New Roman" w:hAnsi="Times New Roman" w:cs="Times New Roman"/>
                <w:b/>
                <w:bCs/>
                <w:sz w:val="24"/>
                <w:szCs w:val="24"/>
              </w:rPr>
              <w:t>of Units Sold</w:t>
            </w:r>
          </w:p>
        </w:tc>
        <w:tc>
          <w:tcPr>
            <w:tcW w:w="1843" w:type="dxa"/>
          </w:tcPr>
          <w:p w14:paraId="50CC85F7"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843" w:type="dxa"/>
          </w:tcPr>
          <w:p w14:paraId="513C3922"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701" w:type="dxa"/>
          </w:tcPr>
          <w:p w14:paraId="0E68B67B"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2.03 million</w:t>
            </w:r>
          </w:p>
        </w:tc>
        <w:tc>
          <w:tcPr>
            <w:tcW w:w="1417" w:type="dxa"/>
          </w:tcPr>
          <w:p w14:paraId="622D3A17" w14:textId="36A45AD8"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w:t>
            </w:r>
            <w:r w:rsidR="003F451D">
              <w:rPr>
                <w:rFonts w:ascii="Times New Roman" w:hAnsi="Times New Roman" w:cs="Times New Roman"/>
                <w:sz w:val="24"/>
                <w:szCs w:val="24"/>
              </w:rPr>
              <w:t>.4</w:t>
            </w:r>
            <w:r w:rsidRPr="00420C85">
              <w:rPr>
                <w:rFonts w:ascii="Times New Roman" w:hAnsi="Times New Roman" w:cs="Times New Roman"/>
                <w:sz w:val="24"/>
                <w:szCs w:val="24"/>
              </w:rPr>
              <w:t xml:space="preserve"> million</w:t>
            </w:r>
          </w:p>
        </w:tc>
        <w:tc>
          <w:tcPr>
            <w:tcW w:w="1559" w:type="dxa"/>
          </w:tcPr>
          <w:p w14:paraId="7C1A610A" w14:textId="77777777" w:rsidR="001C5C13" w:rsidRPr="00420C85" w:rsidRDefault="001C5C13" w:rsidP="00F24DEB">
            <w:pPr>
              <w:keepNext/>
              <w:rPr>
                <w:rFonts w:ascii="Times New Roman" w:hAnsi="Times New Roman" w:cs="Times New Roman"/>
                <w:sz w:val="24"/>
                <w:szCs w:val="24"/>
              </w:rPr>
            </w:pPr>
            <w:r w:rsidRPr="00420C85">
              <w:rPr>
                <w:rFonts w:ascii="Times New Roman" w:hAnsi="Times New Roman" w:cs="Times New Roman"/>
                <w:sz w:val="24"/>
                <w:szCs w:val="24"/>
              </w:rPr>
              <w:t>50 million</w:t>
            </w:r>
          </w:p>
        </w:tc>
      </w:tr>
    </w:tbl>
    <w:p w14:paraId="0C0EEA46" w14:textId="35A6021A" w:rsidR="00AD4F7C" w:rsidRDefault="002B59D7" w:rsidP="00765B58">
      <w:pPr>
        <w:pStyle w:val="Caption"/>
        <w:jc w:val="center"/>
      </w:pPr>
      <w:r>
        <w:t xml:space="preserve">Table 4: </w:t>
      </w:r>
      <w:r w:rsidR="00AD4F7C">
        <w:t>Growing and famous Commercial AR/VR Products</w:t>
      </w:r>
    </w:p>
    <w:p w14:paraId="01F10C25" w14:textId="363C20BE" w:rsidR="001C5C13" w:rsidRPr="00420C85" w:rsidRDefault="0023412B"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previously tabulated data well indicates how AR/VR is being used in day-to-day life and how its reach and sales is increasing thereby signifying the increasing popularity of AR/VR commercial products worldwide, proving H3 to be true.</w:t>
      </w:r>
    </w:p>
    <w:p w14:paraId="59782BDF" w14:textId="77777777" w:rsidR="00DE3838" w:rsidRPr="00420C85" w:rsidRDefault="00DE3838" w:rsidP="00420C85">
      <w:pPr>
        <w:spacing w:line="360" w:lineRule="auto"/>
        <w:jc w:val="both"/>
        <w:rPr>
          <w:rFonts w:ascii="Times New Roman" w:hAnsi="Times New Roman" w:cs="Times New Roman"/>
          <w:sz w:val="24"/>
          <w:szCs w:val="24"/>
          <w:lang w:val="en-US"/>
        </w:rPr>
      </w:pPr>
    </w:p>
    <w:p w14:paraId="1B07B72C" w14:textId="1C6DD31C"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4. </w:t>
      </w:r>
      <w:r w:rsidR="00767C55" w:rsidRPr="00420C85">
        <w:rPr>
          <w:rFonts w:ascii="Times New Roman" w:hAnsi="Times New Roman" w:cs="Times New Roman"/>
          <w:b/>
          <w:bCs/>
          <w:sz w:val="24"/>
          <w:szCs w:val="24"/>
          <w:lang w:val="en-US"/>
        </w:rPr>
        <w:t>Discussion</w:t>
      </w:r>
      <w:r w:rsidR="00C52458">
        <w:rPr>
          <w:rFonts w:ascii="Times New Roman" w:hAnsi="Times New Roman" w:cs="Times New Roman"/>
          <w:b/>
          <w:bCs/>
          <w:sz w:val="24"/>
          <w:szCs w:val="24"/>
          <w:lang w:val="en-US"/>
        </w:rPr>
        <w:t xml:space="preserve"> on Recent Trend</w:t>
      </w:r>
    </w:p>
    <w:p w14:paraId="0DB55C90" w14:textId="3088798C" w:rsidR="009539CC" w:rsidRPr="00420C85" w:rsidRDefault="009539CC"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Apple Vison Pro</w:t>
      </w:r>
      <w:r w:rsidR="007D1144">
        <w:rPr>
          <w:rFonts w:ascii="Times New Roman" w:hAnsi="Times New Roman" w:cs="Times New Roman"/>
          <w:b/>
          <w:bCs/>
          <w:sz w:val="24"/>
          <w:szCs w:val="24"/>
          <w:lang w:val="en-US"/>
        </w:rPr>
        <w:t>: Current AR/VR trend</w:t>
      </w:r>
    </w:p>
    <w:p w14:paraId="187A59B4" w14:textId="0907F5B6" w:rsidR="005D3C8F" w:rsidRPr="004F35B0" w:rsidRDefault="005D3C8F" w:rsidP="004F35B0">
      <w:pPr>
        <w:spacing w:line="360" w:lineRule="auto"/>
        <w:jc w:val="both"/>
        <w:rPr>
          <w:rFonts w:ascii="Times New Roman" w:hAnsi="Times New Roman" w:cs="Times New Roman"/>
          <w:sz w:val="24"/>
          <w:szCs w:val="24"/>
        </w:rPr>
      </w:pPr>
      <w:bookmarkStart w:id="2" w:name="_Hlk164408281"/>
      <w:r w:rsidRPr="004F35B0">
        <w:rPr>
          <w:rFonts w:ascii="Times New Roman" w:hAnsi="Times New Roman" w:cs="Times New Roman"/>
          <w:sz w:val="24"/>
          <w:szCs w:val="24"/>
        </w:rPr>
        <w:t>Apple Vision Pro is a mixed-reality headset developed by Apple Inc. It was announced on June 5, 2023, at Apple's Worldwide Developers Conference, and pre-orders began on January 19, 2024. It became available for purchase on February 2, 2024, in the United States. Apple markets Apple Vision Pro as a "spatial computer" where digital media is integrated with the real world. Physical inputs—such as motion gestures, eye tracking, and speech recognition—can be used to interact with the system</w:t>
      </w:r>
      <w:r w:rsidR="004F35B0" w:rsidRPr="004F35B0">
        <w:rPr>
          <w:rFonts w:ascii="Times New Roman" w:hAnsi="Times New Roman" w:cs="Times New Roman"/>
          <w:sz w:val="24"/>
          <w:szCs w:val="24"/>
        </w:rPr>
        <w:t xml:space="preserve"> </w:t>
      </w:r>
      <w:r w:rsidR="004F35B0" w:rsidRPr="004F35B0">
        <w:rPr>
          <w:rFonts w:ascii="Times New Roman" w:hAnsi="Times New Roman" w:cs="Times New Roman"/>
          <w:b/>
          <w:bCs/>
          <w:sz w:val="24"/>
          <w:szCs w:val="24"/>
        </w:rPr>
        <w:t>[44]</w:t>
      </w:r>
      <w:r w:rsidRPr="004F35B0">
        <w:rPr>
          <w:rFonts w:ascii="Times New Roman" w:hAnsi="Times New Roman" w:cs="Times New Roman"/>
          <w:b/>
          <w:bCs/>
          <w:sz w:val="24"/>
          <w:szCs w:val="24"/>
        </w:rPr>
        <w:t>.</w:t>
      </w:r>
    </w:p>
    <w:bookmarkEnd w:id="2"/>
    <w:p w14:paraId="188B9FEB" w14:textId="293E6D81" w:rsidR="004F35B0" w:rsidRPr="004F35B0" w:rsidRDefault="004F35B0" w:rsidP="004F35B0">
      <w:pPr>
        <w:spacing w:line="360" w:lineRule="auto"/>
        <w:jc w:val="both"/>
        <w:rPr>
          <w:rFonts w:ascii="Times New Roman" w:hAnsi="Times New Roman" w:cs="Times New Roman"/>
          <w:color w:val="080A12"/>
          <w:sz w:val="24"/>
          <w:szCs w:val="24"/>
        </w:rPr>
      </w:pPr>
      <w:r w:rsidRPr="004F35B0">
        <w:rPr>
          <w:rFonts w:ascii="Times New Roman" w:hAnsi="Times New Roman" w:cs="Times New Roman"/>
          <w:color w:val="080A12"/>
          <w:sz w:val="24"/>
          <w:szCs w:val="24"/>
        </w:rPr>
        <w:t>The device features two OLED displays that together pack a total of 23 million pixels, Apple's </w:t>
      </w:r>
      <w:r w:rsidRPr="004F35B0">
        <w:rPr>
          <w:rFonts w:ascii="Times New Roman" w:hAnsi="Times New Roman" w:cs="Times New Roman"/>
          <w:sz w:val="24"/>
          <w:szCs w:val="24"/>
        </w:rPr>
        <w:t>M2 chip</w:t>
      </w:r>
      <w:r w:rsidRPr="004F35B0">
        <w:rPr>
          <w:rFonts w:ascii="Times New Roman" w:hAnsi="Times New Roman" w:cs="Times New Roman"/>
          <w:color w:val="080A12"/>
          <w:sz w:val="24"/>
          <w:szCs w:val="24"/>
        </w:rPr>
        <w:t xml:space="preserve">, 12 cameras, five sensors, six microphones, and Siri. The headset also features Apple's new R1 chip, which runs in parallel with the M2 chip to reduce lag. The models with 256GB of storage </w:t>
      </w:r>
      <w:r w:rsidRPr="004F35B0">
        <w:rPr>
          <w:rFonts w:ascii="Times New Roman" w:hAnsi="Times New Roman" w:cs="Times New Roman"/>
          <w:color w:val="080A12"/>
          <w:sz w:val="24"/>
          <w:szCs w:val="24"/>
        </w:rPr>
        <w:t>start</w:t>
      </w:r>
      <w:r w:rsidRPr="004F35B0">
        <w:rPr>
          <w:rFonts w:ascii="Times New Roman" w:hAnsi="Times New Roman" w:cs="Times New Roman"/>
          <w:color w:val="080A12"/>
          <w:sz w:val="24"/>
          <w:szCs w:val="24"/>
        </w:rPr>
        <w:t xml:space="preserve"> at $3,499, with the 512GB version starting at $3,699 and the 1TB edition selling for $3,899</w:t>
      </w:r>
      <w:r w:rsidRPr="004F35B0">
        <w:rPr>
          <w:rFonts w:ascii="Times New Roman" w:hAnsi="Times New Roman" w:cs="Times New Roman"/>
          <w:color w:val="080A12"/>
          <w:sz w:val="24"/>
          <w:szCs w:val="24"/>
        </w:rPr>
        <w:t xml:space="preserve"> </w:t>
      </w:r>
      <w:r w:rsidRPr="004F35B0">
        <w:rPr>
          <w:rFonts w:ascii="Times New Roman" w:hAnsi="Times New Roman" w:cs="Times New Roman"/>
          <w:b/>
          <w:bCs/>
          <w:color w:val="080A12"/>
          <w:sz w:val="24"/>
          <w:szCs w:val="24"/>
        </w:rPr>
        <w:t>[45]</w:t>
      </w:r>
      <w:r w:rsidRPr="004F35B0">
        <w:rPr>
          <w:rFonts w:ascii="Times New Roman" w:hAnsi="Times New Roman" w:cs="Times New Roman"/>
          <w:color w:val="080A12"/>
          <w:sz w:val="24"/>
          <w:szCs w:val="24"/>
        </w:rPr>
        <w:t>.</w:t>
      </w:r>
    </w:p>
    <w:p w14:paraId="54954AF0" w14:textId="59DEA93F" w:rsidR="004F35B0" w:rsidRPr="004F35B0" w:rsidRDefault="004F35B0" w:rsidP="004F35B0">
      <w:pPr>
        <w:spacing w:line="360" w:lineRule="auto"/>
        <w:jc w:val="both"/>
        <w:rPr>
          <w:rFonts w:ascii="Times New Roman" w:hAnsi="Times New Roman" w:cs="Times New Roman"/>
          <w:kern w:val="0"/>
          <w:sz w:val="24"/>
          <w:szCs w:val="24"/>
          <w14:ligatures w14:val="none"/>
        </w:rPr>
      </w:pPr>
      <w:r w:rsidRPr="004F35B0">
        <w:rPr>
          <w:rFonts w:ascii="Times New Roman" w:hAnsi="Times New Roman" w:cs="Times New Roman"/>
          <w:sz w:val="24"/>
          <w:szCs w:val="24"/>
        </w:rPr>
        <w:t xml:space="preserve">Despite its premium price and lower battery life, </w:t>
      </w:r>
      <w:r w:rsidRPr="004F35B0">
        <w:rPr>
          <w:rFonts w:ascii="Times New Roman" w:hAnsi="Times New Roman" w:cs="Times New Roman"/>
          <w:color w:val="1A1A1A"/>
          <w:sz w:val="24"/>
          <w:szCs w:val="24"/>
          <w:shd w:val="clear" w:color="auto" w:fill="FFFFFF"/>
        </w:rPr>
        <w:t xml:space="preserve">Apple's Vision Pro headset is experiencing high demand, exceeding initial sales estimates. Ming-Chi </w:t>
      </w:r>
      <w:proofErr w:type="spellStart"/>
      <w:r w:rsidRPr="004F35B0">
        <w:rPr>
          <w:rFonts w:ascii="Times New Roman" w:hAnsi="Times New Roman" w:cs="Times New Roman"/>
          <w:color w:val="1A1A1A"/>
          <w:sz w:val="24"/>
          <w:szCs w:val="24"/>
          <w:shd w:val="clear" w:color="auto" w:fill="FFFFFF"/>
        </w:rPr>
        <w:t>Kuo</w:t>
      </w:r>
      <w:proofErr w:type="spellEnd"/>
      <w:r w:rsidRPr="004F35B0">
        <w:rPr>
          <w:rFonts w:ascii="Times New Roman" w:hAnsi="Times New Roman" w:cs="Times New Roman"/>
          <w:color w:val="1A1A1A"/>
          <w:sz w:val="24"/>
          <w:szCs w:val="24"/>
          <w:shd w:val="clear" w:color="auto" w:fill="FFFFFF"/>
        </w:rPr>
        <w:t>, the seasoned Apple analyst reveals that the company initially projected sales of 150,000 to 200,000 units, the actual figures have soared beyond 200,000 units.</w:t>
      </w:r>
      <w:r w:rsidRPr="004F35B0">
        <w:rPr>
          <w:rFonts w:ascii="Times New Roman" w:hAnsi="Times New Roman" w:cs="Times New Roman"/>
          <w:color w:val="1A1A1A"/>
          <w:sz w:val="24"/>
          <w:szCs w:val="24"/>
        </w:rPr>
        <w:t xml:space="preserve"> He also revealed that the return rates have dropped to an astonishingly low 1%</w:t>
      </w:r>
      <w:r w:rsidRPr="004F35B0">
        <w:rPr>
          <w:rFonts w:ascii="Times New Roman" w:hAnsi="Times New Roman" w:cs="Times New Roman"/>
          <w:color w:val="1A1A1A"/>
          <w:sz w:val="24"/>
          <w:szCs w:val="24"/>
        </w:rPr>
        <w:t xml:space="preserve"> </w:t>
      </w:r>
      <w:r w:rsidRPr="004F35B0">
        <w:rPr>
          <w:rFonts w:ascii="Times New Roman" w:hAnsi="Times New Roman" w:cs="Times New Roman"/>
          <w:b/>
          <w:bCs/>
          <w:color w:val="1A1A1A"/>
          <w:sz w:val="24"/>
          <w:szCs w:val="24"/>
        </w:rPr>
        <w:t>[46]</w:t>
      </w:r>
      <w:r w:rsidRPr="004F35B0">
        <w:rPr>
          <w:rFonts w:ascii="Times New Roman" w:hAnsi="Times New Roman" w:cs="Times New Roman"/>
          <w:color w:val="1A1A1A"/>
          <w:sz w:val="24"/>
          <w:szCs w:val="24"/>
        </w:rPr>
        <w:t>.</w:t>
      </w:r>
    </w:p>
    <w:p w14:paraId="2E0F71C9" w14:textId="76EC4AEB" w:rsidR="001E38DF" w:rsidRPr="001E38DF" w:rsidRDefault="004F35B0" w:rsidP="004F35B0">
      <w:pPr>
        <w:spacing w:line="360" w:lineRule="auto"/>
        <w:jc w:val="both"/>
        <w:rPr>
          <w:rFonts w:ascii="Times New Roman" w:hAnsi="Times New Roman" w:cs="Times New Roman"/>
          <w:sz w:val="24"/>
          <w:szCs w:val="24"/>
        </w:rPr>
      </w:pPr>
      <w:r w:rsidRPr="004F35B0">
        <w:rPr>
          <w:rFonts w:ascii="Times New Roman" w:hAnsi="Times New Roman" w:cs="Times New Roman"/>
          <w:color w:val="1A1A1A"/>
          <w:sz w:val="24"/>
          <w:szCs w:val="24"/>
        </w:rPr>
        <w:lastRenderedPageBreak/>
        <w:t xml:space="preserve">In the future, the Vision Pro could be more than just a headset, but a platform that sparks new innovations and markets4. As spatial computing continues to evolve, the Vision Pro is expected to redefine the possibilities of virtual reality experiences in various fields such as education, design, healthcare and entertainment. </w:t>
      </w:r>
      <w:r w:rsidRPr="004F35B0">
        <w:rPr>
          <w:rFonts w:ascii="Times New Roman" w:hAnsi="Times New Roman" w:cs="Times New Roman"/>
          <w:color w:val="1A1A1A"/>
          <w:sz w:val="24"/>
          <w:szCs w:val="24"/>
        </w:rPr>
        <w:t>Also,</w:t>
      </w:r>
      <w:r w:rsidRPr="004F35B0">
        <w:rPr>
          <w:rFonts w:ascii="Times New Roman" w:hAnsi="Times New Roman" w:cs="Times New Roman"/>
          <w:color w:val="1A1A1A"/>
          <w:sz w:val="24"/>
          <w:szCs w:val="24"/>
        </w:rPr>
        <w:t xml:space="preserve"> we would see vision pro as </w:t>
      </w:r>
      <w:r w:rsidRPr="004F35B0">
        <w:rPr>
          <w:rFonts w:ascii="Times New Roman" w:hAnsi="Times New Roman" w:cs="Times New Roman"/>
          <w:sz w:val="24"/>
          <w:szCs w:val="24"/>
        </w:rPr>
        <w:t>an interactive and engaging learning platform in the coming future</w:t>
      </w:r>
      <w:r w:rsidRPr="004F35B0">
        <w:rPr>
          <w:rFonts w:ascii="Times New Roman" w:hAnsi="Times New Roman" w:cs="Times New Roman"/>
          <w:sz w:val="24"/>
          <w:szCs w:val="24"/>
        </w:rPr>
        <w:t xml:space="preserve"> </w:t>
      </w:r>
      <w:r w:rsidRPr="004F35B0">
        <w:rPr>
          <w:rFonts w:ascii="Times New Roman" w:hAnsi="Times New Roman" w:cs="Times New Roman"/>
          <w:b/>
          <w:bCs/>
          <w:sz w:val="24"/>
          <w:szCs w:val="24"/>
        </w:rPr>
        <w:t>[47]</w:t>
      </w:r>
      <w:r w:rsidRPr="004F35B0">
        <w:rPr>
          <w:rFonts w:ascii="Times New Roman" w:hAnsi="Times New Roman" w:cs="Times New Roman"/>
          <w:sz w:val="24"/>
          <w:szCs w:val="24"/>
        </w:rPr>
        <w:t>.</w:t>
      </w:r>
    </w:p>
    <w:p w14:paraId="66A832C7" w14:textId="77777777" w:rsidR="001E38DF" w:rsidRDefault="001E38DF" w:rsidP="00420C85">
      <w:pPr>
        <w:spacing w:line="360" w:lineRule="auto"/>
        <w:jc w:val="both"/>
        <w:rPr>
          <w:rFonts w:ascii="Times New Roman" w:hAnsi="Times New Roman" w:cs="Times New Roman"/>
          <w:b/>
          <w:bCs/>
          <w:sz w:val="24"/>
          <w:szCs w:val="24"/>
          <w:lang w:val="en-US"/>
        </w:rPr>
      </w:pPr>
    </w:p>
    <w:p w14:paraId="4824DD3F" w14:textId="75C2D9A5" w:rsidR="006E4E1D" w:rsidRPr="00C52458" w:rsidRDefault="00222A92" w:rsidP="00C52458">
      <w:pPr>
        <w:rPr>
          <w:rFonts w:ascii="Times New Roman" w:hAnsi="Times New Roman" w:cs="Times New Roman"/>
          <w:sz w:val="24"/>
          <w:szCs w:val="24"/>
          <w:lang w:val="en-US"/>
        </w:rPr>
      </w:pPr>
      <w:r w:rsidRPr="00420C85">
        <w:rPr>
          <w:rFonts w:ascii="Times New Roman" w:hAnsi="Times New Roman" w:cs="Times New Roman"/>
          <w:b/>
          <w:bCs/>
          <w:sz w:val="24"/>
          <w:szCs w:val="24"/>
          <w:lang w:val="en-US"/>
        </w:rPr>
        <w:t xml:space="preserve">5. </w:t>
      </w:r>
      <w:r w:rsidR="006E4E1D" w:rsidRPr="00420C85">
        <w:rPr>
          <w:rFonts w:ascii="Times New Roman" w:hAnsi="Times New Roman" w:cs="Times New Roman"/>
          <w:b/>
          <w:bCs/>
          <w:sz w:val="24"/>
          <w:szCs w:val="24"/>
          <w:lang w:val="en-US"/>
        </w:rPr>
        <w:t>Conclusion</w:t>
      </w:r>
    </w:p>
    <w:p w14:paraId="1BB2A49B" w14:textId="7F35220A"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Usage and implementation of AR/VR </w:t>
      </w:r>
      <w:r w:rsidR="00074A9E" w:rsidRPr="00420C85">
        <w:rPr>
          <w:rFonts w:ascii="Times New Roman" w:hAnsi="Times New Roman" w:cs="Times New Roman"/>
          <w:sz w:val="24"/>
          <w:szCs w:val="24"/>
          <w:lang w:val="en-US"/>
        </w:rPr>
        <w:t>is</w:t>
      </w:r>
      <w:r w:rsidRPr="00420C85">
        <w:rPr>
          <w:rFonts w:ascii="Times New Roman" w:hAnsi="Times New Roman" w:cs="Times New Roman"/>
          <w:sz w:val="24"/>
          <w:szCs w:val="24"/>
          <w:lang w:val="en-US"/>
        </w:rPr>
        <w:t xml:space="preserve"> </w:t>
      </w:r>
      <w:r w:rsidR="00074A9E" w:rsidRPr="00420C85">
        <w:rPr>
          <w:rFonts w:ascii="Times New Roman" w:hAnsi="Times New Roman" w:cs="Times New Roman"/>
          <w:sz w:val="24"/>
          <w:szCs w:val="24"/>
          <w:lang w:val="en-US"/>
        </w:rPr>
        <w:t xml:space="preserve">projected to keep </w:t>
      </w:r>
      <w:r w:rsidRPr="00420C85">
        <w:rPr>
          <w:rFonts w:ascii="Times New Roman" w:hAnsi="Times New Roman" w:cs="Times New Roman"/>
          <w:sz w:val="24"/>
          <w:szCs w:val="24"/>
          <w:lang w:val="en-US"/>
        </w:rPr>
        <w:t>increas</w:t>
      </w:r>
      <w:r w:rsidR="00074A9E" w:rsidRPr="00420C85">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products will do well in said market. It is noted, that all three </w:t>
      </w:r>
      <w:r w:rsidR="004258DE" w:rsidRPr="00420C85">
        <w:rPr>
          <w:rFonts w:ascii="Times New Roman" w:hAnsi="Times New Roman" w:cs="Times New Roman"/>
          <w:sz w:val="24"/>
          <w:szCs w:val="24"/>
          <w:lang w:val="en-US"/>
        </w:rPr>
        <w:t>hypotheses</w:t>
      </w:r>
      <w:r w:rsidR="00074A9E" w:rsidRPr="00420C85">
        <w:rPr>
          <w:rFonts w:ascii="Times New Roman" w:hAnsi="Times New Roman" w:cs="Times New Roman"/>
          <w:sz w:val="24"/>
          <w:szCs w:val="24"/>
          <w:lang w:val="en-US"/>
        </w:rPr>
        <w:t xml:space="preserve"> converge and affect each other with various points of connection.</w:t>
      </w:r>
    </w:p>
    <w:p w14:paraId="41C5DB94" w14:textId="77777777" w:rsidR="00EE6CC6" w:rsidRDefault="00EE6CC6" w:rsidP="00420C85">
      <w:pPr>
        <w:spacing w:line="360" w:lineRule="auto"/>
        <w:jc w:val="both"/>
        <w:rPr>
          <w:rFonts w:ascii="Times New Roman" w:hAnsi="Times New Roman" w:cs="Times New Roman"/>
          <w:sz w:val="24"/>
          <w:szCs w:val="24"/>
          <w:lang w:val="en-US"/>
        </w:rPr>
      </w:pPr>
    </w:p>
    <w:p w14:paraId="5F7A8A18" w14:textId="6C2EC133" w:rsidR="00C52458" w:rsidRPr="00420C85" w:rsidRDefault="00C52458" w:rsidP="00C5245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 </w:t>
      </w:r>
      <w:r w:rsidRPr="00420C85">
        <w:rPr>
          <w:rFonts w:ascii="Times New Roman" w:hAnsi="Times New Roman" w:cs="Times New Roman"/>
          <w:b/>
          <w:bCs/>
          <w:sz w:val="24"/>
          <w:szCs w:val="24"/>
          <w:lang w:val="en-US"/>
        </w:rPr>
        <w:t>Future Scope:</w:t>
      </w:r>
    </w:p>
    <w:p w14:paraId="7B1098E6" w14:textId="77777777" w:rsidR="00C52458" w:rsidRDefault="00C52458" w:rsidP="00C52458">
      <w:pPr>
        <w:keepNext/>
        <w:spacing w:line="360" w:lineRule="auto"/>
      </w:pPr>
      <w:r w:rsidRPr="00420C85">
        <w:rPr>
          <w:rFonts w:ascii="Times New Roman" w:hAnsi="Times New Roman" w:cs="Times New Roman"/>
          <w:noProof/>
          <w:sz w:val="24"/>
          <w:szCs w:val="24"/>
        </w:rPr>
        <w:drawing>
          <wp:inline distT="0" distB="0" distL="0" distR="0" wp14:anchorId="0673EBD9" wp14:editId="62354565">
            <wp:extent cx="3781425" cy="2694257"/>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836" cy="2710224"/>
                    </a:xfrm>
                    <a:prstGeom prst="rect">
                      <a:avLst/>
                    </a:prstGeom>
                    <a:noFill/>
                    <a:ln>
                      <a:solidFill>
                        <a:schemeClr val="accent1"/>
                      </a:solidFill>
                    </a:ln>
                  </pic:spPr>
                </pic:pic>
              </a:graphicData>
            </a:graphic>
          </wp:inline>
        </w:drawing>
      </w:r>
    </w:p>
    <w:p w14:paraId="46C6BC1F" w14:textId="71AEB6DA" w:rsidR="00C52458" w:rsidRPr="00420C85" w:rsidRDefault="00C52458" w:rsidP="00C52458">
      <w:pPr>
        <w:pStyle w:val="Caption"/>
        <w:rPr>
          <w:rFonts w:ascii="Times New Roman" w:hAnsi="Times New Roman" w:cs="Times New Roman"/>
          <w:sz w:val="24"/>
          <w:szCs w:val="24"/>
          <w:lang w:val="en-US"/>
        </w:rPr>
      </w:pPr>
      <w:r>
        <w:t xml:space="preserve">                                                Graph 4: Forecast</w:t>
      </w:r>
      <w:r w:rsidR="00801DEB">
        <w:t xml:space="preserve"> </w:t>
      </w:r>
      <w:r w:rsidR="00801DEB" w:rsidRPr="00801DEB">
        <w:rPr>
          <w:b/>
          <w:bCs/>
        </w:rPr>
        <w:t>[4</w:t>
      </w:r>
      <w:r w:rsidR="003F451D">
        <w:rPr>
          <w:b/>
          <w:bCs/>
        </w:rPr>
        <w:t>1</w:t>
      </w:r>
      <w:r w:rsidR="00801DEB" w:rsidRPr="00801DEB">
        <w:rPr>
          <w:b/>
          <w:bCs/>
        </w:rPr>
        <w:t>]</w:t>
      </w:r>
    </w:p>
    <w:p w14:paraId="512BC1CF" w14:textId="0861A351" w:rsidR="00C52458" w:rsidRPr="00420C85" w:rsidRDefault="00C52458" w:rsidP="00C52458">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graph titled “The Diverse Potential of VR &amp; AR Applications” provides predictions for the market size of Virtual Reality (VR) and Augmented Reality (AR) software across different sectors in 2025.</w:t>
      </w:r>
      <w:r w:rsidR="002B12DF">
        <w:rPr>
          <w:rFonts w:ascii="Times New Roman" w:hAnsi="Times New Roman" w:cs="Times New Roman"/>
          <w:sz w:val="24"/>
          <w:szCs w:val="24"/>
          <w:lang w:val="en-US"/>
        </w:rPr>
        <w:t xml:space="preserve"> </w:t>
      </w:r>
      <w:r w:rsidR="002B12DF" w:rsidRPr="002B12DF">
        <w:rPr>
          <w:rFonts w:ascii="Times New Roman" w:hAnsi="Times New Roman" w:cs="Times New Roman"/>
          <w:sz w:val="24"/>
          <w:szCs w:val="24"/>
        </w:rPr>
        <w:t>According t</w:t>
      </w:r>
      <w:r w:rsidR="002B12DF">
        <w:rPr>
          <w:rFonts w:ascii="Times New Roman" w:hAnsi="Times New Roman" w:cs="Times New Roman"/>
          <w:sz w:val="24"/>
          <w:szCs w:val="24"/>
        </w:rPr>
        <w:t>o Goldman Sachs,</w:t>
      </w:r>
      <w:r w:rsidR="002B12DF" w:rsidRPr="002B12DF">
        <w:rPr>
          <w:rFonts w:ascii="Times New Roman" w:hAnsi="Times New Roman" w:cs="Times New Roman"/>
          <w:sz w:val="24"/>
          <w:szCs w:val="24"/>
        </w:rPr>
        <w:t xml:space="preserve"> who predict the industry reaching a </w:t>
      </w:r>
      <w:r w:rsidR="002B12DF" w:rsidRPr="002B12DF">
        <w:rPr>
          <w:rFonts w:ascii="Times New Roman" w:hAnsi="Times New Roman" w:cs="Times New Roman"/>
          <w:sz w:val="24"/>
          <w:szCs w:val="24"/>
        </w:rPr>
        <w:lastRenderedPageBreak/>
        <w:t>value of $80 billion a year ($35 billion software and $45 billion hardware) by 2025, the potential of AR/VR tech is extremely diverse</w:t>
      </w:r>
      <w:r w:rsidR="002B12DF" w:rsidRPr="002B12DF">
        <w:rPr>
          <w:rFonts w:ascii="Times New Roman" w:hAnsi="Times New Roman" w:cs="Times New Roman"/>
          <w:b/>
          <w:bCs/>
          <w:sz w:val="24"/>
          <w:szCs w:val="24"/>
        </w:rPr>
        <w:t>[4</w:t>
      </w:r>
      <w:r w:rsidR="003F451D">
        <w:rPr>
          <w:rFonts w:ascii="Times New Roman" w:hAnsi="Times New Roman" w:cs="Times New Roman"/>
          <w:b/>
          <w:bCs/>
          <w:sz w:val="24"/>
          <w:szCs w:val="24"/>
        </w:rPr>
        <w:t>1</w:t>
      </w:r>
      <w:r w:rsidR="002B12DF" w:rsidRPr="002B12DF">
        <w:rPr>
          <w:rFonts w:ascii="Times New Roman" w:hAnsi="Times New Roman" w:cs="Times New Roman"/>
          <w:b/>
          <w:bCs/>
          <w:sz w:val="24"/>
          <w:szCs w:val="24"/>
        </w:rPr>
        <w:t>]</w:t>
      </w:r>
      <w:r w:rsidR="002B12DF">
        <w:rPr>
          <w:rFonts w:ascii="Times New Roman" w:hAnsi="Times New Roman" w:cs="Times New Roman"/>
          <w:sz w:val="24"/>
          <w:szCs w:val="24"/>
        </w:rPr>
        <w:t>.</w:t>
      </w:r>
      <w:r w:rsidRPr="00420C85">
        <w:rPr>
          <w:rFonts w:ascii="Times New Roman" w:hAnsi="Times New Roman" w:cs="Times New Roman"/>
          <w:sz w:val="24"/>
          <w:szCs w:val="24"/>
          <w:lang w:val="en-US"/>
        </w:rPr>
        <w:t xml:space="preserve"> The total predicted</w:t>
      </w:r>
      <w:r w:rsidR="002B12DF">
        <w:rPr>
          <w:rFonts w:ascii="Times New Roman" w:hAnsi="Times New Roman" w:cs="Times New Roman"/>
          <w:sz w:val="24"/>
          <w:szCs w:val="24"/>
          <w:lang w:val="en-US"/>
        </w:rPr>
        <w:t xml:space="preserve"> software</w:t>
      </w:r>
      <w:r w:rsidRPr="00420C85">
        <w:rPr>
          <w:rFonts w:ascii="Times New Roman" w:hAnsi="Times New Roman" w:cs="Times New Roman"/>
          <w:sz w:val="24"/>
          <w:szCs w:val="24"/>
          <w:lang w:val="en-US"/>
        </w:rPr>
        <w:t xml:space="preserve"> market size is $35 billion, divided into the Enterprise and Public Sector ($16.1 billion) and the Consumer sector ($18.9 billion). The Enterprise and Public Sector is further broken down into </w:t>
      </w:r>
      <w:r w:rsidR="00765B58">
        <w:rPr>
          <w:rFonts w:ascii="Times New Roman" w:hAnsi="Times New Roman" w:cs="Times New Roman"/>
          <w:sz w:val="24"/>
          <w:szCs w:val="24"/>
          <w:lang w:val="en-US"/>
        </w:rPr>
        <w:t>H</w:t>
      </w:r>
      <w:r w:rsidR="00765B58" w:rsidRPr="00420C85">
        <w:rPr>
          <w:rFonts w:ascii="Times New Roman" w:hAnsi="Times New Roman" w:cs="Times New Roman"/>
          <w:sz w:val="24"/>
          <w:szCs w:val="24"/>
          <w:lang w:val="en-US"/>
        </w:rPr>
        <w:t>ealthcare</w:t>
      </w:r>
      <w:r w:rsidRPr="00420C85">
        <w:rPr>
          <w:rFonts w:ascii="Times New Roman" w:hAnsi="Times New Roman" w:cs="Times New Roman"/>
          <w:sz w:val="24"/>
          <w:szCs w:val="24"/>
          <w:lang w:val="en-US"/>
        </w:rPr>
        <w:t xml:space="preserve"> ($5.1 billion), Engineering ($4.7 billion), Real Estate ($2.6 billion), Retail ($1.6 billion), Military ($1.4 billion), and Education ($0.7 billion).</w:t>
      </w:r>
    </w:p>
    <w:p w14:paraId="16B70628" w14:textId="77777777" w:rsidR="00C52458" w:rsidRPr="00420C85" w:rsidRDefault="00C52458" w:rsidP="00C52458">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219C2D09" w14:textId="77777777" w:rsidR="00FF282F" w:rsidRPr="00420C85" w:rsidRDefault="00FF282F" w:rsidP="00420C85">
      <w:pPr>
        <w:spacing w:line="360" w:lineRule="auto"/>
        <w:jc w:val="both"/>
        <w:rPr>
          <w:rFonts w:ascii="Times New Roman" w:hAnsi="Times New Roman" w:cs="Times New Roman"/>
          <w:sz w:val="24"/>
          <w:szCs w:val="24"/>
          <w:lang w:val="en-US"/>
        </w:rPr>
      </w:pPr>
    </w:p>
    <w:p w14:paraId="13B0EB1A" w14:textId="2ABAF97C" w:rsidR="00EE6CC6" w:rsidRPr="004F35B0" w:rsidRDefault="00EE6CC6" w:rsidP="00420C85">
      <w:pPr>
        <w:spacing w:line="360" w:lineRule="auto"/>
        <w:jc w:val="both"/>
        <w:rPr>
          <w:rFonts w:ascii="Times New Roman" w:hAnsi="Times New Roman" w:cs="Times New Roman"/>
          <w:b/>
          <w:bCs/>
          <w:sz w:val="24"/>
          <w:szCs w:val="24"/>
          <w:lang w:val="en-US"/>
        </w:rPr>
      </w:pPr>
      <w:r w:rsidRPr="004F35B0">
        <w:rPr>
          <w:rFonts w:ascii="Times New Roman" w:hAnsi="Times New Roman" w:cs="Times New Roman"/>
          <w:b/>
          <w:bCs/>
          <w:sz w:val="24"/>
          <w:szCs w:val="24"/>
          <w:lang w:val="en-US"/>
        </w:rPr>
        <w:t>Reference</w:t>
      </w:r>
    </w:p>
    <w:p w14:paraId="6B2B54E3" w14:textId="5E96FD04" w:rsidR="00BC5211" w:rsidRPr="004F35B0" w:rsidRDefault="00BC5211" w:rsidP="00BC5211">
      <w:pPr>
        <w:spacing w:line="360" w:lineRule="auto"/>
        <w:jc w:val="both"/>
        <w:rPr>
          <w:rFonts w:ascii="Times New Roman" w:hAnsi="Times New Roman" w:cs="Times New Roman"/>
        </w:rPr>
      </w:pPr>
      <w:r w:rsidRPr="004F35B0">
        <w:rPr>
          <w:rFonts w:ascii="Times New Roman" w:hAnsi="Times New Roman" w:cs="Times New Roman"/>
          <w:lang w:val="en-US"/>
        </w:rPr>
        <w:t xml:space="preserve">[1] </w:t>
      </w:r>
      <w:hyperlink r:id="rId12" w:history="1">
        <w:r w:rsidRPr="004F35B0">
          <w:rPr>
            <w:rStyle w:val="Hyperlink"/>
            <w:rFonts w:ascii="Times New Roman" w:hAnsi="Times New Roman" w:cs="Times New Roman"/>
          </w:rPr>
          <w:t xml:space="preserve">Virtual Reality(VR) vs Augmented Reality(AR): What's the difference? - </w:t>
        </w:r>
        <w:proofErr w:type="spellStart"/>
        <w:r w:rsidRPr="004F35B0">
          <w:rPr>
            <w:rStyle w:val="Hyperlink"/>
            <w:rFonts w:ascii="Times New Roman" w:hAnsi="Times New Roman" w:cs="Times New Roman"/>
          </w:rPr>
          <w:t>GeeksforGeeks</w:t>
        </w:r>
        <w:proofErr w:type="spellEnd"/>
      </w:hyperlink>
    </w:p>
    <w:p w14:paraId="786485D1" w14:textId="48B622B1" w:rsidR="00BC5211" w:rsidRPr="004F35B0" w:rsidRDefault="00BC5211" w:rsidP="00BC5211">
      <w:pPr>
        <w:spacing w:line="360" w:lineRule="auto"/>
        <w:jc w:val="both"/>
        <w:rPr>
          <w:rFonts w:ascii="Times New Roman" w:hAnsi="Times New Roman" w:cs="Times New Roman"/>
          <w:lang w:val="en-US"/>
        </w:rPr>
      </w:pPr>
      <w:r w:rsidRPr="004F35B0">
        <w:rPr>
          <w:rFonts w:ascii="Times New Roman" w:hAnsi="Times New Roman" w:cs="Times New Roman"/>
        </w:rPr>
        <w:t xml:space="preserve">[2] </w:t>
      </w:r>
      <w:hyperlink r:id="rId13" w:history="1">
        <w:r w:rsidRPr="004F35B0">
          <w:rPr>
            <w:rStyle w:val="Hyperlink"/>
            <w:rFonts w:ascii="Times New Roman" w:hAnsi="Times New Roman" w:cs="Times New Roman"/>
          </w:rPr>
          <w:t>Augmented Reality (AR): Definition, Examples, and Uses (investopedia.com)</w:t>
        </w:r>
      </w:hyperlink>
    </w:p>
    <w:p w14:paraId="784ADDC9" w14:textId="529D59B5" w:rsidR="00BC5211" w:rsidRPr="004F35B0" w:rsidRDefault="00BC5211" w:rsidP="00420C85">
      <w:pPr>
        <w:spacing w:line="360" w:lineRule="auto"/>
        <w:jc w:val="both"/>
        <w:rPr>
          <w:rFonts w:ascii="Times New Roman" w:hAnsi="Times New Roman" w:cs="Times New Roman"/>
        </w:rPr>
      </w:pPr>
      <w:r w:rsidRPr="004F35B0">
        <w:rPr>
          <w:rFonts w:ascii="Times New Roman" w:hAnsi="Times New Roman" w:cs="Times New Roman"/>
          <w:lang w:val="en-US"/>
        </w:rPr>
        <w:t xml:space="preserve">[3] </w:t>
      </w:r>
      <w:hyperlink r:id="rId14" w:history="1">
        <w:r w:rsidRPr="004F35B0">
          <w:rPr>
            <w:rStyle w:val="Hyperlink"/>
            <w:rFonts w:ascii="Times New Roman" w:hAnsi="Times New Roman" w:cs="Times New Roman"/>
          </w:rPr>
          <w:t>Virtual reality (VR) | Definition, Development, Technology, Examples, &amp; Facts | Britannica</w:t>
        </w:r>
      </w:hyperlink>
    </w:p>
    <w:p w14:paraId="4B9B4FAF" w14:textId="0DF9123E" w:rsidR="00A41CFD" w:rsidRPr="004F35B0" w:rsidRDefault="00A41CFD" w:rsidP="00420C85">
      <w:pPr>
        <w:spacing w:line="360" w:lineRule="auto"/>
        <w:jc w:val="both"/>
        <w:rPr>
          <w:rFonts w:ascii="Times New Roman" w:hAnsi="Times New Roman" w:cs="Times New Roman"/>
        </w:rPr>
      </w:pPr>
      <w:r w:rsidRPr="004F35B0">
        <w:rPr>
          <w:rFonts w:ascii="Times New Roman" w:hAnsi="Times New Roman" w:cs="Times New Roman"/>
        </w:rPr>
        <w:t xml:space="preserve">[4] </w:t>
      </w:r>
      <w:hyperlink r:id="rId15" w:history="1">
        <w:r w:rsidRPr="004F35B0">
          <w:rPr>
            <w:rStyle w:val="Hyperlink"/>
            <w:rFonts w:ascii="Times New Roman" w:hAnsi="Times New Roman" w:cs="Times New Roman"/>
          </w:rPr>
          <w:t>Using VR and AR for Training: A Full Guide (hqsoftwarelab.com)</w:t>
        </w:r>
      </w:hyperlink>
    </w:p>
    <w:p w14:paraId="71AE7A78" w14:textId="61723116" w:rsidR="00A41CFD" w:rsidRPr="004F35B0" w:rsidRDefault="00A41CFD" w:rsidP="00A41CFD">
      <w:pPr>
        <w:spacing w:line="360" w:lineRule="auto"/>
        <w:jc w:val="both"/>
        <w:rPr>
          <w:rFonts w:ascii="Times New Roman" w:hAnsi="Times New Roman" w:cs="Times New Roman"/>
          <w:lang w:val="en-US"/>
        </w:rPr>
      </w:pPr>
      <w:r w:rsidRPr="004F35B0">
        <w:rPr>
          <w:rFonts w:ascii="Times New Roman" w:hAnsi="Times New Roman" w:cs="Times New Roman"/>
        </w:rPr>
        <w:t xml:space="preserve">[5] </w:t>
      </w:r>
      <w:hyperlink r:id="rId16" w:history="1">
        <w:r w:rsidRPr="004F35B0">
          <w:rPr>
            <w:rStyle w:val="Hyperlink"/>
            <w:rFonts w:ascii="Times New Roman" w:hAnsi="Times New Roman" w:cs="Times New Roman"/>
            <w:lang w:val="en-US"/>
          </w:rPr>
          <w:t>https://financesonline.com/virtual-reality-statistics/</w:t>
        </w:r>
      </w:hyperlink>
      <w:r w:rsidRPr="004F35B0">
        <w:rPr>
          <w:rFonts w:ascii="Times New Roman" w:hAnsi="Times New Roman" w:cs="Times New Roman"/>
          <w:lang w:val="en-US"/>
        </w:rPr>
        <w:t xml:space="preserve"> 2020</w:t>
      </w:r>
    </w:p>
    <w:p w14:paraId="27B8A569" w14:textId="33C71FAC" w:rsidR="00A41CFD" w:rsidRPr="004F35B0" w:rsidRDefault="00A41CFD"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[6] </w:t>
      </w:r>
      <w:hyperlink r:id="rId17" w:history="1">
        <w:r w:rsidRPr="004F35B0">
          <w:rPr>
            <w:rStyle w:val="Hyperlink"/>
            <w:rFonts w:ascii="Times New Roman" w:hAnsi="Times New Roman" w:cs="Times New Roman"/>
            <w:lang w:val="en-US"/>
          </w:rPr>
          <w:t>https://www.statista.com/outlook/amo/ar-vr/india</w:t>
        </w:r>
      </w:hyperlink>
      <w:r w:rsidRPr="004F35B0">
        <w:rPr>
          <w:rFonts w:ascii="Times New Roman" w:hAnsi="Times New Roman" w:cs="Times New Roman"/>
          <w:lang w:val="en-US"/>
        </w:rPr>
        <w:t xml:space="preserve">  (Nov. 2023)</w:t>
      </w:r>
    </w:p>
    <w:p w14:paraId="28C435CA" w14:textId="0D8732BA" w:rsidR="0001103D" w:rsidRPr="004F35B0" w:rsidRDefault="00A41CFD" w:rsidP="00420C85">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[7] </w:t>
      </w:r>
      <w:hyperlink r:id="rId18" w:history="1">
        <w:r w:rsidR="0001103D" w:rsidRPr="004F35B0">
          <w:rPr>
            <w:rStyle w:val="Hyperlink"/>
            <w:rFonts w:ascii="Times New Roman" w:hAnsi="Times New Roman" w:cs="Times New Roman"/>
            <w:lang w:val="en-US"/>
          </w:rPr>
          <w:t>Al-</w:t>
        </w:r>
        <w:proofErr w:type="spellStart"/>
        <w:r w:rsidR="0001103D" w:rsidRPr="004F35B0">
          <w:rPr>
            <w:rStyle w:val="Hyperlink"/>
            <w:rFonts w:ascii="Times New Roman" w:hAnsi="Times New Roman" w:cs="Times New Roman"/>
            <w:lang w:val="en-US"/>
          </w:rPr>
          <w:t>Ansi</w:t>
        </w:r>
        <w:proofErr w:type="spellEnd"/>
        <w:r w:rsidR="0001103D" w:rsidRPr="004F35B0">
          <w:rPr>
            <w:rStyle w:val="Hyperlink"/>
            <w:rFonts w:ascii="Times New Roman" w:hAnsi="Times New Roman" w:cs="Times New Roman"/>
            <w:lang w:val="en-US"/>
          </w:rPr>
          <w:t xml:space="preserve">, Abdullah &amp; </w:t>
        </w:r>
        <w:proofErr w:type="spellStart"/>
        <w:r w:rsidR="0001103D" w:rsidRPr="004F35B0">
          <w:rPr>
            <w:rStyle w:val="Hyperlink"/>
            <w:rFonts w:ascii="Times New Roman" w:hAnsi="Times New Roman" w:cs="Times New Roman"/>
            <w:lang w:val="en-US"/>
          </w:rPr>
          <w:t>Jaboob</w:t>
        </w:r>
        <w:proofErr w:type="spellEnd"/>
        <w:r w:rsidR="0001103D" w:rsidRPr="004F35B0">
          <w:rPr>
            <w:rStyle w:val="Hyperlink"/>
            <w:rFonts w:ascii="Times New Roman" w:hAnsi="Times New Roman" w:cs="Times New Roman"/>
            <w:lang w:val="en-US"/>
          </w:rPr>
          <w:t xml:space="preserve">, Mohammed &amp; </w:t>
        </w:r>
        <w:proofErr w:type="spellStart"/>
        <w:r w:rsidR="0001103D" w:rsidRPr="004F35B0">
          <w:rPr>
            <w:rStyle w:val="Hyperlink"/>
            <w:rFonts w:ascii="Times New Roman" w:hAnsi="Times New Roman" w:cs="Times New Roman"/>
            <w:lang w:val="en-US"/>
          </w:rPr>
          <w:t>Garad</w:t>
        </w:r>
        <w:proofErr w:type="spellEnd"/>
        <w:r w:rsidR="0001103D" w:rsidRPr="004F35B0">
          <w:rPr>
            <w:rStyle w:val="Hyperlink"/>
            <w:rFonts w:ascii="Times New Roman" w:hAnsi="Times New Roman" w:cs="Times New Roman"/>
            <w:lang w:val="en-US"/>
          </w:rPr>
          <w:t>, Askar &amp; Al-Ansi, Ahmed. (2023). Analyzing augmented reality (AR) and virtual reality (VR) recent development in education. Social Sciences &amp; Humanities Open. 8. 100532. 10.1016/j.ssaho.2023.100532.</w:t>
        </w:r>
      </w:hyperlink>
    </w:p>
    <w:p w14:paraId="12385BB3" w14:textId="2FBD5589" w:rsidR="0001103D" w:rsidRPr="004F35B0" w:rsidRDefault="00416BB6" w:rsidP="00420C85">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w:t>
      </w:r>
      <w:r w:rsidR="00A41CFD" w:rsidRPr="004F35B0">
        <w:rPr>
          <w:rFonts w:ascii="Times New Roman" w:hAnsi="Times New Roman" w:cs="Times New Roman"/>
        </w:rPr>
        <w:t>8</w:t>
      </w:r>
      <w:r w:rsidRPr="004F35B0">
        <w:rPr>
          <w:rFonts w:ascii="Times New Roman" w:hAnsi="Times New Roman" w:cs="Times New Roman"/>
        </w:rPr>
        <w:t>]</w:t>
      </w:r>
      <w:r w:rsidR="00A41CFD" w:rsidRPr="004F35B0">
        <w:rPr>
          <w:rFonts w:ascii="Times New Roman" w:hAnsi="Times New Roman" w:cs="Times New Roman"/>
        </w:rPr>
        <w:t xml:space="preserve"> </w:t>
      </w:r>
      <w:hyperlink r:id="rId19" w:history="1">
        <w:r w:rsidR="0001103D" w:rsidRPr="004F35B0">
          <w:rPr>
            <w:rStyle w:val="Hyperlink"/>
            <w:rFonts w:ascii="Times New Roman" w:hAnsi="Times New Roman" w:cs="Times New Roman"/>
            <w:lang w:val="en-US"/>
          </w:rPr>
          <w:t>Shankar, Dr &amp; Nandi, Veena &amp; Rahman, Mujibur &amp; Mishra, Amitabh &amp; Bajaj, K.K.. (2023). Impact of Virtual Reality (</w:t>
        </w:r>
        <w:proofErr w:type="spellStart"/>
        <w:r w:rsidR="0001103D" w:rsidRPr="004F35B0">
          <w:rPr>
            <w:rStyle w:val="Hyperlink"/>
            <w:rFonts w:ascii="Times New Roman" w:hAnsi="Times New Roman" w:cs="Times New Roman"/>
            <w:lang w:val="en-US"/>
          </w:rPr>
          <w:t>Vr</w:t>
        </w:r>
        <w:proofErr w:type="spellEnd"/>
        <w:r w:rsidR="0001103D" w:rsidRPr="004F35B0">
          <w:rPr>
            <w:rStyle w:val="Hyperlink"/>
            <w:rFonts w:ascii="Times New Roman" w:hAnsi="Times New Roman" w:cs="Times New Roman"/>
            <w:lang w:val="en-US"/>
          </w:rPr>
          <w:t>) and Augmented Reality (</w:t>
        </w:r>
        <w:proofErr w:type="spellStart"/>
        <w:r w:rsidR="0001103D" w:rsidRPr="004F35B0">
          <w:rPr>
            <w:rStyle w:val="Hyperlink"/>
            <w:rFonts w:ascii="Times New Roman" w:hAnsi="Times New Roman" w:cs="Times New Roman"/>
            <w:lang w:val="en-US"/>
          </w:rPr>
          <w:t>Ar</w:t>
        </w:r>
        <w:proofErr w:type="spellEnd"/>
        <w:r w:rsidR="0001103D" w:rsidRPr="004F35B0">
          <w:rPr>
            <w:rStyle w:val="Hyperlink"/>
            <w:rFonts w:ascii="Times New Roman" w:hAnsi="Times New Roman" w:cs="Times New Roman"/>
            <w:lang w:val="en-US"/>
          </w:rPr>
          <w:t>) in Education.</w:t>
        </w:r>
      </w:hyperlink>
    </w:p>
    <w:p w14:paraId="61013CE9" w14:textId="6F411B33" w:rsidR="0001103D" w:rsidRPr="004F35B0" w:rsidRDefault="00416BB6" w:rsidP="00420C85">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w:t>
      </w:r>
      <w:r w:rsidR="00A41CFD" w:rsidRPr="004F35B0">
        <w:rPr>
          <w:rFonts w:ascii="Times New Roman" w:hAnsi="Times New Roman" w:cs="Times New Roman"/>
        </w:rPr>
        <w:t>9</w:t>
      </w:r>
      <w:r w:rsidRPr="004F35B0">
        <w:rPr>
          <w:rFonts w:ascii="Times New Roman" w:hAnsi="Times New Roman" w:cs="Times New Roman"/>
        </w:rPr>
        <w:t>]</w:t>
      </w:r>
      <w:r w:rsidR="00A41CFD" w:rsidRPr="004F35B0">
        <w:rPr>
          <w:rFonts w:ascii="Times New Roman" w:hAnsi="Times New Roman" w:cs="Times New Roman"/>
        </w:rPr>
        <w:t xml:space="preserve"> </w:t>
      </w:r>
      <w:hyperlink r:id="rId20" w:history="1">
        <w:proofErr w:type="spellStart"/>
        <w:r w:rsidR="0001103D" w:rsidRPr="004F35B0">
          <w:rPr>
            <w:rStyle w:val="Hyperlink"/>
            <w:rFonts w:ascii="Times New Roman" w:hAnsi="Times New Roman" w:cs="Times New Roman"/>
            <w:lang w:val="en-US"/>
          </w:rPr>
          <w:t>Labedan</w:t>
        </w:r>
        <w:proofErr w:type="spellEnd"/>
        <w:r w:rsidR="0001103D" w:rsidRPr="004F35B0">
          <w:rPr>
            <w:rStyle w:val="Hyperlink"/>
            <w:rFonts w:ascii="Times New Roman" w:hAnsi="Times New Roman" w:cs="Times New Roman"/>
            <w:lang w:val="en-US"/>
          </w:rPr>
          <w:t xml:space="preserve">, Patrice &amp; </w:t>
        </w:r>
        <w:proofErr w:type="spellStart"/>
        <w:r w:rsidR="0001103D" w:rsidRPr="004F35B0">
          <w:rPr>
            <w:rStyle w:val="Hyperlink"/>
            <w:rFonts w:ascii="Times New Roman" w:hAnsi="Times New Roman" w:cs="Times New Roman"/>
            <w:lang w:val="en-US"/>
          </w:rPr>
          <w:t>Darodes</w:t>
        </w:r>
        <w:proofErr w:type="spellEnd"/>
        <w:r w:rsidR="0001103D" w:rsidRPr="004F35B0">
          <w:rPr>
            <w:rStyle w:val="Hyperlink"/>
            <w:rFonts w:ascii="Times New Roman" w:hAnsi="Times New Roman" w:cs="Times New Roman"/>
            <w:lang w:val="en-US"/>
          </w:rPr>
          <w:t>-de-</w:t>
        </w:r>
        <w:proofErr w:type="spellStart"/>
        <w:r w:rsidR="0001103D" w:rsidRPr="004F35B0">
          <w:rPr>
            <w:rStyle w:val="Hyperlink"/>
            <w:rFonts w:ascii="Times New Roman" w:hAnsi="Times New Roman" w:cs="Times New Roman"/>
            <w:lang w:val="en-US"/>
          </w:rPr>
          <w:t>Tailly</w:t>
        </w:r>
        <w:proofErr w:type="spellEnd"/>
        <w:r w:rsidR="0001103D" w:rsidRPr="004F35B0">
          <w:rPr>
            <w:rStyle w:val="Hyperlink"/>
            <w:rFonts w:ascii="Times New Roman" w:hAnsi="Times New Roman" w:cs="Times New Roman"/>
            <w:lang w:val="en-US"/>
          </w:rPr>
          <w:t xml:space="preserve">, Nicolas &amp; </w:t>
        </w:r>
        <w:proofErr w:type="spellStart"/>
        <w:r w:rsidR="0001103D" w:rsidRPr="004F35B0">
          <w:rPr>
            <w:rStyle w:val="Hyperlink"/>
            <w:rFonts w:ascii="Times New Roman" w:hAnsi="Times New Roman" w:cs="Times New Roman"/>
            <w:lang w:val="en-US"/>
          </w:rPr>
          <w:t>Dehais</w:t>
        </w:r>
        <w:proofErr w:type="spellEnd"/>
        <w:r w:rsidR="0001103D" w:rsidRPr="004F35B0">
          <w:rPr>
            <w:rStyle w:val="Hyperlink"/>
            <w:rFonts w:ascii="Times New Roman" w:hAnsi="Times New Roman" w:cs="Times New Roman"/>
            <w:lang w:val="en-US"/>
          </w:rPr>
          <w:t xml:space="preserve">, Frédéric &amp; </w:t>
        </w:r>
        <w:proofErr w:type="spellStart"/>
        <w:r w:rsidR="0001103D" w:rsidRPr="004F35B0">
          <w:rPr>
            <w:rStyle w:val="Hyperlink"/>
            <w:rFonts w:ascii="Times New Roman" w:hAnsi="Times New Roman" w:cs="Times New Roman"/>
            <w:lang w:val="en-US"/>
          </w:rPr>
          <w:t>Peysakhovich</w:t>
        </w:r>
        <w:proofErr w:type="spellEnd"/>
        <w:r w:rsidR="0001103D" w:rsidRPr="004F35B0">
          <w:rPr>
            <w:rStyle w:val="Hyperlink"/>
            <w:rFonts w:ascii="Times New Roman" w:hAnsi="Times New Roman" w:cs="Times New Roman"/>
            <w:lang w:val="en-US"/>
          </w:rPr>
          <w:t>, Vsevolod. (2021). Virtual Reality for Pilot Training: Study of Cardiac Activity. 81-88. 10.5220/0010296700810088.</w:t>
        </w:r>
      </w:hyperlink>
    </w:p>
    <w:p w14:paraId="62B8B360" w14:textId="6A02248D" w:rsidR="0001103D" w:rsidRPr="004F35B0" w:rsidRDefault="00416BB6" w:rsidP="00420C85">
      <w:pPr>
        <w:spacing w:line="360" w:lineRule="auto"/>
        <w:jc w:val="both"/>
        <w:rPr>
          <w:rFonts w:ascii="Times New Roman" w:hAnsi="Times New Roman" w:cs="Times New Roman"/>
          <w:color w:val="212121"/>
          <w:shd w:val="clear" w:color="auto" w:fill="FFFFFF"/>
          <w:vertAlign w:val="superscript"/>
        </w:rPr>
      </w:pPr>
      <w:r w:rsidRPr="004F35B0">
        <w:rPr>
          <w:rFonts w:ascii="Times New Roman" w:hAnsi="Times New Roman" w:cs="Times New Roman"/>
        </w:rPr>
        <w:t>[</w:t>
      </w:r>
      <w:r w:rsidR="00A41CFD" w:rsidRPr="004F35B0">
        <w:rPr>
          <w:rFonts w:ascii="Times New Roman" w:hAnsi="Times New Roman" w:cs="Times New Roman"/>
        </w:rPr>
        <w:t>10</w:t>
      </w:r>
      <w:r w:rsidRPr="004F35B0">
        <w:rPr>
          <w:rFonts w:ascii="Times New Roman" w:hAnsi="Times New Roman" w:cs="Times New Roman"/>
        </w:rPr>
        <w:t>]</w:t>
      </w:r>
      <w:r w:rsidR="00A41CFD" w:rsidRPr="004F35B0">
        <w:rPr>
          <w:rFonts w:ascii="Times New Roman" w:hAnsi="Times New Roman" w:cs="Times New Roman"/>
        </w:rPr>
        <w:t xml:space="preserve"> </w:t>
      </w:r>
      <w:hyperlink r:id="rId21" w:history="1">
        <w:r w:rsidR="008E6206" w:rsidRPr="004F35B0">
          <w:rPr>
            <w:rStyle w:val="Hyperlink"/>
            <w:rFonts w:ascii="Times New Roman" w:hAnsi="Times New Roman" w:cs="Times New Roman"/>
            <w:shd w:val="clear" w:color="auto" w:fill="FFFFFF"/>
          </w:rPr>
          <w:t xml:space="preserve">Hussain Z, Ng DM, </w:t>
        </w:r>
        <w:proofErr w:type="spellStart"/>
        <w:r w:rsidR="008E6206" w:rsidRPr="004F35B0">
          <w:rPr>
            <w:rStyle w:val="Hyperlink"/>
            <w:rFonts w:ascii="Times New Roman" w:hAnsi="Times New Roman" w:cs="Times New Roman"/>
            <w:shd w:val="clear" w:color="auto" w:fill="FFFFFF"/>
          </w:rPr>
          <w:t>Alnafisee</w:t>
        </w:r>
        <w:proofErr w:type="spellEnd"/>
        <w:r w:rsidR="008E6206" w:rsidRPr="004F35B0">
          <w:rPr>
            <w:rStyle w:val="Hyperlink"/>
            <w:rFonts w:ascii="Times New Roman" w:hAnsi="Times New Roman" w:cs="Times New Roman"/>
            <w:shd w:val="clear" w:color="auto" w:fill="FFFFFF"/>
          </w:rPr>
          <w:t xml:space="preserve"> N, Sheikh Z, Ng N, Khan A, Hussain A, Aitken D, Sheikh A. Effectiveness of virtual and augmented reality for improving knowledge and skills in medical </w:t>
        </w:r>
        <w:r w:rsidR="008E6206" w:rsidRPr="004F35B0">
          <w:rPr>
            <w:rStyle w:val="Hyperlink"/>
            <w:rFonts w:ascii="Times New Roman" w:hAnsi="Times New Roman" w:cs="Times New Roman"/>
            <w:shd w:val="clear" w:color="auto" w:fill="FFFFFF"/>
          </w:rPr>
          <w:lastRenderedPageBreak/>
          <w:t xml:space="preserve">students: protocol for a systematic review. BMJ Open. 2021 Aug 16;11(8):e047004. </w:t>
        </w:r>
        <w:proofErr w:type="spellStart"/>
        <w:r w:rsidR="008E6206" w:rsidRPr="004F35B0">
          <w:rPr>
            <w:rStyle w:val="Hyperlink"/>
            <w:rFonts w:ascii="Times New Roman" w:hAnsi="Times New Roman" w:cs="Times New Roman"/>
            <w:shd w:val="clear" w:color="auto" w:fill="FFFFFF"/>
          </w:rPr>
          <w:t>doi</w:t>
        </w:r>
        <w:proofErr w:type="spellEnd"/>
        <w:r w:rsidR="008E6206" w:rsidRPr="004F35B0">
          <w:rPr>
            <w:rStyle w:val="Hyperlink"/>
            <w:rFonts w:ascii="Times New Roman" w:hAnsi="Times New Roman" w:cs="Times New Roman"/>
            <w:shd w:val="clear" w:color="auto" w:fill="FFFFFF"/>
          </w:rPr>
          <w:t>: 10.1136/bmjopen-2020-047004. PMID: 34400451; PMCID: PMC8370502.</w:t>
        </w:r>
      </w:hyperlink>
    </w:p>
    <w:p w14:paraId="2DD36B22" w14:textId="091C8C20" w:rsidR="008E6206" w:rsidRPr="004F35B0" w:rsidRDefault="00416BB6" w:rsidP="00420C85">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w:t>
      </w:r>
      <w:r w:rsidR="00A41CFD" w:rsidRPr="004F35B0">
        <w:rPr>
          <w:rFonts w:ascii="Times New Roman" w:hAnsi="Times New Roman" w:cs="Times New Roman"/>
        </w:rPr>
        <w:t>11</w:t>
      </w:r>
      <w:r w:rsidRPr="004F35B0">
        <w:rPr>
          <w:rFonts w:ascii="Times New Roman" w:hAnsi="Times New Roman" w:cs="Times New Roman"/>
        </w:rPr>
        <w:t>]</w:t>
      </w:r>
      <w:r w:rsidR="00A41CFD" w:rsidRPr="004F35B0">
        <w:rPr>
          <w:rFonts w:ascii="Times New Roman" w:hAnsi="Times New Roman" w:cs="Times New Roman"/>
        </w:rPr>
        <w:t xml:space="preserve"> </w:t>
      </w:r>
      <w:hyperlink r:id="rId22" w:history="1">
        <w:r w:rsidR="008E6206" w:rsidRPr="004F35B0">
          <w:rPr>
            <w:rStyle w:val="Hyperlink"/>
            <w:rFonts w:ascii="Times New Roman" w:hAnsi="Times New Roman" w:cs="Times New Roman"/>
            <w:lang w:val="en-US"/>
          </w:rPr>
          <w:t xml:space="preserve">Hsieh, Min-Chai &amp; Lin, Yu-Hsuan. (2017). VR and AR Applications in Medical Practice and Education. Hu li za </w:t>
        </w:r>
        <w:proofErr w:type="spellStart"/>
        <w:r w:rsidR="008E6206" w:rsidRPr="004F35B0">
          <w:rPr>
            <w:rStyle w:val="Hyperlink"/>
            <w:rFonts w:ascii="Times New Roman" w:hAnsi="Times New Roman" w:cs="Times New Roman"/>
            <w:lang w:val="en-US"/>
          </w:rPr>
          <w:t>zhi</w:t>
        </w:r>
        <w:proofErr w:type="spellEnd"/>
        <w:r w:rsidR="008E6206" w:rsidRPr="004F35B0">
          <w:rPr>
            <w:rStyle w:val="Hyperlink"/>
            <w:rFonts w:ascii="Times New Roman" w:hAnsi="Times New Roman" w:cs="Times New Roman"/>
            <w:lang w:val="en-US"/>
          </w:rPr>
          <w:t xml:space="preserve"> The journal of nursing. 64. 12-18. 10.6224/JN.000078.</w:t>
        </w:r>
      </w:hyperlink>
    </w:p>
    <w:p w14:paraId="06620029" w14:textId="2738582E" w:rsidR="0089189C" w:rsidRPr="004F35B0" w:rsidRDefault="00416BB6" w:rsidP="00420C85">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w:t>
      </w:r>
      <w:r w:rsidR="00A41CFD" w:rsidRPr="004F35B0">
        <w:rPr>
          <w:rFonts w:ascii="Times New Roman" w:hAnsi="Times New Roman" w:cs="Times New Roman"/>
        </w:rPr>
        <w:t>12</w:t>
      </w:r>
      <w:r w:rsidRPr="004F35B0">
        <w:rPr>
          <w:rFonts w:ascii="Times New Roman" w:hAnsi="Times New Roman" w:cs="Times New Roman"/>
        </w:rPr>
        <w:t>]</w:t>
      </w:r>
      <w:r w:rsidR="00A41CFD" w:rsidRPr="004F35B0">
        <w:rPr>
          <w:rFonts w:ascii="Times New Roman" w:hAnsi="Times New Roman" w:cs="Times New Roman"/>
        </w:rPr>
        <w:t xml:space="preserve"> </w:t>
      </w:r>
      <w:hyperlink r:id="rId23" w:history="1">
        <w:r w:rsidR="0089189C" w:rsidRPr="004F35B0">
          <w:rPr>
            <w:rStyle w:val="Hyperlink"/>
            <w:rFonts w:ascii="Times New Roman" w:hAnsi="Times New Roman" w:cs="Times New Roman"/>
            <w:lang w:val="en-US"/>
          </w:rPr>
          <w:t>Kazu, İbrahim Yaşar &amp; Kuvvetli, Murat. (2023). The Impact of Virtual Reality Technology on Student Engagement and Learning Outcomes in Higher Education.</w:t>
        </w:r>
      </w:hyperlink>
    </w:p>
    <w:p w14:paraId="596DDA0C" w14:textId="72E696E2" w:rsidR="00C52458" w:rsidRPr="004F35B0" w:rsidRDefault="00416BB6" w:rsidP="00420C85">
      <w:pPr>
        <w:spacing w:line="360" w:lineRule="auto"/>
        <w:jc w:val="both"/>
        <w:rPr>
          <w:rStyle w:val="Hyperlink"/>
          <w:rFonts w:ascii="Times New Roman" w:hAnsi="Times New Roman" w:cs="Times New Roman"/>
          <w:lang w:val="en-US"/>
        </w:rPr>
      </w:pPr>
      <w:r w:rsidRPr="004F35B0">
        <w:rPr>
          <w:rFonts w:ascii="Times New Roman" w:hAnsi="Times New Roman" w:cs="Times New Roman"/>
        </w:rPr>
        <w:t>[</w:t>
      </w:r>
      <w:r w:rsidR="00A41CFD" w:rsidRPr="004F35B0">
        <w:rPr>
          <w:rFonts w:ascii="Times New Roman" w:hAnsi="Times New Roman" w:cs="Times New Roman"/>
        </w:rPr>
        <w:t>13</w:t>
      </w:r>
      <w:r w:rsidRPr="004F35B0">
        <w:rPr>
          <w:rFonts w:ascii="Times New Roman" w:hAnsi="Times New Roman" w:cs="Times New Roman"/>
        </w:rPr>
        <w:t>]</w:t>
      </w:r>
      <w:r w:rsidR="00A41CFD" w:rsidRPr="004F35B0">
        <w:rPr>
          <w:rFonts w:ascii="Times New Roman" w:hAnsi="Times New Roman" w:cs="Times New Roman"/>
        </w:rPr>
        <w:t xml:space="preserve"> </w:t>
      </w:r>
      <w:hyperlink r:id="rId24" w:history="1">
        <w:r w:rsidR="0089189C" w:rsidRPr="004F35B0">
          <w:rPr>
            <w:rStyle w:val="Hyperlink"/>
            <w:rFonts w:ascii="Times New Roman" w:hAnsi="Times New Roman" w:cs="Times New Roman"/>
            <w:lang w:val="en-US"/>
          </w:rPr>
          <w:t xml:space="preserve">Zhang, Jing &amp; Yu, Na &amp; Wang, Bin &amp; </w:t>
        </w:r>
        <w:proofErr w:type="spellStart"/>
        <w:r w:rsidR="0089189C" w:rsidRPr="004F35B0">
          <w:rPr>
            <w:rStyle w:val="Hyperlink"/>
            <w:rFonts w:ascii="Times New Roman" w:hAnsi="Times New Roman" w:cs="Times New Roman"/>
            <w:lang w:val="en-US"/>
          </w:rPr>
          <w:t>Lv</w:t>
        </w:r>
        <w:proofErr w:type="spellEnd"/>
        <w:r w:rsidR="0089189C" w:rsidRPr="004F35B0">
          <w:rPr>
            <w:rStyle w:val="Hyperlink"/>
            <w:rFonts w:ascii="Times New Roman" w:hAnsi="Times New Roman" w:cs="Times New Roman"/>
            <w:lang w:val="en-US"/>
          </w:rPr>
          <w:t>, Xin. (2022). Trends in the Use of Augmented Reality, Virtual Reality, and Mixed Reality in Surgical Research: a Global Bibliometric and Visualized Analysis. Indian Journal of Surgery. 84. 10.1007/s12262-021-03243-w.</w:t>
        </w:r>
      </w:hyperlink>
    </w:p>
    <w:p w14:paraId="65FD4B6E" w14:textId="576134AF" w:rsidR="00AF2424" w:rsidRPr="004F35B0" w:rsidRDefault="00AF2424" w:rsidP="00AF2424">
      <w:pPr>
        <w:pStyle w:val="NormalWeb"/>
        <w:shd w:val="clear" w:color="auto" w:fill="FFFFFF"/>
        <w:spacing w:before="0" w:beforeAutospacing="0" w:after="0" w:afterAutospacing="0" w:line="360" w:lineRule="auto"/>
        <w:rPr>
          <w:sz w:val="22"/>
          <w:szCs w:val="22"/>
        </w:rPr>
      </w:pPr>
      <w:r w:rsidRPr="004F35B0">
        <w:rPr>
          <w:sz w:val="22"/>
          <w:szCs w:val="22"/>
        </w:rPr>
        <w:t>[14]</w:t>
      </w:r>
      <w:r w:rsidRPr="004F35B0">
        <w:rPr>
          <w:b/>
          <w:bCs/>
          <w:sz w:val="22"/>
          <w:szCs w:val="22"/>
        </w:rPr>
        <w:t xml:space="preserve"> </w:t>
      </w:r>
      <w:hyperlink r:id="rId25" w:history="1">
        <w:r w:rsidRPr="004F35B0">
          <w:rPr>
            <w:rStyle w:val="Hyperlink"/>
            <w:sz w:val="22"/>
            <w:szCs w:val="22"/>
          </w:rPr>
          <w:t>https://www.mordorintelligence.com/industry-reports/virtual-reality-vr-market-in-education</w:t>
        </w:r>
      </w:hyperlink>
    </w:p>
    <w:p w14:paraId="4143B518" w14:textId="784B2028" w:rsidR="00AF2424" w:rsidRPr="004F35B0" w:rsidRDefault="00AF2424" w:rsidP="00AF2424">
      <w:pPr>
        <w:pStyle w:val="NormalWeb"/>
        <w:shd w:val="clear" w:color="auto" w:fill="FFFFFF"/>
        <w:spacing w:before="0" w:beforeAutospacing="0" w:after="160" w:afterAutospacing="0" w:line="360" w:lineRule="auto"/>
        <w:rPr>
          <w:color w:val="0563C1" w:themeColor="hyperlink"/>
          <w:sz w:val="22"/>
          <w:szCs w:val="22"/>
          <w:u w:val="single"/>
        </w:rPr>
      </w:pPr>
      <w:r w:rsidRPr="004F35B0">
        <w:rPr>
          <w:sz w:val="22"/>
          <w:szCs w:val="22"/>
        </w:rPr>
        <w:t xml:space="preserve">[15] </w:t>
      </w:r>
      <w:r w:rsidRPr="004F35B0">
        <w:rPr>
          <w:color w:val="0563C1" w:themeColor="hyperlink"/>
          <w:sz w:val="22"/>
          <w:szCs w:val="22"/>
          <w:u w:val="single"/>
        </w:rPr>
        <w:t xml:space="preserve">Virtual Reality Demographics: 57 User Facts &amp; Numbers [2023] | </w:t>
      </w:r>
      <w:proofErr w:type="spellStart"/>
      <w:r w:rsidRPr="004F35B0">
        <w:rPr>
          <w:color w:val="0563C1" w:themeColor="hyperlink"/>
          <w:sz w:val="22"/>
          <w:szCs w:val="22"/>
          <w:u w:val="single"/>
        </w:rPr>
        <w:t>TechPenny</w:t>
      </w:r>
      <w:proofErr w:type="spellEnd"/>
    </w:p>
    <w:p w14:paraId="5D873667" w14:textId="094607BE" w:rsidR="00AF2424" w:rsidRPr="004F35B0" w:rsidRDefault="00AF2424" w:rsidP="00AF2424">
      <w:pPr>
        <w:spacing w:line="360" w:lineRule="auto"/>
        <w:jc w:val="both"/>
        <w:rPr>
          <w:rFonts w:ascii="Times New Roman" w:hAnsi="Times New Roman" w:cs="Times New Roman"/>
        </w:rPr>
      </w:pPr>
      <w:r w:rsidRPr="004F35B0">
        <w:rPr>
          <w:rFonts w:ascii="Times New Roman" w:hAnsi="Times New Roman" w:cs="Times New Roman"/>
        </w:rPr>
        <w:t xml:space="preserve">[16] </w:t>
      </w:r>
      <w:hyperlink r:id="rId26" w:history="1">
        <w:r w:rsidRPr="004F35B0">
          <w:rPr>
            <w:rStyle w:val="Hyperlink"/>
            <w:rFonts w:ascii="Times New Roman" w:hAnsi="Times New Roman" w:cs="Times New Roman"/>
          </w:rPr>
          <w:t>https://www.grandviewresearch.com/industry-analysis/virtual-reality-vr-in-healthcare-market</w:t>
        </w:r>
      </w:hyperlink>
    </w:p>
    <w:p w14:paraId="273F01B5" w14:textId="48BB0712" w:rsidR="00AF2424" w:rsidRPr="004F35B0" w:rsidRDefault="00AF2424" w:rsidP="00AF2424">
      <w:pPr>
        <w:spacing w:line="360" w:lineRule="auto"/>
        <w:jc w:val="both"/>
        <w:rPr>
          <w:rFonts w:ascii="Times New Roman" w:hAnsi="Times New Roman" w:cs="Times New Roman"/>
          <w:color w:val="0563C1" w:themeColor="hyperlink"/>
          <w:u w:val="single"/>
        </w:rPr>
      </w:pPr>
      <w:r w:rsidRPr="004F35B0">
        <w:rPr>
          <w:rFonts w:ascii="Times New Roman" w:hAnsi="Times New Roman" w:cs="Times New Roman"/>
        </w:rPr>
        <w:t xml:space="preserve">[17] </w:t>
      </w:r>
      <w:hyperlink r:id="rId27" w:history="1">
        <w:r w:rsidRPr="004F35B0">
          <w:rPr>
            <w:rStyle w:val="Hyperlink"/>
            <w:rFonts w:ascii="Times New Roman" w:hAnsi="Times New Roman" w:cs="Times New Roman"/>
          </w:rPr>
          <w:t>Virtual Reality in Gaming Market Size | Global Analysis [2028] (fortunebusinessinsights.com)</w:t>
        </w:r>
      </w:hyperlink>
    </w:p>
    <w:p w14:paraId="373152FF" w14:textId="25CEFE73" w:rsidR="00AF2424" w:rsidRPr="004F35B0" w:rsidRDefault="00AF2424" w:rsidP="00AF2424">
      <w:pPr>
        <w:spacing w:line="360" w:lineRule="auto"/>
        <w:jc w:val="both"/>
        <w:rPr>
          <w:rFonts w:ascii="Times New Roman" w:hAnsi="Times New Roman" w:cs="Times New Roman"/>
        </w:rPr>
      </w:pPr>
      <w:r w:rsidRPr="004F35B0">
        <w:rPr>
          <w:rFonts w:ascii="Times New Roman" w:hAnsi="Times New Roman" w:cs="Times New Roman"/>
        </w:rPr>
        <w:t xml:space="preserve">[18] </w:t>
      </w:r>
      <w:hyperlink r:id="rId28" w:history="1">
        <w:r w:rsidRPr="004F35B0">
          <w:rPr>
            <w:rStyle w:val="Hyperlink"/>
            <w:rFonts w:ascii="Times New Roman" w:hAnsi="Times New Roman" w:cs="Times New Roman"/>
          </w:rPr>
          <w:t>Virtual Reality in Automotive Market Size, Share, Growth | Report, 2027 (fortunebusinessinsights.com)</w:t>
        </w:r>
      </w:hyperlink>
    </w:p>
    <w:p w14:paraId="415B489B" w14:textId="4FAA9FA9" w:rsidR="00AF2424" w:rsidRPr="004F35B0" w:rsidRDefault="00AF2424" w:rsidP="00420C85">
      <w:pPr>
        <w:spacing w:line="360" w:lineRule="auto"/>
        <w:jc w:val="both"/>
        <w:rPr>
          <w:rFonts w:ascii="Times New Roman" w:hAnsi="Times New Roman" w:cs="Times New Roman"/>
        </w:rPr>
      </w:pPr>
      <w:r w:rsidRPr="004F35B0">
        <w:rPr>
          <w:rFonts w:ascii="Times New Roman" w:hAnsi="Times New Roman" w:cs="Times New Roman"/>
        </w:rPr>
        <w:t xml:space="preserve">[19] </w:t>
      </w:r>
      <w:hyperlink r:id="rId29" w:history="1">
        <w:r w:rsidRPr="004F35B0">
          <w:rPr>
            <w:rStyle w:val="Hyperlink"/>
            <w:rFonts w:ascii="Times New Roman" w:hAnsi="Times New Roman" w:cs="Times New Roman"/>
          </w:rPr>
          <w:t>Essential Virtual Reality In Engineering Statistics in 2023 • Srive Blog</w:t>
        </w:r>
      </w:hyperlink>
    </w:p>
    <w:p w14:paraId="4AADE06E" w14:textId="3A75EDC4" w:rsidR="00AF2424" w:rsidRPr="004F35B0" w:rsidRDefault="00AF2424" w:rsidP="0025436E">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[20] </w:t>
      </w:r>
      <w:hyperlink r:id="rId30" w:history="1">
        <w:r w:rsidRPr="004F35B0">
          <w:rPr>
            <w:rStyle w:val="Hyperlink"/>
            <w:rFonts w:ascii="Times New Roman" w:hAnsi="Times New Roman" w:cs="Times New Roman"/>
          </w:rPr>
          <w:t>Military VR: Applications of AR VR in Military Training (ediiie.com)</w:t>
        </w:r>
      </w:hyperlink>
    </w:p>
    <w:p w14:paraId="71E334CD" w14:textId="7BFEC01A" w:rsidR="00AF2424" w:rsidRPr="004F35B0" w:rsidRDefault="00AF2424" w:rsidP="0025436E">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[21] </w:t>
      </w:r>
      <w:hyperlink r:id="rId31" w:history="1">
        <w:r w:rsidRPr="004F35B0">
          <w:rPr>
            <w:rStyle w:val="Hyperlink"/>
            <w:rFonts w:ascii="Times New Roman" w:hAnsi="Times New Roman" w:cs="Times New Roman"/>
          </w:rPr>
          <w:t>Augmented Reality &amp; Virtual Reality In Manufacturing Market Report 2030 (grandviewresearch.com)</w:t>
        </w:r>
      </w:hyperlink>
    </w:p>
    <w:p w14:paraId="1EB89DC0" w14:textId="0B033144" w:rsidR="00AF2424" w:rsidRPr="004F35B0" w:rsidRDefault="00AF2424" w:rsidP="00AF2424">
      <w:pPr>
        <w:tabs>
          <w:tab w:val="left" w:pos="960"/>
        </w:tabs>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[22] </w:t>
      </w:r>
      <w:hyperlink r:id="rId32" w:history="1">
        <w:r w:rsidRPr="004F35B0">
          <w:rPr>
            <w:rStyle w:val="Hyperlink"/>
            <w:rFonts w:ascii="Times New Roman" w:hAnsi="Times New Roman" w:cs="Times New Roman"/>
            <w:lang w:val="en-US"/>
          </w:rPr>
          <w:t>2020-AR-VR-Survey-v3.pdf (perkinscoie.com)</w:t>
        </w:r>
      </w:hyperlink>
    </w:p>
    <w:p w14:paraId="14BA4028" w14:textId="6A04921B" w:rsidR="00DB0FF5" w:rsidRPr="004F35B0" w:rsidRDefault="00C52458" w:rsidP="0025436E">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23</w:t>
      </w:r>
      <w:r w:rsidRPr="004F35B0">
        <w:rPr>
          <w:rFonts w:ascii="Times New Roman" w:hAnsi="Times New Roman" w:cs="Times New Roman"/>
          <w:lang w:val="en-US"/>
        </w:rPr>
        <w:t xml:space="preserve">] </w:t>
      </w:r>
      <w:hyperlink r:id="rId33" w:history="1">
        <w:r w:rsidRPr="004F35B0">
          <w:rPr>
            <w:rStyle w:val="Hyperlink"/>
            <w:rFonts w:ascii="Times New Roman" w:hAnsi="Times New Roman" w:cs="Times New Roman"/>
            <w:lang w:val="en-US"/>
          </w:rPr>
          <w:t>https://www.statista.com/outlook/amo/ar-vr/worldwide#global-comparison</w:t>
        </w:r>
      </w:hyperlink>
    </w:p>
    <w:p w14:paraId="1B77A0CC" w14:textId="3DA96D6F" w:rsidR="0001103D" w:rsidRPr="004F35B0" w:rsidRDefault="00FF282F"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24</w:t>
      </w:r>
      <w:r w:rsidRPr="004F35B0">
        <w:rPr>
          <w:rFonts w:ascii="Times New Roman" w:hAnsi="Times New Roman" w:cs="Times New Roman"/>
          <w:lang w:val="en-US"/>
        </w:rPr>
        <w:t>]</w:t>
      </w:r>
      <w:hyperlink r:id="rId34" w:history="1">
        <w:r w:rsidRPr="004F35B0">
          <w:rPr>
            <w:rStyle w:val="Hyperlink"/>
            <w:rFonts w:ascii="Times New Roman" w:hAnsi="Times New Roman" w:cs="Times New Roman"/>
            <w:lang w:val="en-US"/>
          </w:rPr>
          <w:t>https://www.marketsandmarkets.com/Market-Reports/augmented-reality-market-82758548.html</w:t>
        </w:r>
      </w:hyperlink>
    </w:p>
    <w:p w14:paraId="34D22DD0" w14:textId="4CD65748" w:rsidR="00FF282F" w:rsidRPr="004F35B0" w:rsidRDefault="00FF282F"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25</w:t>
      </w:r>
      <w:r w:rsidRPr="004F35B0">
        <w:rPr>
          <w:rFonts w:ascii="Times New Roman" w:hAnsi="Times New Roman" w:cs="Times New Roman"/>
          <w:lang w:val="en-US"/>
        </w:rPr>
        <w:t xml:space="preserve">] </w:t>
      </w:r>
      <w:hyperlink r:id="rId35" w:history="1">
        <w:r w:rsidRPr="004F35B0">
          <w:rPr>
            <w:rStyle w:val="Hyperlink"/>
            <w:rFonts w:ascii="Times New Roman" w:hAnsi="Times New Roman" w:cs="Times New Roman"/>
            <w:lang w:val="en-US"/>
          </w:rPr>
          <w:t>https://www.fortunebusinessinsights.com/augmented-reality-ar-market-102553</w:t>
        </w:r>
      </w:hyperlink>
    </w:p>
    <w:p w14:paraId="344393DB" w14:textId="42C0BB13" w:rsidR="00FF282F" w:rsidRPr="004F35B0" w:rsidRDefault="00FF282F"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26</w:t>
      </w:r>
      <w:r w:rsidRPr="004F35B0">
        <w:rPr>
          <w:rFonts w:ascii="Times New Roman" w:hAnsi="Times New Roman" w:cs="Times New Roman"/>
          <w:lang w:val="en-US"/>
        </w:rPr>
        <w:t>]</w:t>
      </w:r>
      <w:hyperlink r:id="rId36" w:history="1">
        <w:r w:rsidRPr="004F35B0">
          <w:rPr>
            <w:rStyle w:val="Hyperlink"/>
            <w:rFonts w:ascii="Times New Roman" w:hAnsi="Times New Roman" w:cs="Times New Roman"/>
            <w:lang w:val="en-US"/>
          </w:rPr>
          <w:t>https://www.psmarketresearch.com/market-analysis/augmented-reality-and-virtual-reality-market</w:t>
        </w:r>
      </w:hyperlink>
    </w:p>
    <w:p w14:paraId="46501735" w14:textId="3F19DBF2" w:rsidR="00FF282F" w:rsidRPr="004F35B0" w:rsidRDefault="00FF282F"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27</w:t>
      </w:r>
      <w:r w:rsidRPr="004F35B0">
        <w:rPr>
          <w:rFonts w:ascii="Times New Roman" w:hAnsi="Times New Roman" w:cs="Times New Roman"/>
          <w:lang w:val="en-US"/>
        </w:rPr>
        <w:t>]</w:t>
      </w:r>
      <w:hyperlink r:id="rId37" w:history="1">
        <w:r w:rsidR="00A73CA3" w:rsidRPr="004F35B0">
          <w:rPr>
            <w:rStyle w:val="Hyperlink"/>
            <w:rFonts w:ascii="Times New Roman" w:hAnsi="Times New Roman" w:cs="Times New Roman"/>
            <w:lang w:val="en-US"/>
          </w:rPr>
          <w:t>https://www.fortunebusinessinsights.com/industry-reports/virtual-reality-gaming-market-100271</w:t>
        </w:r>
      </w:hyperlink>
    </w:p>
    <w:p w14:paraId="28B29C3B" w14:textId="1CE47C6C" w:rsidR="00B07F6B" w:rsidRPr="004F35B0" w:rsidRDefault="00A73CA3"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28</w:t>
      </w:r>
      <w:r w:rsidRPr="004F35B0">
        <w:rPr>
          <w:rFonts w:ascii="Times New Roman" w:hAnsi="Times New Roman" w:cs="Times New Roman"/>
          <w:lang w:val="en-US"/>
        </w:rPr>
        <w:t xml:space="preserve">] </w:t>
      </w:r>
      <w:hyperlink r:id="rId38" w:history="1">
        <w:r w:rsidRPr="004F35B0">
          <w:rPr>
            <w:rStyle w:val="Hyperlink"/>
            <w:rFonts w:ascii="Times New Roman" w:hAnsi="Times New Roman" w:cs="Times New Roman"/>
            <w:lang w:val="en-US"/>
          </w:rPr>
          <w:t>https://www.fortunebusinessinsights.com/industry-reports/virtual-reality-market-101378</w:t>
        </w:r>
      </w:hyperlink>
    </w:p>
    <w:p w14:paraId="290F5371" w14:textId="58A9EA66" w:rsidR="009B27EC" w:rsidRPr="004F35B0" w:rsidRDefault="009B27EC"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[29] </w:t>
      </w:r>
      <w:hyperlink r:id="rId39" w:history="1">
        <w:r w:rsidRPr="004F35B0">
          <w:rPr>
            <w:rStyle w:val="Hyperlink"/>
            <w:rFonts w:ascii="Times New Roman" w:hAnsi="Times New Roman" w:cs="Times New Roman"/>
          </w:rPr>
          <w:t>Spatial Computing: Concept, Applications, Challenges and Future Directions (arxiv.org)</w:t>
        </w:r>
      </w:hyperlink>
    </w:p>
    <w:p w14:paraId="23215BD3" w14:textId="388544C0" w:rsidR="0076298B" w:rsidRPr="004F35B0" w:rsidRDefault="0076298B"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[30] </w:t>
      </w:r>
      <w:hyperlink r:id="rId40" w:history="1">
        <w:r w:rsidRPr="004F35B0">
          <w:rPr>
            <w:rStyle w:val="Hyperlink"/>
            <w:rFonts w:ascii="Times New Roman" w:hAnsi="Times New Roman" w:cs="Times New Roman"/>
            <w:lang w:val="en-US"/>
          </w:rPr>
          <w:t>https://en.wikipedia.org/wiki/Immersive_commerce</w:t>
        </w:r>
      </w:hyperlink>
      <w:r w:rsidRPr="004F35B0">
        <w:rPr>
          <w:rFonts w:ascii="Times New Roman" w:hAnsi="Times New Roman" w:cs="Times New Roman"/>
          <w:lang w:val="en-US"/>
        </w:rPr>
        <w:t xml:space="preserve"> </w:t>
      </w:r>
    </w:p>
    <w:p w14:paraId="2ABC6962" w14:textId="1544BBCA" w:rsidR="0076298B" w:rsidRPr="004F35B0" w:rsidRDefault="0076298B"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lastRenderedPageBreak/>
        <w:t xml:space="preserve">[31] </w:t>
      </w:r>
      <w:hyperlink r:id="rId41" w:history="1">
        <w:r w:rsidRPr="004F35B0">
          <w:rPr>
            <w:rStyle w:val="Hyperlink"/>
            <w:rFonts w:ascii="Times New Roman" w:hAnsi="Times New Roman" w:cs="Times New Roman"/>
            <w:lang w:val="en-US"/>
          </w:rPr>
          <w:t>https://en.wikipedia.org/wiki/Emotion_recognition</w:t>
        </w:r>
      </w:hyperlink>
    </w:p>
    <w:p w14:paraId="663A0AC5" w14:textId="0F7236F9" w:rsidR="0076298B" w:rsidRPr="004F35B0" w:rsidRDefault="0076298B"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[32]</w:t>
      </w:r>
      <w:r w:rsidR="00801DEB" w:rsidRPr="004F35B0">
        <w:rPr>
          <w:rFonts w:ascii="Times New Roman" w:hAnsi="Times New Roman" w:cs="Times New Roman"/>
          <w:lang w:val="en-US"/>
        </w:rPr>
        <w:t xml:space="preserve"> </w:t>
      </w:r>
      <w:hyperlink r:id="rId42" w:history="1">
        <w:r w:rsidR="00801DEB" w:rsidRPr="004F35B0">
          <w:rPr>
            <w:rStyle w:val="Hyperlink"/>
            <w:rFonts w:ascii="Times New Roman" w:hAnsi="Times New Roman" w:cs="Times New Roman"/>
            <w:lang w:val="en-US"/>
          </w:rPr>
          <w:t>https://en.wikipedia.org/wiki/Haptic_technology</w:t>
        </w:r>
      </w:hyperlink>
    </w:p>
    <w:p w14:paraId="768A3016" w14:textId="036A91C6" w:rsidR="0076298B" w:rsidRPr="004F35B0" w:rsidRDefault="00801DEB"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[33] </w:t>
      </w:r>
      <w:hyperlink r:id="rId43" w:history="1">
        <w:r w:rsidRPr="004F35B0">
          <w:rPr>
            <w:rStyle w:val="Hyperlink"/>
            <w:rFonts w:ascii="Times New Roman" w:hAnsi="Times New Roman" w:cs="Times New Roman"/>
            <w:lang w:val="en-US"/>
          </w:rPr>
          <w:t>https://en.wikipedia.org/wiki/Six_degrees_of_freedom</w:t>
        </w:r>
      </w:hyperlink>
    </w:p>
    <w:p w14:paraId="7F0E2373" w14:textId="4E2005C8" w:rsidR="009B27EC" w:rsidRPr="004F35B0" w:rsidRDefault="00F12755"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9B27EC" w:rsidRPr="004F35B0">
        <w:rPr>
          <w:rFonts w:ascii="Times New Roman" w:hAnsi="Times New Roman" w:cs="Times New Roman"/>
          <w:lang w:val="en-US"/>
        </w:rPr>
        <w:t>3</w:t>
      </w:r>
      <w:r w:rsidR="00801DEB" w:rsidRPr="004F35B0">
        <w:rPr>
          <w:rFonts w:ascii="Times New Roman" w:hAnsi="Times New Roman" w:cs="Times New Roman"/>
          <w:lang w:val="en-US"/>
        </w:rPr>
        <w:t>4</w:t>
      </w:r>
      <w:r w:rsidRPr="004F35B0">
        <w:rPr>
          <w:rFonts w:ascii="Times New Roman" w:hAnsi="Times New Roman" w:cs="Times New Roman"/>
          <w:lang w:val="en-US"/>
        </w:rPr>
        <w:t xml:space="preserve">] </w:t>
      </w:r>
      <w:hyperlink r:id="rId44" w:history="1">
        <w:r w:rsidR="009B27EC" w:rsidRPr="004F35B0">
          <w:rPr>
            <w:rStyle w:val="Hyperlink"/>
            <w:rFonts w:ascii="Times New Roman" w:hAnsi="Times New Roman" w:cs="Times New Roman"/>
            <w:lang w:val="en-US"/>
          </w:rPr>
          <w:t>https://www.meta.com/en-gb/help/quest/articles/in-vr-experiences/oculus-features/</w:t>
        </w:r>
      </w:hyperlink>
    </w:p>
    <w:p w14:paraId="4D4C7AD1" w14:textId="0A3C15FC" w:rsidR="009B27EC" w:rsidRPr="004F35B0" w:rsidRDefault="009B27EC"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[3</w:t>
      </w:r>
      <w:r w:rsidR="00801DEB" w:rsidRPr="004F35B0">
        <w:rPr>
          <w:rFonts w:ascii="Times New Roman" w:hAnsi="Times New Roman" w:cs="Times New Roman"/>
          <w:lang w:val="en-US"/>
        </w:rPr>
        <w:t>5</w:t>
      </w:r>
      <w:r w:rsidRPr="004F35B0">
        <w:rPr>
          <w:rFonts w:ascii="Times New Roman" w:hAnsi="Times New Roman" w:cs="Times New Roman"/>
          <w:lang w:val="en-US"/>
        </w:rPr>
        <w:t>]</w:t>
      </w:r>
      <w:hyperlink r:id="rId45" w:anchor=":~:text=HTC%20has%20also%20released%20accessories,away%20from%20the%20consumer%20market" w:history="1">
        <w:r w:rsidRPr="004F35B0">
          <w:rPr>
            <w:rStyle w:val="Hyperlink"/>
            <w:rFonts w:ascii="Times New Roman" w:hAnsi="Times New Roman" w:cs="Times New Roman"/>
            <w:lang w:val="en-US"/>
          </w:rPr>
          <w:t>https://en.wikipedia.org/wiki/HTC_Vive#:~:text=HTC%20has%20also%20released%20accessories,away%20from%20the%20consumer%20market</w:t>
        </w:r>
      </w:hyperlink>
    </w:p>
    <w:p w14:paraId="73462D8C" w14:textId="0B5E1CF9" w:rsidR="009B27EC" w:rsidRPr="004F35B0" w:rsidRDefault="009B27EC"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[3</w:t>
      </w:r>
      <w:r w:rsidR="00801DEB" w:rsidRPr="004F35B0">
        <w:rPr>
          <w:rFonts w:ascii="Times New Roman" w:hAnsi="Times New Roman" w:cs="Times New Roman"/>
          <w:lang w:val="en-US"/>
        </w:rPr>
        <w:t>6</w:t>
      </w:r>
      <w:r w:rsidRPr="004F35B0">
        <w:rPr>
          <w:rFonts w:ascii="Times New Roman" w:hAnsi="Times New Roman" w:cs="Times New Roman"/>
          <w:lang w:val="en-US"/>
        </w:rPr>
        <w:t>]</w:t>
      </w:r>
      <w:hyperlink r:id="rId46" w:anchor=":~:text=The%20PlayStation%20VR%20has%20a,a%203.5mm%20headphone%20jack" w:history="1">
        <w:r w:rsidRPr="004F35B0">
          <w:rPr>
            <w:rStyle w:val="Hyperlink"/>
            <w:rFonts w:ascii="Times New Roman" w:hAnsi="Times New Roman" w:cs="Times New Roman"/>
            <w:lang w:val="en-US"/>
          </w:rPr>
          <w:t>https://en.wikipedia.org/wiki/PlayStation_VR#:~:text=The%20PlayStation%20VR%20has%20a,a%203.5mm%20headphone%20jack</w:t>
        </w:r>
      </w:hyperlink>
    </w:p>
    <w:p w14:paraId="1DD2E72C" w14:textId="47E17394" w:rsidR="009B27EC" w:rsidRPr="004F35B0" w:rsidRDefault="009B27EC" w:rsidP="00420C85">
      <w:pPr>
        <w:spacing w:line="360" w:lineRule="auto"/>
        <w:jc w:val="both"/>
        <w:rPr>
          <w:rStyle w:val="Hyperlink"/>
          <w:rFonts w:ascii="Times New Roman" w:hAnsi="Times New Roman" w:cs="Times New Roman"/>
          <w:lang w:val="en-US"/>
        </w:rPr>
      </w:pPr>
      <w:r w:rsidRPr="004F35B0">
        <w:rPr>
          <w:rFonts w:ascii="Times New Roman" w:hAnsi="Times New Roman" w:cs="Times New Roman"/>
          <w:lang w:val="en-US"/>
        </w:rPr>
        <w:t>[3</w:t>
      </w:r>
      <w:r w:rsidR="00801DEB" w:rsidRPr="004F35B0">
        <w:rPr>
          <w:rFonts w:ascii="Times New Roman" w:hAnsi="Times New Roman" w:cs="Times New Roman"/>
          <w:lang w:val="en-US"/>
        </w:rPr>
        <w:t>7</w:t>
      </w:r>
      <w:r w:rsidRPr="004F35B0">
        <w:rPr>
          <w:rFonts w:ascii="Times New Roman" w:hAnsi="Times New Roman" w:cs="Times New Roman"/>
          <w:lang w:val="en-US"/>
        </w:rPr>
        <w:t>]</w:t>
      </w:r>
      <w:r w:rsidRPr="004F35B0">
        <w:rPr>
          <w:rFonts w:ascii="Times New Roman" w:hAnsi="Times New Roman" w:cs="Times New Roman"/>
        </w:rPr>
        <w:t xml:space="preserve"> </w:t>
      </w:r>
      <w:hyperlink r:id="rId47" w:history="1">
        <w:r w:rsidRPr="004F35B0">
          <w:rPr>
            <w:rStyle w:val="Hyperlink"/>
            <w:rFonts w:ascii="Times New Roman" w:hAnsi="Times New Roman" w:cs="Times New Roman"/>
            <w:lang w:val="en-US"/>
          </w:rPr>
          <w:t>https://developer.apple.com/documentation/arkit</w:t>
        </w:r>
      </w:hyperlink>
    </w:p>
    <w:p w14:paraId="2F1BC76A" w14:textId="467B520B" w:rsidR="00DB72FC" w:rsidRPr="004F35B0" w:rsidRDefault="00DB72FC"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[38] </w:t>
      </w:r>
      <w:hyperlink r:id="rId48" w:history="1">
        <w:r w:rsidRPr="004F35B0">
          <w:rPr>
            <w:rStyle w:val="Hyperlink"/>
            <w:rFonts w:ascii="Times New Roman" w:hAnsi="Times New Roman" w:cs="Times New Roman"/>
            <w:lang w:val="en-US"/>
          </w:rPr>
          <w:t>https://developers.google.com</w:t>
        </w:r>
        <w:r w:rsidRPr="004F35B0">
          <w:rPr>
            <w:rStyle w:val="Hyperlink"/>
            <w:rFonts w:ascii="Times New Roman" w:hAnsi="Times New Roman" w:cs="Times New Roman"/>
            <w:lang w:val="en-US"/>
          </w:rPr>
          <w:t>/</w:t>
        </w:r>
        <w:r w:rsidRPr="004F35B0">
          <w:rPr>
            <w:rStyle w:val="Hyperlink"/>
            <w:rFonts w:ascii="Times New Roman" w:hAnsi="Times New Roman" w:cs="Times New Roman"/>
            <w:lang w:val="en-US"/>
          </w:rPr>
          <w:t>ar</w:t>
        </w:r>
      </w:hyperlink>
    </w:p>
    <w:p w14:paraId="5DE64425" w14:textId="54A3DE1E" w:rsidR="009B27EC" w:rsidRPr="004F35B0" w:rsidRDefault="009B27EC"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[3</w:t>
      </w:r>
      <w:r w:rsidR="00DB72FC" w:rsidRPr="004F35B0">
        <w:rPr>
          <w:rFonts w:ascii="Times New Roman" w:hAnsi="Times New Roman" w:cs="Times New Roman"/>
          <w:lang w:val="en-US"/>
        </w:rPr>
        <w:t>9</w:t>
      </w:r>
      <w:r w:rsidRPr="004F35B0">
        <w:rPr>
          <w:rFonts w:ascii="Times New Roman" w:hAnsi="Times New Roman" w:cs="Times New Roman"/>
          <w:lang w:val="en-US"/>
        </w:rPr>
        <w:t>]</w:t>
      </w:r>
      <w:hyperlink r:id="rId49" w:history="1">
        <w:r w:rsidR="003F451D" w:rsidRPr="004F35B0">
          <w:rPr>
            <w:rStyle w:val="Hyperlink"/>
            <w:rFonts w:ascii="Times New Roman" w:hAnsi="Times New Roman" w:cs="Times New Roman"/>
            <w:lang w:val="en-US"/>
          </w:rPr>
          <w:t>https://www.smartprix.com/bytes/6-best-google-arcore-apps-for-android-phones-in-2018/</w:t>
        </w:r>
      </w:hyperlink>
    </w:p>
    <w:p w14:paraId="3667C18F" w14:textId="57742318" w:rsidR="00801DEB" w:rsidRPr="004F35B0" w:rsidRDefault="00801DEB" w:rsidP="00801DEB">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DB72FC" w:rsidRPr="004F35B0">
        <w:rPr>
          <w:rFonts w:ascii="Times New Roman" w:hAnsi="Times New Roman" w:cs="Times New Roman"/>
          <w:lang w:val="en-US"/>
        </w:rPr>
        <w:t>40</w:t>
      </w:r>
      <w:r w:rsidRPr="004F35B0">
        <w:rPr>
          <w:rFonts w:ascii="Times New Roman" w:hAnsi="Times New Roman" w:cs="Times New Roman"/>
          <w:lang w:val="en-US"/>
        </w:rPr>
        <w:t xml:space="preserve">] </w:t>
      </w:r>
      <w:hyperlink r:id="rId50" w:history="1">
        <w:r w:rsidRPr="004F35B0">
          <w:rPr>
            <w:rStyle w:val="Hyperlink"/>
            <w:rFonts w:ascii="Times New Roman" w:hAnsi="Times New Roman" w:cs="Times New Roman"/>
            <w:lang w:val="en-US"/>
          </w:rPr>
          <w:t>https://www.cnet.com/pictures/best-ar-apps-for-ios-that-you-need-to-try/10/</w:t>
        </w:r>
      </w:hyperlink>
    </w:p>
    <w:p w14:paraId="72C553BF" w14:textId="089B5D4F" w:rsidR="002B12DF" w:rsidRPr="004F35B0" w:rsidRDefault="002B12DF" w:rsidP="00420C85">
      <w:pPr>
        <w:spacing w:line="360" w:lineRule="auto"/>
        <w:jc w:val="both"/>
        <w:rPr>
          <w:rStyle w:val="Hyperlink"/>
          <w:rFonts w:ascii="Times New Roman" w:hAnsi="Times New Roman" w:cs="Times New Roman"/>
          <w:lang w:val="en-US"/>
        </w:rPr>
      </w:pPr>
      <w:r w:rsidRPr="004F35B0">
        <w:rPr>
          <w:rStyle w:val="Hyperlink"/>
          <w:rFonts w:ascii="Times New Roman" w:hAnsi="Times New Roman" w:cs="Times New Roman"/>
          <w:color w:val="auto"/>
          <w:u w:val="none"/>
          <w:lang w:val="en-US"/>
        </w:rPr>
        <w:t>[4</w:t>
      </w:r>
      <w:r w:rsidR="003F451D" w:rsidRPr="004F35B0">
        <w:rPr>
          <w:rStyle w:val="Hyperlink"/>
          <w:rFonts w:ascii="Times New Roman" w:hAnsi="Times New Roman" w:cs="Times New Roman"/>
          <w:color w:val="auto"/>
          <w:u w:val="none"/>
          <w:lang w:val="en-US"/>
        </w:rPr>
        <w:t>1</w:t>
      </w:r>
      <w:r w:rsidRPr="004F35B0">
        <w:rPr>
          <w:rStyle w:val="Hyperlink"/>
          <w:rFonts w:ascii="Times New Roman" w:hAnsi="Times New Roman" w:cs="Times New Roman"/>
          <w:color w:val="auto"/>
          <w:u w:val="none"/>
          <w:lang w:val="en-US"/>
        </w:rPr>
        <w:t>]</w:t>
      </w:r>
      <w:r w:rsidRPr="004F35B0">
        <w:rPr>
          <w:rStyle w:val="Hyperlink"/>
          <w:rFonts w:ascii="Times New Roman" w:hAnsi="Times New Roman" w:cs="Times New Roman"/>
          <w:lang w:val="en-US"/>
        </w:rPr>
        <w:t xml:space="preserve"> </w:t>
      </w:r>
      <w:hyperlink r:id="rId51" w:history="1">
        <w:r w:rsidR="003F451D" w:rsidRPr="004F35B0">
          <w:rPr>
            <w:rStyle w:val="Hyperlink"/>
            <w:rFonts w:ascii="Times New Roman" w:hAnsi="Times New Roman" w:cs="Times New Roman"/>
            <w:lang w:val="en-US"/>
          </w:rPr>
          <w:t>https://www.statista.com/chart/4602/virtual-and-augmented-reality-software-revenue/</w:t>
        </w:r>
      </w:hyperlink>
    </w:p>
    <w:p w14:paraId="19EBFA43" w14:textId="1BF7125B" w:rsidR="003F451D" w:rsidRPr="004F35B0" w:rsidRDefault="003F451D"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[42] </w:t>
      </w:r>
      <w:hyperlink r:id="rId52" w:history="1">
        <w:r w:rsidRPr="004F35B0">
          <w:rPr>
            <w:rStyle w:val="Hyperlink"/>
            <w:rFonts w:ascii="Times New Roman" w:hAnsi="Times New Roman" w:cs="Times New Roman"/>
            <w:lang w:val="en-US"/>
          </w:rPr>
          <w:t>https://arinsider.co/2024/02/12/how-many-headsets-did-meta-sell-in-q4/</w:t>
        </w:r>
      </w:hyperlink>
    </w:p>
    <w:p w14:paraId="7087FA3B" w14:textId="0DB423D9" w:rsidR="003F451D" w:rsidRPr="004F35B0" w:rsidRDefault="003F451D"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[43] </w:t>
      </w:r>
      <w:hyperlink r:id="rId53" w:history="1">
        <w:r w:rsidRPr="004F35B0">
          <w:rPr>
            <w:rStyle w:val="Hyperlink"/>
            <w:rFonts w:ascii="Times New Roman" w:hAnsi="Times New Roman" w:cs="Times New Roman"/>
            <w:lang w:val="en-US"/>
          </w:rPr>
          <w:t>https://sonyinteractive.com/en/our-company/business-data-sales/</w:t>
        </w:r>
      </w:hyperlink>
    </w:p>
    <w:p w14:paraId="2D27710B" w14:textId="77777777" w:rsidR="004F35B0" w:rsidRPr="004F35B0" w:rsidRDefault="004F35B0" w:rsidP="00420C85">
      <w:pPr>
        <w:spacing w:line="360" w:lineRule="auto"/>
        <w:jc w:val="both"/>
        <w:rPr>
          <w:rFonts w:ascii="Times New Roman" w:hAnsi="Times New Roman" w:cs="Times New Roman"/>
        </w:rPr>
      </w:pPr>
      <w:r w:rsidRPr="004F35B0">
        <w:rPr>
          <w:rFonts w:ascii="Times New Roman" w:hAnsi="Times New Roman" w:cs="Times New Roman"/>
        </w:rPr>
        <w:t xml:space="preserve">[44] </w:t>
      </w:r>
      <w:hyperlink r:id="rId54" w:history="1">
        <w:r w:rsidRPr="004F35B0">
          <w:rPr>
            <w:rStyle w:val="Hyperlink"/>
            <w:rFonts w:ascii="Times New Roman" w:hAnsi="Times New Roman" w:cs="Times New Roman"/>
          </w:rPr>
          <w:t>https://en.wikipedia.org/wiki/Apple_Vision_Pro#</w:t>
        </w:r>
      </w:hyperlink>
    </w:p>
    <w:p w14:paraId="26C1B41A" w14:textId="4B759CC5" w:rsidR="009B27EC" w:rsidRPr="004F35B0" w:rsidRDefault="004F35B0" w:rsidP="00420C85">
      <w:pPr>
        <w:spacing w:line="360" w:lineRule="auto"/>
        <w:jc w:val="both"/>
        <w:rPr>
          <w:rFonts w:ascii="Times New Roman" w:hAnsi="Times New Roman" w:cs="Times New Roman"/>
        </w:rPr>
      </w:pPr>
      <w:r w:rsidRPr="004F35B0">
        <w:rPr>
          <w:rFonts w:ascii="Times New Roman" w:hAnsi="Times New Roman" w:cs="Times New Roman"/>
        </w:rPr>
        <w:t>[45]</w:t>
      </w:r>
      <w:hyperlink r:id="rId55" w:history="1">
        <w:r w:rsidRPr="004F35B0">
          <w:rPr>
            <w:rStyle w:val="Hyperlink"/>
            <w:rFonts w:ascii="Times New Roman" w:hAnsi="Times New Roman" w:cs="Times New Roman"/>
          </w:rPr>
          <w:t>https://www.zdnet.com/article/apple-vision-pro-faq-price-features</w:t>
        </w:r>
        <w:r w:rsidRPr="004F35B0">
          <w:rPr>
            <w:rStyle w:val="Hyperlink"/>
            <w:rFonts w:ascii="Times New Roman" w:hAnsi="Times New Roman" w:cs="Times New Roman"/>
          </w:rPr>
          <w:t xml:space="preserve"> </w:t>
        </w:r>
        <w:r w:rsidRPr="004F35B0">
          <w:rPr>
            <w:rStyle w:val="Hyperlink"/>
            <w:rFonts w:ascii="Times New Roman" w:hAnsi="Times New Roman" w:cs="Times New Roman"/>
          </w:rPr>
          <w:t>hands-on-insights-and-everything-you-need-to-know/</w:t>
        </w:r>
      </w:hyperlink>
    </w:p>
    <w:p w14:paraId="53F63B7B" w14:textId="556A7D57" w:rsidR="004F35B0" w:rsidRPr="004F35B0" w:rsidRDefault="004F35B0" w:rsidP="004F35B0">
      <w:pPr>
        <w:rPr>
          <w:rFonts w:ascii="Times New Roman" w:hAnsi="Times New Roman" w:cs="Times New Roman"/>
          <w:color w:val="1A1A1A"/>
        </w:rPr>
      </w:pPr>
      <w:r w:rsidRPr="004F35B0">
        <w:rPr>
          <w:rFonts w:ascii="Times New Roman" w:hAnsi="Times New Roman" w:cs="Times New Roman"/>
        </w:rPr>
        <w:t>[46]</w:t>
      </w:r>
      <w:r w:rsidRPr="004F35B0">
        <w:rPr>
          <w:rFonts w:ascii="Times New Roman" w:hAnsi="Times New Roman" w:cs="Times New Roman"/>
          <w:color w:val="1A1A1A"/>
        </w:rPr>
        <w:t xml:space="preserve"> </w:t>
      </w:r>
      <w:hyperlink r:id="rId56" w:history="1">
        <w:r w:rsidRPr="004F35B0">
          <w:rPr>
            <w:rStyle w:val="Hyperlink"/>
            <w:rFonts w:ascii="Times New Roman" w:hAnsi="Times New Roman" w:cs="Times New Roman"/>
          </w:rPr>
          <w:t>https://timesofindia.indiatimes.com/gadgets-news/demand-for-apple-vision-pro-increasing-people-returning-the-device-decreasing-claims-analyst/articleshow/108098252.cms</w:t>
        </w:r>
      </w:hyperlink>
    </w:p>
    <w:p w14:paraId="79B1618F" w14:textId="18EF757A" w:rsidR="004F35B0" w:rsidRPr="004F35B0" w:rsidRDefault="004F35B0" w:rsidP="00420C85">
      <w:pPr>
        <w:spacing w:line="360" w:lineRule="auto"/>
        <w:jc w:val="both"/>
        <w:rPr>
          <w:rFonts w:ascii="Times New Roman" w:hAnsi="Times New Roman" w:cs="Times New Roman"/>
        </w:rPr>
      </w:pPr>
      <w:r w:rsidRPr="004F35B0">
        <w:rPr>
          <w:rFonts w:ascii="Times New Roman" w:hAnsi="Times New Roman" w:cs="Times New Roman"/>
        </w:rPr>
        <w:t>[47]</w:t>
      </w:r>
      <w:hyperlink r:id="rId57" w:history="1">
        <w:r w:rsidRPr="004F35B0">
          <w:rPr>
            <w:rStyle w:val="Hyperlink"/>
            <w:rFonts w:ascii="Times New Roman" w:hAnsi="Times New Roman" w:cs="Times New Roman"/>
          </w:rPr>
          <w:t>https://www.forbes.com.au/news/innovation/apple-vision-pro-metaverse-renaissance/</w:t>
        </w:r>
      </w:hyperlink>
    </w:p>
    <w:sectPr w:rsidR="004F35B0" w:rsidRPr="004F3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1103D"/>
    <w:rsid w:val="00027298"/>
    <w:rsid w:val="000359B3"/>
    <w:rsid w:val="00043B69"/>
    <w:rsid w:val="00067817"/>
    <w:rsid w:val="00074A9E"/>
    <w:rsid w:val="00080D2A"/>
    <w:rsid w:val="000A6EDE"/>
    <w:rsid w:val="000D6719"/>
    <w:rsid w:val="000E5FA1"/>
    <w:rsid w:val="000E6113"/>
    <w:rsid w:val="000F06A5"/>
    <w:rsid w:val="00104674"/>
    <w:rsid w:val="001055D1"/>
    <w:rsid w:val="001163C4"/>
    <w:rsid w:val="00120FFD"/>
    <w:rsid w:val="001220CC"/>
    <w:rsid w:val="00125543"/>
    <w:rsid w:val="00126086"/>
    <w:rsid w:val="001A50C7"/>
    <w:rsid w:val="001C1DB6"/>
    <w:rsid w:val="001C5C13"/>
    <w:rsid w:val="001C764A"/>
    <w:rsid w:val="001E38DF"/>
    <w:rsid w:val="001F062A"/>
    <w:rsid w:val="00216C96"/>
    <w:rsid w:val="00222A92"/>
    <w:rsid w:val="0023412B"/>
    <w:rsid w:val="00245B05"/>
    <w:rsid w:val="0025436E"/>
    <w:rsid w:val="00254C8C"/>
    <w:rsid w:val="00255BA5"/>
    <w:rsid w:val="00256DE4"/>
    <w:rsid w:val="002629B1"/>
    <w:rsid w:val="002641F7"/>
    <w:rsid w:val="002643D8"/>
    <w:rsid w:val="00291A6C"/>
    <w:rsid w:val="0029377C"/>
    <w:rsid w:val="002A018C"/>
    <w:rsid w:val="002B12DF"/>
    <w:rsid w:val="002B4AA0"/>
    <w:rsid w:val="002B59D7"/>
    <w:rsid w:val="002E4337"/>
    <w:rsid w:val="003045AC"/>
    <w:rsid w:val="0030664F"/>
    <w:rsid w:val="00320871"/>
    <w:rsid w:val="00370606"/>
    <w:rsid w:val="00380C79"/>
    <w:rsid w:val="003976E9"/>
    <w:rsid w:val="003A7F2D"/>
    <w:rsid w:val="003C2B6A"/>
    <w:rsid w:val="003E59CD"/>
    <w:rsid w:val="003E5B17"/>
    <w:rsid w:val="003F451D"/>
    <w:rsid w:val="00410A97"/>
    <w:rsid w:val="00416BB6"/>
    <w:rsid w:val="00420AB8"/>
    <w:rsid w:val="00420C85"/>
    <w:rsid w:val="004258DE"/>
    <w:rsid w:val="004267C2"/>
    <w:rsid w:val="004671A7"/>
    <w:rsid w:val="004874CA"/>
    <w:rsid w:val="004B2D5F"/>
    <w:rsid w:val="004B7172"/>
    <w:rsid w:val="004C0053"/>
    <w:rsid w:val="004F35B0"/>
    <w:rsid w:val="005128FF"/>
    <w:rsid w:val="00521615"/>
    <w:rsid w:val="005446AC"/>
    <w:rsid w:val="005459CE"/>
    <w:rsid w:val="005645CD"/>
    <w:rsid w:val="00573459"/>
    <w:rsid w:val="00595663"/>
    <w:rsid w:val="005A1563"/>
    <w:rsid w:val="005C59E6"/>
    <w:rsid w:val="005D0588"/>
    <w:rsid w:val="005D3C8F"/>
    <w:rsid w:val="005E5A18"/>
    <w:rsid w:val="006247FA"/>
    <w:rsid w:val="006450EA"/>
    <w:rsid w:val="0068525F"/>
    <w:rsid w:val="006913B9"/>
    <w:rsid w:val="00693785"/>
    <w:rsid w:val="00697692"/>
    <w:rsid w:val="006979FC"/>
    <w:rsid w:val="006E4E1D"/>
    <w:rsid w:val="006E4EA8"/>
    <w:rsid w:val="006F3496"/>
    <w:rsid w:val="006F6CD3"/>
    <w:rsid w:val="00705B2C"/>
    <w:rsid w:val="00713726"/>
    <w:rsid w:val="0072133C"/>
    <w:rsid w:val="0072697D"/>
    <w:rsid w:val="0073131F"/>
    <w:rsid w:val="007460F8"/>
    <w:rsid w:val="00756C2A"/>
    <w:rsid w:val="0076298B"/>
    <w:rsid w:val="00762A0A"/>
    <w:rsid w:val="00765B58"/>
    <w:rsid w:val="00767C55"/>
    <w:rsid w:val="00794D39"/>
    <w:rsid w:val="007B25A0"/>
    <w:rsid w:val="007D0B9F"/>
    <w:rsid w:val="007D1144"/>
    <w:rsid w:val="00801DEB"/>
    <w:rsid w:val="00820B15"/>
    <w:rsid w:val="0083396C"/>
    <w:rsid w:val="00836363"/>
    <w:rsid w:val="0089189C"/>
    <w:rsid w:val="008945ED"/>
    <w:rsid w:val="008A3B00"/>
    <w:rsid w:val="008B0FA9"/>
    <w:rsid w:val="008B696B"/>
    <w:rsid w:val="008D2F10"/>
    <w:rsid w:val="008E6206"/>
    <w:rsid w:val="008F6756"/>
    <w:rsid w:val="00934CAF"/>
    <w:rsid w:val="0093697A"/>
    <w:rsid w:val="0094041B"/>
    <w:rsid w:val="009539CC"/>
    <w:rsid w:val="00977F8B"/>
    <w:rsid w:val="009B27EC"/>
    <w:rsid w:val="009C6F7E"/>
    <w:rsid w:val="009E0550"/>
    <w:rsid w:val="009F723C"/>
    <w:rsid w:val="00A129DD"/>
    <w:rsid w:val="00A41CFD"/>
    <w:rsid w:val="00A451F8"/>
    <w:rsid w:val="00A523B5"/>
    <w:rsid w:val="00A52D49"/>
    <w:rsid w:val="00A73CA3"/>
    <w:rsid w:val="00A91D8A"/>
    <w:rsid w:val="00AA22D2"/>
    <w:rsid w:val="00AB5E1A"/>
    <w:rsid w:val="00AD4F7C"/>
    <w:rsid w:val="00AE2BE3"/>
    <w:rsid w:val="00AF2424"/>
    <w:rsid w:val="00B016B9"/>
    <w:rsid w:val="00B07F6B"/>
    <w:rsid w:val="00B17559"/>
    <w:rsid w:val="00B4416C"/>
    <w:rsid w:val="00B6581E"/>
    <w:rsid w:val="00BA3F1F"/>
    <w:rsid w:val="00BC2009"/>
    <w:rsid w:val="00BC5211"/>
    <w:rsid w:val="00BC6B46"/>
    <w:rsid w:val="00BD780A"/>
    <w:rsid w:val="00BE196D"/>
    <w:rsid w:val="00BE771A"/>
    <w:rsid w:val="00C00C9F"/>
    <w:rsid w:val="00C04E20"/>
    <w:rsid w:val="00C52458"/>
    <w:rsid w:val="00C53D94"/>
    <w:rsid w:val="00C808BB"/>
    <w:rsid w:val="00C879E3"/>
    <w:rsid w:val="00CA5A38"/>
    <w:rsid w:val="00CA5F92"/>
    <w:rsid w:val="00CD7E24"/>
    <w:rsid w:val="00D033C4"/>
    <w:rsid w:val="00D45DF4"/>
    <w:rsid w:val="00D54C77"/>
    <w:rsid w:val="00D55C63"/>
    <w:rsid w:val="00D66679"/>
    <w:rsid w:val="00D70C61"/>
    <w:rsid w:val="00D74AAD"/>
    <w:rsid w:val="00D9732A"/>
    <w:rsid w:val="00DA111A"/>
    <w:rsid w:val="00DA266A"/>
    <w:rsid w:val="00DB0FF5"/>
    <w:rsid w:val="00DB72FC"/>
    <w:rsid w:val="00DC16FE"/>
    <w:rsid w:val="00DC4954"/>
    <w:rsid w:val="00DE3838"/>
    <w:rsid w:val="00DE7494"/>
    <w:rsid w:val="00E1745B"/>
    <w:rsid w:val="00E36E0B"/>
    <w:rsid w:val="00E4332C"/>
    <w:rsid w:val="00E5191B"/>
    <w:rsid w:val="00E519BD"/>
    <w:rsid w:val="00E538CD"/>
    <w:rsid w:val="00E67642"/>
    <w:rsid w:val="00E76E3F"/>
    <w:rsid w:val="00E83C8F"/>
    <w:rsid w:val="00E94656"/>
    <w:rsid w:val="00E9484E"/>
    <w:rsid w:val="00EB2537"/>
    <w:rsid w:val="00EC1A78"/>
    <w:rsid w:val="00ED39C9"/>
    <w:rsid w:val="00EE063E"/>
    <w:rsid w:val="00EE6CC6"/>
    <w:rsid w:val="00F05F8A"/>
    <w:rsid w:val="00F12755"/>
    <w:rsid w:val="00F24DEB"/>
    <w:rsid w:val="00F27620"/>
    <w:rsid w:val="00F45710"/>
    <w:rsid w:val="00F75FD1"/>
    <w:rsid w:val="00F873A1"/>
    <w:rsid w:val="00FB309B"/>
    <w:rsid w:val="00FB5320"/>
    <w:rsid w:val="00FB7FD7"/>
    <w:rsid w:val="00FC06A6"/>
    <w:rsid w:val="00FE2396"/>
    <w:rsid w:val="00FF2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1C5C13"/>
    <w:pPr>
      <w:ind w:left="720"/>
      <w:contextualSpacing/>
    </w:pPr>
  </w:style>
  <w:style w:type="paragraph" w:styleId="Caption">
    <w:name w:val="caption"/>
    <w:basedOn w:val="Normal"/>
    <w:next w:val="Normal"/>
    <w:uiPriority w:val="35"/>
    <w:unhideWhenUsed/>
    <w:qFormat/>
    <w:rsid w:val="001C5C1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11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128279733">
      <w:bodyDiv w:val="1"/>
      <w:marLeft w:val="0"/>
      <w:marRight w:val="0"/>
      <w:marTop w:val="0"/>
      <w:marBottom w:val="0"/>
      <w:divBdr>
        <w:top w:val="none" w:sz="0" w:space="0" w:color="auto"/>
        <w:left w:val="none" w:sz="0" w:space="0" w:color="auto"/>
        <w:bottom w:val="none" w:sz="0" w:space="0" w:color="auto"/>
        <w:right w:val="none" w:sz="0" w:space="0" w:color="auto"/>
      </w:divBdr>
    </w:div>
    <w:div w:id="143591512">
      <w:bodyDiv w:val="1"/>
      <w:marLeft w:val="0"/>
      <w:marRight w:val="0"/>
      <w:marTop w:val="0"/>
      <w:marBottom w:val="0"/>
      <w:divBdr>
        <w:top w:val="none" w:sz="0" w:space="0" w:color="auto"/>
        <w:left w:val="none" w:sz="0" w:space="0" w:color="auto"/>
        <w:bottom w:val="none" w:sz="0" w:space="0" w:color="auto"/>
        <w:right w:val="none" w:sz="0" w:space="0" w:color="auto"/>
      </w:divBdr>
    </w:div>
    <w:div w:id="157816990">
      <w:bodyDiv w:val="1"/>
      <w:marLeft w:val="0"/>
      <w:marRight w:val="0"/>
      <w:marTop w:val="0"/>
      <w:marBottom w:val="0"/>
      <w:divBdr>
        <w:top w:val="none" w:sz="0" w:space="0" w:color="auto"/>
        <w:left w:val="none" w:sz="0" w:space="0" w:color="auto"/>
        <w:bottom w:val="none" w:sz="0" w:space="0" w:color="auto"/>
        <w:right w:val="none" w:sz="0" w:space="0" w:color="auto"/>
      </w:divBdr>
    </w:div>
    <w:div w:id="162866981">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38911666">
      <w:bodyDiv w:val="1"/>
      <w:marLeft w:val="0"/>
      <w:marRight w:val="0"/>
      <w:marTop w:val="0"/>
      <w:marBottom w:val="0"/>
      <w:divBdr>
        <w:top w:val="none" w:sz="0" w:space="0" w:color="auto"/>
        <w:left w:val="none" w:sz="0" w:space="0" w:color="auto"/>
        <w:bottom w:val="none" w:sz="0" w:space="0" w:color="auto"/>
        <w:right w:val="none" w:sz="0" w:space="0" w:color="auto"/>
      </w:divBdr>
    </w:div>
    <w:div w:id="450899800">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694965088">
      <w:bodyDiv w:val="1"/>
      <w:marLeft w:val="0"/>
      <w:marRight w:val="0"/>
      <w:marTop w:val="0"/>
      <w:marBottom w:val="0"/>
      <w:divBdr>
        <w:top w:val="none" w:sz="0" w:space="0" w:color="auto"/>
        <w:left w:val="none" w:sz="0" w:space="0" w:color="auto"/>
        <w:bottom w:val="none" w:sz="0" w:space="0" w:color="auto"/>
        <w:right w:val="none" w:sz="0" w:space="0" w:color="auto"/>
      </w:divBdr>
    </w:div>
    <w:div w:id="1143766063">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278875917">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387297871">
      <w:bodyDiv w:val="1"/>
      <w:marLeft w:val="0"/>
      <w:marRight w:val="0"/>
      <w:marTop w:val="0"/>
      <w:marBottom w:val="0"/>
      <w:divBdr>
        <w:top w:val="none" w:sz="0" w:space="0" w:color="auto"/>
        <w:left w:val="none" w:sz="0" w:space="0" w:color="auto"/>
        <w:bottom w:val="none" w:sz="0" w:space="0" w:color="auto"/>
        <w:right w:val="none" w:sz="0" w:space="0" w:color="auto"/>
      </w:divBdr>
    </w:div>
    <w:div w:id="1410075458">
      <w:bodyDiv w:val="1"/>
      <w:marLeft w:val="0"/>
      <w:marRight w:val="0"/>
      <w:marTop w:val="0"/>
      <w:marBottom w:val="0"/>
      <w:divBdr>
        <w:top w:val="none" w:sz="0" w:space="0" w:color="auto"/>
        <w:left w:val="none" w:sz="0" w:space="0" w:color="auto"/>
        <w:bottom w:val="none" w:sz="0" w:space="0" w:color="auto"/>
        <w:right w:val="none" w:sz="0" w:space="0" w:color="auto"/>
      </w:divBdr>
    </w:div>
    <w:div w:id="1536696890">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38533701">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810971920">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 w:id="2059233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a/augmented-reality.asp" TargetMode="External"/><Relationship Id="rId18" Type="http://schemas.openxmlformats.org/officeDocument/2006/relationships/hyperlink" Target="https://www.researchgate.net/publication/370676159_Analyzing_augmented_reality_AR_and_virtual_reality_VR_recent_development_in_education" TargetMode="External"/><Relationship Id="rId26" Type="http://schemas.openxmlformats.org/officeDocument/2006/relationships/hyperlink" Target="https://www.grandviewresearch.com/industry-analysis/virtual-reality-vr-in-healthcare-market" TargetMode="External"/><Relationship Id="rId39" Type="http://schemas.openxmlformats.org/officeDocument/2006/relationships/hyperlink" Target="https://arxiv.org/html/2402.07912v1" TargetMode="External"/><Relationship Id="rId21" Type="http://schemas.openxmlformats.org/officeDocument/2006/relationships/hyperlink" Target="https://pubmed.ncbi.nlm.nih.gov/34400451/" TargetMode="External"/><Relationship Id="rId34" Type="http://schemas.openxmlformats.org/officeDocument/2006/relationships/hyperlink" Target="https://www.marketsandmarkets.com/Market-Reports/augmented-reality-market-82758548.html" TargetMode="External"/><Relationship Id="rId42" Type="http://schemas.openxmlformats.org/officeDocument/2006/relationships/hyperlink" Target="https://en.wikipedia.org/wiki/Haptic_technology" TargetMode="External"/><Relationship Id="rId47" Type="http://schemas.openxmlformats.org/officeDocument/2006/relationships/hyperlink" Target="https://developer.apple.com/documentation/arkit" TargetMode="External"/><Relationship Id="rId50" Type="http://schemas.openxmlformats.org/officeDocument/2006/relationships/hyperlink" Target="https://www.cnet.com/pictures/best-ar-apps-for-ios-that-you-need-to-try/10/" TargetMode="External"/><Relationship Id="rId55" Type="http://schemas.openxmlformats.org/officeDocument/2006/relationships/hyperlink" Target="https://www.zdnet.com/article/apple-vision-pro-faq-price-features%20hands-on-insights-and-everything-you-need-to-know/" TargetMode="External"/><Relationship Id="rId7" Type="http://schemas.openxmlformats.org/officeDocument/2006/relationships/hyperlink" Target="https://link.springer.com/article/10.1007/s12262-021-03243-w" TargetMode="External"/><Relationship Id="rId2" Type="http://schemas.openxmlformats.org/officeDocument/2006/relationships/numbering" Target="numbering.xml"/><Relationship Id="rId16" Type="http://schemas.openxmlformats.org/officeDocument/2006/relationships/hyperlink" Target="https://financesonline.com/virtual-reality-statistics/" TargetMode="External"/><Relationship Id="rId29" Type="http://schemas.openxmlformats.org/officeDocument/2006/relationships/hyperlink" Target="https://blog.srive.co/virtual-reality-in-engineering-statistics/" TargetMode="External"/><Relationship Id="rId11" Type="http://schemas.openxmlformats.org/officeDocument/2006/relationships/image" Target="media/image1.jpeg"/><Relationship Id="rId24" Type="http://schemas.openxmlformats.org/officeDocument/2006/relationships/hyperlink" Target="https://www.researchgate.net/publication/358831772_Trends_in_the_Use_of_Augmented_Reality_Virtual_Reality_and_Mixed_Reality_in_Surgical_Research_a_Global_Bibliometric_and_Visualized_Analysis" TargetMode="External"/><Relationship Id="rId32" Type="http://schemas.openxmlformats.org/officeDocument/2006/relationships/hyperlink" Target="https://www.perkinscoie.com/images/content/2/3/v4/231654/2020-AR-VR-Survey-v3.pdf" TargetMode="External"/><Relationship Id="rId37" Type="http://schemas.openxmlformats.org/officeDocument/2006/relationships/hyperlink" Target="https://www.fortunebusinessinsights.com/industry-reports/virtual-reality-gaming-market-100271" TargetMode="External"/><Relationship Id="rId40" Type="http://schemas.openxmlformats.org/officeDocument/2006/relationships/hyperlink" Target="https://en.wikipedia.org/wiki/Immersive_commerce" TargetMode="External"/><Relationship Id="rId45" Type="http://schemas.openxmlformats.org/officeDocument/2006/relationships/hyperlink" Target="https://en.wikipedia.org/wiki/HTC_Vive" TargetMode="External"/><Relationship Id="rId53" Type="http://schemas.openxmlformats.org/officeDocument/2006/relationships/hyperlink" Target="https://sonyinteractive.com/en/our-company/business-data-sales/"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researchgate.net/publication/374998929_Impact_of_Virtual_Reality_Vr_and_Augmented_Reality_Ar_in_Education"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britannica.com/technology/virtual-reality" TargetMode="External"/><Relationship Id="rId22" Type="http://schemas.openxmlformats.org/officeDocument/2006/relationships/hyperlink" Target="https://www.researchgate.net/publication/323916650_VR_and_AR_Applications_in_Medical_Practice_and_Education/" TargetMode="External"/><Relationship Id="rId27" Type="http://schemas.openxmlformats.org/officeDocument/2006/relationships/hyperlink" Target="https://www.fortunebusinessinsights.com/industry-reports/virtual-reality-gaming-market-100271" TargetMode="External"/><Relationship Id="rId30" Type="http://schemas.openxmlformats.org/officeDocument/2006/relationships/hyperlink" Target="https://www.ediiie.com/blog/ar-vr-in-military-training/" TargetMode="External"/><Relationship Id="rId35" Type="http://schemas.openxmlformats.org/officeDocument/2006/relationships/hyperlink" Target="https://www.fortunebusinessinsights.com/augmented-reality-ar-market-102553" TargetMode="External"/><Relationship Id="rId43" Type="http://schemas.openxmlformats.org/officeDocument/2006/relationships/hyperlink" Target="https://en.wikipedia.org/wiki/Six_degrees_of_freedom" TargetMode="External"/><Relationship Id="rId48" Type="http://schemas.openxmlformats.org/officeDocument/2006/relationships/hyperlink" Target="https://developers.google.com/ar" TargetMode="External"/><Relationship Id="rId56" Type="http://schemas.openxmlformats.org/officeDocument/2006/relationships/hyperlink" Target="https://timesofindia.indiatimes.com/gadgets-news/demand-for-apple-vision-pro-increasing-people-returning-the-device-decreasing-claims-analyst/articleshow/108098252.cms" TargetMode="External"/><Relationship Id="rId8" Type="http://schemas.openxmlformats.org/officeDocument/2006/relationships/chart" Target="charts/chart1.xml"/><Relationship Id="rId51" Type="http://schemas.openxmlformats.org/officeDocument/2006/relationships/hyperlink" Target="https://www.statista.com/chart/4602/virtual-and-augmented-reality-software-revenue/" TargetMode="External"/><Relationship Id="rId3" Type="http://schemas.openxmlformats.org/officeDocument/2006/relationships/styles" Target="styles.xml"/><Relationship Id="rId12" Type="http://schemas.openxmlformats.org/officeDocument/2006/relationships/hyperlink" Target="https://www.geeksforgeeks.org/virtual-reality-vs-augmented-reality-whats-the-difference/" TargetMode="External"/><Relationship Id="rId17" Type="http://schemas.openxmlformats.org/officeDocument/2006/relationships/hyperlink" Target="https://www.statista.com/outlook/amo/ar-vr/india" TargetMode="External"/><Relationship Id="rId25" Type="http://schemas.openxmlformats.org/officeDocument/2006/relationships/hyperlink" Target="https://www.mordorintelligence.com/industry-reports/virtual-reality-vr-market-in-education" TargetMode="External"/><Relationship Id="rId33" Type="http://schemas.openxmlformats.org/officeDocument/2006/relationships/hyperlink" Target="https://www.statista.com/outlook/amo/ar-vr/worldwide%23global-comparison" TargetMode="External"/><Relationship Id="rId38" Type="http://schemas.openxmlformats.org/officeDocument/2006/relationships/hyperlink" Target="https://www.fortunebusinessinsights.com/industry-reports/virtual-reality-market-101378" TargetMode="External"/><Relationship Id="rId46" Type="http://schemas.openxmlformats.org/officeDocument/2006/relationships/hyperlink" Target="https://en.wikipedia.org/wiki/PlayStation_VR" TargetMode="External"/><Relationship Id="rId59" Type="http://schemas.openxmlformats.org/officeDocument/2006/relationships/theme" Target="theme/theme1.xml"/><Relationship Id="rId20" Type="http://schemas.openxmlformats.org/officeDocument/2006/relationships/hyperlink" Target="https://www.researchgate.net/publication/349389668_Virtual_Reality_for_Pilot_Training_Study_of_Cardiac_Activity" TargetMode="External"/><Relationship Id="rId41" Type="http://schemas.openxmlformats.org/officeDocument/2006/relationships/hyperlink" Target="https://en.wikipedia.org/wiki/Emotion_recognition" TargetMode="External"/><Relationship Id="rId54" Type="http://schemas.openxmlformats.org/officeDocument/2006/relationships/hyperlink" Target="https://en.wikipedia.org/wiki/Apple_Vision_Pro#" TargetMode="External"/><Relationship Id="rId1" Type="http://schemas.openxmlformats.org/officeDocument/2006/relationships/customXml" Target="../customXml/item1.xml"/><Relationship Id="rId6" Type="http://schemas.openxmlformats.org/officeDocument/2006/relationships/hyperlink" Target="https://www.statista.com/outlook/amo/ar-vr/india" TargetMode="External"/><Relationship Id="rId15" Type="http://schemas.openxmlformats.org/officeDocument/2006/relationships/hyperlink" Target="https://hqsoftwarelab.com/blog/vr-ar-for-training/" TargetMode="External"/><Relationship Id="rId23" Type="http://schemas.openxmlformats.org/officeDocument/2006/relationships/hyperlink" Target="https://www.researchgate.net/publication/374910266_The_Impact_of_Virtual_Reality_Technology_on_Student_Engagement_and_Learning_Outcomes_in_Higher_Education" TargetMode="External"/><Relationship Id="rId28" Type="http://schemas.openxmlformats.org/officeDocument/2006/relationships/hyperlink" Target="https://www.fortunebusinessinsights.com/industry-reports/virtual-reality-vr-in-automotive-market-101702" TargetMode="External"/><Relationship Id="rId36" Type="http://schemas.openxmlformats.org/officeDocument/2006/relationships/hyperlink" Target="https://www.psmarketresearch.com/market-analysis/augmented-reality-and-virtual-reality-market" TargetMode="External"/><Relationship Id="rId49" Type="http://schemas.openxmlformats.org/officeDocument/2006/relationships/hyperlink" Target="https://www.smartprix.com/bytes/6-best-google-arcore-apps-for-android-phones-in-2018/" TargetMode="External"/><Relationship Id="rId57" Type="http://schemas.openxmlformats.org/officeDocument/2006/relationships/hyperlink" Target="https://www.forbes.com.au/news/innovation/apple-vision-pro-metaverse-renaissance/" TargetMode="External"/><Relationship Id="rId10" Type="http://schemas.openxmlformats.org/officeDocument/2006/relationships/chart" Target="charts/chart3.xml"/><Relationship Id="rId31" Type="http://schemas.openxmlformats.org/officeDocument/2006/relationships/hyperlink" Target="https://www.grandviewresearch.com/industry-analysis/augmented-reality-virtual-reality-manufacturing-market-report" TargetMode="External"/><Relationship Id="rId44" Type="http://schemas.openxmlformats.org/officeDocument/2006/relationships/hyperlink" Target="https://www.meta.com/en-gb/help/quest/articles/in-vr-experiences/oculus-features/" TargetMode="External"/><Relationship Id="rId52" Type="http://schemas.openxmlformats.org/officeDocument/2006/relationships/hyperlink" Target="https://arinsider.co/2024/02/12/how-many-headsets-did-meta-sell-in-q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Dee21</b:Tag>
    <b:SourceType>JournalArticle</b:SourceType>
    <b:Guid>{48FEF678-3C5C-42CE-9F7D-F83356A7E9C3}</b:Guid>
    <b:Author>
      <b:Author>
        <b:NameList>
          <b:Person>
            <b:Last>Kirti</b:Last>
            <b:First>Deepika</b:First>
          </b:Person>
        </b:NameList>
      </b:Author>
    </b:Author>
    <b:Title>Review work</b:Title>
    <b:JournalName>IEEE</b:JournalName>
    <b:Year>2021</b:Year>
    <b:Pages>22-24</b:Pages>
    <b:RefOrder>1</b:RefOrder>
  </b:Source>
</b:Sources>
</file>

<file path=customXml/itemProps1.xml><?xml version="1.0" encoding="utf-8"?>
<ds:datastoreItem xmlns:ds="http://schemas.openxmlformats.org/officeDocument/2006/customXml" ds:itemID="{2BFF2BCD-60CD-4FD9-9A06-FD69C5D3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3707</TotalTime>
  <Pages>13</Pages>
  <Words>4439</Words>
  <Characters>25303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Dibya Bharat</cp:lastModifiedBy>
  <cp:revision>122</cp:revision>
  <dcterms:created xsi:type="dcterms:W3CDTF">2024-03-16T12:22:00Z</dcterms:created>
  <dcterms:modified xsi:type="dcterms:W3CDTF">2024-04-19T03:39:00Z</dcterms:modified>
</cp:coreProperties>
</file>