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95CB2" w14:textId="1F104CD1" w:rsidR="003121F9" w:rsidRDefault="003121F9" w:rsidP="003121F9">
      <w:pPr>
        <w:pStyle w:val="Heading1"/>
        <w:rPr>
          <w:color w:val="000000" w:themeColor="text1"/>
          <w:sz w:val="56"/>
          <w:szCs w:val="56"/>
        </w:rPr>
      </w:pPr>
      <w:r w:rsidRPr="003121F9">
        <w:rPr>
          <w:color w:val="000000" w:themeColor="text1"/>
          <w:sz w:val="56"/>
          <w:szCs w:val="56"/>
        </w:rPr>
        <w:t xml:space="preserve">Implementation </w:t>
      </w:r>
    </w:p>
    <w:p w14:paraId="4F5FAD51" w14:textId="2488C987" w:rsidR="003121F9" w:rsidRDefault="003121F9" w:rsidP="003121F9"/>
    <w:p w14:paraId="2EA8165D" w14:textId="12DCC9E6" w:rsidR="003121F9" w:rsidRDefault="003121F9" w:rsidP="003121F9">
      <w:bookmarkStart w:id="0" w:name="_GoBack"/>
      <w:bookmarkEnd w:id="0"/>
    </w:p>
    <w:p w14:paraId="3B3A3C52" w14:textId="160A3ADF" w:rsidR="003121F9" w:rsidRPr="003121F9" w:rsidRDefault="003121F9" w:rsidP="003121F9">
      <w:pPr>
        <w:rPr>
          <w:b/>
          <w:bCs/>
          <w:sz w:val="24"/>
          <w:szCs w:val="24"/>
        </w:rPr>
      </w:pPr>
      <w:r w:rsidRPr="003121F9">
        <w:rPr>
          <w:b/>
          <w:bCs/>
          <w:sz w:val="24"/>
          <w:szCs w:val="24"/>
        </w:rPr>
        <w:t xml:space="preserve">Choice </w:t>
      </w:r>
      <w:proofErr w:type="gramStart"/>
      <w:r w:rsidRPr="003121F9">
        <w:rPr>
          <w:b/>
          <w:bCs/>
          <w:sz w:val="24"/>
          <w:szCs w:val="24"/>
        </w:rPr>
        <w:t>Of</w:t>
      </w:r>
      <w:proofErr w:type="gramEnd"/>
      <w:r w:rsidRPr="003121F9">
        <w:rPr>
          <w:b/>
          <w:bCs/>
          <w:sz w:val="24"/>
          <w:szCs w:val="24"/>
        </w:rPr>
        <w:t xml:space="preserve"> Dataset</w:t>
      </w:r>
    </w:p>
    <w:p w14:paraId="0D9D4876" w14:textId="5C4D0810" w:rsidR="003121F9" w:rsidRDefault="003121F9" w:rsidP="003121F9">
      <w:pPr>
        <w:rPr>
          <w:b/>
          <w:bCs/>
          <w:sz w:val="28"/>
          <w:szCs w:val="28"/>
        </w:rPr>
      </w:pPr>
      <w:r>
        <w:rPr>
          <w:sz w:val="28"/>
          <w:szCs w:val="28"/>
        </w:rPr>
        <w:t xml:space="preserve">Our project focuses on getting data from the audio dataset so that we can implement Content based Filtering. In this project, our choice of Dataset is GTZan Dataset. </w:t>
      </w:r>
      <w:proofErr w:type="spellStart"/>
      <w:r>
        <w:rPr>
          <w:sz w:val="28"/>
          <w:szCs w:val="28"/>
        </w:rPr>
        <w:t>GTZan</w:t>
      </w:r>
      <w:proofErr w:type="spellEnd"/>
      <w:r>
        <w:rPr>
          <w:sz w:val="28"/>
          <w:szCs w:val="28"/>
        </w:rPr>
        <w:t xml:space="preserve"> Dataset contains 1000 songs of 30 seconds which is equally divided in to 10 genres.</w:t>
      </w:r>
      <w:r w:rsidRPr="003121F9">
        <w:rPr>
          <w:b/>
          <w:bCs/>
          <w:sz w:val="28"/>
          <w:szCs w:val="28"/>
        </w:rPr>
        <w:t xml:space="preserve"> </w:t>
      </w:r>
      <w:r w:rsidRPr="003121F9">
        <w:rPr>
          <w:b/>
          <w:bCs/>
          <w:sz w:val="28"/>
          <w:szCs w:val="28"/>
          <w:highlight w:val="yellow"/>
        </w:rPr>
        <w:t>Fill more</w:t>
      </w:r>
    </w:p>
    <w:p w14:paraId="42D27683" w14:textId="65671E1F" w:rsidR="003121F9" w:rsidRDefault="003121F9" w:rsidP="003121F9">
      <w:pPr>
        <w:rPr>
          <w:b/>
          <w:bCs/>
          <w:sz w:val="28"/>
          <w:szCs w:val="28"/>
        </w:rPr>
      </w:pPr>
    </w:p>
    <w:p w14:paraId="3FFB89E4" w14:textId="74E53BE2" w:rsidR="003121F9" w:rsidRDefault="003121F9" w:rsidP="003121F9">
      <w:pPr>
        <w:rPr>
          <w:b/>
          <w:bCs/>
          <w:sz w:val="28"/>
          <w:szCs w:val="28"/>
        </w:rPr>
      </w:pPr>
      <w:r>
        <w:rPr>
          <w:b/>
          <w:bCs/>
          <w:sz w:val="28"/>
          <w:szCs w:val="28"/>
        </w:rPr>
        <w:t>Generating Mel Spectogram</w:t>
      </w:r>
    </w:p>
    <w:p w14:paraId="19373FE5" w14:textId="2819619E" w:rsidR="003121F9" w:rsidRDefault="009474E3" w:rsidP="003121F9">
      <w:pPr>
        <w:rPr>
          <w:sz w:val="28"/>
          <w:szCs w:val="28"/>
        </w:rPr>
      </w:pPr>
      <w:r>
        <w:rPr>
          <w:sz w:val="28"/>
          <w:szCs w:val="28"/>
        </w:rPr>
        <w:t xml:space="preserve">Each one of audio files from the dataset was taken and converted into equivalent spectograms. Spectogram can be defined as a visual representation of the complete spectrum of all the frequencies with respect to time. It can be seen as squared magnitude of short term Fourier </w:t>
      </w:r>
      <w:proofErr w:type="gramStart"/>
      <w:r>
        <w:rPr>
          <w:sz w:val="28"/>
          <w:szCs w:val="28"/>
        </w:rPr>
        <w:t>Transform(</w:t>
      </w:r>
      <w:proofErr w:type="gramEnd"/>
      <w:r>
        <w:rPr>
          <w:sz w:val="28"/>
          <w:szCs w:val="28"/>
        </w:rPr>
        <w:t xml:space="preserve">STFT) of the input audio signal. A Fourier transform is basically a representation that inputs a signal in time domain and outputs in frequencies. Mel Scale Spectogram uses Mel Scale in the y-axis to get Frequencies in different bins. This Mel scale </w:t>
      </w:r>
      <w:r w:rsidR="00EE54A5">
        <w:rPr>
          <w:sz w:val="28"/>
          <w:szCs w:val="28"/>
        </w:rPr>
        <w:t>S</w:t>
      </w:r>
      <w:r>
        <w:rPr>
          <w:sz w:val="28"/>
          <w:szCs w:val="28"/>
        </w:rPr>
        <w:t xml:space="preserve">pectogram generation requires </w:t>
      </w:r>
      <w:proofErr w:type="spellStart"/>
      <w:r>
        <w:rPr>
          <w:sz w:val="28"/>
          <w:szCs w:val="28"/>
        </w:rPr>
        <w:t>librosa</w:t>
      </w:r>
      <w:proofErr w:type="spellEnd"/>
      <w:r>
        <w:rPr>
          <w:sz w:val="28"/>
          <w:szCs w:val="28"/>
        </w:rPr>
        <w:t xml:space="preserve"> </w:t>
      </w:r>
      <w:r w:rsidR="006F421A">
        <w:rPr>
          <w:sz w:val="28"/>
          <w:szCs w:val="28"/>
        </w:rPr>
        <w:t xml:space="preserve">built in library which directly converts an audio input into this. The function takes some parameters like – window length (window of time to perform transform) and hop length (number of samples between successive frames). We have used a window length of 2048 (appx 10ms). Hop length was taken as 512. Using Mel scale, we can distinguish between audio better as it scales the Hz scale using log function into </w:t>
      </w:r>
      <w:proofErr w:type="gramStart"/>
      <w:r w:rsidR="006F421A">
        <w:rPr>
          <w:sz w:val="28"/>
          <w:szCs w:val="28"/>
        </w:rPr>
        <w:t>dB(</w:t>
      </w:r>
      <w:proofErr w:type="gramEnd"/>
      <w:r w:rsidR="006F421A">
        <w:rPr>
          <w:sz w:val="28"/>
          <w:szCs w:val="28"/>
        </w:rPr>
        <w:t>Decibels) and squashes the difference to relate more to human perceived pitch.</w:t>
      </w:r>
    </w:p>
    <w:p w14:paraId="16C54C57" w14:textId="77777777" w:rsidR="005612B6" w:rsidRDefault="005612B6" w:rsidP="003121F9">
      <w:pPr>
        <w:rPr>
          <w:sz w:val="28"/>
          <w:szCs w:val="28"/>
        </w:rPr>
      </w:pPr>
    </w:p>
    <w:tbl>
      <w:tblPr>
        <w:tblStyle w:val="TableGrid"/>
        <w:tblW w:w="0" w:type="auto"/>
        <w:tblLook w:val="04A0" w:firstRow="1" w:lastRow="0" w:firstColumn="1" w:lastColumn="0" w:noHBand="0" w:noVBand="1"/>
      </w:tblPr>
      <w:tblGrid>
        <w:gridCol w:w="4675"/>
        <w:gridCol w:w="4675"/>
      </w:tblGrid>
      <w:tr w:rsidR="005612B6" w14:paraId="35AE3F75" w14:textId="77777777" w:rsidTr="005612B6">
        <w:tc>
          <w:tcPr>
            <w:tcW w:w="4675" w:type="dxa"/>
          </w:tcPr>
          <w:p w14:paraId="678CAAD9" w14:textId="56BF48F3" w:rsidR="005612B6" w:rsidRDefault="005612B6" w:rsidP="003121F9">
            <w:pPr>
              <w:rPr>
                <w:sz w:val="28"/>
                <w:szCs w:val="28"/>
              </w:rPr>
            </w:pPr>
            <w:r>
              <w:rPr>
                <w:noProof/>
                <w:sz w:val="28"/>
                <w:szCs w:val="28"/>
              </w:rPr>
              <w:lastRenderedPageBreak/>
              <w:drawing>
                <wp:inline distT="0" distB="0" distL="0" distR="0" wp14:anchorId="035E6AFF" wp14:editId="1A70CFBF">
                  <wp:extent cx="2215861" cy="1555668"/>
                  <wp:effectExtent l="0" t="0" r="0" b="6985"/>
                  <wp:docPr id="1" name="Picture 1" descr="C:\Users\Dibs\AppData\Local\Microsoft\Windows\INetCache\Content.MSO\CBC96D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bs\AppData\Local\Microsoft\Windows\INetCache\Content.MSO\CBC96D91.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37766" cy="1571046"/>
                          </a:xfrm>
                          <a:prstGeom prst="rect">
                            <a:avLst/>
                          </a:prstGeom>
                          <a:noFill/>
                          <a:ln>
                            <a:noFill/>
                          </a:ln>
                        </pic:spPr>
                      </pic:pic>
                    </a:graphicData>
                  </a:graphic>
                </wp:inline>
              </w:drawing>
            </w:r>
          </w:p>
        </w:tc>
        <w:tc>
          <w:tcPr>
            <w:tcW w:w="4675" w:type="dxa"/>
          </w:tcPr>
          <w:p w14:paraId="1A832EFC" w14:textId="3F55FF41" w:rsidR="005612B6" w:rsidRDefault="005612B6" w:rsidP="003121F9">
            <w:pPr>
              <w:rPr>
                <w:sz w:val="28"/>
                <w:szCs w:val="28"/>
              </w:rPr>
            </w:pPr>
            <w:r>
              <w:rPr>
                <w:noProof/>
                <w:sz w:val="28"/>
                <w:szCs w:val="28"/>
              </w:rPr>
              <w:drawing>
                <wp:inline distT="0" distB="0" distL="0" distR="0" wp14:anchorId="612E3176" wp14:editId="442C5555">
                  <wp:extent cx="2128244" cy="1494155"/>
                  <wp:effectExtent l="0" t="0" r="5715" b="0"/>
                  <wp:docPr id="2" name="Picture 2" descr="C:\Users\Dibs\AppData\Local\Microsoft\Windows\INetCache\Content.MSO\EA2AD6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bs\AppData\Local\Microsoft\Windows\INetCache\Content.MSO\EA2AD6C7.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80436" cy="1530797"/>
                          </a:xfrm>
                          <a:prstGeom prst="rect">
                            <a:avLst/>
                          </a:prstGeom>
                          <a:noFill/>
                          <a:ln>
                            <a:noFill/>
                          </a:ln>
                        </pic:spPr>
                      </pic:pic>
                    </a:graphicData>
                  </a:graphic>
                </wp:inline>
              </w:drawing>
            </w:r>
          </w:p>
        </w:tc>
      </w:tr>
      <w:tr w:rsidR="005612B6" w14:paraId="0507DEAD" w14:textId="77777777" w:rsidTr="005612B6">
        <w:tc>
          <w:tcPr>
            <w:tcW w:w="4675" w:type="dxa"/>
          </w:tcPr>
          <w:p w14:paraId="78C53109" w14:textId="2FCFE27D" w:rsidR="005612B6" w:rsidRDefault="005612B6" w:rsidP="003121F9">
            <w:pPr>
              <w:rPr>
                <w:sz w:val="28"/>
                <w:szCs w:val="28"/>
              </w:rPr>
            </w:pPr>
            <w:r>
              <w:rPr>
                <w:noProof/>
                <w:sz w:val="28"/>
                <w:szCs w:val="28"/>
              </w:rPr>
              <w:drawing>
                <wp:inline distT="0" distB="0" distL="0" distR="0" wp14:anchorId="55309FF6" wp14:editId="4575964E">
                  <wp:extent cx="2362835" cy="1658853"/>
                  <wp:effectExtent l="0" t="0" r="0" b="0"/>
                  <wp:docPr id="3" name="Picture 3" descr="C:\Users\Dibs\AppData\Local\Microsoft\Windows\INetCache\Content.MSO\D818B3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bs\AppData\Local\Microsoft\Windows\INetCache\Content.MSO\D818B36D.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2353" cy="1665535"/>
                          </a:xfrm>
                          <a:prstGeom prst="rect">
                            <a:avLst/>
                          </a:prstGeom>
                          <a:noFill/>
                          <a:ln>
                            <a:noFill/>
                          </a:ln>
                        </pic:spPr>
                      </pic:pic>
                    </a:graphicData>
                  </a:graphic>
                </wp:inline>
              </w:drawing>
            </w:r>
          </w:p>
        </w:tc>
        <w:tc>
          <w:tcPr>
            <w:tcW w:w="4675" w:type="dxa"/>
          </w:tcPr>
          <w:p w14:paraId="3FF715B0" w14:textId="7A9F6710" w:rsidR="005612B6" w:rsidRDefault="005612B6" w:rsidP="003121F9">
            <w:pPr>
              <w:rPr>
                <w:sz w:val="28"/>
                <w:szCs w:val="28"/>
              </w:rPr>
            </w:pPr>
            <w:r>
              <w:rPr>
                <w:noProof/>
                <w:sz w:val="28"/>
                <w:szCs w:val="28"/>
              </w:rPr>
              <w:drawing>
                <wp:inline distT="0" distB="0" distL="0" distR="0" wp14:anchorId="5041D2E3" wp14:editId="084434E5">
                  <wp:extent cx="2232775" cy="1567543"/>
                  <wp:effectExtent l="0" t="0" r="0" b="0"/>
                  <wp:docPr id="4" name="Picture 4" descr="C:\Users\Dibs\AppData\Local\Microsoft\Windows\INetCache\Content.MSO\93BB05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bs\AppData\Local\Microsoft\Windows\INetCache\Content.MSO\93BB0503.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3258" cy="1581923"/>
                          </a:xfrm>
                          <a:prstGeom prst="rect">
                            <a:avLst/>
                          </a:prstGeom>
                          <a:noFill/>
                          <a:ln>
                            <a:noFill/>
                          </a:ln>
                        </pic:spPr>
                      </pic:pic>
                    </a:graphicData>
                  </a:graphic>
                </wp:inline>
              </w:drawing>
            </w:r>
          </w:p>
        </w:tc>
      </w:tr>
      <w:tr w:rsidR="005612B6" w14:paraId="63C54407" w14:textId="77777777" w:rsidTr="005612B6">
        <w:tc>
          <w:tcPr>
            <w:tcW w:w="4675" w:type="dxa"/>
          </w:tcPr>
          <w:p w14:paraId="19F64F3E" w14:textId="68BA5225" w:rsidR="005612B6" w:rsidRDefault="005612B6" w:rsidP="003121F9">
            <w:pPr>
              <w:rPr>
                <w:sz w:val="28"/>
                <w:szCs w:val="28"/>
              </w:rPr>
            </w:pPr>
            <w:r>
              <w:rPr>
                <w:noProof/>
                <w:sz w:val="28"/>
                <w:szCs w:val="28"/>
              </w:rPr>
              <w:drawing>
                <wp:inline distT="0" distB="0" distL="0" distR="0" wp14:anchorId="4EEE416A" wp14:editId="25504F88">
                  <wp:extent cx="2283520" cy="1603169"/>
                  <wp:effectExtent l="0" t="0" r="2540" b="0"/>
                  <wp:docPr id="5" name="Picture 5" descr="C:\Users\Dibs\AppData\Local\Microsoft\Windows\INetCache\Content.MSO\1A04C9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bs\AppData\Local\Microsoft\Windows\INetCache\Content.MSO\1A04C90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2277" cy="1616338"/>
                          </a:xfrm>
                          <a:prstGeom prst="rect">
                            <a:avLst/>
                          </a:prstGeom>
                          <a:noFill/>
                          <a:ln>
                            <a:noFill/>
                          </a:ln>
                        </pic:spPr>
                      </pic:pic>
                    </a:graphicData>
                  </a:graphic>
                </wp:inline>
              </w:drawing>
            </w:r>
          </w:p>
        </w:tc>
        <w:tc>
          <w:tcPr>
            <w:tcW w:w="4675" w:type="dxa"/>
          </w:tcPr>
          <w:p w14:paraId="194AC070" w14:textId="6153D900" w:rsidR="005612B6" w:rsidRDefault="005612B6" w:rsidP="003121F9">
            <w:pPr>
              <w:rPr>
                <w:sz w:val="28"/>
                <w:szCs w:val="28"/>
              </w:rPr>
            </w:pPr>
            <w:r>
              <w:rPr>
                <w:noProof/>
                <w:sz w:val="28"/>
                <w:szCs w:val="28"/>
              </w:rPr>
              <w:drawing>
                <wp:inline distT="0" distB="0" distL="0" distR="0" wp14:anchorId="68B8B6A1" wp14:editId="11433255">
                  <wp:extent cx="2104469" cy="1477464"/>
                  <wp:effectExtent l="0" t="0" r="0" b="8890"/>
                  <wp:docPr id="6" name="Picture 6" descr="C:\Users\Dibs\AppData\Local\Microsoft\Windows\INetCache\Content.MSO\AE7958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bs\AppData\Local\Microsoft\Windows\INetCache\Content.MSO\AE7958F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1121" cy="1482134"/>
                          </a:xfrm>
                          <a:prstGeom prst="rect">
                            <a:avLst/>
                          </a:prstGeom>
                          <a:noFill/>
                          <a:ln>
                            <a:noFill/>
                          </a:ln>
                        </pic:spPr>
                      </pic:pic>
                    </a:graphicData>
                  </a:graphic>
                </wp:inline>
              </w:drawing>
            </w:r>
          </w:p>
        </w:tc>
      </w:tr>
      <w:tr w:rsidR="005612B6" w14:paraId="48F31DB6" w14:textId="77777777" w:rsidTr="005612B6">
        <w:tc>
          <w:tcPr>
            <w:tcW w:w="4675" w:type="dxa"/>
          </w:tcPr>
          <w:p w14:paraId="21CFBB5A" w14:textId="10F8E3AE" w:rsidR="005612B6" w:rsidRDefault="005612B6" w:rsidP="003121F9">
            <w:pPr>
              <w:rPr>
                <w:sz w:val="28"/>
                <w:szCs w:val="28"/>
              </w:rPr>
            </w:pPr>
            <w:r>
              <w:rPr>
                <w:noProof/>
                <w:sz w:val="28"/>
                <w:szCs w:val="28"/>
              </w:rPr>
              <w:drawing>
                <wp:inline distT="0" distB="0" distL="0" distR="0" wp14:anchorId="37434E66" wp14:editId="2C235DC5">
                  <wp:extent cx="2114371" cy="1484416"/>
                  <wp:effectExtent l="0" t="0" r="635" b="1905"/>
                  <wp:docPr id="7" name="Picture 7" descr="C:\Users\Dibs\AppData\Local\Microsoft\Windows\INetCache\Content.MSO\2AF8CA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bs\AppData\Local\Microsoft\Windows\INetCache\Content.MSO\2AF8CA6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3980" cy="1491162"/>
                          </a:xfrm>
                          <a:prstGeom prst="rect">
                            <a:avLst/>
                          </a:prstGeom>
                          <a:noFill/>
                          <a:ln>
                            <a:noFill/>
                          </a:ln>
                        </pic:spPr>
                      </pic:pic>
                    </a:graphicData>
                  </a:graphic>
                </wp:inline>
              </w:drawing>
            </w:r>
          </w:p>
        </w:tc>
        <w:tc>
          <w:tcPr>
            <w:tcW w:w="4675" w:type="dxa"/>
          </w:tcPr>
          <w:p w14:paraId="39533A5F" w14:textId="608A1FD4" w:rsidR="005612B6" w:rsidRDefault="005612B6" w:rsidP="003121F9">
            <w:pPr>
              <w:rPr>
                <w:sz w:val="28"/>
                <w:szCs w:val="28"/>
              </w:rPr>
            </w:pPr>
            <w:r>
              <w:rPr>
                <w:noProof/>
                <w:sz w:val="28"/>
                <w:szCs w:val="28"/>
              </w:rPr>
              <w:drawing>
                <wp:inline distT="0" distB="0" distL="0" distR="0" wp14:anchorId="2DF3FA5C" wp14:editId="03D855F2">
                  <wp:extent cx="2097455" cy="1472540"/>
                  <wp:effectExtent l="0" t="0" r="0" b="0"/>
                  <wp:docPr id="8" name="Picture 8" descr="C:\Users\Dibs\AppData\Local\Microsoft\Windows\INetCache\Content.MSO\202B4E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bs\AppData\Local\Microsoft\Windows\INetCache\Content.MSO\202B4EB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1921" cy="1482696"/>
                          </a:xfrm>
                          <a:prstGeom prst="rect">
                            <a:avLst/>
                          </a:prstGeom>
                          <a:noFill/>
                          <a:ln>
                            <a:noFill/>
                          </a:ln>
                        </pic:spPr>
                      </pic:pic>
                    </a:graphicData>
                  </a:graphic>
                </wp:inline>
              </w:drawing>
            </w:r>
          </w:p>
        </w:tc>
      </w:tr>
      <w:tr w:rsidR="005612B6" w14:paraId="604CD890" w14:textId="77777777" w:rsidTr="005612B6">
        <w:tc>
          <w:tcPr>
            <w:tcW w:w="4675" w:type="dxa"/>
          </w:tcPr>
          <w:p w14:paraId="31C7A8BC" w14:textId="7E93BD68" w:rsidR="005612B6" w:rsidRDefault="005612B6" w:rsidP="003121F9">
            <w:pPr>
              <w:rPr>
                <w:sz w:val="28"/>
                <w:szCs w:val="28"/>
              </w:rPr>
            </w:pPr>
            <w:r>
              <w:rPr>
                <w:noProof/>
                <w:sz w:val="28"/>
                <w:szCs w:val="28"/>
              </w:rPr>
              <w:drawing>
                <wp:inline distT="0" distB="0" distL="0" distR="0" wp14:anchorId="04D63FD0" wp14:editId="2A5AB9F3">
                  <wp:extent cx="1947553" cy="1348213"/>
                  <wp:effectExtent l="0" t="0" r="0" b="4445"/>
                  <wp:docPr id="9" name="Picture 9" descr="C:\Users\Dibs\AppData\Local\Microsoft\Windows\INetCache\Content.MSO\D2E393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bs\AppData\Local\Microsoft\Windows\INetCache\Content.MSO\D2E3938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5275" cy="1353558"/>
                          </a:xfrm>
                          <a:prstGeom prst="rect">
                            <a:avLst/>
                          </a:prstGeom>
                          <a:noFill/>
                          <a:ln>
                            <a:noFill/>
                          </a:ln>
                        </pic:spPr>
                      </pic:pic>
                    </a:graphicData>
                  </a:graphic>
                </wp:inline>
              </w:drawing>
            </w:r>
          </w:p>
        </w:tc>
        <w:tc>
          <w:tcPr>
            <w:tcW w:w="4675" w:type="dxa"/>
          </w:tcPr>
          <w:p w14:paraId="53A0F110" w14:textId="2F909861" w:rsidR="005612B6" w:rsidRDefault="005612B6" w:rsidP="003121F9">
            <w:pPr>
              <w:rPr>
                <w:sz w:val="28"/>
                <w:szCs w:val="28"/>
              </w:rPr>
            </w:pPr>
            <w:r>
              <w:rPr>
                <w:noProof/>
                <w:sz w:val="28"/>
                <w:szCs w:val="28"/>
              </w:rPr>
              <w:drawing>
                <wp:inline distT="0" distB="0" distL="0" distR="0" wp14:anchorId="59329D8C" wp14:editId="05D2FBAC">
                  <wp:extent cx="2018805" cy="1397537"/>
                  <wp:effectExtent l="0" t="0" r="635" b="0"/>
                  <wp:docPr id="10" name="Picture 10" descr="C:\Users\Dibs\AppData\Local\Microsoft\Windows\INetCache\Content.MSO\DC9022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bs\AppData\Local\Microsoft\Windows\INetCache\Content.MSO\DC90223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8494" cy="1404245"/>
                          </a:xfrm>
                          <a:prstGeom prst="rect">
                            <a:avLst/>
                          </a:prstGeom>
                          <a:noFill/>
                          <a:ln>
                            <a:noFill/>
                          </a:ln>
                        </pic:spPr>
                      </pic:pic>
                    </a:graphicData>
                  </a:graphic>
                </wp:inline>
              </w:drawing>
            </w:r>
          </w:p>
        </w:tc>
      </w:tr>
    </w:tbl>
    <w:p w14:paraId="0B2EB3D9" w14:textId="1E4E8669" w:rsidR="005612B6" w:rsidRDefault="00FF67E3" w:rsidP="005612B6">
      <w:pPr>
        <w:spacing w:line="276" w:lineRule="auto"/>
        <w:rPr>
          <w:i/>
          <w:iCs/>
          <w:sz w:val="28"/>
          <w:szCs w:val="28"/>
        </w:rPr>
      </w:pPr>
      <w:r w:rsidRPr="00FF67E3">
        <w:rPr>
          <w:i/>
          <w:iCs/>
          <w:sz w:val="28"/>
          <w:szCs w:val="28"/>
        </w:rPr>
        <w:t>Figure:</w:t>
      </w:r>
      <w:r w:rsidR="005612B6" w:rsidRPr="00FF67E3">
        <w:rPr>
          <w:i/>
          <w:iCs/>
          <w:sz w:val="28"/>
          <w:szCs w:val="28"/>
        </w:rPr>
        <w:t xml:space="preserve"> Spectogram </w:t>
      </w:r>
      <w:r w:rsidRPr="00FF67E3">
        <w:rPr>
          <w:i/>
          <w:iCs/>
          <w:sz w:val="28"/>
          <w:szCs w:val="28"/>
        </w:rPr>
        <w:t>plot (</w:t>
      </w:r>
      <w:r w:rsidR="005612B6" w:rsidRPr="00FF67E3">
        <w:rPr>
          <w:i/>
          <w:iCs/>
          <w:sz w:val="28"/>
          <w:szCs w:val="28"/>
        </w:rPr>
        <w:t>From top left</w:t>
      </w:r>
      <w:r w:rsidRPr="00FF67E3">
        <w:rPr>
          <w:i/>
          <w:iCs/>
          <w:sz w:val="28"/>
          <w:szCs w:val="28"/>
        </w:rPr>
        <w:t>):</w:t>
      </w:r>
      <w:r w:rsidR="005612B6" w:rsidRPr="00FF67E3">
        <w:rPr>
          <w:i/>
          <w:iCs/>
          <w:sz w:val="28"/>
          <w:szCs w:val="28"/>
        </w:rPr>
        <w:t xml:space="preserve"> Rock, Classical, Country, Blues, Disco, HipHop, Jazz, Metal, Pop, Reggae</w:t>
      </w:r>
    </w:p>
    <w:p w14:paraId="45871F0B" w14:textId="70C2AB5C" w:rsidR="00FF67E3" w:rsidRDefault="00EE54A5" w:rsidP="005612B6">
      <w:pPr>
        <w:spacing w:line="276" w:lineRule="auto"/>
        <w:rPr>
          <w:b/>
          <w:bCs/>
          <w:sz w:val="28"/>
          <w:szCs w:val="28"/>
        </w:rPr>
      </w:pPr>
      <w:r w:rsidRPr="00EE54A5">
        <w:rPr>
          <w:b/>
          <w:bCs/>
          <w:sz w:val="28"/>
          <w:szCs w:val="28"/>
        </w:rPr>
        <w:lastRenderedPageBreak/>
        <w:t>Model and Approach</w:t>
      </w:r>
    </w:p>
    <w:p w14:paraId="7734D4C4" w14:textId="40D35638" w:rsidR="00EE54A5" w:rsidRDefault="00EE54A5" w:rsidP="005612B6">
      <w:pPr>
        <w:spacing w:line="276" w:lineRule="auto"/>
        <w:rPr>
          <w:sz w:val="28"/>
          <w:szCs w:val="28"/>
        </w:rPr>
      </w:pPr>
    </w:p>
    <w:p w14:paraId="069F754B" w14:textId="719FB013" w:rsidR="00EE54A5" w:rsidRDefault="00EE54A5" w:rsidP="005612B6">
      <w:pPr>
        <w:spacing w:line="276" w:lineRule="auto"/>
        <w:rPr>
          <w:sz w:val="28"/>
          <w:szCs w:val="28"/>
        </w:rPr>
      </w:pPr>
      <w:r>
        <w:rPr>
          <w:sz w:val="28"/>
          <w:szCs w:val="28"/>
        </w:rPr>
        <w:t xml:space="preserve">Using the MFCC </w:t>
      </w:r>
      <w:proofErr w:type="gramStart"/>
      <w:r>
        <w:rPr>
          <w:sz w:val="28"/>
          <w:szCs w:val="28"/>
        </w:rPr>
        <w:t>features ,</w:t>
      </w:r>
      <w:proofErr w:type="gramEnd"/>
      <w:r>
        <w:rPr>
          <w:sz w:val="28"/>
          <w:szCs w:val="28"/>
        </w:rPr>
        <w:t xml:space="preserve"> We already created our feature dataset. It consists of RMSE, Spectral </w:t>
      </w:r>
      <w:proofErr w:type="gramStart"/>
      <w:r>
        <w:rPr>
          <w:sz w:val="28"/>
          <w:szCs w:val="28"/>
        </w:rPr>
        <w:t>Centroid ,</w:t>
      </w:r>
      <w:proofErr w:type="gramEnd"/>
      <w:r>
        <w:rPr>
          <w:sz w:val="28"/>
          <w:szCs w:val="28"/>
        </w:rPr>
        <w:t xml:space="preserve"> Spectral Bandwidth, </w:t>
      </w:r>
      <w:r w:rsidR="00BB2792">
        <w:rPr>
          <w:sz w:val="28"/>
          <w:szCs w:val="28"/>
        </w:rPr>
        <w:t>Roll off</w:t>
      </w:r>
      <w:r>
        <w:rPr>
          <w:sz w:val="28"/>
          <w:szCs w:val="28"/>
        </w:rPr>
        <w:t xml:space="preserve"> </w:t>
      </w:r>
      <w:r w:rsidR="00BB2792">
        <w:rPr>
          <w:sz w:val="28"/>
          <w:szCs w:val="28"/>
        </w:rPr>
        <w:t xml:space="preserve">, Zero crossing rate and the other 20 MFCC Features. These completely makes our Feature dataset. </w:t>
      </w:r>
    </w:p>
    <w:p w14:paraId="729F945E" w14:textId="77777777" w:rsidR="00BB2792" w:rsidRDefault="00BB2792" w:rsidP="005612B6">
      <w:pPr>
        <w:spacing w:line="276" w:lineRule="auto"/>
        <w:rPr>
          <w:sz w:val="28"/>
          <w:szCs w:val="28"/>
        </w:rPr>
      </w:pPr>
    </w:p>
    <w:p w14:paraId="1535AFE7" w14:textId="6D61CAA2" w:rsidR="00BB2792" w:rsidRDefault="00BB2792" w:rsidP="005612B6">
      <w:pPr>
        <w:spacing w:line="276" w:lineRule="auto"/>
        <w:rPr>
          <w:sz w:val="28"/>
          <w:szCs w:val="28"/>
        </w:rPr>
      </w:pPr>
      <w:r>
        <w:rPr>
          <w:noProof/>
        </w:rPr>
        <w:drawing>
          <wp:inline distT="0" distB="0" distL="0" distR="0" wp14:anchorId="49D563F6" wp14:editId="3E903C34">
            <wp:extent cx="6328984" cy="1484415"/>
            <wp:effectExtent l="38100" t="38100" r="34290" b="40005"/>
            <wp:docPr id="12" name="Picture 12"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581" t="42654" r="20479" b="33174"/>
                    <a:stretch/>
                  </pic:blipFill>
                  <pic:spPr bwMode="auto">
                    <a:xfrm>
                      <a:off x="0" y="0"/>
                      <a:ext cx="6360267" cy="1491752"/>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9BBEE1" w14:textId="676C79A8" w:rsidR="00BB2792" w:rsidRDefault="00BB2792" w:rsidP="00BB2792">
      <w:pPr>
        <w:spacing w:line="276" w:lineRule="auto"/>
        <w:rPr>
          <w:i/>
          <w:iCs/>
          <w:sz w:val="28"/>
          <w:szCs w:val="28"/>
        </w:rPr>
      </w:pPr>
      <w:r w:rsidRPr="00FF67E3">
        <w:rPr>
          <w:i/>
          <w:iCs/>
          <w:sz w:val="28"/>
          <w:szCs w:val="28"/>
        </w:rPr>
        <w:t xml:space="preserve">Figure: </w:t>
      </w:r>
      <w:r>
        <w:rPr>
          <w:i/>
          <w:iCs/>
          <w:sz w:val="28"/>
          <w:szCs w:val="28"/>
        </w:rPr>
        <w:t>Feature Dataset extracted from our GTZAN songs.</w:t>
      </w:r>
    </w:p>
    <w:p w14:paraId="4783FFC4" w14:textId="2DF7E4F6" w:rsidR="00BB2792" w:rsidRDefault="00BB2792" w:rsidP="00BB2792">
      <w:pPr>
        <w:spacing w:line="276" w:lineRule="auto"/>
        <w:rPr>
          <w:i/>
          <w:iCs/>
          <w:sz w:val="28"/>
          <w:szCs w:val="28"/>
        </w:rPr>
      </w:pPr>
    </w:p>
    <w:p w14:paraId="1A177448" w14:textId="0A092A3B" w:rsidR="00BB2792" w:rsidRPr="00BB2792" w:rsidRDefault="00BB2792" w:rsidP="00BB2792">
      <w:pPr>
        <w:spacing w:line="276" w:lineRule="auto"/>
        <w:rPr>
          <w:b/>
          <w:bCs/>
          <w:sz w:val="28"/>
          <w:szCs w:val="28"/>
        </w:rPr>
      </w:pPr>
      <w:r w:rsidRPr="00BB2792">
        <w:rPr>
          <w:b/>
          <w:bCs/>
          <w:sz w:val="28"/>
          <w:szCs w:val="28"/>
        </w:rPr>
        <w:t xml:space="preserve">CNN Model </w:t>
      </w:r>
    </w:p>
    <w:p w14:paraId="1CA5CC03" w14:textId="076236D2" w:rsidR="00BB2792" w:rsidRDefault="00BB2792" w:rsidP="00BB2792">
      <w:pPr>
        <w:spacing w:line="276" w:lineRule="auto"/>
        <w:rPr>
          <w:sz w:val="28"/>
          <w:szCs w:val="28"/>
        </w:rPr>
      </w:pPr>
      <w:r>
        <w:rPr>
          <w:sz w:val="28"/>
          <w:szCs w:val="28"/>
        </w:rPr>
        <w:t xml:space="preserve">Image recognition related tasks have been using Convolutional Neural Networks (CNN’s) since a long time. They work on the simple logic of Convolution over the complete </w:t>
      </w:r>
      <w:r w:rsidR="00F11DE3">
        <w:rPr>
          <w:sz w:val="28"/>
          <w:szCs w:val="28"/>
        </w:rPr>
        <w:t xml:space="preserve">data to understand the underneath layout. Since CNN’s have a good precision on Image dataset, we thought to use this on our Mel Scale Spectograms to get better output results. </w:t>
      </w:r>
    </w:p>
    <w:p w14:paraId="57EDB71B" w14:textId="77777777" w:rsidR="00F11DE3" w:rsidRPr="00BB2792" w:rsidRDefault="00F11DE3" w:rsidP="00BB2792">
      <w:pPr>
        <w:spacing w:line="276" w:lineRule="auto"/>
        <w:rPr>
          <w:sz w:val="28"/>
          <w:szCs w:val="28"/>
        </w:rPr>
      </w:pPr>
    </w:p>
    <w:p w14:paraId="5BA79EF0" w14:textId="42F52EE0" w:rsidR="00BB2792" w:rsidRPr="00EE54A5" w:rsidRDefault="00432B4C" w:rsidP="005612B6">
      <w:pPr>
        <w:spacing w:line="276" w:lineRule="auto"/>
        <w:rPr>
          <w:sz w:val="28"/>
          <w:szCs w:val="28"/>
        </w:rPr>
      </w:pPr>
      <w:r>
        <w:rPr>
          <w:noProof/>
          <w:sz w:val="28"/>
          <w:szCs w:val="28"/>
        </w:rPr>
        <w:drawing>
          <wp:inline distT="0" distB="0" distL="0" distR="0" wp14:anchorId="53141E5E" wp14:editId="7BA09593">
            <wp:extent cx="5943600" cy="563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3880"/>
                    </a:xfrm>
                    <a:prstGeom prst="rect">
                      <a:avLst/>
                    </a:prstGeom>
                  </pic:spPr>
                </pic:pic>
              </a:graphicData>
            </a:graphic>
          </wp:inline>
        </w:drawing>
      </w:r>
    </w:p>
    <w:p w14:paraId="471EE70E" w14:textId="77777777" w:rsidR="00EE54A5" w:rsidRPr="00FF67E3" w:rsidRDefault="00EE54A5" w:rsidP="005612B6">
      <w:pPr>
        <w:spacing w:line="276" w:lineRule="auto"/>
        <w:rPr>
          <w:sz w:val="28"/>
          <w:szCs w:val="28"/>
        </w:rPr>
      </w:pPr>
    </w:p>
    <w:p w14:paraId="30CEC8C4" w14:textId="5A972A7A" w:rsidR="005612B6" w:rsidRDefault="005612B6" w:rsidP="005612B6">
      <w:pPr>
        <w:spacing w:line="276" w:lineRule="auto"/>
        <w:rPr>
          <w:sz w:val="28"/>
          <w:szCs w:val="28"/>
        </w:rPr>
      </w:pPr>
    </w:p>
    <w:p w14:paraId="744570BF" w14:textId="270334D7" w:rsidR="00432B4C" w:rsidRDefault="00432B4C" w:rsidP="005612B6">
      <w:pPr>
        <w:spacing w:line="276" w:lineRule="auto"/>
        <w:rPr>
          <w:sz w:val="28"/>
          <w:szCs w:val="28"/>
        </w:rPr>
      </w:pPr>
    </w:p>
    <w:p w14:paraId="410EF3D9" w14:textId="0726B2DF" w:rsidR="00432B4C" w:rsidRDefault="00432B4C" w:rsidP="005612B6">
      <w:pPr>
        <w:spacing w:line="276" w:lineRule="auto"/>
        <w:rPr>
          <w:sz w:val="28"/>
          <w:szCs w:val="28"/>
        </w:rPr>
      </w:pPr>
      <w:r>
        <w:rPr>
          <w:noProof/>
        </w:rPr>
        <w:lastRenderedPageBreak/>
        <w:drawing>
          <wp:inline distT="0" distB="0" distL="0" distR="0" wp14:anchorId="539D2C14" wp14:editId="2614CDC5">
            <wp:extent cx="4367645" cy="4058086"/>
            <wp:effectExtent l="38100" t="38100" r="33020" b="38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587" t="24523" r="44431" b="19315"/>
                    <a:stretch/>
                  </pic:blipFill>
                  <pic:spPr bwMode="auto">
                    <a:xfrm>
                      <a:off x="0" y="0"/>
                      <a:ext cx="4385536" cy="4074709"/>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633A9B76" w14:textId="2B70DF25" w:rsidR="00432B4C" w:rsidRDefault="00432B4C" w:rsidP="00432B4C">
      <w:pPr>
        <w:spacing w:line="276" w:lineRule="auto"/>
        <w:rPr>
          <w:i/>
          <w:iCs/>
          <w:sz w:val="28"/>
          <w:szCs w:val="28"/>
        </w:rPr>
      </w:pPr>
      <w:r w:rsidRPr="00FF67E3">
        <w:rPr>
          <w:i/>
          <w:iCs/>
          <w:sz w:val="28"/>
          <w:szCs w:val="28"/>
        </w:rPr>
        <w:t xml:space="preserve">Figure: </w:t>
      </w:r>
      <w:r>
        <w:rPr>
          <w:i/>
          <w:iCs/>
          <w:sz w:val="28"/>
          <w:szCs w:val="28"/>
        </w:rPr>
        <w:t xml:space="preserve">Model information by </w:t>
      </w:r>
      <w:proofErr w:type="spellStart"/>
      <w:r>
        <w:rPr>
          <w:i/>
          <w:iCs/>
          <w:sz w:val="28"/>
          <w:szCs w:val="28"/>
        </w:rPr>
        <w:t>Keras</w:t>
      </w:r>
      <w:proofErr w:type="spellEnd"/>
      <w:r>
        <w:rPr>
          <w:i/>
          <w:iCs/>
          <w:sz w:val="28"/>
          <w:szCs w:val="28"/>
        </w:rPr>
        <w:t>.</w:t>
      </w:r>
    </w:p>
    <w:p w14:paraId="242D47EA" w14:textId="782C9BB2" w:rsidR="00432B4C" w:rsidRDefault="00432B4C" w:rsidP="00432B4C">
      <w:pPr>
        <w:spacing w:line="276" w:lineRule="auto"/>
        <w:rPr>
          <w:i/>
          <w:iCs/>
          <w:sz w:val="28"/>
          <w:szCs w:val="28"/>
        </w:rPr>
      </w:pPr>
    </w:p>
    <w:p w14:paraId="625DE4A3" w14:textId="16CC4239" w:rsidR="00432B4C" w:rsidRDefault="00432B4C" w:rsidP="00432B4C">
      <w:pPr>
        <w:spacing w:line="276" w:lineRule="auto"/>
        <w:rPr>
          <w:sz w:val="28"/>
          <w:szCs w:val="28"/>
        </w:rPr>
      </w:pPr>
      <w:r>
        <w:rPr>
          <w:sz w:val="28"/>
          <w:szCs w:val="28"/>
        </w:rPr>
        <w:t xml:space="preserve">The model was trained with Adam optimizer and loss function categorical cross entropy. The model was then trained for around 72 epochs with batch sizes of 256 used. </w:t>
      </w:r>
    </w:p>
    <w:p w14:paraId="72A8C03E" w14:textId="0B4EACFC" w:rsidR="00432B4C" w:rsidRDefault="00432B4C" w:rsidP="005612B6">
      <w:pPr>
        <w:spacing w:line="276" w:lineRule="auto"/>
        <w:rPr>
          <w:sz w:val="28"/>
          <w:szCs w:val="28"/>
        </w:rPr>
      </w:pPr>
      <w:r>
        <w:rPr>
          <w:sz w:val="28"/>
          <w:szCs w:val="28"/>
        </w:rPr>
        <w:t xml:space="preserve">After the Hyper parameter </w:t>
      </w:r>
      <w:proofErr w:type="gramStart"/>
      <w:r>
        <w:rPr>
          <w:sz w:val="28"/>
          <w:szCs w:val="28"/>
        </w:rPr>
        <w:t>Tuning</w:t>
      </w:r>
      <w:proofErr w:type="gramEnd"/>
      <w:r>
        <w:rPr>
          <w:sz w:val="28"/>
          <w:szCs w:val="28"/>
        </w:rPr>
        <w:t xml:space="preserve"> We were able to Get Accuracy of 92 % on Training and 54 % on Test Dataset which is much higher than a regular CRNN network model as well. </w:t>
      </w:r>
    </w:p>
    <w:p w14:paraId="644F0322" w14:textId="1A282892" w:rsidR="00432B4C" w:rsidRDefault="00432B4C" w:rsidP="005612B6">
      <w:pPr>
        <w:spacing w:line="276" w:lineRule="auto"/>
        <w:rPr>
          <w:sz w:val="28"/>
          <w:szCs w:val="28"/>
        </w:rPr>
      </w:pPr>
      <w:r>
        <w:rPr>
          <w:sz w:val="28"/>
          <w:szCs w:val="28"/>
        </w:rPr>
        <w:t xml:space="preserve">We then plotted our training and validation Accuracy and loss Graphs to check out our work. </w:t>
      </w:r>
    </w:p>
    <w:p w14:paraId="3653CF3E" w14:textId="55ADFA83" w:rsidR="005612B6" w:rsidRDefault="00432B4C" w:rsidP="003121F9">
      <w:pPr>
        <w:rPr>
          <w:sz w:val="28"/>
          <w:szCs w:val="28"/>
        </w:rPr>
      </w:pPr>
      <w:r>
        <w:rPr>
          <w:noProof/>
          <w:sz w:val="28"/>
          <w:szCs w:val="28"/>
        </w:rPr>
        <w:lastRenderedPageBreak/>
        <w:drawing>
          <wp:inline distT="0" distB="0" distL="0" distR="0" wp14:anchorId="3E3370A1" wp14:editId="0005D60B">
            <wp:extent cx="4227616" cy="3039899"/>
            <wp:effectExtent l="0" t="0" r="1905" b="0"/>
            <wp:docPr id="15" name="Picture 15" descr="C:\Users\Dibs\AppData\Local\Microsoft\Windows\INetCache\Content.MSO\8F4F23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bs\AppData\Local\Microsoft\Windows\INetCache\Content.MSO\8F4F23D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957" cy="3048054"/>
                    </a:xfrm>
                    <a:prstGeom prst="rect">
                      <a:avLst/>
                    </a:prstGeom>
                    <a:noFill/>
                    <a:ln>
                      <a:noFill/>
                    </a:ln>
                  </pic:spPr>
                </pic:pic>
              </a:graphicData>
            </a:graphic>
          </wp:inline>
        </w:drawing>
      </w:r>
    </w:p>
    <w:p w14:paraId="0E70524D" w14:textId="7F8F16B3" w:rsidR="00432B4C" w:rsidRPr="00432B4C" w:rsidRDefault="00432B4C" w:rsidP="003121F9">
      <w:pPr>
        <w:rPr>
          <w:i/>
          <w:iCs/>
          <w:sz w:val="28"/>
          <w:szCs w:val="28"/>
        </w:rPr>
      </w:pPr>
      <w:r w:rsidRPr="00432B4C">
        <w:rPr>
          <w:i/>
          <w:iCs/>
          <w:sz w:val="28"/>
          <w:szCs w:val="28"/>
        </w:rPr>
        <w:t>Figure: Accuracy over the Epochs</w:t>
      </w:r>
    </w:p>
    <w:p w14:paraId="40001208" w14:textId="2F66C872" w:rsidR="005612B6" w:rsidRDefault="005612B6" w:rsidP="003121F9">
      <w:pPr>
        <w:rPr>
          <w:sz w:val="28"/>
          <w:szCs w:val="28"/>
        </w:rPr>
      </w:pPr>
    </w:p>
    <w:p w14:paraId="15248D5E" w14:textId="6408ECDF" w:rsidR="00432B4C" w:rsidRDefault="00432B4C" w:rsidP="003121F9">
      <w:pPr>
        <w:rPr>
          <w:sz w:val="28"/>
          <w:szCs w:val="28"/>
        </w:rPr>
      </w:pPr>
      <w:r>
        <w:rPr>
          <w:noProof/>
          <w:sz w:val="28"/>
          <w:szCs w:val="28"/>
        </w:rPr>
        <w:drawing>
          <wp:inline distT="0" distB="0" distL="0" distR="0" wp14:anchorId="7E5F3EFD" wp14:editId="4B76ADD0">
            <wp:extent cx="4161812" cy="2992582"/>
            <wp:effectExtent l="0" t="0" r="0" b="0"/>
            <wp:docPr id="16" name="Picture 16" descr="C:\Users\Dibs\AppData\Local\Microsoft\Windows\INetCache\Content.MSO\A85B22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bs\AppData\Local\Microsoft\Windows\INetCache\Content.MSO\A85B224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017" cy="2999201"/>
                    </a:xfrm>
                    <a:prstGeom prst="rect">
                      <a:avLst/>
                    </a:prstGeom>
                    <a:noFill/>
                    <a:ln>
                      <a:noFill/>
                    </a:ln>
                  </pic:spPr>
                </pic:pic>
              </a:graphicData>
            </a:graphic>
          </wp:inline>
        </w:drawing>
      </w:r>
    </w:p>
    <w:p w14:paraId="0BDE3EF2" w14:textId="3BB06131" w:rsidR="00432B4C" w:rsidRPr="00432B4C" w:rsidRDefault="00432B4C" w:rsidP="00432B4C">
      <w:pPr>
        <w:rPr>
          <w:i/>
          <w:iCs/>
          <w:sz w:val="28"/>
          <w:szCs w:val="28"/>
        </w:rPr>
      </w:pPr>
      <w:r w:rsidRPr="00432B4C">
        <w:rPr>
          <w:i/>
          <w:iCs/>
          <w:sz w:val="28"/>
          <w:szCs w:val="28"/>
        </w:rPr>
        <w:t xml:space="preserve">Figure: </w:t>
      </w:r>
      <w:r>
        <w:rPr>
          <w:i/>
          <w:iCs/>
          <w:sz w:val="28"/>
          <w:szCs w:val="28"/>
        </w:rPr>
        <w:t>Model Loss</w:t>
      </w:r>
      <w:r w:rsidRPr="00432B4C">
        <w:rPr>
          <w:i/>
          <w:iCs/>
          <w:sz w:val="28"/>
          <w:szCs w:val="28"/>
        </w:rPr>
        <w:t xml:space="preserve"> over the Epochs</w:t>
      </w:r>
    </w:p>
    <w:p w14:paraId="272072E6" w14:textId="788D754E" w:rsidR="005612B6" w:rsidRDefault="005612B6" w:rsidP="003121F9">
      <w:pPr>
        <w:rPr>
          <w:sz w:val="28"/>
          <w:szCs w:val="28"/>
        </w:rPr>
      </w:pPr>
    </w:p>
    <w:p w14:paraId="65DA2FBD" w14:textId="7E664FFB" w:rsidR="00432B4C" w:rsidRDefault="00432B4C" w:rsidP="003121F9">
      <w:pPr>
        <w:rPr>
          <w:sz w:val="28"/>
          <w:szCs w:val="28"/>
        </w:rPr>
      </w:pPr>
    </w:p>
    <w:p w14:paraId="361746B9" w14:textId="3600E878" w:rsidR="00432B4C" w:rsidRDefault="00432B4C" w:rsidP="003121F9">
      <w:pPr>
        <w:rPr>
          <w:sz w:val="28"/>
          <w:szCs w:val="28"/>
        </w:rPr>
      </w:pPr>
    </w:p>
    <w:p w14:paraId="6020DE53" w14:textId="77777777" w:rsidR="00432B4C" w:rsidRDefault="00432B4C" w:rsidP="003121F9">
      <w:pPr>
        <w:rPr>
          <w:sz w:val="28"/>
          <w:szCs w:val="28"/>
        </w:rPr>
      </w:pPr>
    </w:p>
    <w:p w14:paraId="4483BF4C" w14:textId="34A53511" w:rsidR="005612B6" w:rsidRDefault="005612B6" w:rsidP="003121F9">
      <w:pPr>
        <w:rPr>
          <w:sz w:val="28"/>
          <w:szCs w:val="28"/>
        </w:rPr>
      </w:pPr>
    </w:p>
    <w:p w14:paraId="09388BC7" w14:textId="66DEC981" w:rsidR="005612B6" w:rsidRDefault="005612B6" w:rsidP="003121F9">
      <w:pPr>
        <w:rPr>
          <w:sz w:val="28"/>
          <w:szCs w:val="28"/>
        </w:rPr>
      </w:pPr>
    </w:p>
    <w:p w14:paraId="0B3B9DCF" w14:textId="5ECF7885" w:rsidR="005612B6" w:rsidRPr="009474E3" w:rsidRDefault="005612B6" w:rsidP="003121F9">
      <w:pPr>
        <w:rPr>
          <w:sz w:val="28"/>
          <w:szCs w:val="28"/>
        </w:rPr>
      </w:pPr>
    </w:p>
    <w:sectPr w:rsidR="005612B6" w:rsidRPr="009474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2892"/>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1F9"/>
    <w:rsid w:val="003121F9"/>
    <w:rsid w:val="00432B4C"/>
    <w:rsid w:val="005612B6"/>
    <w:rsid w:val="006F421A"/>
    <w:rsid w:val="009474E3"/>
    <w:rsid w:val="00BB2792"/>
    <w:rsid w:val="00EE54A5"/>
    <w:rsid w:val="00F11DE3"/>
    <w:rsid w:val="00FF6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4F37D"/>
  <w15:chartTrackingRefBased/>
  <w15:docId w15:val="{908CE607-506A-4984-9A51-2F8F56542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21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1F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61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6</Pages>
  <Words>411</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Dibs</dc:creator>
  <cp:keywords/>
  <dc:description/>
  <cp:lastModifiedBy>Dibs</cp:lastModifiedBy>
  <cp:revision>2</cp:revision>
  <dcterms:created xsi:type="dcterms:W3CDTF">2019-11-07T13:09:00Z</dcterms:created>
  <dcterms:modified xsi:type="dcterms:W3CDTF">2019-11-13T08:29:00Z</dcterms:modified>
</cp:coreProperties>
</file>