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1016" w:right="1016" w:bottom="1016" w:left="1016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