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spacing w:after="0" w:line="240" w:lineRule="auto"/>
        <w:jc w:val="center"/>
        <w:rPr>
          <w:rFonts w:hint="default" w:ascii="Times New Roman" w:hAnsi="Times New Roman" w:eastAsia="Times New Roman" w:cs="Times New Roman"/>
          <w:b/>
          <w:sz w:val="20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ru-RU"/>
        </w:rPr>
        <w:t>Лабораторная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 работа №2 - Инструменты разработчика в браузере</w:t>
      </w: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  <w:bookmarkStart w:id="0" w:name="_GoBack"/>
      <w:bookmarkEnd w:id="0"/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hint="default" w:ascii="Times New Roman" w:hAnsi="Times New Roman" w:eastAsia="Times New Roman" w:cs="Times New Roman"/>
          <w:b w:val="0"/>
          <w:bCs/>
          <w:sz w:val="20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/>
          <w:sz w:val="20"/>
          <w:szCs w:val="28"/>
          <w:lang w:val="ru-RU"/>
        </w:rPr>
        <w:t>Васильев</w:t>
      </w:r>
      <w:r>
        <w:rPr>
          <w:rFonts w:hint="default" w:ascii="Times New Roman" w:hAnsi="Times New Roman" w:eastAsia="Times New Roman" w:cs="Times New Roman"/>
          <w:b w:val="0"/>
          <w:bCs/>
          <w:sz w:val="20"/>
          <w:szCs w:val="28"/>
          <w:lang w:val="ru-RU"/>
        </w:rPr>
        <w:t xml:space="preserve"> Никита, АИБ-3-039, вариант 4</w:t>
      </w: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№1. Исследование заголовков и тела обычных запросов и их ответов.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В используемом браузере заблаговременно откройте инструменты разработчика, после чего перейдите по ссылке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изучите во вкладке Network инструментов разработчика заголовки основного запроса и ответа на него: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Вкладка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Netword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на странице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>
      <w:pPr>
        <w:numPr>
          <w:ilvl w:val="0"/>
          <w:numId w:val="1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Request URL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Request Method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GET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Status Code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200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Remote Address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87.250.250.242:443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Referrer Policy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origin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content-type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text/html; charset=UTF-8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cache-control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max-age=0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yandex_login=nikita.vasilv.76; yandexuid=86118881665921115; is_gdpr=0; font_loaded=YSv1; my=YwA=; gdpr=0; _ym_uid=1666084007596801478; _ym_d=1666084007; is_gdpr_b=CO+2UBDokQEoAg==; yandex_csyr=1666781586; Session_id=3:1666792386.5.0.1665935507122:L9eovA:43.1.2:1|820003538.0.2|6:10177169.811342.LXF-vI9gPpTfnFXTDp4KeG-zjfA; ys=udn.cDpuaWtpdGEudmFzaWx2Ljc2#c_chck.3134289187; i=REczmU4aSAcJTAs+SEAXIGDry+kZmdoouWApoXsS+lSdK43IKJfXZNIUHbHr67dJI+W/XQ23rZXEfpXQ+2q4In7KGi0=; yandex_gid=; mda2_beacon=1666792386556; sso_status=sso.passport.yandex.ru:synchronized; _yasc=Ggg1B5/VXBb2vrep6vbCD9rBc8G4G2p6ohos46QBtnn71Ae53FEL62qR4Rt7rzM=; _ym_isad=2; yp=1682560390.szm.1:1920x1080:1879x939#1698246570.pgp.2_27778509#1698215252.p_sw.1666679251#1698170847.p_undefined.1666634847#1667315370.mcv.0#1667315370.mcl.zo8f5v#1982152386.udn.cDpuaWtpdGEudmFzaWx2Ljc2#1666794187.rnwcst.1#4294967295.skin.l#1669470798.csc.1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user-agent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Mozilla/5.0 (Windows NT 10.0; Win64; x64) AppleWebKit/537.36 (KHTML, like Gecko) Chrome/105.0.0.0 Safari/537.36 OPR/91.0.4516.95 (Edition Yx GX)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referer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https://sso.ya.ru/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7045" cy="3416300"/>
            <wp:effectExtent l="0" t="0" r="1905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1 -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General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6250" cy="3415030"/>
            <wp:effectExtent l="0" t="0" r="12700" b="139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2440" cy="3418840"/>
            <wp:effectExtent l="0" t="0" r="1651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3 -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№2. Исследование указывающих ответов сервера.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При открытых во вкладке инструментах разработчика сделайте запрос на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обратите внимание на то изменился ли адрес в адресной строке? - Если Вы всё правильно сделали, то он должен был немного измениться.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да ,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https.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widowControl w:val="0"/>
        <w:autoSpaceDE w:val="0"/>
        <w:autoSpaceDN w:val="0"/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</w:rPr>
        <w:t>Изучите из-за чего так произошло и ответьте на вопросы: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Из-за чего произошло изменение адреса в адресной строке? Какие заголовки в этом поучаствовали и как?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обеспечения безопасности адрес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Https - </w:t>
      </w:r>
      <w:r>
        <w:rPr>
          <w:rFonts w:hint="default" w:ascii="Times New Roman" w:hAnsi="Times New Roman" w:cs="Times New Roman"/>
          <w:sz w:val="26"/>
          <w:szCs w:val="26"/>
        </w:rPr>
        <w:t>это протокол, который обеспечивает целостность и конфиденциальность данных при их передаче между сайтом и устройством пользователя.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548380"/>
            <wp:effectExtent l="0" t="0" r="2540" b="139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4 - запросы на странице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  <w:t>Задание №3. Исследование получения и передачи cookie.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Повторите запрос на 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https://ya.ru/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 и изучите заголовки влияющие на получение и отправку cookie параметров.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Перечислите название этих параметров и формат данных в них.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Domain, expires, path, samesite, secure, value.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можно удобно просмотреть все cookie, используемые на странице? Что означают их параметры Name, Value, Domain, Path и Expires?</w:t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Перейти во вкладку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Сеть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”,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выбрать запрос,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выбрать страницу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, пролистать к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 запроса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. Там будут все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cookie.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sz w:val="26"/>
          <w:szCs w:val="2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Name: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имя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Value: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eastAsia="Times New Roman" w:cs="Times New Roman"/>
          <w:sz w:val="26"/>
          <w:szCs w:val="26"/>
        </w:rPr>
        <w:t>значение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Domain: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домен,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Path: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путь,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действительно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Expires: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дата окончания действия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20110"/>
            <wp:effectExtent l="0" t="0" r="2540" b="889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5 - информация о всех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на странице.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просмотреть все cookie связанные с текущим (просматриваемым) сайтом?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перейти во вкладку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“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Куки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”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16300"/>
            <wp:effectExtent l="0" t="0" r="254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6 -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все cookie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связанные с текущим (просматриваемым) сайтом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Опишите своими словами как вы понимаете суть и назначение cookie?</w:t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это файлы, в которые браузер записывает данные с сайтов, чтобы не загружать их каждый раз, когда пользователь вновь заходит на страницу. К примеру, сохраняет логин и пароль, чтобы каждый раз их не вводить заново.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№4. Исследование построения документов и сопутствующих запросов.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Изучите вкладку Elements и дерево тегов документа. Изучите список запросов на вкладке Network.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Ответьте на вопросы: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 такое DOM? — Опишите своими словами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 DOM - document object model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. То есть объектная модель документа. На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HTML-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странице каждый тег - объект, которые может иметь вложенные элементы.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да, отличаться может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пользователь сам может менять стили документа, его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DOM.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чтобы получить необходимую информацию для полного функционирования страницы.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№5. Исполнение кода в консоли. Использование консоли для отладки.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Откройте вкладку Console и попробуйте выполнить в ней простейшие арифметические операции в синтаксисе JavaScript.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3235" cy="986155"/>
            <wp:effectExtent l="0" t="0" r="5715" b="444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7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-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исполнение кода в консоли.</w:t>
      </w:r>
    </w:p>
    <w:sectPr>
      <w:pgSz w:w="11906" w:h="16838"/>
      <w:pgMar w:top="567" w:right="567" w:bottom="567" w:left="567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A767D"/>
    <w:multiLevelType w:val="singleLevel"/>
    <w:tmpl w:val="B4AA767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5BE3299"/>
    <w:multiLevelType w:val="singleLevel"/>
    <w:tmpl w:val="E5BE3299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0E60"/>
    <w:rsid w:val="0B5369C4"/>
    <w:rsid w:val="23200C06"/>
    <w:rsid w:val="278E318E"/>
    <w:rsid w:val="2CF84372"/>
    <w:rsid w:val="2D1E0745"/>
    <w:rsid w:val="4CC823D1"/>
    <w:rsid w:val="65BE3A7A"/>
    <w:rsid w:val="6B75207D"/>
    <w:rsid w:val="730F3C5D"/>
    <w:rsid w:val="794B00F2"/>
    <w:rsid w:val="7DBC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2022-10-26T13:43:00Z</dcterms:created>
  <dc:creator>Test</dc:creator>
  <cp:lastModifiedBy>Test</cp:lastModifiedBy>
  <dcterms:modified xsi:type="dcterms:W3CDTF">2022-10-28T09:13:51Z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D9A10DF5D9C54A128320694063112961</vt:lpwstr>
  </property>
</Properties>
</file>