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 xml:space="preserve">Meeting No:  </w:t>
      </w:r>
      <w:r>
        <w:rPr>
          <w:rFonts w:eastAsia="Raleway" w:cs="Raleway" w:ascii="Raleway" w:hAnsi="Raleway"/>
        </w:rPr>
        <w:t>15</w:t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18/10/21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Teams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Josiah, Rhys, David, Dichen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Discuss implementation of Book database and API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Front end progress reports from Dichen and David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Discussion of progress and scheduing of extra standup before milestone 2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838"/>
        <w:gridCol w:w="5131"/>
        <w:gridCol w:w="1592"/>
        <w:gridCol w:w="1363"/>
      </w:tblGrid>
      <w:tr>
        <w:trPr/>
        <w:tc>
          <w:tcPr>
            <w:tcW w:w="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2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3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Implement book database from backend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David, Dichen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23/10/21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Write milestone 3 requirements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All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23/10/21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Complete remaining backend tasks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Rhys, Josiah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23/10/21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LOnormal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LibreOffice/7.1.5.2$Windows_X86_64 LibreOffice_project/85f04e9f809797b8199d13c421bd8a2b025d52b5</Application>
  <AppVersion>15.0000</AppVersion>
  <Pages>1</Pages>
  <Words>85</Words>
  <Characters>479</Characters>
  <CharactersWithSpaces>532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2021-10-18T18:00:19Z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