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Summative Assessment Report</w:t>
      </w:r>
    </w:p>
    <w:p w:rsidR="00000000" w:rsidDel="00000000" w:rsidP="00000000" w:rsidRDefault="00000000" w:rsidRPr="00000000" w14:paraId="00000002">
      <w:pPr>
        <w:jc w:val="left"/>
        <w:rPr>
          <w:rFonts w:ascii="Open Sans" w:cs="Open Sans" w:eastAsia="Open Sans" w:hAnsi="Open Sans"/>
          <w:sz w:val="28"/>
          <w:szCs w:val="28"/>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545"/>
        <w:tblGridChange w:id="0">
          <w:tblGrid>
            <w:gridCol w:w="145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Introduction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Hypotheses and Research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Research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Recommendations For Paper Two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 of Data Analytics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Philosophical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Ethical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Outline of the Research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Philosophy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Time Horizon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Technique and 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Characteristics of Qualitative and Quantitative Methodologies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Conclusion</w:t>
            </w:r>
          </w:p>
        </w:tc>
      </w:tr>
    </w:tbl>
    <w:p w:rsidR="00000000" w:rsidDel="00000000" w:rsidP="00000000" w:rsidRDefault="00000000" w:rsidRPr="00000000" w14:paraId="00000021">
      <w:pPr>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Word count - 2948</w:t>
      </w:r>
    </w:p>
    <w:p w:rsidR="00000000" w:rsidDel="00000000" w:rsidP="00000000" w:rsidRDefault="00000000" w:rsidRPr="00000000" w14:paraId="0000002C">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1 Introduction </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Paper 1</w:t>
      </w:r>
      <w:hyperlink r:id="rId6">
        <w:r w:rsidDel="00000000" w:rsidR="00000000" w:rsidRPr="00000000">
          <w:rPr>
            <w:rFonts w:ascii="Open Sans" w:cs="Open Sans" w:eastAsia="Open Sans" w:hAnsi="Open Sans"/>
            <w:sz w:val="24"/>
            <w:szCs w:val="24"/>
            <w:vertAlign w:val="baseline"/>
            <w:rtl w:val="0"/>
          </w:rPr>
          <w:t xml:space="preserve">[1]</w:t>
        </w:r>
      </w:hyperlink>
      <w:r w:rsidDel="00000000" w:rsidR="00000000" w:rsidRPr="00000000">
        <w:rPr>
          <w:rFonts w:ascii="Open Sans" w:cs="Open Sans" w:eastAsia="Open Sans" w:hAnsi="Open Sans"/>
          <w:sz w:val="24"/>
          <w:szCs w:val="24"/>
          <w:rtl w:val="0"/>
        </w:rPr>
        <w:t xml:space="preserve"> and Paper 2 </w:t>
      </w:r>
      <w:hyperlink r:id="rId7">
        <w:r w:rsidDel="00000000" w:rsidR="00000000" w:rsidRPr="00000000">
          <w:rPr>
            <w:rFonts w:ascii="Open Sans" w:cs="Open Sans" w:eastAsia="Open Sans" w:hAnsi="Open Sans"/>
            <w:sz w:val="24"/>
            <w:szCs w:val="24"/>
            <w:vertAlign w:val="baseline"/>
            <w:rtl w:val="0"/>
          </w:rPr>
          <w:t xml:space="preserve">[2]</w:t>
        </w:r>
      </w:hyperlink>
      <w:r w:rsidDel="00000000" w:rsidR="00000000" w:rsidRPr="00000000">
        <w:rPr>
          <w:rFonts w:ascii="Open Sans" w:cs="Open Sans" w:eastAsia="Open Sans" w:hAnsi="Open Sans"/>
          <w:sz w:val="24"/>
          <w:szCs w:val="24"/>
          <w:rtl w:val="0"/>
        </w:rPr>
        <w:t xml:space="preserve"> will be analysed to consider the research methods and methodologies used in their creation. The hypothesis and research will be identified and how the methods align to each methodology, and research outcome, will be analysed. Next, the research outcome of Paper 2 </w:t>
      </w:r>
      <w:hyperlink r:id="rId8">
        <w:r w:rsidDel="00000000" w:rsidR="00000000" w:rsidRPr="00000000">
          <w:rPr>
            <w:rFonts w:ascii="Open Sans" w:cs="Open Sans" w:eastAsia="Open Sans" w:hAnsi="Open Sans"/>
            <w:sz w:val="24"/>
            <w:szCs w:val="24"/>
            <w:vertAlign w:val="baseline"/>
            <w:rtl w:val="0"/>
          </w:rPr>
          <w:t xml:space="preserve">[2]</w:t>
        </w:r>
      </w:hyperlink>
      <w:r w:rsidDel="00000000" w:rsidR="00000000" w:rsidRPr="00000000">
        <w:rPr>
          <w:rFonts w:ascii="Open Sans" w:cs="Open Sans" w:eastAsia="Open Sans" w:hAnsi="Open Sans"/>
          <w:sz w:val="24"/>
          <w:szCs w:val="24"/>
          <w:rtl w:val="0"/>
        </w:rPr>
        <w:t xml:space="preserve"> will be considered and the research question refined, alongside discussion of methods and methodology, to meet a similar research outcome. Lastly, quantitative and qualitative methodologies will be discussed. </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1.1 Hypothesis and Research Questions</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Paper 1’s research question is to predict energy use in a low energy house and how effective the proposed computational artificial intelligence model is </w:t>
      </w:r>
      <w:hyperlink r:id="rId9">
        <w:r w:rsidDel="00000000" w:rsidR="00000000" w:rsidRPr="00000000">
          <w:rPr>
            <w:rFonts w:ascii="Open Sans" w:cs="Open Sans" w:eastAsia="Open Sans" w:hAnsi="Open Sans"/>
            <w:sz w:val="24"/>
            <w:szCs w:val="24"/>
            <w:vertAlign w:val="baseline"/>
            <w:rtl w:val="0"/>
          </w:rPr>
          <w:t xml:space="preserve">[1]</w:t>
        </w:r>
      </w:hyperlink>
      <w:r w:rsidDel="00000000" w:rsidR="00000000" w:rsidRPr="00000000">
        <w:rPr>
          <w:rFonts w:ascii="Open Sans" w:cs="Open Sans" w:eastAsia="Open Sans" w:hAnsi="Open Sans"/>
          <w:sz w:val="24"/>
          <w:szCs w:val="24"/>
          <w:rtl w:val="0"/>
        </w:rPr>
        <w:t xml:space="preserve">. A sub research question can be identified as which algorithm will predict the most accurate result. The dependent variable is identified as energy use for lights, while independent variables are temperature, wind speed and humidity. This is an applied research question as knowledge is used to solve a practical issue in computer science </w:t>
      </w:r>
      <w:hyperlink r:id="rId10">
        <w:r w:rsidDel="00000000" w:rsidR="00000000" w:rsidRPr="00000000">
          <w:rPr>
            <w:rFonts w:ascii="Open Sans" w:cs="Open Sans" w:eastAsia="Open Sans" w:hAnsi="Open Sans"/>
            <w:sz w:val="24"/>
            <w:szCs w:val="24"/>
            <w:vertAlign w:val="baseline"/>
            <w:rtl w:val="0"/>
          </w:rPr>
          <w:t xml:space="preserve">[3]</w:t>
        </w:r>
      </w:hyperlink>
      <w:r w:rsidDel="00000000" w:rsidR="00000000" w:rsidRPr="00000000">
        <w:rPr>
          <w:rFonts w:ascii="Open Sans" w:cs="Open Sans" w:eastAsia="Open Sans" w:hAnsi="Open Sans"/>
          <w:sz w:val="24"/>
          <w:szCs w:val="24"/>
          <w:rtl w:val="0"/>
        </w:rPr>
        <w:t xml:space="preserve">. The hypothesis is that the proposed model, based on Support Vector Regression (SVR) and Artificial Neural Network with back propagation (BP-ANN), is able to predict electric use in a low energy house effectively </w:t>
      </w:r>
      <w:hyperlink r:id="rId11">
        <w:r w:rsidDel="00000000" w:rsidR="00000000" w:rsidRPr="00000000">
          <w:rPr>
            <w:rFonts w:ascii="Open Sans" w:cs="Open Sans" w:eastAsia="Open Sans" w:hAnsi="Open Sans"/>
            <w:sz w:val="24"/>
            <w:szCs w:val="24"/>
            <w:vertAlign w:val="baseline"/>
            <w:rtl w:val="0"/>
          </w:rPr>
          <w:t xml:space="preserve">[1]</w:t>
        </w:r>
      </w:hyperlink>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Paper 2’s hypothesis is can Big Data Analytics (BDA) be applied to criminal data, the inferred independent variable, in order to detect patterns and trends </w:t>
      </w:r>
      <w:hyperlink r:id="rId12">
        <w:r w:rsidDel="00000000" w:rsidR="00000000" w:rsidRPr="00000000">
          <w:rPr>
            <w:rFonts w:ascii="Open Sans" w:cs="Open Sans" w:eastAsia="Open Sans" w:hAnsi="Open Sans"/>
            <w:sz w:val="24"/>
            <w:szCs w:val="24"/>
            <w:vertAlign w:val="baseline"/>
            <w:rtl w:val="0"/>
          </w:rPr>
          <w:t xml:space="preserve">[2]</w:t>
        </w:r>
      </w:hyperlink>
      <w:r w:rsidDel="00000000" w:rsidR="00000000" w:rsidRPr="00000000">
        <w:rPr>
          <w:rFonts w:ascii="Open Sans" w:cs="Open Sans" w:eastAsia="Open Sans" w:hAnsi="Open Sans"/>
          <w:sz w:val="24"/>
          <w:szCs w:val="24"/>
          <w:rtl w:val="0"/>
        </w:rPr>
        <w:t xml:space="preserve">. The research questions are identified as: How can BDA be used in assisting police departments in understanding crime incidents,  preventing incidents and optimising decision making. A further research question, which narrows the focus of the paper, is which machine learning and deep learning techniques, inferred dependent variables, are best for analysis and visualisation of criminal data </w:t>
      </w:r>
      <w:hyperlink r:id="rId13">
        <w:r w:rsidDel="00000000" w:rsidR="00000000" w:rsidRPr="00000000">
          <w:rPr>
            <w:rFonts w:ascii="Open Sans" w:cs="Open Sans" w:eastAsia="Open Sans" w:hAnsi="Open Sans"/>
            <w:sz w:val="24"/>
            <w:szCs w:val="24"/>
            <w:vertAlign w:val="baseline"/>
            <w:rtl w:val="0"/>
          </w:rPr>
          <w:t xml:space="preserve">[2]</w:t>
        </w:r>
      </w:hyperlink>
      <w:r w:rsidDel="00000000" w:rsidR="00000000" w:rsidRPr="00000000">
        <w:rPr>
          <w:rFonts w:ascii="Open Sans" w:cs="Open Sans" w:eastAsia="Open Sans" w:hAnsi="Open Sans"/>
          <w:sz w:val="24"/>
          <w:szCs w:val="24"/>
          <w:rtl w:val="0"/>
        </w:rPr>
        <w:t xml:space="preserve">. Importantly, by narrowing the focus of the research question this paper builds on, and expands, existing knowledge in Computer Science. Similar to Paper 1 these research questions are applied research. Moreover, Paper 2’s research questions also follow an experimental design in order to discover and test the hypothesis </w:t>
      </w:r>
      <w:hyperlink r:id="rId14">
        <w:r w:rsidDel="00000000" w:rsidR="00000000" w:rsidRPr="00000000">
          <w:rPr>
            <w:rFonts w:ascii="Open Sans" w:cs="Open Sans" w:eastAsia="Open Sans" w:hAnsi="Open Sans"/>
            <w:sz w:val="24"/>
            <w:szCs w:val="24"/>
            <w:vertAlign w:val="baseline"/>
            <w:rtl w:val="0"/>
          </w:rPr>
          <w:t xml:space="preserve">[4]</w:t>
        </w:r>
      </w:hyperlink>
      <w:r w:rsidDel="00000000" w:rsidR="00000000" w:rsidRPr="00000000">
        <w:rPr>
          <w:rFonts w:ascii="Open Sans" w:cs="Open Sans" w:eastAsia="Open Sans" w:hAnsi="Open Sans"/>
          <w:sz w:val="24"/>
          <w:szCs w:val="24"/>
          <w:rtl w:val="0"/>
        </w:rPr>
        <w:t xml:space="preserve">. Both papers use a quantitative methodology as the relationship between variables are investigated.</w:t>
      </w: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1.2 Research Design</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philosophy for both Paper 1 and Paper 2 align to a scientific approach rooted in epistemology, also known as positivism, as numerical data is used to prove a hypothesis </w:t>
      </w:r>
      <w:hyperlink r:id="rId15">
        <w:r w:rsidDel="00000000" w:rsidR="00000000" w:rsidRPr="00000000">
          <w:rPr>
            <w:rFonts w:ascii="Open Sans" w:cs="Open Sans" w:eastAsia="Open Sans" w:hAnsi="Open Sans"/>
            <w:sz w:val="24"/>
            <w:szCs w:val="24"/>
            <w:vertAlign w:val="baseline"/>
            <w:rtl w:val="0"/>
          </w:rPr>
          <w:t xml:space="preserve">[5]</w:t>
        </w:r>
      </w:hyperlink>
      <w:r w:rsidDel="00000000" w:rsidR="00000000" w:rsidRPr="00000000">
        <w:rPr>
          <w:rFonts w:ascii="Open Sans" w:cs="Open Sans" w:eastAsia="Open Sans" w:hAnsi="Open Sans"/>
          <w:sz w:val="24"/>
          <w:szCs w:val="24"/>
          <w:rtl w:val="0"/>
        </w:rPr>
        <w:t xml:space="preserve">. Saunders highlights that by developing new knowledge, assumptions are made which shape how a researcher understands their research questions and choice of methods </w:t>
      </w:r>
      <w:hyperlink r:id="rId16">
        <w:r w:rsidDel="00000000" w:rsidR="00000000" w:rsidRPr="00000000">
          <w:rPr>
            <w:rFonts w:ascii="Open Sans" w:cs="Open Sans" w:eastAsia="Open Sans" w:hAnsi="Open Sans"/>
            <w:sz w:val="24"/>
            <w:szCs w:val="24"/>
            <w:vertAlign w:val="baseline"/>
            <w:rtl w:val="0"/>
          </w:rPr>
          <w:t xml:space="preserve">[6]</w:t>
        </w:r>
      </w:hyperlink>
      <w:r w:rsidDel="00000000" w:rsidR="00000000" w:rsidRPr="00000000">
        <w:rPr>
          <w:rFonts w:ascii="Open Sans" w:cs="Open Sans" w:eastAsia="Open Sans" w:hAnsi="Open Sans"/>
          <w:sz w:val="24"/>
          <w:szCs w:val="24"/>
          <w:rtl w:val="0"/>
        </w:rPr>
        <w:t xml:space="preserve">. With this in mind, both papers make observations and analyse data in order to prove their hypothesis. Furthermore, theories in both papers are developed through the use of deduction. For instance, research begins with an existing theory, developed through literature reviews, to which a new hypothesis is presented </w:t>
      </w:r>
      <w:hyperlink r:id="rId17">
        <w:r w:rsidDel="00000000" w:rsidR="00000000" w:rsidRPr="00000000">
          <w:rPr>
            <w:rFonts w:ascii="Open Sans" w:cs="Open Sans" w:eastAsia="Open Sans" w:hAnsi="Open Sans"/>
            <w:sz w:val="24"/>
            <w:szCs w:val="24"/>
            <w:vertAlign w:val="baseline"/>
            <w:rtl w:val="0"/>
          </w:rPr>
          <w:t xml:space="preserve">[7]</w:t>
        </w:r>
      </w:hyperlink>
      <w:r w:rsidDel="00000000" w:rsidR="00000000" w:rsidRPr="00000000">
        <w:rPr>
          <w:rFonts w:ascii="Open Sans" w:cs="Open Sans" w:eastAsia="Open Sans" w:hAnsi="Open Sans"/>
          <w:sz w:val="24"/>
          <w:szCs w:val="24"/>
          <w:rtl w:val="0"/>
        </w:rPr>
        <w:t xml:space="preserve">. Data is then collected in order to prove or disprove each paper’s respective hypothesis. Notably, secondary data sources are used in both papers for the training, and testing, of their respective predictive models [1][2].</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1.3 Methods </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Paper 1 </w:t>
      </w:r>
      <w:hyperlink r:id="rId18">
        <w:r w:rsidDel="00000000" w:rsidR="00000000" w:rsidRPr="00000000">
          <w:rPr>
            <w:rFonts w:ascii="Open Sans" w:cs="Open Sans" w:eastAsia="Open Sans" w:hAnsi="Open Sans"/>
            <w:sz w:val="24"/>
            <w:szCs w:val="24"/>
            <w:vertAlign w:val="baseline"/>
            <w:rtl w:val="0"/>
          </w:rPr>
          <w:t xml:space="preserve">[1]</w:t>
        </w:r>
      </w:hyperlink>
      <w:r w:rsidDel="00000000" w:rsidR="00000000" w:rsidRPr="00000000">
        <w:rPr>
          <w:rFonts w:ascii="Open Sans" w:cs="Open Sans" w:eastAsia="Open Sans" w:hAnsi="Open Sans"/>
          <w:sz w:val="24"/>
          <w:szCs w:val="24"/>
          <w:rtl w:val="0"/>
        </w:rPr>
        <w:t xml:space="preserve"> has utilised SVR, a machine learning method, alongside an Artificial Neural Network with back propagation (BP-ANN). SVR can be applied to regression problems where the objective is to predict a continuous output variable. Indeed, SVR is robust for outliers and small data sets </w:t>
      </w:r>
      <w:hyperlink r:id="rId19">
        <w:r w:rsidDel="00000000" w:rsidR="00000000" w:rsidRPr="00000000">
          <w:rPr>
            <w:rFonts w:ascii="Open Sans" w:cs="Open Sans" w:eastAsia="Open Sans" w:hAnsi="Open Sans"/>
            <w:sz w:val="24"/>
            <w:szCs w:val="24"/>
            <w:vertAlign w:val="baseline"/>
            <w:rtl w:val="0"/>
          </w:rPr>
          <w:t xml:space="preserve">[8]</w:t>
        </w:r>
      </w:hyperlink>
      <w:r w:rsidDel="00000000" w:rsidR="00000000" w:rsidRPr="00000000">
        <w:rPr>
          <w:rFonts w:ascii="Open Sans" w:cs="Open Sans" w:eastAsia="Open Sans" w:hAnsi="Open Sans"/>
          <w:sz w:val="24"/>
          <w:szCs w:val="24"/>
          <w:rtl w:val="0"/>
        </w:rPr>
        <w:t xml:space="preserve"> which makes it a suitable quantitative method for Paper 1’s research question and methodology. A disadvantage is SVR’s sensitivity to kernel selection and potential for overfitting </w:t>
      </w:r>
      <w:hyperlink r:id="rId20">
        <w:r w:rsidDel="00000000" w:rsidR="00000000" w:rsidRPr="00000000">
          <w:rPr>
            <w:rFonts w:ascii="Open Sans" w:cs="Open Sans" w:eastAsia="Open Sans" w:hAnsi="Open Sans"/>
            <w:sz w:val="24"/>
            <w:szCs w:val="24"/>
            <w:vertAlign w:val="baseline"/>
            <w:rtl w:val="0"/>
          </w:rPr>
          <w:t xml:space="preserve">[9]</w:t>
        </w:r>
      </w:hyperlink>
      <w:r w:rsidDel="00000000" w:rsidR="00000000" w:rsidRPr="00000000">
        <w:rPr>
          <w:rFonts w:ascii="Open Sans" w:cs="Open Sans" w:eastAsia="Open Sans" w:hAnsi="Open Sans"/>
          <w:sz w:val="24"/>
          <w:szCs w:val="24"/>
          <w:rtl w:val="0"/>
        </w:rPr>
        <w:t xml:space="preserve">. Importantly, SVR supports the research aims as the kernel tricks were adapted and used to identify patterns to predict results with fewer errors [1]. Interestingly, BP-ANN was found to outperform SVR in Paper 1 [1] which is similar to another earlier quantitative study </w:t>
      </w:r>
      <w:hyperlink r:id="rId21">
        <w:r w:rsidDel="00000000" w:rsidR="00000000" w:rsidRPr="00000000">
          <w:rPr>
            <w:rFonts w:ascii="Open Sans" w:cs="Open Sans" w:eastAsia="Open Sans" w:hAnsi="Open Sans"/>
            <w:sz w:val="24"/>
            <w:szCs w:val="24"/>
            <w:vertAlign w:val="baseline"/>
            <w:rtl w:val="0"/>
          </w:rPr>
          <w:t xml:space="preserve">[10]</w:t>
        </w:r>
      </w:hyperlink>
      <w:r w:rsidDel="00000000" w:rsidR="00000000" w:rsidRPr="00000000">
        <w:rPr>
          <w:rFonts w:ascii="Open Sans" w:cs="Open Sans" w:eastAsia="Open Sans" w:hAnsi="Open Sans"/>
          <w:sz w:val="24"/>
          <w:szCs w:val="24"/>
          <w:rtl w:val="0"/>
        </w:rPr>
        <w:t xml:space="preserve"> and also concluded BP-ANN is slightly more effective than SVR. Therefore, an alternative method to SVR is a Random Forest (RF) which has the advantage of working well with an increased number of data features and has a reduced risk of over-fitting. Indeed, </w:t>
      </w:r>
      <w:hyperlink r:id="rId22">
        <w:r w:rsidDel="00000000" w:rsidR="00000000" w:rsidRPr="00000000">
          <w:rPr>
            <w:rFonts w:ascii="Open Sans" w:cs="Open Sans" w:eastAsia="Open Sans" w:hAnsi="Open Sans"/>
            <w:sz w:val="24"/>
            <w:szCs w:val="24"/>
            <w:vertAlign w:val="baseline"/>
            <w:rtl w:val="0"/>
          </w:rPr>
          <w:t xml:space="preserve">[11]</w:t>
        </w:r>
      </w:hyperlink>
      <w:r w:rsidDel="00000000" w:rsidR="00000000" w:rsidRPr="00000000">
        <w:rPr>
          <w:rFonts w:ascii="Open Sans" w:cs="Open Sans" w:eastAsia="Open Sans" w:hAnsi="Open Sans"/>
          <w:sz w:val="24"/>
          <w:szCs w:val="24"/>
          <w:rtl w:val="0"/>
        </w:rPr>
        <w:t xml:space="preserve"> argues that RFs outperform similar models. However, RFs can be time-consuming on large data sets and require more computational resources </w:t>
      </w:r>
      <w:hyperlink r:id="rId23">
        <w:r w:rsidDel="00000000" w:rsidR="00000000" w:rsidRPr="00000000">
          <w:rPr>
            <w:rFonts w:ascii="Open Sans" w:cs="Open Sans" w:eastAsia="Open Sans" w:hAnsi="Open Sans"/>
            <w:sz w:val="24"/>
            <w:szCs w:val="24"/>
            <w:vertAlign w:val="baseline"/>
            <w:rtl w:val="0"/>
          </w:rPr>
          <w:t xml:space="preserve">[12]</w:t>
        </w:r>
      </w:hyperlink>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Paper 2 uses a LSTM model which has benefits in sequence modelling, such as capturing long-term contextual information and the ability to fit non-linearity, but the modelling effect is general and computation is time-consuming </w:t>
      </w:r>
      <w:hyperlink r:id="rId24">
        <w:r w:rsidDel="00000000" w:rsidR="00000000" w:rsidRPr="00000000">
          <w:rPr>
            <w:rFonts w:ascii="Open Sans" w:cs="Open Sans" w:eastAsia="Open Sans" w:hAnsi="Open Sans"/>
            <w:sz w:val="24"/>
            <w:szCs w:val="24"/>
            <w:vertAlign w:val="baseline"/>
            <w:rtl w:val="0"/>
          </w:rPr>
          <w:t xml:space="preserve">[13]</w:t>
        </w:r>
      </w:hyperlink>
      <w:r w:rsidDel="00000000" w:rsidR="00000000" w:rsidRPr="00000000">
        <w:rPr>
          <w:rFonts w:ascii="Open Sans" w:cs="Open Sans" w:eastAsia="Open Sans" w:hAnsi="Open Sans"/>
          <w:sz w:val="24"/>
          <w:szCs w:val="24"/>
          <w:rtl w:val="0"/>
        </w:rPr>
        <w:t xml:space="preserve">. An alternative method is Gated Recurrent Unit (GRU) which has fewer parameters, so it is faster to train with improved network performance </w:t>
      </w:r>
      <w:hyperlink r:id="rId25">
        <w:r w:rsidDel="00000000" w:rsidR="00000000" w:rsidRPr="00000000">
          <w:rPr>
            <w:rFonts w:ascii="Open Sans" w:cs="Open Sans" w:eastAsia="Open Sans" w:hAnsi="Open Sans"/>
            <w:sz w:val="24"/>
            <w:szCs w:val="24"/>
            <w:vertAlign w:val="baseline"/>
            <w:rtl w:val="0"/>
          </w:rPr>
          <w:t xml:space="preserve">[14]</w:t>
        </w:r>
      </w:hyperlink>
      <w:r w:rsidDel="00000000" w:rsidR="00000000" w:rsidRPr="00000000">
        <w:rPr>
          <w:rFonts w:ascii="Open Sans" w:cs="Open Sans" w:eastAsia="Open Sans" w:hAnsi="Open Sans"/>
          <w:sz w:val="24"/>
          <w:szCs w:val="24"/>
          <w:rtl w:val="0"/>
        </w:rPr>
        <w:t xml:space="preserve">. The Prophet model was also used which is advantageous with time series data, seasonal trends and when non-linear trends are fit weekly or yearly </w:t>
      </w:r>
      <w:hyperlink r:id="rId26">
        <w:r w:rsidDel="00000000" w:rsidR="00000000" w:rsidRPr="00000000">
          <w:rPr>
            <w:rFonts w:ascii="Open Sans" w:cs="Open Sans" w:eastAsia="Open Sans" w:hAnsi="Open Sans"/>
            <w:sz w:val="24"/>
            <w:szCs w:val="24"/>
            <w:vertAlign w:val="baseline"/>
            <w:rtl w:val="0"/>
          </w:rPr>
          <w:t xml:space="preserve">[15]</w:t>
        </w:r>
      </w:hyperlink>
      <w:r w:rsidDel="00000000" w:rsidR="00000000" w:rsidRPr="00000000">
        <w:rPr>
          <w:rFonts w:ascii="Open Sans" w:cs="Open Sans" w:eastAsia="Open Sans" w:hAnsi="Open Sans"/>
          <w:sz w:val="24"/>
          <w:szCs w:val="24"/>
          <w:rtl w:val="0"/>
        </w:rPr>
        <w:t xml:space="preserve">. Moreover, [15] argues that Prophet provides more accurate predictions than an alternative model, Auto-Regressive Integrated Moving Averages (ARIMA), when the parameters are automatic. However, ARIMA could be a viable alternative if seasonality does not need to be considered </w:t>
      </w:r>
      <w:hyperlink r:id="rId27">
        <w:r w:rsidDel="00000000" w:rsidR="00000000" w:rsidRPr="00000000">
          <w:rPr>
            <w:rFonts w:ascii="Open Sans" w:cs="Open Sans" w:eastAsia="Open Sans" w:hAnsi="Open Sans"/>
            <w:sz w:val="24"/>
            <w:szCs w:val="24"/>
            <w:vertAlign w:val="baseline"/>
            <w:rtl w:val="0"/>
          </w:rPr>
          <w:t xml:space="preserve">[16]</w:t>
        </w:r>
      </w:hyperlink>
      <w:r w:rsidDel="00000000" w:rsidR="00000000" w:rsidRPr="00000000">
        <w:rPr>
          <w:rFonts w:ascii="Open Sans" w:cs="Open Sans" w:eastAsia="Open Sans" w:hAnsi="Open Sans"/>
          <w:sz w:val="24"/>
          <w:szCs w:val="24"/>
          <w:rtl w:val="0"/>
        </w:rPr>
        <w:t xml:space="preserve"> </w:t>
      </w:r>
      <w:hyperlink r:id="rId28">
        <w:r w:rsidDel="00000000" w:rsidR="00000000" w:rsidRPr="00000000">
          <w:rPr>
            <w:rFonts w:ascii="Open Sans" w:cs="Open Sans" w:eastAsia="Open Sans" w:hAnsi="Open Sans"/>
            <w:sz w:val="24"/>
            <w:szCs w:val="24"/>
            <w:vertAlign w:val="baseline"/>
            <w:rtl w:val="0"/>
          </w:rPr>
          <w:t xml:space="preserve">[17]</w:t>
        </w:r>
      </w:hyperlink>
      <w:r w:rsidDel="00000000" w:rsidR="00000000" w:rsidRPr="00000000">
        <w:rPr>
          <w:rFonts w:ascii="Open Sans" w:cs="Open Sans" w:eastAsia="Open Sans" w:hAnsi="Open Sans"/>
          <w:sz w:val="24"/>
          <w:szCs w:val="24"/>
          <w:rtl w:val="0"/>
        </w:rPr>
        <w:t xml:space="preserve">. Evidently </w:t>
      </w:r>
      <w:hyperlink r:id="rId29">
        <w:r w:rsidDel="00000000" w:rsidR="00000000" w:rsidRPr="00000000">
          <w:rPr>
            <w:rFonts w:ascii="Open Sans" w:cs="Open Sans" w:eastAsia="Open Sans" w:hAnsi="Open Sans"/>
            <w:sz w:val="24"/>
            <w:szCs w:val="24"/>
            <w:vertAlign w:val="baseline"/>
            <w:rtl w:val="0"/>
          </w:rPr>
          <w:t xml:space="preserve">[18]</w:t>
        </w:r>
      </w:hyperlink>
      <w:r w:rsidDel="00000000" w:rsidR="00000000" w:rsidRPr="00000000">
        <w:rPr>
          <w:rFonts w:ascii="Open Sans" w:cs="Open Sans" w:eastAsia="Open Sans" w:hAnsi="Open Sans"/>
          <w:sz w:val="24"/>
          <w:szCs w:val="24"/>
          <w:rtl w:val="0"/>
        </w:rPr>
        <w:t xml:space="preserve"> strongly suggests that ARIMA, with a LSTM model, outperformed Prophet due to a lack of seasonal data. Significantly, given the research aims and consideration of seasonality in [2] Prophet is a suitable method for the data and research questions in comparison to ARIMA.</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 Recommendations For Paper Two</w:t>
      </w: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new starting point for the outcome of Paper 2 is a mixed methods methodology to use quantitative data and open-ended qualitative data to provide a similar outcome. The new research question is: How can BDA be used to assist police departments' understanding of crime and identify the social issues causing crime in order to understand and prevent future incidents.</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2.1 Use of Data Analytics</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key area of interest in Paper 2 is BDA which aligns to the research questions and the quantitative methodology. BDA allows for finding patterns and trends </w:t>
      </w:r>
      <w:hyperlink r:id="rId30">
        <w:r w:rsidDel="00000000" w:rsidR="00000000" w:rsidRPr="00000000">
          <w:rPr>
            <w:rFonts w:ascii="Open Sans" w:cs="Open Sans" w:eastAsia="Open Sans" w:hAnsi="Open Sans"/>
            <w:sz w:val="24"/>
            <w:szCs w:val="24"/>
            <w:vertAlign w:val="baseline"/>
            <w:rtl w:val="0"/>
          </w:rPr>
          <w:t xml:space="preserve">[19]</w:t>
        </w:r>
      </w:hyperlink>
      <w:r w:rsidDel="00000000" w:rsidR="00000000" w:rsidRPr="00000000">
        <w:rPr>
          <w:rFonts w:ascii="Open Sans" w:cs="Open Sans" w:eastAsia="Open Sans" w:hAnsi="Open Sans"/>
          <w:sz w:val="24"/>
          <w:szCs w:val="24"/>
          <w:rtl w:val="0"/>
        </w:rPr>
        <w:t xml:space="preserve">, but it does have areas which need consideration, such as data analysis, when using prediction analysis to prevent incidents. </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instance, predictive analytics are rooted in statistical methods. Notably, the use of statistical significance, a small sample representing the population, may not be applicable </w:t>
      </w:r>
      <w:hyperlink r:id="rId31">
        <w:r w:rsidDel="00000000" w:rsidR="00000000" w:rsidRPr="00000000">
          <w:rPr>
            <w:rFonts w:ascii="Open Sans" w:cs="Open Sans" w:eastAsia="Open Sans" w:hAnsi="Open Sans"/>
            <w:sz w:val="24"/>
            <w:szCs w:val="24"/>
            <w:vertAlign w:val="baseline"/>
            <w:rtl w:val="0"/>
          </w:rPr>
          <w:t xml:space="preserve">[20]</w:t>
        </w:r>
      </w:hyperlink>
      <w:r w:rsidDel="00000000" w:rsidR="00000000" w:rsidRPr="00000000">
        <w:rPr>
          <w:rFonts w:ascii="Open Sans" w:cs="Open Sans" w:eastAsia="Open Sans" w:hAnsi="Open Sans"/>
          <w:sz w:val="24"/>
          <w:szCs w:val="24"/>
          <w:rtl w:val="0"/>
        </w:rPr>
        <w:t xml:space="preserve">. This is due to the size of Big Data samples which can be the entire population, such as Paper 2’s crime data [2]. In contrast to traditional statistical analysis, predictive analysis does not describe the data but makes predictions from it. Therefore, methods, such as deep and machine learning methods, have been designed to address disadvantages in traditional statistical analytics with Big Data. An advantage is these methods can be used in an architectural modular way </w:t>
      </w:r>
      <w:hyperlink r:id="rId32">
        <w:r w:rsidDel="00000000" w:rsidR="00000000" w:rsidRPr="00000000">
          <w:rPr>
            <w:rFonts w:ascii="Open Sans" w:cs="Open Sans" w:eastAsia="Open Sans" w:hAnsi="Open Sans"/>
            <w:sz w:val="24"/>
            <w:szCs w:val="24"/>
            <w:vertAlign w:val="baseline"/>
            <w:rtl w:val="0"/>
          </w:rPr>
          <w:t xml:space="preserve">[21]</w:t>
        </w:r>
      </w:hyperlink>
      <w:r w:rsidDel="00000000" w:rsidR="00000000" w:rsidRPr="00000000">
        <w:rPr>
          <w:rFonts w:ascii="Open Sans" w:cs="Open Sans" w:eastAsia="Open Sans" w:hAnsi="Open Sans"/>
          <w:sz w:val="24"/>
          <w:szCs w:val="24"/>
          <w:rtl w:val="0"/>
        </w:rPr>
        <w:t xml:space="preserve"> giving researchers flexibility to consider specific, or combined, methods. Indeed, Paper 2 [2] uses Prophet and LSTM which, given the research question, are appropriate for predictive analysis and do not need refinement for addressing incident prevention in the research outcome.</w:t>
      </w: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being said, a similar study was conducted by Kumar et al and used a k-means clustering method </w:t>
      </w:r>
      <w:hyperlink r:id="rId33">
        <w:r w:rsidDel="00000000" w:rsidR="00000000" w:rsidRPr="00000000">
          <w:rPr>
            <w:rFonts w:ascii="Open Sans" w:cs="Open Sans" w:eastAsia="Open Sans" w:hAnsi="Open Sans"/>
            <w:sz w:val="24"/>
            <w:szCs w:val="24"/>
            <w:vertAlign w:val="baseline"/>
            <w:rtl w:val="0"/>
          </w:rPr>
          <w:t xml:space="preserve">[22]</w:t>
        </w:r>
      </w:hyperlink>
      <w:r w:rsidDel="00000000" w:rsidR="00000000" w:rsidRPr="00000000">
        <w:rPr>
          <w:rFonts w:ascii="Open Sans" w:cs="Open Sans" w:eastAsia="Open Sans" w:hAnsi="Open Sans"/>
          <w:sz w:val="24"/>
          <w:szCs w:val="24"/>
          <w:rtl w:val="0"/>
        </w:rPr>
        <w:t xml:space="preserve">. Similarly, a quantitative methodology was used as well as publicly available data on crime. However, different methods were used to reach their research outcome of visualising crime. K-means was a suitable choice as data was segmented and exploratory data analysis was carried out. With this in mind, Prophet and LSTM methods strongly align to the refined research question as predictions from the data are required.</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6">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2.2 Philosophical Considerations</w:t>
      </w: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underlying philosophy for Paper 2’s research question is a scientific approach rooted in positivism, which is appropriate for a quantitative methodology. For example, </w:t>
      </w:r>
      <w:hyperlink r:id="rId34">
        <w:r w:rsidDel="00000000" w:rsidR="00000000" w:rsidRPr="00000000">
          <w:rPr>
            <w:rFonts w:ascii="Open Sans" w:cs="Open Sans" w:eastAsia="Open Sans" w:hAnsi="Open Sans"/>
            <w:sz w:val="24"/>
            <w:szCs w:val="24"/>
            <w:vertAlign w:val="baseline"/>
            <w:rtl w:val="0"/>
          </w:rPr>
          <w:t xml:space="preserve">[5]</w:t>
        </w:r>
      </w:hyperlink>
      <w:r w:rsidDel="00000000" w:rsidR="00000000" w:rsidRPr="00000000">
        <w:rPr>
          <w:rFonts w:ascii="Open Sans" w:cs="Open Sans" w:eastAsia="Open Sans" w:hAnsi="Open Sans"/>
          <w:sz w:val="24"/>
          <w:szCs w:val="24"/>
          <w:rtl w:val="0"/>
        </w:rPr>
        <w:t xml:space="preserve"> argues that a positivism philosophy requires quantifiable and statistical analysis. However, BDA presents epistemological challenges for scientific philosophy as there is a change towards using data to reach data-driven discoveries, rather than starting with samples or theories </w:t>
      </w:r>
      <w:hyperlink r:id="rId35">
        <w:r w:rsidDel="00000000" w:rsidR="00000000" w:rsidRPr="00000000">
          <w:rPr>
            <w:rFonts w:ascii="Open Sans" w:cs="Open Sans" w:eastAsia="Open Sans" w:hAnsi="Open Sans"/>
            <w:sz w:val="24"/>
            <w:szCs w:val="24"/>
            <w:vertAlign w:val="baseline"/>
            <w:rtl w:val="0"/>
          </w:rPr>
          <w:t xml:space="preserve">[23]</w:t>
        </w:r>
      </w:hyperlink>
      <w:r w:rsidDel="00000000" w:rsidR="00000000" w:rsidRPr="00000000">
        <w:rPr>
          <w:rFonts w:ascii="Open Sans" w:cs="Open Sans" w:eastAsia="Open Sans" w:hAnsi="Open Sans"/>
          <w:sz w:val="24"/>
          <w:szCs w:val="24"/>
          <w:rtl w:val="0"/>
        </w:rPr>
        <w:t xml:space="preserve">. Notably, the Streetlight effect, where a phenomena is studied and the relevant problems are not investigated </w:t>
      </w:r>
      <w:hyperlink r:id="rId36">
        <w:r w:rsidDel="00000000" w:rsidR="00000000" w:rsidRPr="00000000">
          <w:rPr>
            <w:rFonts w:ascii="Open Sans" w:cs="Open Sans" w:eastAsia="Open Sans" w:hAnsi="Open Sans"/>
            <w:sz w:val="24"/>
            <w:szCs w:val="24"/>
            <w:vertAlign w:val="baseline"/>
            <w:rtl w:val="0"/>
          </w:rPr>
          <w:t xml:space="preserve">[24]</w:t>
        </w:r>
      </w:hyperlink>
      <w:r w:rsidDel="00000000" w:rsidR="00000000" w:rsidRPr="00000000">
        <w:rPr>
          <w:rFonts w:ascii="Open Sans" w:cs="Open Sans" w:eastAsia="Open Sans" w:hAnsi="Open Sans"/>
          <w:sz w:val="24"/>
          <w:szCs w:val="24"/>
          <w:rtl w:val="0"/>
        </w:rPr>
        <w:t xml:space="preserve">, highlights the need for rigorous sampling and selection of data before drawing conclusions. With this in mind, a starting point for this research could be pragmatism, under a mixed methods design, which is arguably a highly suitable philosophy to combine positivism and interpretivism </w:t>
      </w:r>
      <w:hyperlink r:id="rId37">
        <w:r w:rsidDel="00000000" w:rsidR="00000000" w:rsidRPr="00000000">
          <w:rPr>
            <w:rFonts w:ascii="Open Sans" w:cs="Open Sans" w:eastAsia="Open Sans" w:hAnsi="Open Sans"/>
            <w:sz w:val="24"/>
            <w:szCs w:val="24"/>
            <w:vertAlign w:val="baseline"/>
            <w:rtl w:val="0"/>
          </w:rPr>
          <w:t xml:space="preserve">[25]</w:t>
        </w:r>
      </w:hyperlink>
      <w:r w:rsidDel="00000000" w:rsidR="00000000" w:rsidRPr="00000000">
        <w:rPr>
          <w:rFonts w:ascii="Open Sans" w:cs="Open Sans" w:eastAsia="Open Sans" w:hAnsi="Open Sans"/>
          <w:sz w:val="24"/>
          <w:szCs w:val="24"/>
          <w:rtl w:val="0"/>
        </w:rPr>
        <w:t xml:space="preserve">. Significantly, pragmatism assists acknowledging bias in both data and the </w:t>
      </w:r>
      <w:r w:rsidDel="00000000" w:rsidR="00000000" w:rsidRPr="00000000">
        <w:rPr>
          <w:rFonts w:ascii="Open Sans" w:cs="Open Sans" w:eastAsia="Open Sans" w:hAnsi="Open Sans"/>
          <w:sz w:val="24"/>
          <w:szCs w:val="24"/>
          <w:rtl w:val="0"/>
        </w:rPr>
        <w:t xml:space="preserve">researcher</w:t>
      </w:r>
      <w:r w:rsidDel="00000000" w:rsidR="00000000" w:rsidRPr="00000000">
        <w:rPr>
          <w:rFonts w:ascii="Open Sans" w:cs="Open Sans" w:eastAsia="Open Sans" w:hAnsi="Open Sans"/>
          <w:sz w:val="24"/>
          <w:szCs w:val="24"/>
          <w:rtl w:val="0"/>
        </w:rPr>
        <w:t xml:space="preserve"> alongside combining quantitative and qualitative methods.</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2.3 Ethical Considerations</w:t>
      </w:r>
      <w:r w:rsidDel="00000000" w:rsidR="00000000" w:rsidRPr="00000000">
        <w:rPr>
          <w:rtl w:val="0"/>
        </w:rPr>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Ethical implications of the research question and outcome should be considered when using BDA to create predictive models. Concerningly, data to train predictive crime models can reflect biassed or corrupt policing practices </w:t>
      </w:r>
      <w:hyperlink r:id="rId38">
        <w:r w:rsidDel="00000000" w:rsidR="00000000" w:rsidRPr="00000000">
          <w:rPr>
            <w:rFonts w:ascii="Open Sans" w:cs="Open Sans" w:eastAsia="Open Sans" w:hAnsi="Open Sans"/>
            <w:sz w:val="24"/>
            <w:szCs w:val="24"/>
            <w:vertAlign w:val="baseline"/>
            <w:rtl w:val="0"/>
          </w:rPr>
          <w:t xml:space="preserve">[26]</w:t>
        </w:r>
      </w:hyperlink>
      <w:r w:rsidDel="00000000" w:rsidR="00000000" w:rsidRPr="00000000">
        <w:rPr>
          <w:rFonts w:ascii="Open Sans" w:cs="Open Sans" w:eastAsia="Open Sans" w:hAnsi="Open Sans"/>
          <w:sz w:val="24"/>
          <w:szCs w:val="24"/>
          <w:rtl w:val="0"/>
        </w:rPr>
        <w:t xml:space="preserve"> meaning the outputted results will perpetuate any inputted biassed data. For instance, a predictive crime model, PredPol, was removed from use in Los Angeles </w:t>
      </w:r>
      <w:hyperlink r:id="rId39">
        <w:r w:rsidDel="00000000" w:rsidR="00000000" w:rsidRPr="00000000">
          <w:rPr>
            <w:rFonts w:ascii="Open Sans" w:cs="Open Sans" w:eastAsia="Open Sans" w:hAnsi="Open Sans"/>
            <w:sz w:val="24"/>
            <w:szCs w:val="24"/>
            <w:vertAlign w:val="baseline"/>
            <w:rtl w:val="0"/>
          </w:rPr>
          <w:t xml:space="preserve">[27]</w:t>
        </w:r>
      </w:hyperlink>
      <w:r w:rsidDel="00000000" w:rsidR="00000000" w:rsidRPr="00000000">
        <w:rPr>
          <w:rFonts w:ascii="Open Sans" w:cs="Open Sans" w:eastAsia="Open Sans" w:hAnsi="Open Sans"/>
          <w:sz w:val="24"/>
          <w:szCs w:val="24"/>
          <w:rtl w:val="0"/>
        </w:rPr>
        <w:t xml:space="preserve"> due to ethical and racial group bias concerns. Supporting this argument Campedelli </w:t>
      </w:r>
      <w:hyperlink r:id="rId40">
        <w:r w:rsidDel="00000000" w:rsidR="00000000" w:rsidRPr="00000000">
          <w:rPr>
            <w:rFonts w:ascii="Open Sans" w:cs="Open Sans" w:eastAsia="Open Sans" w:hAnsi="Open Sans"/>
            <w:sz w:val="24"/>
            <w:szCs w:val="24"/>
            <w:vertAlign w:val="baseline"/>
            <w:rtl w:val="0"/>
          </w:rPr>
          <w:t xml:space="preserve">[28]</w:t>
        </w:r>
      </w:hyperlink>
      <w:r w:rsidDel="00000000" w:rsidR="00000000" w:rsidRPr="00000000">
        <w:rPr>
          <w:rFonts w:ascii="Open Sans" w:cs="Open Sans" w:eastAsia="Open Sans" w:hAnsi="Open Sans"/>
          <w:sz w:val="24"/>
          <w:szCs w:val="24"/>
          <w:rtl w:val="0"/>
        </w:rPr>
        <w:t xml:space="preserve"> discovered a lack of research on algorithmic discrimination and bias. On the other hand, </w:t>
      </w:r>
      <w:hyperlink r:id="rId41">
        <w:r w:rsidDel="00000000" w:rsidR="00000000" w:rsidRPr="00000000">
          <w:rPr>
            <w:rFonts w:ascii="Open Sans" w:cs="Open Sans" w:eastAsia="Open Sans" w:hAnsi="Open Sans"/>
            <w:sz w:val="24"/>
            <w:szCs w:val="24"/>
            <w:vertAlign w:val="baseline"/>
            <w:rtl w:val="0"/>
          </w:rPr>
          <w:t xml:space="preserve">[29]</w:t>
        </w:r>
      </w:hyperlink>
      <w:r w:rsidDel="00000000" w:rsidR="00000000" w:rsidRPr="00000000">
        <w:rPr>
          <w:rFonts w:ascii="Open Sans" w:cs="Open Sans" w:eastAsia="Open Sans" w:hAnsi="Open Sans"/>
          <w:sz w:val="24"/>
          <w:szCs w:val="24"/>
          <w:rtl w:val="0"/>
        </w:rPr>
        <w:t xml:space="preserve"> reports that they found no significant differences in ethinc-racial group arrests from a study in Los Angeles. Importantly, this demonstrates that careful selection and use of data is required to mitigate any potential bias. One approach to address this is inclusion of fewer crime categories when analysing big data </w:t>
      </w:r>
      <w:hyperlink r:id="rId42">
        <w:r w:rsidDel="00000000" w:rsidR="00000000" w:rsidRPr="00000000">
          <w:rPr>
            <w:rFonts w:ascii="Open Sans" w:cs="Open Sans" w:eastAsia="Open Sans" w:hAnsi="Open Sans"/>
            <w:sz w:val="24"/>
            <w:szCs w:val="24"/>
            <w:vertAlign w:val="baseline"/>
            <w:rtl w:val="0"/>
          </w:rPr>
          <w:t xml:space="preserve">[30]</w:t>
        </w:r>
      </w:hyperlink>
      <w:r w:rsidDel="00000000" w:rsidR="00000000" w:rsidRPr="00000000">
        <w:rPr>
          <w:rFonts w:ascii="Open Sans" w:cs="Open Sans" w:eastAsia="Open Sans" w:hAnsi="Open Sans"/>
          <w:sz w:val="24"/>
          <w:szCs w:val="24"/>
          <w:rtl w:val="0"/>
        </w:rPr>
        <w:t xml:space="preserve">. Arguably, this can also simplify analysis, enabling refinement of inputted data, potentially reducing bias. Therefore, a starting point for ethical consideration in the refined research outcome is: can specific crimes be predicted?</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argument for a qualitative approach to the research outcome is given by Neiva et al who investigated how police officers view and expect BDA to assist in criminal investigations </w:t>
      </w:r>
      <w:hyperlink r:id="rId43">
        <w:r w:rsidDel="00000000" w:rsidR="00000000" w:rsidRPr="00000000">
          <w:rPr>
            <w:rFonts w:ascii="Open Sans" w:cs="Open Sans" w:eastAsia="Open Sans" w:hAnsi="Open Sans"/>
            <w:sz w:val="24"/>
            <w:szCs w:val="24"/>
            <w:vertAlign w:val="baseline"/>
            <w:rtl w:val="0"/>
          </w:rPr>
          <w:t xml:space="preserve">[31]</w:t>
        </w:r>
      </w:hyperlink>
      <w:r w:rsidDel="00000000" w:rsidR="00000000" w:rsidRPr="00000000">
        <w:rPr>
          <w:rFonts w:ascii="Open Sans" w:cs="Open Sans" w:eastAsia="Open Sans" w:hAnsi="Open Sans"/>
          <w:sz w:val="24"/>
          <w:szCs w:val="24"/>
          <w:rtl w:val="0"/>
        </w:rPr>
        <w:t xml:space="preserve">. Importantly, the research allows for a view from the persons directly affected by predictive models. Importantly, it gives insight to the impact of technology from the participant’s view and allows participants of the refined study to highlight if they feel policing discriminates as well as why a crime was committed. </w:t>
      </w: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2.4 Outline of the Research Design</w:t>
      </w: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a mixed methods design, quantitative and qualitative methodologies are combined in order to gain a broad and in depth research outcome. Notably, the qualitative methodology will enable a deeper understanding of why crime is being committed, and quantitative methods allow for the numerical collection and analysis of data </w:t>
      </w:r>
      <w:hyperlink r:id="rId44">
        <w:r w:rsidDel="00000000" w:rsidR="00000000" w:rsidRPr="00000000">
          <w:rPr>
            <w:rFonts w:ascii="Open Sans" w:cs="Open Sans" w:eastAsia="Open Sans" w:hAnsi="Open Sans"/>
            <w:sz w:val="24"/>
            <w:szCs w:val="24"/>
            <w:vertAlign w:val="baseline"/>
            <w:rtl w:val="0"/>
          </w:rPr>
          <w:t xml:space="preserve">[32]</w:t>
        </w:r>
      </w:hyperlink>
      <w:r w:rsidDel="00000000" w:rsidR="00000000" w:rsidRPr="00000000">
        <w:rPr>
          <w:rFonts w:ascii="Open Sans" w:cs="Open Sans" w:eastAsia="Open Sans" w:hAnsi="Open Sans"/>
          <w:sz w:val="24"/>
          <w:szCs w:val="24"/>
          <w:rtl w:val="0"/>
        </w:rPr>
        <w:t xml:space="preserve">. A mixed methods approach is suitable when a quantitative or qualitative methodology is insufficient to best comprehend a problem, or a detailed understanding is desired </w:t>
      </w:r>
      <w:hyperlink r:id="rId45">
        <w:r w:rsidDel="00000000" w:rsidR="00000000" w:rsidRPr="00000000">
          <w:rPr>
            <w:rFonts w:ascii="Open Sans" w:cs="Open Sans" w:eastAsia="Open Sans" w:hAnsi="Open Sans"/>
            <w:sz w:val="24"/>
            <w:szCs w:val="24"/>
            <w:vertAlign w:val="baseline"/>
            <w:rtl w:val="0"/>
          </w:rPr>
          <w:t xml:space="preserve">[33]</w:t>
        </w:r>
      </w:hyperlink>
      <w:r w:rsidDel="00000000" w:rsidR="00000000" w:rsidRPr="00000000">
        <w:rPr>
          <w:rFonts w:ascii="Open Sans" w:cs="Open Sans" w:eastAsia="Open Sans" w:hAnsi="Open Sans"/>
          <w:sz w:val="24"/>
          <w:szCs w:val="24"/>
          <w:rtl w:val="0"/>
        </w:rPr>
        <w:t xml:space="preserve">. Furthermore, one methodology's strengths can compensate for the other's weakness, allowing questions to be answered which may not necessarily be achievable by one methodology alone </w:t>
      </w:r>
      <w:hyperlink r:id="rId46">
        <w:r w:rsidDel="00000000" w:rsidR="00000000" w:rsidRPr="00000000">
          <w:rPr>
            <w:rFonts w:ascii="Open Sans" w:cs="Open Sans" w:eastAsia="Open Sans" w:hAnsi="Open Sans"/>
            <w:sz w:val="24"/>
            <w:szCs w:val="24"/>
            <w:vertAlign w:val="baseline"/>
            <w:rtl w:val="0"/>
          </w:rPr>
          <w:t xml:space="preserve">[34]</w:t>
        </w:r>
      </w:hyperlink>
      <w:r w:rsidDel="00000000" w:rsidR="00000000" w:rsidRPr="00000000">
        <w:rPr>
          <w:rFonts w:ascii="Open Sans" w:cs="Open Sans" w:eastAsia="Open Sans" w:hAnsi="Open Sans"/>
          <w:sz w:val="24"/>
          <w:szCs w:val="24"/>
          <w:rtl w:val="0"/>
        </w:rPr>
        <w:t xml:space="preserve">. However, mixed methods can be time consuming and a researcher needs to be confident in quantitative and qualitative methodologies.</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creating the research design, Saunders’ Onion model </w:t>
      </w:r>
      <w:hyperlink r:id="rId47">
        <w:r w:rsidDel="00000000" w:rsidR="00000000" w:rsidRPr="00000000">
          <w:rPr>
            <w:rFonts w:ascii="Open Sans" w:cs="Open Sans" w:eastAsia="Open Sans" w:hAnsi="Open Sans"/>
            <w:sz w:val="24"/>
            <w:szCs w:val="24"/>
            <w:vertAlign w:val="baseline"/>
            <w:rtl w:val="0"/>
          </w:rPr>
          <w:t xml:space="preserve">[6]</w:t>
        </w:r>
      </w:hyperlink>
      <w:r w:rsidDel="00000000" w:rsidR="00000000" w:rsidRPr="00000000">
        <w:rPr>
          <w:rFonts w:ascii="Open Sans" w:cs="Open Sans" w:eastAsia="Open Sans" w:hAnsi="Open Sans"/>
          <w:sz w:val="24"/>
          <w:szCs w:val="24"/>
          <w:rtl w:val="0"/>
        </w:rPr>
        <w:t xml:space="preserve"> has been utilised. Philosophy, approach, choice, time horizon and techniques and procedures will be examined.</w:t>
      </w:r>
    </w:p>
    <w:p w:rsidR="00000000" w:rsidDel="00000000" w:rsidP="00000000" w:rsidRDefault="00000000" w:rsidRPr="00000000" w14:paraId="00000052">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8"/>
          <w:szCs w:val="28"/>
          <w:rtl w:val="0"/>
        </w:rPr>
        <w:t xml:space="preserve">2.5 Philosophy </w:t>
      </w:r>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Positivism and interpretivism, individuals experience object reality, align to quantitative and qualitative methodologies </w:t>
      </w:r>
      <w:r w:rsidDel="00000000" w:rsidR="00000000" w:rsidRPr="00000000">
        <w:rPr>
          <w:rFonts w:ascii="Open Sans" w:cs="Open Sans" w:eastAsia="Open Sans" w:hAnsi="Open Sans"/>
          <w:sz w:val="24"/>
          <w:szCs w:val="24"/>
          <w:rtl w:val="0"/>
        </w:rPr>
        <w:t xml:space="preserve">respectively</w:t>
      </w:r>
      <w:r w:rsidDel="00000000" w:rsidR="00000000" w:rsidRPr="00000000">
        <w:rPr>
          <w:rFonts w:ascii="Open Sans" w:cs="Open Sans" w:eastAsia="Open Sans" w:hAnsi="Open Sans"/>
          <w:sz w:val="24"/>
          <w:szCs w:val="24"/>
          <w:rtl w:val="0"/>
        </w:rPr>
        <w:t xml:space="preserve">. With mixed methods, pragmatism allows the researcher to focus on the research problem and use different approaches </w:t>
      </w:r>
      <w:hyperlink r:id="rId48">
        <w:r w:rsidDel="00000000" w:rsidR="00000000" w:rsidRPr="00000000">
          <w:rPr>
            <w:rFonts w:ascii="Open Sans" w:cs="Open Sans" w:eastAsia="Open Sans" w:hAnsi="Open Sans"/>
            <w:sz w:val="24"/>
            <w:szCs w:val="24"/>
            <w:vertAlign w:val="baseline"/>
            <w:rtl w:val="0"/>
          </w:rPr>
          <w:t xml:space="preserve">[33]</w:t>
        </w:r>
      </w:hyperlink>
      <w:r w:rsidDel="00000000" w:rsidR="00000000" w:rsidRPr="00000000">
        <w:rPr>
          <w:rFonts w:ascii="Open Sans" w:cs="Open Sans" w:eastAsia="Open Sans" w:hAnsi="Open Sans"/>
          <w:sz w:val="24"/>
          <w:szCs w:val="24"/>
          <w:rtl w:val="0"/>
        </w:rPr>
        <w:t xml:space="preserve"> which makes pragmatism suitable for a mixed methods research design. Significantly, Feilzer </w:t>
      </w:r>
      <w:hyperlink r:id="rId49">
        <w:r w:rsidDel="00000000" w:rsidR="00000000" w:rsidRPr="00000000">
          <w:rPr>
            <w:rFonts w:ascii="Open Sans" w:cs="Open Sans" w:eastAsia="Open Sans" w:hAnsi="Open Sans"/>
            <w:sz w:val="24"/>
            <w:szCs w:val="24"/>
            <w:vertAlign w:val="baseline"/>
            <w:rtl w:val="0"/>
          </w:rPr>
          <w:t xml:space="preserve">[35]</w:t>
        </w:r>
      </w:hyperlink>
      <w:r w:rsidDel="00000000" w:rsidR="00000000" w:rsidRPr="00000000">
        <w:rPr>
          <w:rFonts w:ascii="Open Sans" w:cs="Open Sans" w:eastAsia="Open Sans" w:hAnsi="Open Sans"/>
          <w:sz w:val="24"/>
          <w:szCs w:val="24"/>
          <w:rtl w:val="0"/>
        </w:rPr>
        <w:t xml:space="preserve"> argues, through the example of crime data, pragmatism supports different research methods and analysis techniques. This view is also supported by </w:t>
      </w:r>
      <w:hyperlink r:id="rId50">
        <w:r w:rsidDel="00000000" w:rsidR="00000000" w:rsidRPr="00000000">
          <w:rPr>
            <w:rFonts w:ascii="Open Sans" w:cs="Open Sans" w:eastAsia="Open Sans" w:hAnsi="Open Sans"/>
            <w:sz w:val="24"/>
            <w:szCs w:val="24"/>
            <w:vertAlign w:val="baseline"/>
            <w:rtl w:val="0"/>
          </w:rPr>
          <w:t xml:space="preserve">[36]</w:t>
        </w:r>
      </w:hyperlink>
      <w:r w:rsidDel="00000000" w:rsidR="00000000" w:rsidRPr="00000000">
        <w:rPr>
          <w:rFonts w:ascii="Open Sans" w:cs="Open Sans" w:eastAsia="Open Sans" w:hAnsi="Open Sans"/>
          <w:sz w:val="24"/>
          <w:szCs w:val="24"/>
          <w:rtl w:val="0"/>
        </w:rPr>
        <w:t xml:space="preserve"> who also state that inductive, deductive and abductive reasoning can aid in creating knowledge. Importantly, pragmatism supports the use of different methodologies and, ideologically, researcher and participant’s values are important to the research design with biases acknowledged through axiology </w:t>
      </w:r>
      <w:hyperlink r:id="rId51">
        <w:r w:rsidDel="00000000" w:rsidR="00000000" w:rsidRPr="00000000">
          <w:rPr>
            <w:rFonts w:ascii="Open Sans" w:cs="Open Sans" w:eastAsia="Open Sans" w:hAnsi="Open Sans"/>
            <w:sz w:val="24"/>
            <w:szCs w:val="24"/>
            <w:vertAlign w:val="baseline"/>
            <w:rtl w:val="0"/>
          </w:rPr>
          <w:t xml:space="preserve">[6]</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2.6 Design Choice</w:t>
      </w: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two main design choices for mixed methods, sequential and concurrent. For this research a sequential design, quantitative </w:t>
      </w:r>
      <w:r w:rsidDel="00000000" w:rsidR="00000000" w:rsidRPr="00000000">
        <w:rPr>
          <w:rFonts w:ascii="Open Sans" w:cs="Open Sans" w:eastAsia="Open Sans" w:hAnsi="Open Sans"/>
          <w:sz w:val="24"/>
          <w:szCs w:val="24"/>
          <w:rtl w:val="0"/>
        </w:rPr>
        <w:t xml:space="preserve">then</w:t>
      </w:r>
      <w:r w:rsidDel="00000000" w:rsidR="00000000" w:rsidRPr="00000000">
        <w:rPr>
          <w:rFonts w:ascii="Open Sans" w:cs="Open Sans" w:eastAsia="Open Sans" w:hAnsi="Open Sans"/>
          <w:sz w:val="24"/>
          <w:szCs w:val="24"/>
          <w:rtl w:val="0"/>
        </w:rPr>
        <w:t xml:space="preserve"> qualitative, has been chosen as it allows for quantitative data collection first and then qualitative data to elaborate the results </w:t>
      </w:r>
      <w:hyperlink r:id="rId52">
        <w:r w:rsidDel="00000000" w:rsidR="00000000" w:rsidRPr="00000000">
          <w:rPr>
            <w:rFonts w:ascii="Open Sans" w:cs="Open Sans" w:eastAsia="Open Sans" w:hAnsi="Open Sans"/>
            <w:sz w:val="24"/>
            <w:szCs w:val="24"/>
            <w:vertAlign w:val="baseline"/>
            <w:rtl w:val="0"/>
          </w:rPr>
          <w:t xml:space="preserve">[37]</w:t>
        </w:r>
      </w:hyperlink>
      <w:r w:rsidDel="00000000" w:rsidR="00000000" w:rsidRPr="00000000">
        <w:rPr>
          <w:rFonts w:ascii="Open Sans" w:cs="Open Sans" w:eastAsia="Open Sans" w:hAnsi="Open Sans"/>
          <w:sz w:val="24"/>
          <w:szCs w:val="24"/>
          <w:rtl w:val="0"/>
        </w:rPr>
        <w:t xml:space="preserve">. Importantly, inference can be drawn from the integration of both results. Advantages for a sequential method are that it is straightforward to implement and there is an opportunity for the investigation of quantitative results in detail </w:t>
      </w:r>
      <w:hyperlink r:id="rId53">
        <w:r w:rsidDel="00000000" w:rsidR="00000000" w:rsidRPr="00000000">
          <w:rPr>
            <w:rFonts w:ascii="Open Sans" w:cs="Open Sans" w:eastAsia="Open Sans" w:hAnsi="Open Sans"/>
            <w:sz w:val="24"/>
            <w:szCs w:val="24"/>
            <w:vertAlign w:val="baseline"/>
            <w:rtl w:val="0"/>
          </w:rPr>
          <w:t xml:space="preserve">[38]</w:t>
        </w:r>
      </w:hyperlink>
      <w:r w:rsidDel="00000000" w:rsidR="00000000" w:rsidRPr="00000000">
        <w:rPr>
          <w:rFonts w:ascii="Open Sans" w:cs="Open Sans" w:eastAsia="Open Sans" w:hAnsi="Open Sans"/>
          <w:sz w:val="24"/>
          <w:szCs w:val="24"/>
          <w:rtl w:val="0"/>
        </w:rPr>
        <w:t xml:space="preserve">. However, a limitation is the breadth of time for the study and re-establishing contact with participants if required. Unlike a qualitative </w:t>
      </w:r>
      <w:r w:rsidDel="00000000" w:rsidR="00000000" w:rsidRPr="00000000">
        <w:rPr>
          <w:rFonts w:ascii="Open Sans" w:cs="Open Sans" w:eastAsia="Open Sans" w:hAnsi="Open Sans"/>
          <w:sz w:val="24"/>
          <w:szCs w:val="24"/>
          <w:rtl w:val="0"/>
        </w:rPr>
        <w:t xml:space="preserve">then</w:t>
      </w:r>
      <w:r w:rsidDel="00000000" w:rsidR="00000000" w:rsidRPr="00000000">
        <w:rPr>
          <w:rFonts w:ascii="Open Sans" w:cs="Open Sans" w:eastAsia="Open Sans" w:hAnsi="Open Sans"/>
          <w:sz w:val="24"/>
          <w:szCs w:val="24"/>
          <w:rtl w:val="0"/>
        </w:rPr>
        <w:t xml:space="preserve"> quantitative sequential design this approach allows for the researcher to explore the data, and methods, for prediction modelling first.</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2.7 Time Horizon</w:t>
      </w:r>
      <w:r w:rsidDel="00000000" w:rsidR="00000000" w:rsidRPr="00000000">
        <w:rPr>
          <w:rtl w:val="0"/>
        </w:rPr>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Time horizon refers to the period of time the research will take. As the data is not being collected over an extended time period </w:t>
      </w:r>
      <w:hyperlink r:id="rId54">
        <w:r w:rsidDel="00000000" w:rsidR="00000000" w:rsidRPr="00000000">
          <w:rPr>
            <w:rFonts w:ascii="Open Sans" w:cs="Open Sans" w:eastAsia="Open Sans" w:hAnsi="Open Sans"/>
            <w:sz w:val="24"/>
            <w:szCs w:val="24"/>
            <w:vertAlign w:val="baseline"/>
            <w:rtl w:val="0"/>
          </w:rPr>
          <w:t xml:space="preserve">[34]</w:t>
        </w:r>
      </w:hyperlink>
      <w:r w:rsidDel="00000000" w:rsidR="00000000" w:rsidRPr="00000000">
        <w:rPr>
          <w:rFonts w:ascii="Open Sans" w:cs="Open Sans" w:eastAsia="Open Sans" w:hAnsi="Open Sans"/>
          <w:sz w:val="24"/>
          <w:szCs w:val="24"/>
          <w:rtl w:val="0"/>
        </w:rPr>
        <w:t xml:space="preserve"> the time horizon for this research is cross-sectional.  </w:t>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2.8 Technique and Procedure</w:t>
      </w: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Quantitative and qualitative techniques for data collection and analysis will be used. The quantitative techniques will remain unchanged for collection of public data [2]. However, one consideration is missing data or outliers </w:t>
      </w:r>
      <w:hyperlink r:id="rId55">
        <w:r w:rsidDel="00000000" w:rsidR="00000000" w:rsidRPr="00000000">
          <w:rPr>
            <w:rFonts w:ascii="Open Sans" w:cs="Open Sans" w:eastAsia="Open Sans" w:hAnsi="Open Sans"/>
            <w:sz w:val="24"/>
            <w:szCs w:val="24"/>
            <w:vertAlign w:val="baseline"/>
            <w:rtl w:val="0"/>
          </w:rPr>
          <w:t xml:space="preserve">[39]</w:t>
        </w:r>
      </w:hyperlink>
      <w:r w:rsidDel="00000000" w:rsidR="00000000" w:rsidRPr="00000000">
        <w:rPr>
          <w:rFonts w:ascii="Open Sans" w:cs="Open Sans" w:eastAsia="Open Sans" w:hAnsi="Open Sans"/>
          <w:sz w:val="24"/>
          <w:szCs w:val="24"/>
          <w:rtl w:val="0"/>
        </w:rPr>
        <w:t xml:space="preserve">, however the Prophet model is well suited to handle these cases.</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order to address the refined research question, a focus will be placed on looking at specific crime categories. Recent research suggests dividing crime categories into separate groups so analysis is easier, instead of focusing on all crime at once </w:t>
      </w:r>
      <w:hyperlink r:id="rId56">
        <w:r w:rsidDel="00000000" w:rsidR="00000000" w:rsidRPr="00000000">
          <w:rPr>
            <w:rFonts w:ascii="Open Sans" w:cs="Open Sans" w:eastAsia="Open Sans" w:hAnsi="Open Sans"/>
            <w:sz w:val="24"/>
            <w:szCs w:val="24"/>
            <w:vertAlign w:val="baseline"/>
            <w:rtl w:val="0"/>
          </w:rPr>
          <w:t xml:space="preserve">[30]</w:t>
        </w:r>
      </w:hyperlink>
      <w:r w:rsidDel="00000000" w:rsidR="00000000" w:rsidRPr="00000000">
        <w:rPr>
          <w:rFonts w:ascii="Open Sans" w:cs="Open Sans" w:eastAsia="Open Sans" w:hAnsi="Open Sans"/>
          <w:sz w:val="24"/>
          <w:szCs w:val="24"/>
          <w:rtl w:val="0"/>
        </w:rPr>
        <w:t xml:space="preserve">. For instance, physical assault or robbery could be selected and then be followed up with qualitative interviews with arrested persons and police officers.</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qualitative techniques will be interviews, which will be informal and open-ended so as to gain an in-depth understanding </w:t>
      </w:r>
      <w:hyperlink r:id="rId57">
        <w:r w:rsidDel="00000000" w:rsidR="00000000" w:rsidRPr="00000000">
          <w:rPr>
            <w:rFonts w:ascii="Open Sans" w:cs="Open Sans" w:eastAsia="Open Sans" w:hAnsi="Open Sans"/>
            <w:sz w:val="24"/>
            <w:szCs w:val="24"/>
            <w:vertAlign w:val="baseline"/>
            <w:rtl w:val="0"/>
          </w:rPr>
          <w:t xml:space="preserve">[40]</w:t>
        </w:r>
      </w:hyperlink>
      <w:r w:rsidDel="00000000" w:rsidR="00000000" w:rsidRPr="00000000">
        <w:rPr>
          <w:rFonts w:ascii="Open Sans" w:cs="Open Sans" w:eastAsia="Open Sans" w:hAnsi="Open Sans"/>
          <w:sz w:val="24"/>
          <w:szCs w:val="24"/>
          <w:rtl w:val="0"/>
        </w:rPr>
        <w:t xml:space="preserve">. This will allow for an insight into why an individual committed a crime alongside a view from police officers. Importantly, interviews will try to uncover if crimes are premeditated, spontaneous or committed out of economical circumstances. Interviews can then be analysed against the quantitative data to detect any patterns, such as a factory closing down, and an increase in crime in that area from economic hardship. This could then be a factor in the quantitative prediction model. A final consideration is anonymity and confidentiality of participants. </w:t>
      </w:r>
      <w:r w:rsidDel="00000000" w:rsidR="00000000" w:rsidRPr="00000000">
        <w:rPr>
          <w:rtl w:val="0"/>
        </w:rPr>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3 Characteristics of Qualitative and Quantitative Methodologies </w:t>
      </w:r>
      <w:r w:rsidDel="00000000" w:rsidR="00000000" w:rsidRPr="00000000">
        <w:rPr>
          <w:rtl w:val="0"/>
        </w:rPr>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Quantitative research designs consider measurable data, such as dependent and independent variables, from experiments or surveys and focus on objectivity. On the other hand, qualitative research designs explore meaning and interpretations, such as an interview about an event, or other open-ended methods in order to discover in depth information to understand a problem </w:t>
      </w:r>
      <w:hyperlink r:id="rId58">
        <w:r w:rsidDel="00000000" w:rsidR="00000000" w:rsidRPr="00000000">
          <w:rPr>
            <w:rFonts w:ascii="Open Sans" w:cs="Open Sans" w:eastAsia="Open Sans" w:hAnsi="Open Sans"/>
            <w:sz w:val="24"/>
            <w:szCs w:val="24"/>
            <w:vertAlign w:val="baseline"/>
            <w:rtl w:val="0"/>
          </w:rPr>
          <w:t xml:space="preserve">[32]</w:t>
        </w:r>
      </w:hyperlink>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key strength of a quantitative methodology is standardised instruments are used for data collection, meaning replication is possible and large samples can be used </w:t>
      </w:r>
      <w:hyperlink r:id="rId59">
        <w:r w:rsidDel="00000000" w:rsidR="00000000" w:rsidRPr="00000000">
          <w:rPr>
            <w:rFonts w:ascii="Open Sans" w:cs="Open Sans" w:eastAsia="Open Sans" w:hAnsi="Open Sans"/>
            <w:sz w:val="24"/>
            <w:szCs w:val="24"/>
            <w:vertAlign w:val="baseline"/>
            <w:rtl w:val="0"/>
          </w:rPr>
          <w:t xml:space="preserve">[41]</w:t>
        </w:r>
      </w:hyperlink>
      <w:r w:rsidDel="00000000" w:rsidR="00000000" w:rsidRPr="00000000">
        <w:rPr>
          <w:rFonts w:ascii="Open Sans" w:cs="Open Sans" w:eastAsia="Open Sans" w:hAnsi="Open Sans"/>
          <w:sz w:val="24"/>
          <w:szCs w:val="24"/>
          <w:rtl w:val="0"/>
        </w:rPr>
        <w:t xml:space="preserve">. However, weakness can include structural bias, missing data or inappropriate sampling, and a lack of context </w:t>
      </w:r>
      <w:hyperlink r:id="rId60">
        <w:r w:rsidDel="00000000" w:rsidR="00000000" w:rsidRPr="00000000">
          <w:rPr>
            <w:rFonts w:ascii="Open Sans" w:cs="Open Sans" w:eastAsia="Open Sans" w:hAnsi="Open Sans"/>
            <w:sz w:val="24"/>
            <w:szCs w:val="24"/>
            <w:vertAlign w:val="baseline"/>
            <w:rtl w:val="0"/>
          </w:rPr>
          <w:t xml:space="preserve">[41]</w:t>
        </w:r>
      </w:hyperlink>
      <w:r w:rsidDel="00000000" w:rsidR="00000000" w:rsidRPr="00000000">
        <w:rPr>
          <w:rFonts w:ascii="Open Sans" w:cs="Open Sans" w:eastAsia="Open Sans" w:hAnsi="Open Sans"/>
          <w:sz w:val="24"/>
          <w:szCs w:val="24"/>
          <w:rtl w:val="0"/>
        </w:rPr>
        <w:t xml:space="preserve">. Whereas, qualitative methodologies strengths are meaningful insights, such as a detailed description of experience, and the generation of new ideas through open-ended responses. However, weakness can include research biases, such as the Hawthorne effect and recall bias, as well as being labour intensive </w:t>
      </w:r>
      <w:hyperlink r:id="rId61">
        <w:r w:rsidDel="00000000" w:rsidR="00000000" w:rsidRPr="00000000">
          <w:rPr>
            <w:rFonts w:ascii="Open Sans" w:cs="Open Sans" w:eastAsia="Open Sans" w:hAnsi="Open Sans"/>
            <w:sz w:val="24"/>
            <w:szCs w:val="24"/>
            <w:vertAlign w:val="baseline"/>
            <w:rtl w:val="0"/>
          </w:rPr>
          <w:t xml:space="preserve">[33]</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example of a quantitative is experimentation where an independent variable is controlled or manipulated to measure effects on a dependent variable. An advantage of this method is the environment, where research takes place, can be controlled so it is easier to estimate the effects of the variable </w:t>
      </w:r>
      <w:hyperlink r:id="rId62">
        <w:r w:rsidDel="00000000" w:rsidR="00000000" w:rsidRPr="00000000">
          <w:rPr>
            <w:rFonts w:ascii="Open Sans" w:cs="Open Sans" w:eastAsia="Open Sans" w:hAnsi="Open Sans"/>
            <w:sz w:val="24"/>
            <w:szCs w:val="24"/>
            <w:vertAlign w:val="baseline"/>
            <w:rtl w:val="0"/>
          </w:rPr>
          <w:t xml:space="preserve">[42]</w:t>
        </w:r>
      </w:hyperlink>
      <w:r w:rsidDel="00000000" w:rsidR="00000000" w:rsidRPr="00000000">
        <w:rPr>
          <w:rFonts w:ascii="Open Sans" w:cs="Open Sans" w:eastAsia="Open Sans" w:hAnsi="Open Sans"/>
          <w:sz w:val="24"/>
          <w:szCs w:val="24"/>
          <w:rtl w:val="0"/>
        </w:rPr>
        <w:t xml:space="preserve">. Contrastingly, a disadvantage is that it can be difficult to externally validate the experiment due to the artificial nature of the experiment’s context. For example, </w:t>
      </w:r>
      <w:hyperlink r:id="rId63">
        <w:r w:rsidDel="00000000" w:rsidR="00000000" w:rsidRPr="00000000">
          <w:rPr>
            <w:rFonts w:ascii="Open Sans" w:cs="Open Sans" w:eastAsia="Open Sans" w:hAnsi="Open Sans"/>
            <w:sz w:val="24"/>
            <w:szCs w:val="24"/>
            <w:vertAlign w:val="baseline"/>
            <w:rtl w:val="0"/>
          </w:rPr>
          <w:t xml:space="preserve">[43]</w:t>
        </w:r>
      </w:hyperlink>
      <w:r w:rsidDel="00000000" w:rsidR="00000000" w:rsidRPr="00000000">
        <w:rPr>
          <w:rFonts w:ascii="Open Sans" w:cs="Open Sans" w:eastAsia="Open Sans" w:hAnsi="Open Sans"/>
          <w:sz w:val="24"/>
          <w:szCs w:val="24"/>
          <w:rtl w:val="0"/>
        </w:rPr>
        <w:t xml:space="preserve"> experiments are conducted to achieve higher efficiency and accurate results when compared to state-of-the-art convolutional neural networks. Importantly, evaluations of the experimental design were tested against real-world databases of images to strengthen the results of their experiments. This shows considerations to the weakness of an experimental method by rigorous testing with uncontrolled variables. Indeed, this method’s strength is testing a hypothesis.</w:t>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alternative method is a survey, which asks questions from a group of participants </w:t>
      </w:r>
      <w:hyperlink r:id="rId64">
        <w:r w:rsidDel="00000000" w:rsidR="00000000" w:rsidRPr="00000000">
          <w:rPr>
            <w:rFonts w:ascii="Open Sans" w:cs="Open Sans" w:eastAsia="Open Sans" w:hAnsi="Open Sans"/>
            <w:sz w:val="24"/>
            <w:szCs w:val="24"/>
            <w:vertAlign w:val="baseline"/>
            <w:rtl w:val="0"/>
          </w:rPr>
          <w:t xml:space="preserve">[44]</w:t>
        </w:r>
      </w:hyperlink>
      <w:r w:rsidDel="00000000" w:rsidR="00000000" w:rsidRPr="00000000">
        <w:rPr>
          <w:rFonts w:ascii="Open Sans" w:cs="Open Sans" w:eastAsia="Open Sans" w:hAnsi="Open Sans"/>
          <w:sz w:val="24"/>
          <w:szCs w:val="24"/>
          <w:rtl w:val="0"/>
        </w:rPr>
        <w:t xml:space="preserve">. An advantage is surveys are a practical method for collecting data and are scalable </w:t>
      </w:r>
      <w:hyperlink r:id="rId65">
        <w:r w:rsidDel="00000000" w:rsidR="00000000" w:rsidRPr="00000000">
          <w:rPr>
            <w:rFonts w:ascii="Open Sans" w:cs="Open Sans" w:eastAsia="Open Sans" w:hAnsi="Open Sans"/>
            <w:sz w:val="24"/>
            <w:szCs w:val="24"/>
            <w:vertAlign w:val="baseline"/>
            <w:rtl w:val="0"/>
          </w:rPr>
          <w:t xml:space="preserve">[45]</w:t>
        </w:r>
      </w:hyperlink>
      <w:r w:rsidDel="00000000" w:rsidR="00000000" w:rsidRPr="00000000">
        <w:rPr>
          <w:rFonts w:ascii="Open Sans" w:cs="Open Sans" w:eastAsia="Open Sans" w:hAnsi="Open Sans"/>
          <w:sz w:val="24"/>
          <w:szCs w:val="24"/>
          <w:rtl w:val="0"/>
        </w:rPr>
        <w:t xml:space="preserve">. However, participants may give inaccurate answers and surveys do not capture emotion from participants. Arguably, surveys are a fast way of data collection, and can be used for this, but can be inaccurate if not engaged well with by participants.   </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example of a qualitative method are case studies which can generate detailed information about individuals as well as offering the potential for innovation </w:t>
      </w:r>
      <w:hyperlink r:id="rId66">
        <w:r w:rsidDel="00000000" w:rsidR="00000000" w:rsidRPr="00000000">
          <w:rPr>
            <w:rFonts w:ascii="Open Sans" w:cs="Open Sans" w:eastAsia="Open Sans" w:hAnsi="Open Sans"/>
            <w:sz w:val="24"/>
            <w:szCs w:val="24"/>
            <w:vertAlign w:val="baseline"/>
            <w:rtl w:val="0"/>
          </w:rPr>
          <w:t xml:space="preserve">[33]</w:t>
        </w:r>
      </w:hyperlink>
      <w:r w:rsidDel="00000000" w:rsidR="00000000" w:rsidRPr="00000000">
        <w:rPr>
          <w:rFonts w:ascii="Open Sans" w:cs="Open Sans" w:eastAsia="Open Sans" w:hAnsi="Open Sans"/>
          <w:sz w:val="24"/>
          <w:szCs w:val="24"/>
          <w:rtl w:val="0"/>
        </w:rPr>
        <w:t xml:space="preserve">. A disadvantage is that establishing cause and effect connections can be difficult alongside ethical issues which may arise. For example, </w:t>
      </w:r>
      <w:hyperlink r:id="rId67">
        <w:r w:rsidDel="00000000" w:rsidR="00000000" w:rsidRPr="00000000">
          <w:rPr>
            <w:rFonts w:ascii="Open Sans" w:cs="Open Sans" w:eastAsia="Open Sans" w:hAnsi="Open Sans"/>
            <w:sz w:val="24"/>
            <w:szCs w:val="24"/>
            <w:vertAlign w:val="baseline"/>
            <w:rtl w:val="0"/>
          </w:rPr>
          <w:t xml:space="preserve">[46]</w:t>
        </w:r>
      </w:hyperlink>
      <w:r w:rsidDel="00000000" w:rsidR="00000000" w:rsidRPr="00000000">
        <w:rPr>
          <w:rFonts w:ascii="Open Sans" w:cs="Open Sans" w:eastAsia="Open Sans" w:hAnsi="Open Sans"/>
          <w:sz w:val="24"/>
          <w:szCs w:val="24"/>
          <w:rtl w:val="0"/>
        </w:rPr>
        <w:t xml:space="preserve"> used case studies to draw attention to the issues of artificial learning and data analytics and highlight where existing ethical frameworks fail. A strength of this approach was identifying areas of concern and using innovation to create a pilot database. However, a weakness is generalisation and a single connection, even in one case study, may be theoretically important </w:t>
      </w:r>
      <w:hyperlink r:id="rId68">
        <w:r w:rsidDel="00000000" w:rsidR="00000000" w:rsidRPr="00000000">
          <w:rPr>
            <w:rFonts w:ascii="Open Sans" w:cs="Open Sans" w:eastAsia="Open Sans" w:hAnsi="Open Sans"/>
            <w:sz w:val="24"/>
            <w:szCs w:val="24"/>
            <w:vertAlign w:val="baseline"/>
            <w:rtl w:val="0"/>
          </w:rPr>
          <w:t xml:space="preserve">[47]</w:t>
        </w:r>
      </w:hyperlink>
      <w:r w:rsidDel="00000000" w:rsidR="00000000" w:rsidRPr="00000000">
        <w:rPr>
          <w:rFonts w:ascii="Open Sans" w:cs="Open Sans" w:eastAsia="Open Sans" w:hAnsi="Open Sans"/>
          <w:sz w:val="24"/>
          <w:szCs w:val="24"/>
          <w:rtl w:val="0"/>
        </w:rPr>
        <w:t xml:space="preserve">. Importantly, a small sample size was used to be effective and maximise the success of the case study method.</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Alternatively, a focus group is another qualitative method for data collection where participants are brought together in a small group to answer questions </w:t>
      </w:r>
      <w:hyperlink r:id="rId69">
        <w:r w:rsidDel="00000000" w:rsidR="00000000" w:rsidRPr="00000000">
          <w:rPr>
            <w:rFonts w:ascii="Open Sans" w:cs="Open Sans" w:eastAsia="Open Sans" w:hAnsi="Open Sans"/>
            <w:sz w:val="24"/>
            <w:szCs w:val="24"/>
            <w:vertAlign w:val="baseline"/>
            <w:rtl w:val="0"/>
          </w:rPr>
          <w:t xml:space="preserve">[48]</w:t>
        </w:r>
      </w:hyperlink>
      <w:r w:rsidDel="00000000" w:rsidR="00000000" w:rsidRPr="00000000">
        <w:rPr>
          <w:rFonts w:ascii="Open Sans" w:cs="Open Sans" w:eastAsia="Open Sans" w:hAnsi="Open Sans"/>
          <w:sz w:val="24"/>
          <w:szCs w:val="24"/>
          <w:rtl w:val="0"/>
        </w:rPr>
        <w:t xml:space="preserve">. This method has the advantages of being inexpensive and results being more comprehensive than raw data. However, participants have less time to speak than in an interview, and some participants may dominate the conversation. Therefore, focus groups should be used when a diverse set of responses are required for data collection.</w:t>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4 Conclusion</w:t>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conclusion, good research has a narrow focus on a specific problem, or area of interest, to which new knowledge is discovered. Two methodologies, quantitative and qualitative, enable different approaches for the types, and methods, for data collection and analysis. Mixed methods presents a hybrid methodology for when an area of research needs a quantitative and qualitative approach. Importantly, mixed methods allow for both depth and explanation of a problem or phenomenon. Specifically, Computer Science can benefit from a mixed methods approach as it is based in mathematics and science but can have a significant impact on people. </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Different methods have advantages and disadvantages so it is important for the researcher to carefully consider which will be best for their research outcomes. Moreover, a researcher's personal philosophy and worldview can influence their research and chosen approaches. It is therefore important that planning research all these aspects, delineated in Saunders’s Onion, are considered. This will result in focused and well supported research to add to the knowledge of humanity.</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Reference List</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C">
      <w:pPr>
        <w:spacing w:line="240" w:lineRule="auto"/>
        <w:ind w:left="504.00000000000006" w:hanging="504.00000000000006"/>
        <w:rPr>
          <w:rFonts w:ascii="Open Sans" w:cs="Open Sans" w:eastAsia="Open Sans" w:hAnsi="Open Sans"/>
          <w:sz w:val="24"/>
          <w:szCs w:val="24"/>
        </w:rPr>
      </w:pPr>
      <w:hyperlink r:id="rId70">
        <w:r w:rsidDel="00000000" w:rsidR="00000000" w:rsidRPr="00000000">
          <w:rPr>
            <w:rFonts w:ascii="Open Sans" w:cs="Open Sans" w:eastAsia="Open Sans" w:hAnsi="Open Sans"/>
            <w:sz w:val="24"/>
            <w:szCs w:val="24"/>
            <w:vertAlign w:val="baseline"/>
            <w:rtl w:val="0"/>
          </w:rPr>
          <w:t xml:space="preserve">[1]</w:t>
          <w:tab/>
          <w:t xml:space="preserve">R. I. Rasel, N. Sultana, S. Akther, and A. Haroon, ‘Predicting Electric Energy Use of a Low Energy House: A Machine Learning Approach’, in </w:t>
        </w:r>
      </w:hyperlink>
      <w:hyperlink r:id="rId71">
        <w:r w:rsidDel="00000000" w:rsidR="00000000" w:rsidRPr="00000000">
          <w:rPr>
            <w:rFonts w:ascii="Open Sans" w:cs="Open Sans" w:eastAsia="Open Sans" w:hAnsi="Open Sans"/>
            <w:i w:val="1"/>
            <w:sz w:val="24"/>
            <w:szCs w:val="24"/>
            <w:vertAlign w:val="baseline"/>
            <w:rtl w:val="0"/>
          </w:rPr>
          <w:t xml:space="preserve">2019 International Conference on Electrical, Computer and Communication Engineering (ECCE)</w:t>
        </w:r>
      </w:hyperlink>
      <w:hyperlink r:id="rId72">
        <w:r w:rsidDel="00000000" w:rsidR="00000000" w:rsidRPr="00000000">
          <w:rPr>
            <w:rFonts w:ascii="Open Sans" w:cs="Open Sans" w:eastAsia="Open Sans" w:hAnsi="Open Sans"/>
            <w:sz w:val="24"/>
            <w:szCs w:val="24"/>
            <w:vertAlign w:val="baseline"/>
            <w:rtl w:val="0"/>
          </w:rPr>
          <w:t xml:space="preserve">, Cox’sBazar, Bangladesh: IEEE, Feb. 2019, pp. 1–6. doi: 10.1109/ECACE.2019.8679479.</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73">
        <w:r w:rsidDel="00000000" w:rsidR="00000000" w:rsidRPr="00000000">
          <w:rPr>
            <w:rFonts w:ascii="Open Sans" w:cs="Open Sans" w:eastAsia="Open Sans" w:hAnsi="Open Sans"/>
            <w:sz w:val="24"/>
            <w:szCs w:val="24"/>
            <w:vertAlign w:val="baseline"/>
            <w:rtl w:val="0"/>
          </w:rPr>
          <w:t xml:space="preserve">[2]</w:t>
          <w:tab/>
          <w:t xml:space="preserve">M. Feng </w:t>
        </w:r>
      </w:hyperlink>
      <w:hyperlink r:id="rId74">
        <w:r w:rsidDel="00000000" w:rsidR="00000000" w:rsidRPr="00000000">
          <w:rPr>
            <w:rFonts w:ascii="Open Sans" w:cs="Open Sans" w:eastAsia="Open Sans" w:hAnsi="Open Sans"/>
            <w:i w:val="1"/>
            <w:sz w:val="24"/>
            <w:szCs w:val="24"/>
            <w:vertAlign w:val="baseline"/>
            <w:rtl w:val="0"/>
          </w:rPr>
          <w:t xml:space="preserve">et al.</w:t>
        </w:r>
      </w:hyperlink>
      <w:hyperlink r:id="rId75">
        <w:r w:rsidDel="00000000" w:rsidR="00000000" w:rsidRPr="00000000">
          <w:rPr>
            <w:rFonts w:ascii="Open Sans" w:cs="Open Sans" w:eastAsia="Open Sans" w:hAnsi="Open Sans"/>
            <w:sz w:val="24"/>
            <w:szCs w:val="24"/>
            <w:vertAlign w:val="baseline"/>
            <w:rtl w:val="0"/>
          </w:rPr>
          <w:t xml:space="preserve">, ‘Big Data Analytics and Mining for Effective Visualization and Trends Forecasting of Crime Data’, </w:t>
        </w:r>
      </w:hyperlink>
      <w:hyperlink r:id="rId76">
        <w:r w:rsidDel="00000000" w:rsidR="00000000" w:rsidRPr="00000000">
          <w:rPr>
            <w:rFonts w:ascii="Open Sans" w:cs="Open Sans" w:eastAsia="Open Sans" w:hAnsi="Open Sans"/>
            <w:i w:val="1"/>
            <w:sz w:val="24"/>
            <w:szCs w:val="24"/>
            <w:vertAlign w:val="baseline"/>
            <w:rtl w:val="0"/>
          </w:rPr>
          <w:t xml:space="preserve">IEEE Access</w:t>
        </w:r>
      </w:hyperlink>
      <w:hyperlink r:id="rId77">
        <w:r w:rsidDel="00000000" w:rsidR="00000000" w:rsidRPr="00000000">
          <w:rPr>
            <w:rFonts w:ascii="Open Sans" w:cs="Open Sans" w:eastAsia="Open Sans" w:hAnsi="Open Sans"/>
            <w:sz w:val="24"/>
            <w:szCs w:val="24"/>
            <w:vertAlign w:val="baseline"/>
            <w:rtl w:val="0"/>
          </w:rPr>
          <w:t xml:space="preserve">, vol. 7, pp. 106111–106123, 2019, doi: 10.1109/ACCESS.2019.2930410.</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78">
        <w:r w:rsidDel="00000000" w:rsidR="00000000" w:rsidRPr="00000000">
          <w:rPr>
            <w:rFonts w:ascii="Open Sans" w:cs="Open Sans" w:eastAsia="Open Sans" w:hAnsi="Open Sans"/>
            <w:sz w:val="24"/>
            <w:szCs w:val="24"/>
            <w:vertAlign w:val="baseline"/>
            <w:rtl w:val="0"/>
          </w:rPr>
          <w:t xml:space="preserve">[3]</w:t>
          <w:tab/>
          <w:t xml:space="preserve">M. D. Gall and W. R. Borg, </w:t>
        </w:r>
      </w:hyperlink>
      <w:hyperlink r:id="rId79">
        <w:r w:rsidDel="00000000" w:rsidR="00000000" w:rsidRPr="00000000">
          <w:rPr>
            <w:rFonts w:ascii="Open Sans" w:cs="Open Sans" w:eastAsia="Open Sans" w:hAnsi="Open Sans"/>
            <w:i w:val="1"/>
            <w:sz w:val="24"/>
            <w:szCs w:val="24"/>
            <w:vertAlign w:val="baseline"/>
            <w:rtl w:val="0"/>
          </w:rPr>
          <w:t xml:space="preserve">Applying educational research</w:t>
        </w:r>
      </w:hyperlink>
      <w:hyperlink r:id="rId80">
        <w:r w:rsidDel="00000000" w:rsidR="00000000" w:rsidRPr="00000000">
          <w:rPr>
            <w:rFonts w:ascii="Open Sans" w:cs="Open Sans" w:eastAsia="Open Sans" w:hAnsi="Open Sans"/>
            <w:sz w:val="24"/>
            <w:szCs w:val="24"/>
            <w:vertAlign w:val="baseline"/>
            <w:rtl w:val="0"/>
          </w:rPr>
          <w:t xml:space="preserve">, 7th ed. Hoboken: Pearson, 2015.</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81">
        <w:r w:rsidDel="00000000" w:rsidR="00000000" w:rsidRPr="00000000">
          <w:rPr>
            <w:rFonts w:ascii="Open Sans" w:cs="Open Sans" w:eastAsia="Open Sans" w:hAnsi="Open Sans"/>
            <w:sz w:val="24"/>
            <w:szCs w:val="24"/>
            <w:vertAlign w:val="baseline"/>
            <w:rtl w:val="0"/>
          </w:rPr>
          <w:t xml:space="preserve">[4]</w:t>
          <w:tab/>
          <w:t xml:space="preserve">S. L. T. McGregor, </w:t>
        </w:r>
      </w:hyperlink>
      <w:hyperlink r:id="rId82">
        <w:r w:rsidDel="00000000" w:rsidR="00000000" w:rsidRPr="00000000">
          <w:rPr>
            <w:rFonts w:ascii="Open Sans" w:cs="Open Sans" w:eastAsia="Open Sans" w:hAnsi="Open Sans"/>
            <w:i w:val="1"/>
            <w:sz w:val="24"/>
            <w:szCs w:val="24"/>
            <w:vertAlign w:val="baseline"/>
            <w:rtl w:val="0"/>
          </w:rPr>
          <w:t xml:space="preserve">Understanding and Evaluating Research: A Critical Guide</w:t>
        </w:r>
      </w:hyperlink>
      <w:hyperlink r:id="rId83">
        <w:r w:rsidDel="00000000" w:rsidR="00000000" w:rsidRPr="00000000">
          <w:rPr>
            <w:rFonts w:ascii="Open Sans" w:cs="Open Sans" w:eastAsia="Open Sans" w:hAnsi="Open Sans"/>
            <w:sz w:val="24"/>
            <w:szCs w:val="24"/>
            <w:vertAlign w:val="baseline"/>
            <w:rtl w:val="0"/>
          </w:rPr>
          <w:t xml:space="preserve">. SAGE Publications, Inc, 2018. doi: 10.4135/9781071802656.</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84">
        <w:r w:rsidDel="00000000" w:rsidR="00000000" w:rsidRPr="00000000">
          <w:rPr>
            <w:rFonts w:ascii="Open Sans" w:cs="Open Sans" w:eastAsia="Open Sans" w:hAnsi="Open Sans"/>
            <w:sz w:val="24"/>
            <w:szCs w:val="24"/>
            <w:vertAlign w:val="baseline"/>
            <w:rtl w:val="0"/>
          </w:rPr>
          <w:t xml:space="preserve">[5]</w:t>
          <w:tab/>
          <w:t xml:space="preserve">M. M. Al-Ababneh, ‘Linking Ontology, Epistemology And Research Methodology’, </w:t>
        </w:r>
      </w:hyperlink>
      <w:hyperlink r:id="rId85">
        <w:r w:rsidDel="00000000" w:rsidR="00000000" w:rsidRPr="00000000">
          <w:rPr>
            <w:rFonts w:ascii="Open Sans" w:cs="Open Sans" w:eastAsia="Open Sans" w:hAnsi="Open Sans"/>
            <w:i w:val="1"/>
            <w:sz w:val="24"/>
            <w:szCs w:val="24"/>
            <w:vertAlign w:val="baseline"/>
            <w:rtl w:val="0"/>
          </w:rPr>
          <w:t xml:space="preserve">Sci. Philos.</w:t>
        </w:r>
      </w:hyperlink>
      <w:hyperlink r:id="rId86">
        <w:r w:rsidDel="00000000" w:rsidR="00000000" w:rsidRPr="00000000">
          <w:rPr>
            <w:rFonts w:ascii="Open Sans" w:cs="Open Sans" w:eastAsia="Open Sans" w:hAnsi="Open Sans"/>
            <w:sz w:val="24"/>
            <w:szCs w:val="24"/>
            <w:vertAlign w:val="baseline"/>
            <w:rtl w:val="0"/>
          </w:rPr>
          <w:t xml:space="preserve">, vol. 8, no. 1, Jul. 2020, doi: 10.23756/sp.v8i1.500.</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87">
        <w:r w:rsidDel="00000000" w:rsidR="00000000" w:rsidRPr="00000000">
          <w:rPr>
            <w:rFonts w:ascii="Open Sans" w:cs="Open Sans" w:eastAsia="Open Sans" w:hAnsi="Open Sans"/>
            <w:sz w:val="24"/>
            <w:szCs w:val="24"/>
            <w:vertAlign w:val="baseline"/>
            <w:rtl w:val="0"/>
          </w:rPr>
          <w:t xml:space="preserve">[6]</w:t>
          <w:tab/>
          <w:t xml:space="preserve">M. N. K. Saunders, P. Lewis, and A. Thornhill, </w:t>
        </w:r>
      </w:hyperlink>
      <w:hyperlink r:id="rId88">
        <w:r w:rsidDel="00000000" w:rsidR="00000000" w:rsidRPr="00000000">
          <w:rPr>
            <w:rFonts w:ascii="Open Sans" w:cs="Open Sans" w:eastAsia="Open Sans" w:hAnsi="Open Sans"/>
            <w:i w:val="1"/>
            <w:sz w:val="24"/>
            <w:szCs w:val="24"/>
            <w:vertAlign w:val="baseline"/>
            <w:rtl w:val="0"/>
          </w:rPr>
          <w:t xml:space="preserve">Research methods for business students</w:t>
        </w:r>
      </w:hyperlink>
      <w:hyperlink r:id="rId89">
        <w:r w:rsidDel="00000000" w:rsidR="00000000" w:rsidRPr="00000000">
          <w:rPr>
            <w:rFonts w:ascii="Open Sans" w:cs="Open Sans" w:eastAsia="Open Sans" w:hAnsi="Open Sans"/>
            <w:sz w:val="24"/>
            <w:szCs w:val="24"/>
            <w:vertAlign w:val="baseline"/>
            <w:rtl w:val="0"/>
          </w:rPr>
          <w:t xml:space="preserve">, Eighth Edition. New York: Pearson, 2019.</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90">
        <w:r w:rsidDel="00000000" w:rsidR="00000000" w:rsidRPr="00000000">
          <w:rPr>
            <w:rFonts w:ascii="Open Sans" w:cs="Open Sans" w:eastAsia="Open Sans" w:hAnsi="Open Sans"/>
            <w:sz w:val="24"/>
            <w:szCs w:val="24"/>
            <w:vertAlign w:val="baseline"/>
            <w:rtl w:val="0"/>
          </w:rPr>
          <w:t xml:space="preserve">[7]</w:t>
          <w:tab/>
          <w:t xml:space="preserve">N. Blaikie, </w:t>
        </w:r>
      </w:hyperlink>
      <w:hyperlink r:id="rId91">
        <w:r w:rsidDel="00000000" w:rsidR="00000000" w:rsidRPr="00000000">
          <w:rPr>
            <w:rFonts w:ascii="Open Sans" w:cs="Open Sans" w:eastAsia="Open Sans" w:hAnsi="Open Sans"/>
            <w:i w:val="1"/>
            <w:sz w:val="24"/>
            <w:szCs w:val="24"/>
            <w:vertAlign w:val="baseline"/>
            <w:rtl w:val="0"/>
          </w:rPr>
          <w:t xml:space="preserve">Designing Social Research</w:t>
        </w:r>
      </w:hyperlink>
      <w:hyperlink r:id="rId92">
        <w:r w:rsidDel="00000000" w:rsidR="00000000" w:rsidRPr="00000000">
          <w:rPr>
            <w:rFonts w:ascii="Open Sans" w:cs="Open Sans" w:eastAsia="Open Sans" w:hAnsi="Open Sans"/>
            <w:sz w:val="24"/>
            <w:szCs w:val="24"/>
            <w:vertAlign w:val="baseline"/>
            <w:rtl w:val="0"/>
          </w:rPr>
          <w:t xml:space="preserve">, 2nd ed. Cambridge: Polity, 2010.</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93">
        <w:r w:rsidDel="00000000" w:rsidR="00000000" w:rsidRPr="00000000">
          <w:rPr>
            <w:rFonts w:ascii="Open Sans" w:cs="Open Sans" w:eastAsia="Open Sans" w:hAnsi="Open Sans"/>
            <w:sz w:val="24"/>
            <w:szCs w:val="24"/>
            <w:vertAlign w:val="baseline"/>
            <w:rtl w:val="0"/>
          </w:rPr>
          <w:t xml:space="preserve">[8]</w:t>
          <w:tab/>
          <w:t xml:space="preserve">F. Zhang and L. O’Donnell, ‘Chapter 7 Support Vector Regression’, in </w:t>
        </w:r>
      </w:hyperlink>
      <w:hyperlink r:id="rId94">
        <w:r w:rsidDel="00000000" w:rsidR="00000000" w:rsidRPr="00000000">
          <w:rPr>
            <w:rFonts w:ascii="Open Sans" w:cs="Open Sans" w:eastAsia="Open Sans" w:hAnsi="Open Sans"/>
            <w:i w:val="1"/>
            <w:sz w:val="24"/>
            <w:szCs w:val="24"/>
            <w:vertAlign w:val="baseline"/>
            <w:rtl w:val="0"/>
          </w:rPr>
          <w:t xml:space="preserve">Methods and Applications to Brain Disorders</w:t>
        </w:r>
      </w:hyperlink>
      <w:hyperlink r:id="rId95">
        <w:r w:rsidDel="00000000" w:rsidR="00000000" w:rsidRPr="00000000">
          <w:rPr>
            <w:rFonts w:ascii="Open Sans" w:cs="Open Sans" w:eastAsia="Open Sans" w:hAnsi="Open Sans"/>
            <w:sz w:val="24"/>
            <w:szCs w:val="24"/>
            <w:vertAlign w:val="baseline"/>
            <w:rtl w:val="0"/>
          </w:rPr>
          <w:t xml:space="preserve">, Academic Press, 2020, pp. 123–140. [Online]. Available: https://www.sciencedirect.com/science/article/pii/B9780128157398000079</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96">
        <w:r w:rsidDel="00000000" w:rsidR="00000000" w:rsidRPr="00000000">
          <w:rPr>
            <w:rFonts w:ascii="Open Sans" w:cs="Open Sans" w:eastAsia="Open Sans" w:hAnsi="Open Sans"/>
            <w:sz w:val="24"/>
            <w:szCs w:val="24"/>
            <w:vertAlign w:val="baseline"/>
            <w:rtl w:val="0"/>
          </w:rPr>
          <w:t xml:space="preserve">[9]</w:t>
          <w:tab/>
          <w:t xml:space="preserve">A. J. Smola and B. Schölkopf, ‘A tutorial on support vector regression’, </w:t>
        </w:r>
      </w:hyperlink>
      <w:hyperlink r:id="rId97">
        <w:r w:rsidDel="00000000" w:rsidR="00000000" w:rsidRPr="00000000">
          <w:rPr>
            <w:rFonts w:ascii="Open Sans" w:cs="Open Sans" w:eastAsia="Open Sans" w:hAnsi="Open Sans"/>
            <w:i w:val="1"/>
            <w:sz w:val="24"/>
            <w:szCs w:val="24"/>
            <w:vertAlign w:val="baseline"/>
            <w:rtl w:val="0"/>
          </w:rPr>
          <w:t xml:space="preserve">Stat. Comput.</w:t>
        </w:r>
      </w:hyperlink>
      <w:hyperlink r:id="rId98">
        <w:r w:rsidDel="00000000" w:rsidR="00000000" w:rsidRPr="00000000">
          <w:rPr>
            <w:rFonts w:ascii="Open Sans" w:cs="Open Sans" w:eastAsia="Open Sans" w:hAnsi="Open Sans"/>
            <w:sz w:val="24"/>
            <w:szCs w:val="24"/>
            <w:vertAlign w:val="baseline"/>
            <w:rtl w:val="0"/>
          </w:rPr>
          <w:t xml:space="preserve">, vol. 14, no. 3, pp. 199–222, Aug. 2004, doi: 10.1023/B:STCO.0000035301.49549.88.</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99">
        <w:r w:rsidDel="00000000" w:rsidR="00000000" w:rsidRPr="00000000">
          <w:rPr>
            <w:rFonts w:ascii="Open Sans" w:cs="Open Sans" w:eastAsia="Open Sans" w:hAnsi="Open Sans"/>
            <w:sz w:val="24"/>
            <w:szCs w:val="24"/>
            <w:vertAlign w:val="baseline"/>
            <w:rtl w:val="0"/>
          </w:rPr>
          <w:t xml:space="preserve">[10]</w:t>
          <w:tab/>
          <w:t xml:space="preserve">S. Nurunnahar, D. B. Talukdar, R. I. Rasel, and N. Sultana, ‘A short term wind speed forcasting using SVR and BP-ANN: A comparative analysis’, in </w:t>
        </w:r>
      </w:hyperlink>
      <w:hyperlink r:id="rId100">
        <w:r w:rsidDel="00000000" w:rsidR="00000000" w:rsidRPr="00000000">
          <w:rPr>
            <w:rFonts w:ascii="Open Sans" w:cs="Open Sans" w:eastAsia="Open Sans" w:hAnsi="Open Sans"/>
            <w:i w:val="1"/>
            <w:sz w:val="24"/>
            <w:szCs w:val="24"/>
            <w:vertAlign w:val="baseline"/>
            <w:rtl w:val="0"/>
          </w:rPr>
          <w:t xml:space="preserve">2017 20th International Conference of Computer and Information Technology (ICCIT)</w:t>
        </w:r>
      </w:hyperlink>
      <w:hyperlink r:id="rId101">
        <w:r w:rsidDel="00000000" w:rsidR="00000000" w:rsidRPr="00000000">
          <w:rPr>
            <w:rFonts w:ascii="Open Sans" w:cs="Open Sans" w:eastAsia="Open Sans" w:hAnsi="Open Sans"/>
            <w:sz w:val="24"/>
            <w:szCs w:val="24"/>
            <w:vertAlign w:val="baseline"/>
            <w:rtl w:val="0"/>
          </w:rPr>
          <w:t xml:space="preserve">, Dhaka, Bangladesh: IEEE, Dec. 2017, pp. 1–6. doi: 10.1109/ICCITECHN.2017.8281802.</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02">
        <w:r w:rsidDel="00000000" w:rsidR="00000000" w:rsidRPr="00000000">
          <w:rPr>
            <w:rFonts w:ascii="Open Sans" w:cs="Open Sans" w:eastAsia="Open Sans" w:hAnsi="Open Sans"/>
            <w:sz w:val="24"/>
            <w:szCs w:val="24"/>
            <w:vertAlign w:val="baseline"/>
            <w:rtl w:val="0"/>
          </w:rPr>
          <w:t xml:space="preserve">[11]</w:t>
          <w:tab/>
          <w:t xml:space="preserve">M. Fernandez-Delgado, E. Cernadas, S. Barro, and D. Amorim, ‘Do we Need Hundreds of Classiﬁers to Solve Real World Classiﬁcation Problems?’.</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03">
        <w:r w:rsidDel="00000000" w:rsidR="00000000" w:rsidRPr="00000000">
          <w:rPr>
            <w:rFonts w:ascii="Open Sans" w:cs="Open Sans" w:eastAsia="Open Sans" w:hAnsi="Open Sans"/>
            <w:sz w:val="24"/>
            <w:szCs w:val="24"/>
            <w:vertAlign w:val="baseline"/>
            <w:rtl w:val="0"/>
          </w:rPr>
          <w:t xml:space="preserve">[12]</w:t>
          <w:tab/>
          <w:t xml:space="preserve">‘What is random forest?’, Apr. 21, 2023. https://www.ibm.com/topics/random-forest</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04">
        <w:r w:rsidDel="00000000" w:rsidR="00000000" w:rsidRPr="00000000">
          <w:rPr>
            <w:rFonts w:ascii="Open Sans" w:cs="Open Sans" w:eastAsia="Open Sans" w:hAnsi="Open Sans"/>
            <w:sz w:val="24"/>
            <w:szCs w:val="24"/>
            <w:vertAlign w:val="baseline"/>
            <w:rtl w:val="0"/>
          </w:rPr>
          <w:t xml:space="preserve">[13]</w:t>
          <w:tab/>
          <w:t xml:space="preserve">G. Memarzadeh and F. Keynia, ‘A new short-term wind speed forecasting method based on fine-tuned LSTM neural network and optimal input sets’, </w:t>
        </w:r>
      </w:hyperlink>
      <w:hyperlink r:id="rId105">
        <w:r w:rsidDel="00000000" w:rsidR="00000000" w:rsidRPr="00000000">
          <w:rPr>
            <w:rFonts w:ascii="Open Sans" w:cs="Open Sans" w:eastAsia="Open Sans" w:hAnsi="Open Sans"/>
            <w:i w:val="1"/>
            <w:sz w:val="24"/>
            <w:szCs w:val="24"/>
            <w:vertAlign w:val="baseline"/>
            <w:rtl w:val="0"/>
          </w:rPr>
          <w:t xml:space="preserve">Energy Convers. Manag.</w:t>
        </w:r>
      </w:hyperlink>
      <w:hyperlink r:id="rId106">
        <w:r w:rsidDel="00000000" w:rsidR="00000000" w:rsidRPr="00000000">
          <w:rPr>
            <w:rFonts w:ascii="Open Sans" w:cs="Open Sans" w:eastAsia="Open Sans" w:hAnsi="Open Sans"/>
            <w:sz w:val="24"/>
            <w:szCs w:val="24"/>
            <w:vertAlign w:val="baseline"/>
            <w:rtl w:val="0"/>
          </w:rPr>
          <w:t xml:space="preserve">, vol. 213, p. 112824, Jun. 2020, doi: 10.1016/j.enconman.2020.112824.</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07">
        <w:r w:rsidDel="00000000" w:rsidR="00000000" w:rsidRPr="00000000">
          <w:rPr>
            <w:rFonts w:ascii="Open Sans" w:cs="Open Sans" w:eastAsia="Open Sans" w:hAnsi="Open Sans"/>
            <w:sz w:val="24"/>
            <w:szCs w:val="24"/>
            <w:vertAlign w:val="baseline"/>
            <w:rtl w:val="0"/>
          </w:rPr>
          <w:t xml:space="preserve">[14]</w:t>
          <w:tab/>
          <w:t xml:space="preserve">K. E. ArunKumar, D. V. Kalaga, Ch. Mohan Sai Kumar, M. Kawaji, and T. M. Brenza, ‘Comparative analysis of Gated Recurrent Units (GRU), long Short-Term memory (LSTM) cells, autoregressive Integrated moving average (ARIMA), seasonal autoregressive Integrated moving average (SARIMA) for forecasting COVID-19 trends’, </w:t>
        </w:r>
      </w:hyperlink>
      <w:hyperlink r:id="rId108">
        <w:r w:rsidDel="00000000" w:rsidR="00000000" w:rsidRPr="00000000">
          <w:rPr>
            <w:rFonts w:ascii="Open Sans" w:cs="Open Sans" w:eastAsia="Open Sans" w:hAnsi="Open Sans"/>
            <w:i w:val="1"/>
            <w:sz w:val="24"/>
            <w:szCs w:val="24"/>
            <w:vertAlign w:val="baseline"/>
            <w:rtl w:val="0"/>
          </w:rPr>
          <w:t xml:space="preserve">Alex. Eng. J.</w:t>
        </w:r>
      </w:hyperlink>
      <w:hyperlink r:id="rId109">
        <w:r w:rsidDel="00000000" w:rsidR="00000000" w:rsidRPr="00000000">
          <w:rPr>
            <w:rFonts w:ascii="Open Sans" w:cs="Open Sans" w:eastAsia="Open Sans" w:hAnsi="Open Sans"/>
            <w:sz w:val="24"/>
            <w:szCs w:val="24"/>
            <w:vertAlign w:val="baseline"/>
            <w:rtl w:val="0"/>
          </w:rPr>
          <w:t xml:space="preserve">, vol. 61, no. 10, pp. 7585–7603, Oct. 2022, doi: 10.1016/j.aej.2022.01.011.</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10">
        <w:r w:rsidDel="00000000" w:rsidR="00000000" w:rsidRPr="00000000">
          <w:rPr>
            <w:rFonts w:ascii="Open Sans" w:cs="Open Sans" w:eastAsia="Open Sans" w:hAnsi="Open Sans"/>
            <w:sz w:val="24"/>
            <w:szCs w:val="24"/>
            <w:vertAlign w:val="baseline"/>
            <w:rtl w:val="0"/>
          </w:rPr>
          <w:t xml:space="preserve">[15]</w:t>
          <w:tab/>
          <w:t xml:space="preserve">S. J. Taylor and B. Letham, ‘Forecasting at scale’, PeerJ Preprints, preprint, Sep. 2017. doi: 10.7287/peerj.preprints.3190v2.</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11">
        <w:r w:rsidDel="00000000" w:rsidR="00000000" w:rsidRPr="00000000">
          <w:rPr>
            <w:rFonts w:ascii="Open Sans" w:cs="Open Sans" w:eastAsia="Open Sans" w:hAnsi="Open Sans"/>
            <w:sz w:val="24"/>
            <w:szCs w:val="24"/>
            <w:vertAlign w:val="baseline"/>
            <w:rtl w:val="0"/>
          </w:rPr>
          <w:t xml:space="preserve">[16]</w:t>
          <w:tab/>
          <w:t xml:space="preserve">D. Duarte and J. Faerman, ‘Comparison of Time Series Prediction of Healthcare Emergency Department Indicators with ARIMA and Prophet’, in </w:t>
        </w:r>
      </w:hyperlink>
      <w:hyperlink r:id="rId112">
        <w:r w:rsidDel="00000000" w:rsidR="00000000" w:rsidRPr="00000000">
          <w:rPr>
            <w:rFonts w:ascii="Open Sans" w:cs="Open Sans" w:eastAsia="Open Sans" w:hAnsi="Open Sans"/>
            <w:i w:val="1"/>
            <w:sz w:val="24"/>
            <w:szCs w:val="24"/>
            <w:vertAlign w:val="baseline"/>
            <w:rtl w:val="0"/>
          </w:rPr>
          <w:t xml:space="preserve">9th International Conference on Computer Science, Engineering and Applications (ICCSEA 2019)</w:t>
        </w:r>
      </w:hyperlink>
      <w:hyperlink r:id="rId113">
        <w:r w:rsidDel="00000000" w:rsidR="00000000" w:rsidRPr="00000000">
          <w:rPr>
            <w:rFonts w:ascii="Open Sans" w:cs="Open Sans" w:eastAsia="Open Sans" w:hAnsi="Open Sans"/>
            <w:sz w:val="24"/>
            <w:szCs w:val="24"/>
            <w:vertAlign w:val="baseline"/>
            <w:rtl w:val="0"/>
          </w:rPr>
          <w:t xml:space="preserve">, Aircc publishing Corporation, Dec. 2019, pp. 123–133. doi: 10.5121/csit.2019.91810.</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14">
        <w:r w:rsidDel="00000000" w:rsidR="00000000" w:rsidRPr="00000000">
          <w:rPr>
            <w:rFonts w:ascii="Open Sans" w:cs="Open Sans" w:eastAsia="Open Sans" w:hAnsi="Open Sans"/>
            <w:sz w:val="24"/>
            <w:szCs w:val="24"/>
            <w:vertAlign w:val="baseline"/>
            <w:rtl w:val="0"/>
          </w:rPr>
          <w:t xml:space="preserve">[17]</w:t>
          <w:tab/>
          <w:t xml:space="preserve">L. Menculini </w:t>
        </w:r>
      </w:hyperlink>
      <w:hyperlink r:id="rId115">
        <w:r w:rsidDel="00000000" w:rsidR="00000000" w:rsidRPr="00000000">
          <w:rPr>
            <w:rFonts w:ascii="Open Sans" w:cs="Open Sans" w:eastAsia="Open Sans" w:hAnsi="Open Sans"/>
            <w:i w:val="1"/>
            <w:sz w:val="24"/>
            <w:szCs w:val="24"/>
            <w:vertAlign w:val="baseline"/>
            <w:rtl w:val="0"/>
          </w:rPr>
          <w:t xml:space="preserve">et al.</w:t>
        </w:r>
      </w:hyperlink>
      <w:hyperlink r:id="rId116">
        <w:r w:rsidDel="00000000" w:rsidR="00000000" w:rsidRPr="00000000">
          <w:rPr>
            <w:rFonts w:ascii="Open Sans" w:cs="Open Sans" w:eastAsia="Open Sans" w:hAnsi="Open Sans"/>
            <w:sz w:val="24"/>
            <w:szCs w:val="24"/>
            <w:vertAlign w:val="baseline"/>
            <w:rtl w:val="0"/>
          </w:rPr>
          <w:t xml:space="preserve">, ‘Comparing Prophet and Deep Learning to ARIMA in Forecasting Wholesale Food Prices’, </w:t>
        </w:r>
      </w:hyperlink>
      <w:hyperlink r:id="rId117">
        <w:r w:rsidDel="00000000" w:rsidR="00000000" w:rsidRPr="00000000">
          <w:rPr>
            <w:rFonts w:ascii="Open Sans" w:cs="Open Sans" w:eastAsia="Open Sans" w:hAnsi="Open Sans"/>
            <w:i w:val="1"/>
            <w:sz w:val="24"/>
            <w:szCs w:val="24"/>
            <w:vertAlign w:val="baseline"/>
            <w:rtl w:val="0"/>
          </w:rPr>
          <w:t xml:space="preserve">Forecasting</w:t>
        </w:r>
      </w:hyperlink>
      <w:hyperlink r:id="rId118">
        <w:r w:rsidDel="00000000" w:rsidR="00000000" w:rsidRPr="00000000">
          <w:rPr>
            <w:rFonts w:ascii="Open Sans" w:cs="Open Sans" w:eastAsia="Open Sans" w:hAnsi="Open Sans"/>
            <w:sz w:val="24"/>
            <w:szCs w:val="24"/>
            <w:vertAlign w:val="baseline"/>
            <w:rtl w:val="0"/>
          </w:rPr>
          <w:t xml:space="preserve">, vol. 3, no. 3, pp. 644–662, Sep. 2021, doi: 10.3390/forecast3030040.</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19">
        <w:r w:rsidDel="00000000" w:rsidR="00000000" w:rsidRPr="00000000">
          <w:rPr>
            <w:rFonts w:ascii="Open Sans" w:cs="Open Sans" w:eastAsia="Open Sans" w:hAnsi="Open Sans"/>
            <w:sz w:val="24"/>
            <w:szCs w:val="24"/>
            <w:vertAlign w:val="baseline"/>
            <w:rtl w:val="0"/>
          </w:rPr>
          <w:t xml:space="preserve">[18]</w:t>
          <w:tab/>
          <w:t xml:space="preserve">Y. Ning, H. Kazemi, and P. Tahmasebi, ‘A comparative machine learning study for time series oil production forecasting: ARIMA, LSTM, and Prophet’, </w:t>
        </w:r>
      </w:hyperlink>
      <w:hyperlink r:id="rId120">
        <w:r w:rsidDel="00000000" w:rsidR="00000000" w:rsidRPr="00000000">
          <w:rPr>
            <w:rFonts w:ascii="Open Sans" w:cs="Open Sans" w:eastAsia="Open Sans" w:hAnsi="Open Sans"/>
            <w:i w:val="1"/>
            <w:sz w:val="24"/>
            <w:szCs w:val="24"/>
            <w:vertAlign w:val="baseline"/>
            <w:rtl w:val="0"/>
          </w:rPr>
          <w:t xml:space="preserve">Comput. Geosci.</w:t>
        </w:r>
      </w:hyperlink>
      <w:hyperlink r:id="rId121">
        <w:r w:rsidDel="00000000" w:rsidR="00000000" w:rsidRPr="00000000">
          <w:rPr>
            <w:rFonts w:ascii="Open Sans" w:cs="Open Sans" w:eastAsia="Open Sans" w:hAnsi="Open Sans"/>
            <w:sz w:val="24"/>
            <w:szCs w:val="24"/>
            <w:vertAlign w:val="baseline"/>
            <w:rtl w:val="0"/>
          </w:rPr>
          <w:t xml:space="preserve">, vol. 164, p. 105126, Jul. 2022, doi: 10.1016/j.cageo.2022.105126.</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22">
        <w:r w:rsidDel="00000000" w:rsidR="00000000" w:rsidRPr="00000000">
          <w:rPr>
            <w:rFonts w:ascii="Open Sans" w:cs="Open Sans" w:eastAsia="Open Sans" w:hAnsi="Open Sans"/>
            <w:sz w:val="24"/>
            <w:szCs w:val="24"/>
            <w:vertAlign w:val="baseline"/>
            <w:rtl w:val="0"/>
          </w:rPr>
          <w:t xml:space="preserve">[19]</w:t>
          <w:tab/>
          <w:t xml:space="preserve">P. Mikalef, I. O. Pappas, J. Krogstie, and M. Giannakos, ‘Big data analytics capabilities: a systematic literature review and research agenda’, </w:t>
        </w:r>
      </w:hyperlink>
      <w:hyperlink r:id="rId123">
        <w:r w:rsidDel="00000000" w:rsidR="00000000" w:rsidRPr="00000000">
          <w:rPr>
            <w:rFonts w:ascii="Open Sans" w:cs="Open Sans" w:eastAsia="Open Sans" w:hAnsi="Open Sans"/>
            <w:i w:val="1"/>
            <w:sz w:val="24"/>
            <w:szCs w:val="24"/>
            <w:vertAlign w:val="baseline"/>
            <w:rtl w:val="0"/>
          </w:rPr>
          <w:t xml:space="preserve">Inf. Syst. E-Bus. Manag.</w:t>
        </w:r>
      </w:hyperlink>
      <w:hyperlink r:id="rId124">
        <w:r w:rsidDel="00000000" w:rsidR="00000000" w:rsidRPr="00000000">
          <w:rPr>
            <w:rFonts w:ascii="Open Sans" w:cs="Open Sans" w:eastAsia="Open Sans" w:hAnsi="Open Sans"/>
            <w:sz w:val="24"/>
            <w:szCs w:val="24"/>
            <w:vertAlign w:val="baseline"/>
            <w:rtl w:val="0"/>
          </w:rPr>
          <w:t xml:space="preserve">, vol. 16, no. 3, pp. 547–578, Aug. 2018, doi: 10.1007/s10257-017-0362-y.</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25">
        <w:r w:rsidDel="00000000" w:rsidR="00000000" w:rsidRPr="00000000">
          <w:rPr>
            <w:rFonts w:ascii="Open Sans" w:cs="Open Sans" w:eastAsia="Open Sans" w:hAnsi="Open Sans"/>
            <w:sz w:val="24"/>
            <w:szCs w:val="24"/>
            <w:vertAlign w:val="baseline"/>
            <w:rtl w:val="0"/>
          </w:rPr>
          <w:t xml:space="preserve">[20]</w:t>
          <w:tab/>
          <w:t xml:space="preserve">R. H. Hariri, E. M. Fredericks, and K. M. Bowers, ‘Uncertainty in big data analytics: survey, opportunities, and challenges’, </w:t>
        </w:r>
      </w:hyperlink>
      <w:hyperlink r:id="rId126">
        <w:r w:rsidDel="00000000" w:rsidR="00000000" w:rsidRPr="00000000">
          <w:rPr>
            <w:rFonts w:ascii="Open Sans" w:cs="Open Sans" w:eastAsia="Open Sans" w:hAnsi="Open Sans"/>
            <w:i w:val="1"/>
            <w:sz w:val="24"/>
            <w:szCs w:val="24"/>
            <w:vertAlign w:val="baseline"/>
            <w:rtl w:val="0"/>
          </w:rPr>
          <w:t xml:space="preserve">J. Big Data</w:t>
        </w:r>
      </w:hyperlink>
      <w:hyperlink r:id="rId127">
        <w:r w:rsidDel="00000000" w:rsidR="00000000" w:rsidRPr="00000000">
          <w:rPr>
            <w:rFonts w:ascii="Open Sans" w:cs="Open Sans" w:eastAsia="Open Sans" w:hAnsi="Open Sans"/>
            <w:sz w:val="24"/>
            <w:szCs w:val="24"/>
            <w:vertAlign w:val="baseline"/>
            <w:rtl w:val="0"/>
          </w:rPr>
          <w:t xml:space="preserve">, vol. 6, no. 1, p. 44, Dec. 2019, doi: 10.1186/s40537-019-0206-3.</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28">
        <w:r w:rsidDel="00000000" w:rsidR="00000000" w:rsidRPr="00000000">
          <w:rPr>
            <w:rFonts w:ascii="Open Sans" w:cs="Open Sans" w:eastAsia="Open Sans" w:hAnsi="Open Sans"/>
            <w:sz w:val="24"/>
            <w:szCs w:val="24"/>
            <w:vertAlign w:val="baseline"/>
            <w:rtl w:val="0"/>
          </w:rPr>
          <w:t xml:space="preserve">[21]</w:t>
          <w:tab/>
          <w:t xml:space="preserve">F. Emmert-Streib, Z. Yang, H. Feng, S. Tripathi, and M. Dehmer, ‘An Introductory Review of Deep Learning for Prediction Models With Big Data’, </w:t>
        </w:r>
      </w:hyperlink>
      <w:hyperlink r:id="rId129">
        <w:r w:rsidDel="00000000" w:rsidR="00000000" w:rsidRPr="00000000">
          <w:rPr>
            <w:rFonts w:ascii="Open Sans" w:cs="Open Sans" w:eastAsia="Open Sans" w:hAnsi="Open Sans"/>
            <w:i w:val="1"/>
            <w:sz w:val="24"/>
            <w:szCs w:val="24"/>
            <w:vertAlign w:val="baseline"/>
            <w:rtl w:val="0"/>
          </w:rPr>
          <w:t xml:space="preserve">Front. Artif. Intell.</w:t>
        </w:r>
      </w:hyperlink>
      <w:hyperlink r:id="rId130">
        <w:r w:rsidDel="00000000" w:rsidR="00000000" w:rsidRPr="00000000">
          <w:rPr>
            <w:rFonts w:ascii="Open Sans" w:cs="Open Sans" w:eastAsia="Open Sans" w:hAnsi="Open Sans"/>
            <w:sz w:val="24"/>
            <w:szCs w:val="24"/>
            <w:vertAlign w:val="baseline"/>
            <w:rtl w:val="0"/>
          </w:rPr>
          <w:t xml:space="preserve">, vol. 3, p. 4, Feb. 2020, doi: 10.3389/frai.2020.00004.</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31">
        <w:r w:rsidDel="00000000" w:rsidR="00000000" w:rsidRPr="00000000">
          <w:rPr>
            <w:rFonts w:ascii="Open Sans" w:cs="Open Sans" w:eastAsia="Open Sans" w:hAnsi="Open Sans"/>
            <w:sz w:val="24"/>
            <w:szCs w:val="24"/>
            <w:vertAlign w:val="baseline"/>
            <w:rtl w:val="0"/>
          </w:rPr>
          <w:t xml:space="preserve">[22]</w:t>
          <w:tab/>
          <w:t xml:space="preserve">A. V. Kumar, S. Chitumadugula, and V. T. Rayalacheruvu, ‘Crime Data Analysis using Big Data Analytics and Visualization using Tableau’, in </w:t>
        </w:r>
      </w:hyperlink>
      <w:hyperlink r:id="rId132">
        <w:r w:rsidDel="00000000" w:rsidR="00000000" w:rsidRPr="00000000">
          <w:rPr>
            <w:rFonts w:ascii="Open Sans" w:cs="Open Sans" w:eastAsia="Open Sans" w:hAnsi="Open Sans"/>
            <w:i w:val="1"/>
            <w:sz w:val="24"/>
            <w:szCs w:val="24"/>
            <w:vertAlign w:val="baseline"/>
            <w:rtl w:val="0"/>
          </w:rPr>
          <w:t xml:space="preserve">2022 6th International Conference on Electronics, Communication and Aerospace Technology</w:t>
        </w:r>
      </w:hyperlink>
      <w:hyperlink r:id="rId133">
        <w:r w:rsidDel="00000000" w:rsidR="00000000" w:rsidRPr="00000000">
          <w:rPr>
            <w:rFonts w:ascii="Open Sans" w:cs="Open Sans" w:eastAsia="Open Sans" w:hAnsi="Open Sans"/>
            <w:sz w:val="24"/>
            <w:szCs w:val="24"/>
            <w:vertAlign w:val="baseline"/>
            <w:rtl w:val="0"/>
          </w:rPr>
          <w:t xml:space="preserve">, Coimbatore, India: IEEE, Dec. 2022, pp. 627–632. doi: 10.1109/ICECA55336.2022.10009119.</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34">
        <w:r w:rsidDel="00000000" w:rsidR="00000000" w:rsidRPr="00000000">
          <w:rPr>
            <w:rFonts w:ascii="Open Sans" w:cs="Open Sans" w:eastAsia="Open Sans" w:hAnsi="Open Sans"/>
            <w:sz w:val="24"/>
            <w:szCs w:val="24"/>
            <w:vertAlign w:val="baseline"/>
            <w:rtl w:val="0"/>
          </w:rPr>
          <w:t xml:space="preserve">[23]</w:t>
          <w:tab/>
          <w:t xml:space="preserve">A. Elragal and R. Klischewski, ‘Theory-driven or process-driven prediction? Epistemological challenges of big data analytics’, </w:t>
        </w:r>
      </w:hyperlink>
      <w:hyperlink r:id="rId135">
        <w:r w:rsidDel="00000000" w:rsidR="00000000" w:rsidRPr="00000000">
          <w:rPr>
            <w:rFonts w:ascii="Open Sans" w:cs="Open Sans" w:eastAsia="Open Sans" w:hAnsi="Open Sans"/>
            <w:i w:val="1"/>
            <w:sz w:val="24"/>
            <w:szCs w:val="24"/>
            <w:vertAlign w:val="baseline"/>
            <w:rtl w:val="0"/>
          </w:rPr>
          <w:t xml:space="preserve">J. Big Data</w:t>
        </w:r>
      </w:hyperlink>
      <w:hyperlink r:id="rId136">
        <w:r w:rsidDel="00000000" w:rsidR="00000000" w:rsidRPr="00000000">
          <w:rPr>
            <w:rFonts w:ascii="Open Sans" w:cs="Open Sans" w:eastAsia="Open Sans" w:hAnsi="Open Sans"/>
            <w:sz w:val="24"/>
            <w:szCs w:val="24"/>
            <w:vertAlign w:val="baseline"/>
            <w:rtl w:val="0"/>
          </w:rPr>
          <w:t xml:space="preserve">, vol. 4, no. 1, p. 19, Dec. 2017, doi: 10.1186/s40537-017-0079-2.</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37">
        <w:r w:rsidDel="00000000" w:rsidR="00000000" w:rsidRPr="00000000">
          <w:rPr>
            <w:rFonts w:ascii="Open Sans" w:cs="Open Sans" w:eastAsia="Open Sans" w:hAnsi="Open Sans"/>
            <w:sz w:val="24"/>
            <w:szCs w:val="24"/>
            <w:vertAlign w:val="baseline"/>
            <w:rtl w:val="0"/>
          </w:rPr>
          <w:t xml:space="preserve">[24]</w:t>
          <w:tab/>
          <w:t xml:space="preserve">A. Elragal and M. Haddara, ‘Design Science Research: Evaluation in the Lens of Big Data Analytics’, </w:t>
        </w:r>
      </w:hyperlink>
      <w:hyperlink r:id="rId138">
        <w:r w:rsidDel="00000000" w:rsidR="00000000" w:rsidRPr="00000000">
          <w:rPr>
            <w:rFonts w:ascii="Open Sans" w:cs="Open Sans" w:eastAsia="Open Sans" w:hAnsi="Open Sans"/>
            <w:i w:val="1"/>
            <w:sz w:val="24"/>
            <w:szCs w:val="24"/>
            <w:vertAlign w:val="baseline"/>
            <w:rtl w:val="0"/>
          </w:rPr>
          <w:t xml:space="preserve">Systems</w:t>
        </w:r>
      </w:hyperlink>
      <w:hyperlink r:id="rId139">
        <w:r w:rsidDel="00000000" w:rsidR="00000000" w:rsidRPr="00000000">
          <w:rPr>
            <w:rFonts w:ascii="Open Sans" w:cs="Open Sans" w:eastAsia="Open Sans" w:hAnsi="Open Sans"/>
            <w:sz w:val="24"/>
            <w:szCs w:val="24"/>
            <w:vertAlign w:val="baseline"/>
            <w:rtl w:val="0"/>
          </w:rPr>
          <w:t xml:space="preserve">, vol. 7, no. 2, p. 27, May 2019, doi: 10.3390/systems7020027.</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40">
        <w:r w:rsidDel="00000000" w:rsidR="00000000" w:rsidRPr="00000000">
          <w:rPr>
            <w:rFonts w:ascii="Open Sans" w:cs="Open Sans" w:eastAsia="Open Sans" w:hAnsi="Open Sans"/>
            <w:sz w:val="24"/>
            <w:szCs w:val="24"/>
            <w:vertAlign w:val="baseline"/>
            <w:rtl w:val="0"/>
          </w:rPr>
          <w:t xml:space="preserve">[25]</w:t>
          <w:tab/>
          <w:t xml:space="preserve">H. Maarouf, ‘Pragmatism as a Supportive Paradigm for the Mixed Research Approach: Conceptualizing the Ontological, Epistemological, and Axiological Stances of Pragmatism’, </w:t>
        </w:r>
      </w:hyperlink>
      <w:hyperlink r:id="rId141">
        <w:r w:rsidDel="00000000" w:rsidR="00000000" w:rsidRPr="00000000">
          <w:rPr>
            <w:rFonts w:ascii="Open Sans" w:cs="Open Sans" w:eastAsia="Open Sans" w:hAnsi="Open Sans"/>
            <w:i w:val="1"/>
            <w:sz w:val="24"/>
            <w:szCs w:val="24"/>
            <w:vertAlign w:val="baseline"/>
            <w:rtl w:val="0"/>
          </w:rPr>
          <w:t xml:space="preserve">Int. Bus. Res.</w:t>
        </w:r>
      </w:hyperlink>
      <w:hyperlink r:id="rId142">
        <w:r w:rsidDel="00000000" w:rsidR="00000000" w:rsidRPr="00000000">
          <w:rPr>
            <w:rFonts w:ascii="Open Sans" w:cs="Open Sans" w:eastAsia="Open Sans" w:hAnsi="Open Sans"/>
            <w:sz w:val="24"/>
            <w:szCs w:val="24"/>
            <w:vertAlign w:val="baseline"/>
            <w:rtl w:val="0"/>
          </w:rPr>
          <w:t xml:space="preserve">, vol. 12, no. 9, p. 1, Aug. 2019, doi: 10.5539/ibr.v12n9p1.</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43">
        <w:r w:rsidDel="00000000" w:rsidR="00000000" w:rsidRPr="00000000">
          <w:rPr>
            <w:rFonts w:ascii="Open Sans" w:cs="Open Sans" w:eastAsia="Open Sans" w:hAnsi="Open Sans"/>
            <w:sz w:val="24"/>
            <w:szCs w:val="24"/>
            <w:vertAlign w:val="baseline"/>
            <w:rtl w:val="0"/>
          </w:rPr>
          <w:t xml:space="preserve">[26]</w:t>
          <w:tab/>
          <w:t xml:space="preserve">R. Richardson, J. M. Schultz, and K. Crawford, ‘DIRTY DATA, BAD PREDICTIONS: HOW CIVIL RIGHTS VIOLATIONS IMPACT POLICE DATA, PREDICTIVE POLICING SYSTEMS, AND JUSTICE’, </w:t>
        </w:r>
      </w:hyperlink>
      <w:hyperlink r:id="rId144">
        <w:r w:rsidDel="00000000" w:rsidR="00000000" w:rsidRPr="00000000">
          <w:rPr>
            <w:rFonts w:ascii="Open Sans" w:cs="Open Sans" w:eastAsia="Open Sans" w:hAnsi="Open Sans"/>
            <w:i w:val="1"/>
            <w:sz w:val="24"/>
            <w:szCs w:val="24"/>
            <w:vertAlign w:val="baseline"/>
            <w:rtl w:val="0"/>
          </w:rPr>
          <w:t xml:space="preserve">N. Y. Univ. LAW Rev.</w:t>
        </w:r>
      </w:hyperlink>
      <w:hyperlink r:id="rId145">
        <w:r w:rsidDel="00000000" w:rsidR="00000000" w:rsidRPr="00000000">
          <w:rPr>
            <w:rFonts w:ascii="Open Sans" w:cs="Open Sans" w:eastAsia="Open Sans" w:hAnsi="Open Sans"/>
            <w:sz w:val="24"/>
            <w:szCs w:val="24"/>
            <w:vertAlign w:val="baseline"/>
            <w:rtl w:val="0"/>
          </w:rPr>
          <w:t xml:space="preserve">, vol. 94.</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46">
        <w:r w:rsidDel="00000000" w:rsidR="00000000" w:rsidRPr="00000000">
          <w:rPr>
            <w:rFonts w:ascii="Open Sans" w:cs="Open Sans" w:eastAsia="Open Sans" w:hAnsi="Open Sans"/>
            <w:sz w:val="24"/>
            <w:szCs w:val="24"/>
            <w:vertAlign w:val="baseline"/>
            <w:rtl w:val="0"/>
          </w:rPr>
          <w:t xml:space="preserve">[27]</w:t>
          <w:tab/>
          <w:t xml:space="preserve">J. Bhuiyan, ‘LAPD ended predictive policing programs amid public outcry. A new effort shares many of their flaws’, </w:t>
        </w:r>
      </w:hyperlink>
      <w:hyperlink r:id="rId147">
        <w:r w:rsidDel="00000000" w:rsidR="00000000" w:rsidRPr="00000000">
          <w:rPr>
            <w:rFonts w:ascii="Open Sans" w:cs="Open Sans" w:eastAsia="Open Sans" w:hAnsi="Open Sans"/>
            <w:i w:val="1"/>
            <w:sz w:val="24"/>
            <w:szCs w:val="24"/>
            <w:vertAlign w:val="baseline"/>
            <w:rtl w:val="0"/>
          </w:rPr>
          <w:t xml:space="preserve">The Guardian</w:t>
        </w:r>
      </w:hyperlink>
      <w:hyperlink r:id="rId148">
        <w:r w:rsidDel="00000000" w:rsidR="00000000" w:rsidRPr="00000000">
          <w:rPr>
            <w:rFonts w:ascii="Open Sans" w:cs="Open Sans" w:eastAsia="Open Sans" w:hAnsi="Open Sans"/>
            <w:sz w:val="24"/>
            <w:szCs w:val="24"/>
            <w:vertAlign w:val="baseline"/>
            <w:rtl w:val="0"/>
          </w:rPr>
          <w:t xml:space="preserve">, Nov. 08, 2021.</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49">
        <w:r w:rsidDel="00000000" w:rsidR="00000000" w:rsidRPr="00000000">
          <w:rPr>
            <w:rFonts w:ascii="Open Sans" w:cs="Open Sans" w:eastAsia="Open Sans" w:hAnsi="Open Sans"/>
            <w:sz w:val="24"/>
            <w:szCs w:val="24"/>
            <w:vertAlign w:val="baseline"/>
            <w:rtl w:val="0"/>
          </w:rPr>
          <w:t xml:space="preserve">[28]</w:t>
          <w:tab/>
          <w:t xml:space="preserve">G. M. Campedelli, ‘Where Are We? Using Scopus to Map the Literature at the Intersection Between Artificial Intelligence and Research on Crime’, </w:t>
        </w:r>
      </w:hyperlink>
      <w:hyperlink r:id="rId150">
        <w:r w:rsidDel="00000000" w:rsidR="00000000" w:rsidRPr="00000000">
          <w:rPr>
            <w:rFonts w:ascii="Open Sans" w:cs="Open Sans" w:eastAsia="Open Sans" w:hAnsi="Open Sans"/>
            <w:i w:val="1"/>
            <w:sz w:val="24"/>
            <w:szCs w:val="24"/>
            <w:vertAlign w:val="baseline"/>
            <w:rtl w:val="0"/>
          </w:rPr>
          <w:t xml:space="preserve">J. Comput. Soc. Sci.</w:t>
        </w:r>
      </w:hyperlink>
      <w:hyperlink r:id="rId151">
        <w:r w:rsidDel="00000000" w:rsidR="00000000" w:rsidRPr="00000000">
          <w:rPr>
            <w:rFonts w:ascii="Open Sans" w:cs="Open Sans" w:eastAsia="Open Sans" w:hAnsi="Open Sans"/>
            <w:sz w:val="24"/>
            <w:szCs w:val="24"/>
            <w:vertAlign w:val="baseline"/>
            <w:rtl w:val="0"/>
          </w:rPr>
          <w:t xml:space="preserve">, vol. 4, no. 2, pp. 503–530, Nov. 2021, doi: 10.1007/s42001-020-00082-9.</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52">
        <w:r w:rsidDel="00000000" w:rsidR="00000000" w:rsidRPr="00000000">
          <w:rPr>
            <w:rFonts w:ascii="Open Sans" w:cs="Open Sans" w:eastAsia="Open Sans" w:hAnsi="Open Sans"/>
            <w:sz w:val="24"/>
            <w:szCs w:val="24"/>
            <w:vertAlign w:val="baseline"/>
            <w:rtl w:val="0"/>
          </w:rPr>
          <w:t xml:space="preserve">[29]</w:t>
          <w:tab/>
          <w:t xml:space="preserve">P. J. Brantingham, M. Valasik, and G. O. Mohler, ‘Does Predictive Policing Lead to Biased Arrests? Results From a Randomized Controlled Trial’, </w:t>
        </w:r>
      </w:hyperlink>
      <w:hyperlink r:id="rId153">
        <w:r w:rsidDel="00000000" w:rsidR="00000000" w:rsidRPr="00000000">
          <w:rPr>
            <w:rFonts w:ascii="Open Sans" w:cs="Open Sans" w:eastAsia="Open Sans" w:hAnsi="Open Sans"/>
            <w:i w:val="1"/>
            <w:sz w:val="24"/>
            <w:szCs w:val="24"/>
            <w:vertAlign w:val="baseline"/>
            <w:rtl w:val="0"/>
          </w:rPr>
          <w:t xml:space="preserve">Stat. Public Policy</w:t>
        </w:r>
      </w:hyperlink>
      <w:hyperlink r:id="rId154">
        <w:r w:rsidDel="00000000" w:rsidR="00000000" w:rsidRPr="00000000">
          <w:rPr>
            <w:rFonts w:ascii="Open Sans" w:cs="Open Sans" w:eastAsia="Open Sans" w:hAnsi="Open Sans"/>
            <w:sz w:val="24"/>
            <w:szCs w:val="24"/>
            <w:vertAlign w:val="baseline"/>
            <w:rtl w:val="0"/>
          </w:rPr>
          <w:t xml:space="preserve">, vol. 5, no. 1, pp. 1–6, Jan. 2018, doi: 10.1080/2330443X.2018.1438940.</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55">
        <w:r w:rsidDel="00000000" w:rsidR="00000000" w:rsidRPr="00000000">
          <w:rPr>
            <w:rFonts w:ascii="Open Sans" w:cs="Open Sans" w:eastAsia="Open Sans" w:hAnsi="Open Sans"/>
            <w:sz w:val="24"/>
            <w:szCs w:val="24"/>
            <w:vertAlign w:val="baseline"/>
            <w:rtl w:val="0"/>
          </w:rPr>
          <w:t xml:space="preserve">[30]</w:t>
          <w:tab/>
          <w:t xml:space="preserve">M. Mansour Salah and K. Xia, ‘Big Crime Data Analytics and Visualization’, in </w:t>
        </w:r>
      </w:hyperlink>
      <w:hyperlink r:id="rId156">
        <w:r w:rsidDel="00000000" w:rsidR="00000000" w:rsidRPr="00000000">
          <w:rPr>
            <w:rFonts w:ascii="Open Sans" w:cs="Open Sans" w:eastAsia="Open Sans" w:hAnsi="Open Sans"/>
            <w:i w:val="1"/>
            <w:sz w:val="24"/>
            <w:szCs w:val="24"/>
            <w:vertAlign w:val="baseline"/>
            <w:rtl w:val="0"/>
          </w:rPr>
          <w:t xml:space="preserve">2022 The 6th International Conference on Compute and Data Analysis</w:t>
        </w:r>
      </w:hyperlink>
      <w:hyperlink r:id="rId157">
        <w:r w:rsidDel="00000000" w:rsidR="00000000" w:rsidRPr="00000000">
          <w:rPr>
            <w:rFonts w:ascii="Open Sans" w:cs="Open Sans" w:eastAsia="Open Sans" w:hAnsi="Open Sans"/>
            <w:sz w:val="24"/>
            <w:szCs w:val="24"/>
            <w:vertAlign w:val="baseline"/>
            <w:rtl w:val="0"/>
          </w:rPr>
          <w:t xml:space="preserve">, Shanghai China: ACM, Feb. 2022, pp. 24–28. doi: 10.1145/3523089.3523094.</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58">
        <w:r w:rsidDel="00000000" w:rsidR="00000000" w:rsidRPr="00000000">
          <w:rPr>
            <w:rFonts w:ascii="Open Sans" w:cs="Open Sans" w:eastAsia="Open Sans" w:hAnsi="Open Sans"/>
            <w:sz w:val="24"/>
            <w:szCs w:val="24"/>
            <w:vertAlign w:val="baseline"/>
            <w:rtl w:val="0"/>
          </w:rPr>
          <w:t xml:space="preserve">[31]</w:t>
          <w:tab/>
          <w:t xml:space="preserve">L. Neiva, R. Granja, and H. Machado, ‘Big Data applied to criminal investigations: expectations of professionals of police cooperation in the European Union’, </w:t>
        </w:r>
      </w:hyperlink>
      <w:hyperlink r:id="rId159">
        <w:r w:rsidDel="00000000" w:rsidR="00000000" w:rsidRPr="00000000">
          <w:rPr>
            <w:rFonts w:ascii="Open Sans" w:cs="Open Sans" w:eastAsia="Open Sans" w:hAnsi="Open Sans"/>
            <w:i w:val="1"/>
            <w:sz w:val="24"/>
            <w:szCs w:val="24"/>
            <w:vertAlign w:val="baseline"/>
            <w:rtl w:val="0"/>
          </w:rPr>
          <w:t xml:space="preserve">Polic. Soc.</w:t>
        </w:r>
      </w:hyperlink>
      <w:hyperlink r:id="rId160">
        <w:r w:rsidDel="00000000" w:rsidR="00000000" w:rsidRPr="00000000">
          <w:rPr>
            <w:rFonts w:ascii="Open Sans" w:cs="Open Sans" w:eastAsia="Open Sans" w:hAnsi="Open Sans"/>
            <w:sz w:val="24"/>
            <w:szCs w:val="24"/>
            <w:vertAlign w:val="baseline"/>
            <w:rtl w:val="0"/>
          </w:rPr>
          <w:t xml:space="preserve">, vol. 32, no. 10, pp. 1167–1179, Nov. 2022, doi: 10.1080/10439463.2022.2029433.</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61">
        <w:r w:rsidDel="00000000" w:rsidR="00000000" w:rsidRPr="00000000">
          <w:rPr>
            <w:rFonts w:ascii="Open Sans" w:cs="Open Sans" w:eastAsia="Open Sans" w:hAnsi="Open Sans"/>
            <w:sz w:val="24"/>
            <w:szCs w:val="24"/>
            <w:vertAlign w:val="baseline"/>
            <w:rtl w:val="0"/>
          </w:rPr>
          <w:t xml:space="preserve">[32]</w:t>
          <w:tab/>
          <w:t xml:space="preserve">A. Queirós, D. Faria, and F. Almeida, ‘Strengths And Limitations Of Qualitative And Quantitative Research Methods’, Sep. 2017, doi: 10.5281/ZENODO.887089.</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62">
        <w:r w:rsidDel="00000000" w:rsidR="00000000" w:rsidRPr="00000000">
          <w:rPr>
            <w:rFonts w:ascii="Open Sans" w:cs="Open Sans" w:eastAsia="Open Sans" w:hAnsi="Open Sans"/>
            <w:sz w:val="24"/>
            <w:szCs w:val="24"/>
            <w:vertAlign w:val="baseline"/>
            <w:rtl w:val="0"/>
          </w:rPr>
          <w:t xml:space="preserve">[33]</w:t>
          <w:tab/>
          <w:t xml:space="preserve">J. Creswell and J. Creswell, </w:t>
        </w:r>
      </w:hyperlink>
      <w:hyperlink r:id="rId163">
        <w:r w:rsidDel="00000000" w:rsidR="00000000" w:rsidRPr="00000000">
          <w:rPr>
            <w:rFonts w:ascii="Open Sans" w:cs="Open Sans" w:eastAsia="Open Sans" w:hAnsi="Open Sans"/>
            <w:i w:val="1"/>
            <w:sz w:val="24"/>
            <w:szCs w:val="24"/>
            <w:vertAlign w:val="baseline"/>
            <w:rtl w:val="0"/>
          </w:rPr>
          <w:t xml:space="preserve">Research design: Qualitative, quantitative, and mixed methods approaches</w:t>
        </w:r>
      </w:hyperlink>
      <w:hyperlink r:id="rId164">
        <w:r w:rsidDel="00000000" w:rsidR="00000000" w:rsidRPr="00000000">
          <w:rPr>
            <w:rFonts w:ascii="Open Sans" w:cs="Open Sans" w:eastAsia="Open Sans" w:hAnsi="Open Sans"/>
            <w:sz w:val="24"/>
            <w:szCs w:val="24"/>
            <w:vertAlign w:val="baseline"/>
            <w:rtl w:val="0"/>
          </w:rPr>
          <w:t xml:space="preserve">, 5th ed. Thousand Oaks, CA: SAGE Publications, 2018.</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65">
        <w:r w:rsidDel="00000000" w:rsidR="00000000" w:rsidRPr="00000000">
          <w:rPr>
            <w:rFonts w:ascii="Open Sans" w:cs="Open Sans" w:eastAsia="Open Sans" w:hAnsi="Open Sans"/>
            <w:sz w:val="24"/>
            <w:szCs w:val="24"/>
            <w:vertAlign w:val="baseline"/>
            <w:rtl w:val="0"/>
          </w:rPr>
          <w:t xml:space="preserve">[34]</w:t>
          <w:tab/>
          <w:t xml:space="preserve">J. Creswell and V. L. Plano, </w:t>
        </w:r>
      </w:hyperlink>
      <w:hyperlink r:id="rId166">
        <w:r w:rsidDel="00000000" w:rsidR="00000000" w:rsidRPr="00000000">
          <w:rPr>
            <w:rFonts w:ascii="Open Sans" w:cs="Open Sans" w:eastAsia="Open Sans" w:hAnsi="Open Sans"/>
            <w:i w:val="1"/>
            <w:sz w:val="24"/>
            <w:szCs w:val="24"/>
            <w:vertAlign w:val="baseline"/>
            <w:rtl w:val="0"/>
          </w:rPr>
          <w:t xml:space="preserve">Designing and Conducting Mixed Methods Research</w:t>
        </w:r>
      </w:hyperlink>
      <w:hyperlink r:id="rId167">
        <w:r w:rsidDel="00000000" w:rsidR="00000000" w:rsidRPr="00000000">
          <w:rPr>
            <w:rFonts w:ascii="Open Sans" w:cs="Open Sans" w:eastAsia="Open Sans" w:hAnsi="Open Sans"/>
            <w:sz w:val="24"/>
            <w:szCs w:val="24"/>
            <w:vertAlign w:val="baseline"/>
            <w:rtl w:val="0"/>
          </w:rPr>
          <w:t xml:space="preserve">, T</w:t>
        </w:r>
      </w:hyperlink>
      <w:hyperlink r:id="rId168">
        <w:r w:rsidDel="00000000" w:rsidR="00000000" w:rsidRPr="00000000">
          <w:rPr>
            <w:rFonts w:ascii="Open Sans" w:cs="Open Sans" w:eastAsia="Open Sans" w:hAnsi="Open Sans"/>
            <w:sz w:val="24"/>
            <w:szCs w:val="24"/>
            <w:rtl w:val="0"/>
          </w:rPr>
          <w:t xml:space="preserve">hird Edition</w:t>
        </w:r>
      </w:hyperlink>
      <w:hyperlink r:id="rId169">
        <w:r w:rsidDel="00000000" w:rsidR="00000000" w:rsidRPr="00000000">
          <w:rPr>
            <w:rFonts w:ascii="Open Sans" w:cs="Open Sans" w:eastAsia="Open Sans" w:hAnsi="Open Sans"/>
            <w:sz w:val="24"/>
            <w:szCs w:val="24"/>
            <w:vertAlign w:val="baseline"/>
            <w:rtl w:val="0"/>
          </w:rPr>
          <w:t xml:space="preserve">. California: SAGE Publications, 2018.</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70">
        <w:r w:rsidDel="00000000" w:rsidR="00000000" w:rsidRPr="00000000">
          <w:rPr>
            <w:rFonts w:ascii="Open Sans" w:cs="Open Sans" w:eastAsia="Open Sans" w:hAnsi="Open Sans"/>
            <w:sz w:val="24"/>
            <w:szCs w:val="24"/>
            <w:vertAlign w:val="baseline"/>
            <w:rtl w:val="0"/>
          </w:rPr>
          <w:t xml:space="preserve">[35]</w:t>
          <w:tab/>
          <w:t xml:space="preserve">M. Yvonne Feilzer, ‘Doing Mixed Methods Research Pragmatically: Implications for the Rediscovery of Pragmatism as a Research Paradigm’, </w:t>
        </w:r>
      </w:hyperlink>
      <w:hyperlink r:id="rId171">
        <w:r w:rsidDel="00000000" w:rsidR="00000000" w:rsidRPr="00000000">
          <w:rPr>
            <w:rFonts w:ascii="Open Sans" w:cs="Open Sans" w:eastAsia="Open Sans" w:hAnsi="Open Sans"/>
            <w:i w:val="1"/>
            <w:sz w:val="24"/>
            <w:szCs w:val="24"/>
            <w:vertAlign w:val="baseline"/>
            <w:rtl w:val="0"/>
          </w:rPr>
          <w:t xml:space="preserve">J. Mix. Methods Res.</w:t>
        </w:r>
      </w:hyperlink>
      <w:hyperlink r:id="rId172">
        <w:r w:rsidDel="00000000" w:rsidR="00000000" w:rsidRPr="00000000">
          <w:rPr>
            <w:rFonts w:ascii="Open Sans" w:cs="Open Sans" w:eastAsia="Open Sans" w:hAnsi="Open Sans"/>
            <w:sz w:val="24"/>
            <w:szCs w:val="24"/>
            <w:vertAlign w:val="baseline"/>
            <w:rtl w:val="0"/>
          </w:rPr>
          <w:t xml:space="preserve">, vol. 4, no. 1, pp. 6–16, Jan. 2010, doi: 10.1177/1558689809349691.</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73">
        <w:r w:rsidDel="00000000" w:rsidR="00000000" w:rsidRPr="00000000">
          <w:rPr>
            <w:rFonts w:ascii="Open Sans" w:cs="Open Sans" w:eastAsia="Open Sans" w:hAnsi="Open Sans"/>
            <w:sz w:val="24"/>
            <w:szCs w:val="24"/>
            <w:vertAlign w:val="baseline"/>
            <w:rtl w:val="0"/>
          </w:rPr>
          <w:t xml:space="preserve">[36]</w:t>
          <w:tab/>
          <w:t xml:space="preserve">A. Mitchell, ‘A Review of Mixed Methods, Pragmatism and Abduction Techniques’, vol. 16, no. 3, 2018.</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74">
        <w:r w:rsidDel="00000000" w:rsidR="00000000" w:rsidRPr="00000000">
          <w:rPr>
            <w:rFonts w:ascii="Open Sans" w:cs="Open Sans" w:eastAsia="Open Sans" w:hAnsi="Open Sans"/>
            <w:sz w:val="24"/>
            <w:szCs w:val="24"/>
            <w:vertAlign w:val="baseline"/>
            <w:rtl w:val="0"/>
          </w:rPr>
          <w:t xml:space="preserve">[37]</w:t>
          <w:tab/>
          <w:t xml:space="preserve">V. L. Plano Clark and N. V. Ivankova, ‘Chapter 5: How to use Mixed Methods Research?: Understanding the Basic Mixed Methods Designs’, in </w:t>
        </w:r>
      </w:hyperlink>
      <w:hyperlink r:id="rId175">
        <w:r w:rsidDel="00000000" w:rsidR="00000000" w:rsidRPr="00000000">
          <w:rPr>
            <w:rFonts w:ascii="Open Sans" w:cs="Open Sans" w:eastAsia="Open Sans" w:hAnsi="Open Sans"/>
            <w:i w:val="1"/>
            <w:sz w:val="24"/>
            <w:szCs w:val="24"/>
            <w:vertAlign w:val="baseline"/>
            <w:rtl w:val="0"/>
          </w:rPr>
          <w:t xml:space="preserve">Mixed Methods Research: A Guide to the Field</w:t>
        </w:r>
      </w:hyperlink>
      <w:hyperlink r:id="rId176">
        <w:r w:rsidDel="00000000" w:rsidR="00000000" w:rsidRPr="00000000">
          <w:rPr>
            <w:rFonts w:ascii="Open Sans" w:cs="Open Sans" w:eastAsia="Open Sans" w:hAnsi="Open Sans"/>
            <w:sz w:val="24"/>
            <w:szCs w:val="24"/>
            <w:vertAlign w:val="baseline"/>
            <w:rtl w:val="0"/>
          </w:rPr>
          <w:t xml:space="preserve">, 2455 Teller Road, Thousand Oaks California 91320: SAGE Publications, Inc., 2016. doi: 10.4135/9781483398341.</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77">
        <w:r w:rsidDel="00000000" w:rsidR="00000000" w:rsidRPr="00000000">
          <w:rPr>
            <w:rFonts w:ascii="Open Sans" w:cs="Open Sans" w:eastAsia="Open Sans" w:hAnsi="Open Sans"/>
            <w:sz w:val="24"/>
            <w:szCs w:val="24"/>
            <w:vertAlign w:val="baseline"/>
            <w:rtl w:val="0"/>
          </w:rPr>
          <w:t xml:space="preserve">[38]</w:t>
          <w:tab/>
          <w:t xml:space="preserve">D. Morgan, </w:t>
        </w:r>
      </w:hyperlink>
      <w:hyperlink r:id="rId178">
        <w:r w:rsidDel="00000000" w:rsidR="00000000" w:rsidRPr="00000000">
          <w:rPr>
            <w:rFonts w:ascii="Open Sans" w:cs="Open Sans" w:eastAsia="Open Sans" w:hAnsi="Open Sans"/>
            <w:i w:val="1"/>
            <w:sz w:val="24"/>
            <w:szCs w:val="24"/>
            <w:vertAlign w:val="baseline"/>
            <w:rtl w:val="0"/>
          </w:rPr>
          <w:t xml:space="preserve">Integrating Qualitative and Quantitative Methods: A Pragmatic Approach.</w:t>
        </w:r>
      </w:hyperlink>
      <w:hyperlink r:id="rId179">
        <w:r w:rsidDel="00000000" w:rsidR="00000000" w:rsidRPr="00000000">
          <w:rPr>
            <w:rFonts w:ascii="Open Sans" w:cs="Open Sans" w:eastAsia="Open Sans" w:hAnsi="Open Sans"/>
            <w:sz w:val="24"/>
            <w:szCs w:val="24"/>
            <w:vertAlign w:val="baseline"/>
            <w:rtl w:val="0"/>
          </w:rPr>
          <w:t xml:space="preserve"> SAGE Publications, 2013.</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80">
        <w:r w:rsidDel="00000000" w:rsidR="00000000" w:rsidRPr="00000000">
          <w:rPr>
            <w:rFonts w:ascii="Open Sans" w:cs="Open Sans" w:eastAsia="Open Sans" w:hAnsi="Open Sans"/>
            <w:sz w:val="24"/>
            <w:szCs w:val="24"/>
            <w:vertAlign w:val="baseline"/>
            <w:rtl w:val="0"/>
          </w:rPr>
          <w:t xml:space="preserve">[39]</w:t>
          <w:tab/>
          <w:t xml:space="preserve">N. Macià and E. Bernadó-Mansilla, ‘Towards UCI+: A mindful repository design’, </w:t>
        </w:r>
      </w:hyperlink>
      <w:hyperlink r:id="rId181">
        <w:r w:rsidDel="00000000" w:rsidR="00000000" w:rsidRPr="00000000">
          <w:rPr>
            <w:rFonts w:ascii="Open Sans" w:cs="Open Sans" w:eastAsia="Open Sans" w:hAnsi="Open Sans"/>
            <w:i w:val="1"/>
            <w:sz w:val="24"/>
            <w:szCs w:val="24"/>
            <w:vertAlign w:val="baseline"/>
            <w:rtl w:val="0"/>
          </w:rPr>
          <w:t xml:space="preserve">Inf. Sci.</w:t>
        </w:r>
      </w:hyperlink>
      <w:hyperlink r:id="rId182">
        <w:r w:rsidDel="00000000" w:rsidR="00000000" w:rsidRPr="00000000">
          <w:rPr>
            <w:rFonts w:ascii="Open Sans" w:cs="Open Sans" w:eastAsia="Open Sans" w:hAnsi="Open Sans"/>
            <w:sz w:val="24"/>
            <w:szCs w:val="24"/>
            <w:vertAlign w:val="baseline"/>
            <w:rtl w:val="0"/>
          </w:rPr>
          <w:t xml:space="preserve">, vol. 261, pp. 237–262, Mar. 2014, doi: 10.1016/j.ins.2013.08.059.</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83">
        <w:r w:rsidDel="00000000" w:rsidR="00000000" w:rsidRPr="00000000">
          <w:rPr>
            <w:rFonts w:ascii="Open Sans" w:cs="Open Sans" w:eastAsia="Open Sans" w:hAnsi="Open Sans"/>
            <w:sz w:val="24"/>
            <w:szCs w:val="24"/>
            <w:vertAlign w:val="baseline"/>
            <w:rtl w:val="0"/>
          </w:rPr>
          <w:t xml:space="preserve">[40]</w:t>
          <w:tab/>
          <w:t xml:space="preserve">D. Neuman, ‘Qualitative research in educational communications and technology: a brief introduction to principles and procedures’, </w:t>
        </w:r>
      </w:hyperlink>
      <w:hyperlink r:id="rId184">
        <w:r w:rsidDel="00000000" w:rsidR="00000000" w:rsidRPr="00000000">
          <w:rPr>
            <w:rFonts w:ascii="Open Sans" w:cs="Open Sans" w:eastAsia="Open Sans" w:hAnsi="Open Sans"/>
            <w:i w:val="1"/>
            <w:sz w:val="24"/>
            <w:szCs w:val="24"/>
            <w:vertAlign w:val="baseline"/>
            <w:rtl w:val="0"/>
          </w:rPr>
          <w:t xml:space="preserve">J. Comput. High. Educ.</w:t>
        </w:r>
      </w:hyperlink>
      <w:hyperlink r:id="rId185">
        <w:r w:rsidDel="00000000" w:rsidR="00000000" w:rsidRPr="00000000">
          <w:rPr>
            <w:rFonts w:ascii="Open Sans" w:cs="Open Sans" w:eastAsia="Open Sans" w:hAnsi="Open Sans"/>
            <w:sz w:val="24"/>
            <w:szCs w:val="24"/>
            <w:vertAlign w:val="baseline"/>
            <w:rtl w:val="0"/>
          </w:rPr>
          <w:t xml:space="preserve">, vol. 26, no. 1, pp. 69–86, Apr. 2014, doi: 10.1007/s12528-014-9078-x.</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86">
        <w:r w:rsidDel="00000000" w:rsidR="00000000" w:rsidRPr="00000000">
          <w:rPr>
            <w:rFonts w:ascii="Open Sans" w:cs="Open Sans" w:eastAsia="Open Sans" w:hAnsi="Open Sans"/>
            <w:sz w:val="24"/>
            <w:szCs w:val="24"/>
            <w:vertAlign w:val="baseline"/>
            <w:rtl w:val="0"/>
          </w:rPr>
          <w:t xml:space="preserve">[41]</w:t>
          <w:tab/>
          <w:t xml:space="preserve">Faculty of Arts and Social Science, University of Malaya, Malaysia and L. T. Choy, ‘The Strengths and Weaknesses of Research Methodology: Comparison and Complimentary between Qualitative and Quantitative Approaches’, </w:t>
        </w:r>
      </w:hyperlink>
      <w:hyperlink r:id="rId187">
        <w:r w:rsidDel="00000000" w:rsidR="00000000" w:rsidRPr="00000000">
          <w:rPr>
            <w:rFonts w:ascii="Open Sans" w:cs="Open Sans" w:eastAsia="Open Sans" w:hAnsi="Open Sans"/>
            <w:i w:val="1"/>
            <w:sz w:val="24"/>
            <w:szCs w:val="24"/>
            <w:vertAlign w:val="baseline"/>
            <w:rtl w:val="0"/>
          </w:rPr>
          <w:t xml:space="preserve">IOSR J. Humanit. Soc. Sci.</w:t>
        </w:r>
      </w:hyperlink>
      <w:hyperlink r:id="rId188">
        <w:r w:rsidDel="00000000" w:rsidR="00000000" w:rsidRPr="00000000">
          <w:rPr>
            <w:rFonts w:ascii="Open Sans" w:cs="Open Sans" w:eastAsia="Open Sans" w:hAnsi="Open Sans"/>
            <w:sz w:val="24"/>
            <w:szCs w:val="24"/>
            <w:vertAlign w:val="baseline"/>
            <w:rtl w:val="0"/>
          </w:rPr>
          <w:t xml:space="preserve">, vol. 19, no. 4, pp. 99–104, 2014, doi: 10.9790/0837-194399104.</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89">
        <w:r w:rsidDel="00000000" w:rsidR="00000000" w:rsidRPr="00000000">
          <w:rPr>
            <w:rFonts w:ascii="Open Sans" w:cs="Open Sans" w:eastAsia="Open Sans" w:hAnsi="Open Sans"/>
            <w:sz w:val="24"/>
            <w:szCs w:val="24"/>
            <w:vertAlign w:val="baseline"/>
            <w:rtl w:val="0"/>
          </w:rPr>
          <w:t xml:space="preserve">[42]</w:t>
          <w:tab/>
          <w:t xml:space="preserve">A. F. Hayes and K. J. Preacher, ‘Statistical mediation analysis with a multicategorical independent variable’, </w:t>
        </w:r>
      </w:hyperlink>
      <w:hyperlink r:id="rId190">
        <w:r w:rsidDel="00000000" w:rsidR="00000000" w:rsidRPr="00000000">
          <w:rPr>
            <w:rFonts w:ascii="Open Sans" w:cs="Open Sans" w:eastAsia="Open Sans" w:hAnsi="Open Sans"/>
            <w:i w:val="1"/>
            <w:sz w:val="24"/>
            <w:szCs w:val="24"/>
            <w:vertAlign w:val="baseline"/>
            <w:rtl w:val="0"/>
          </w:rPr>
          <w:t xml:space="preserve">Br. J. Math. Stat. Psychol.</w:t>
        </w:r>
      </w:hyperlink>
      <w:hyperlink r:id="rId191">
        <w:r w:rsidDel="00000000" w:rsidR="00000000" w:rsidRPr="00000000">
          <w:rPr>
            <w:rFonts w:ascii="Open Sans" w:cs="Open Sans" w:eastAsia="Open Sans" w:hAnsi="Open Sans"/>
            <w:sz w:val="24"/>
            <w:szCs w:val="24"/>
            <w:vertAlign w:val="baseline"/>
            <w:rtl w:val="0"/>
          </w:rPr>
          <w:t xml:space="preserve">, vol. 67, no. 3, pp. 451–470, Nov. 2014, doi: 10.1111/bmsp.12028.</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92">
        <w:r w:rsidDel="00000000" w:rsidR="00000000" w:rsidRPr="00000000">
          <w:rPr>
            <w:rFonts w:ascii="Open Sans" w:cs="Open Sans" w:eastAsia="Open Sans" w:hAnsi="Open Sans"/>
            <w:sz w:val="24"/>
            <w:szCs w:val="24"/>
            <w:vertAlign w:val="baseline"/>
            <w:rtl w:val="0"/>
          </w:rPr>
          <w:t xml:space="preserve">[43]</w:t>
          <w:tab/>
          <w:t xml:space="preserve">Y. Wang, B. Feng, X. Peng, and Y. Ding, ‘An Efficient Quantitative Approach for Optimizing Convolutional Neural Networks’, in </w:t>
        </w:r>
      </w:hyperlink>
      <w:hyperlink r:id="rId193">
        <w:r w:rsidDel="00000000" w:rsidR="00000000" w:rsidRPr="00000000">
          <w:rPr>
            <w:rFonts w:ascii="Open Sans" w:cs="Open Sans" w:eastAsia="Open Sans" w:hAnsi="Open Sans"/>
            <w:i w:val="1"/>
            <w:sz w:val="24"/>
            <w:szCs w:val="24"/>
            <w:vertAlign w:val="baseline"/>
            <w:rtl w:val="0"/>
          </w:rPr>
          <w:t xml:space="preserve">Proceedings of the 30th ACM International Conference on Information &amp; Knowledge Management</w:t>
        </w:r>
      </w:hyperlink>
      <w:hyperlink r:id="rId194">
        <w:r w:rsidDel="00000000" w:rsidR="00000000" w:rsidRPr="00000000">
          <w:rPr>
            <w:rFonts w:ascii="Open Sans" w:cs="Open Sans" w:eastAsia="Open Sans" w:hAnsi="Open Sans"/>
            <w:sz w:val="24"/>
            <w:szCs w:val="24"/>
            <w:vertAlign w:val="baseline"/>
            <w:rtl w:val="0"/>
          </w:rPr>
          <w:t xml:space="preserve">, Virtual Event Queensland Australia: ACM, Oct. 2021, pp. 2050–2059. doi: 10.1145/3459637.3482230.</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95">
        <w:r w:rsidDel="00000000" w:rsidR="00000000" w:rsidRPr="00000000">
          <w:rPr>
            <w:rFonts w:ascii="Open Sans" w:cs="Open Sans" w:eastAsia="Open Sans" w:hAnsi="Open Sans"/>
            <w:sz w:val="24"/>
            <w:szCs w:val="24"/>
            <w:vertAlign w:val="baseline"/>
            <w:rtl w:val="0"/>
          </w:rPr>
          <w:t xml:space="preserve">[44]</w:t>
          <w:tab/>
          <w:t xml:space="preserve">S. Sukamolson, ‘Fundamentals of Quantitative Research’.</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96">
        <w:r w:rsidDel="00000000" w:rsidR="00000000" w:rsidRPr="00000000">
          <w:rPr>
            <w:rFonts w:ascii="Open Sans" w:cs="Open Sans" w:eastAsia="Open Sans" w:hAnsi="Open Sans"/>
            <w:sz w:val="24"/>
            <w:szCs w:val="24"/>
            <w:vertAlign w:val="baseline"/>
            <w:rtl w:val="0"/>
          </w:rPr>
          <w:t xml:space="preserve">[45]</w:t>
          <w:tab/>
          <w:t xml:space="preserve">M. S. Rahman, ‘The Advantages and Disadvantages of Using Qualitative and Quantitative Approaches and Methods in Language “Testing and Assessment” Research: A Literature Review’, </w:t>
        </w:r>
      </w:hyperlink>
      <w:hyperlink r:id="rId197">
        <w:r w:rsidDel="00000000" w:rsidR="00000000" w:rsidRPr="00000000">
          <w:rPr>
            <w:rFonts w:ascii="Open Sans" w:cs="Open Sans" w:eastAsia="Open Sans" w:hAnsi="Open Sans"/>
            <w:i w:val="1"/>
            <w:sz w:val="24"/>
            <w:szCs w:val="24"/>
            <w:vertAlign w:val="baseline"/>
            <w:rtl w:val="0"/>
          </w:rPr>
          <w:t xml:space="preserve">J. Educ. Learn.</w:t>
        </w:r>
      </w:hyperlink>
      <w:hyperlink r:id="rId198">
        <w:r w:rsidDel="00000000" w:rsidR="00000000" w:rsidRPr="00000000">
          <w:rPr>
            <w:rFonts w:ascii="Open Sans" w:cs="Open Sans" w:eastAsia="Open Sans" w:hAnsi="Open Sans"/>
            <w:sz w:val="24"/>
            <w:szCs w:val="24"/>
            <w:vertAlign w:val="baseline"/>
            <w:rtl w:val="0"/>
          </w:rPr>
          <w:t xml:space="preserve">, vol. 6, no. 1, p. 102, Nov. 2016, doi: 10.5539/jel.v6n1p102.</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199">
        <w:r w:rsidDel="00000000" w:rsidR="00000000" w:rsidRPr="00000000">
          <w:rPr>
            <w:rFonts w:ascii="Open Sans" w:cs="Open Sans" w:eastAsia="Open Sans" w:hAnsi="Open Sans"/>
            <w:sz w:val="24"/>
            <w:szCs w:val="24"/>
            <w:vertAlign w:val="baseline"/>
            <w:rtl w:val="0"/>
          </w:rPr>
          <w:t xml:space="preserve">[46]</w:t>
          <w:tab/>
          <w:t xml:space="preserve">K. Kitto and S. Knight, ‘Practical ethics for building learning analytics’, </w:t>
        </w:r>
      </w:hyperlink>
      <w:hyperlink r:id="rId200">
        <w:r w:rsidDel="00000000" w:rsidR="00000000" w:rsidRPr="00000000">
          <w:rPr>
            <w:rFonts w:ascii="Open Sans" w:cs="Open Sans" w:eastAsia="Open Sans" w:hAnsi="Open Sans"/>
            <w:i w:val="1"/>
            <w:sz w:val="24"/>
            <w:szCs w:val="24"/>
            <w:vertAlign w:val="baseline"/>
            <w:rtl w:val="0"/>
          </w:rPr>
          <w:t xml:space="preserve">Br. J. Educ. Technol.</w:t>
        </w:r>
      </w:hyperlink>
      <w:hyperlink r:id="rId201">
        <w:r w:rsidDel="00000000" w:rsidR="00000000" w:rsidRPr="00000000">
          <w:rPr>
            <w:rFonts w:ascii="Open Sans" w:cs="Open Sans" w:eastAsia="Open Sans" w:hAnsi="Open Sans"/>
            <w:sz w:val="24"/>
            <w:szCs w:val="24"/>
            <w:vertAlign w:val="baseline"/>
            <w:rtl w:val="0"/>
          </w:rPr>
          <w:t xml:space="preserve">, vol. 50, no. 6, pp. 2855–2870, Nov. 2019, doi: 10.1111/bjet.12868.</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202">
        <w:r w:rsidDel="00000000" w:rsidR="00000000" w:rsidRPr="00000000">
          <w:rPr>
            <w:rFonts w:ascii="Open Sans" w:cs="Open Sans" w:eastAsia="Open Sans" w:hAnsi="Open Sans"/>
            <w:sz w:val="24"/>
            <w:szCs w:val="24"/>
            <w:vertAlign w:val="baseline"/>
            <w:rtl w:val="0"/>
          </w:rPr>
          <w:t xml:space="preserve">[47]</w:t>
          <w:tab/>
          <w:t xml:space="preserve">A. B. Starman, ‘The case study as a type of qualitative research’.</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hyperlink r:id="rId203">
        <w:r w:rsidDel="00000000" w:rsidR="00000000" w:rsidRPr="00000000">
          <w:rPr>
            <w:rFonts w:ascii="Open Sans" w:cs="Open Sans" w:eastAsia="Open Sans" w:hAnsi="Open Sans"/>
            <w:sz w:val="24"/>
            <w:szCs w:val="24"/>
            <w:vertAlign w:val="baseline"/>
            <w:rtl w:val="0"/>
          </w:rPr>
          <w:t xml:space="preserve">[48]</w:t>
          <w:tab/>
          <w:t xml:space="preserve">M. Hancock, L. Amankwaa, M. Revell, and D. Mueller, ‘Focus Group Data Saturation: A New Approach to Data Analysis’, </w:t>
        </w:r>
      </w:hyperlink>
      <w:hyperlink r:id="rId204">
        <w:r w:rsidDel="00000000" w:rsidR="00000000" w:rsidRPr="00000000">
          <w:rPr>
            <w:rFonts w:ascii="Open Sans" w:cs="Open Sans" w:eastAsia="Open Sans" w:hAnsi="Open Sans"/>
            <w:i w:val="1"/>
            <w:sz w:val="24"/>
            <w:szCs w:val="24"/>
            <w:vertAlign w:val="baseline"/>
            <w:rtl w:val="0"/>
          </w:rPr>
          <w:t xml:space="preserve">Qual. Rep.</w:t>
        </w:r>
      </w:hyperlink>
      <w:hyperlink r:id="rId205">
        <w:r w:rsidDel="00000000" w:rsidR="00000000" w:rsidRPr="00000000">
          <w:rPr>
            <w:rFonts w:ascii="Open Sans" w:cs="Open Sans" w:eastAsia="Open Sans" w:hAnsi="Open Sans"/>
            <w:sz w:val="24"/>
            <w:szCs w:val="24"/>
            <w:vertAlign w:val="baseline"/>
            <w:rtl w:val="0"/>
          </w:rPr>
          <w:t xml:space="preserve">, Nov. 2016,</w:t>
        </w:r>
      </w:hyperlink>
      <w:hyperlink r:id="rId206">
        <w:r w:rsidDel="00000000" w:rsidR="00000000" w:rsidRPr="00000000">
          <w:rPr>
            <w:rFonts w:ascii="Open Sans" w:cs="Open Sans" w:eastAsia="Open Sans" w:hAnsi="Open Sans"/>
            <w:sz w:val="24"/>
            <w:szCs w:val="24"/>
            <w:rtl w:val="0"/>
          </w:rPr>
          <w:t xml:space="preserve"> </w:t>
        </w:r>
      </w:hyperlink>
      <w:hyperlink r:id="rId207">
        <w:r w:rsidDel="00000000" w:rsidR="00000000" w:rsidRPr="00000000">
          <w:rPr>
            <w:rFonts w:ascii="Open Sans" w:cs="Open Sans" w:eastAsia="Open Sans" w:hAnsi="Open Sans"/>
            <w:sz w:val="24"/>
            <w:szCs w:val="24"/>
            <w:vertAlign w:val="baseline"/>
            <w:rtl w:val="0"/>
          </w:rPr>
          <w:t xml:space="preserve">doi:10.46743/2160-3715/2016.2330.</w:t>
        </w:r>
      </w:hyperlink>
      <w:r w:rsidDel="00000000" w:rsidR="00000000" w:rsidRPr="00000000">
        <w:rPr>
          <w:rtl w:val="0"/>
        </w:rPr>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E">
      <w:pPr>
        <w:rPr>
          <w:rFonts w:ascii="Open Sans" w:cs="Open Sans" w:eastAsia="Open Sans" w:hAnsi="Open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LNyeUQ" TargetMode="External"/><Relationship Id="rId190" Type="http://schemas.openxmlformats.org/officeDocument/2006/relationships/hyperlink" Target="https://www.zotero.org/google-docs/?WY6Huu" TargetMode="External"/><Relationship Id="rId42" Type="http://schemas.openxmlformats.org/officeDocument/2006/relationships/hyperlink" Target="https://www.zotero.org/google-docs/?uvJ0G7" TargetMode="External"/><Relationship Id="rId41" Type="http://schemas.openxmlformats.org/officeDocument/2006/relationships/hyperlink" Target="https://www.zotero.org/google-docs/?Pomyul" TargetMode="External"/><Relationship Id="rId44" Type="http://schemas.openxmlformats.org/officeDocument/2006/relationships/hyperlink" Target="https://www.zotero.org/google-docs/?Updwgl" TargetMode="External"/><Relationship Id="rId194" Type="http://schemas.openxmlformats.org/officeDocument/2006/relationships/hyperlink" Target="https://www.zotero.org/google-docs/?WY6Huu" TargetMode="External"/><Relationship Id="rId43" Type="http://schemas.openxmlformats.org/officeDocument/2006/relationships/hyperlink" Target="https://www.zotero.org/google-docs/?x8S5xo" TargetMode="External"/><Relationship Id="rId193" Type="http://schemas.openxmlformats.org/officeDocument/2006/relationships/hyperlink" Target="https://www.zotero.org/google-docs/?WY6Huu" TargetMode="External"/><Relationship Id="rId46" Type="http://schemas.openxmlformats.org/officeDocument/2006/relationships/hyperlink" Target="https://www.zotero.org/google-docs/?SDkqdc" TargetMode="External"/><Relationship Id="rId192" Type="http://schemas.openxmlformats.org/officeDocument/2006/relationships/hyperlink" Target="https://www.zotero.org/google-docs/?WY6Huu" TargetMode="External"/><Relationship Id="rId45" Type="http://schemas.openxmlformats.org/officeDocument/2006/relationships/hyperlink" Target="https://www.zotero.org/google-docs/?65pgHd" TargetMode="External"/><Relationship Id="rId191" Type="http://schemas.openxmlformats.org/officeDocument/2006/relationships/hyperlink" Target="https://www.zotero.org/google-docs/?WY6Huu" TargetMode="External"/><Relationship Id="rId48" Type="http://schemas.openxmlformats.org/officeDocument/2006/relationships/hyperlink" Target="https://www.zotero.org/google-docs/?bt6w13" TargetMode="External"/><Relationship Id="rId187" Type="http://schemas.openxmlformats.org/officeDocument/2006/relationships/hyperlink" Target="https://www.zotero.org/google-docs/?WY6Huu" TargetMode="External"/><Relationship Id="rId47" Type="http://schemas.openxmlformats.org/officeDocument/2006/relationships/hyperlink" Target="https://www.zotero.org/google-docs/?Wq8tlQ" TargetMode="External"/><Relationship Id="rId186" Type="http://schemas.openxmlformats.org/officeDocument/2006/relationships/hyperlink" Target="https://www.zotero.org/google-docs/?WY6Huu" TargetMode="External"/><Relationship Id="rId185" Type="http://schemas.openxmlformats.org/officeDocument/2006/relationships/hyperlink" Target="https://www.zotero.org/google-docs/?WY6Huu" TargetMode="External"/><Relationship Id="rId49" Type="http://schemas.openxmlformats.org/officeDocument/2006/relationships/hyperlink" Target="https://www.zotero.org/google-docs/?hX5gsh" TargetMode="External"/><Relationship Id="rId184" Type="http://schemas.openxmlformats.org/officeDocument/2006/relationships/hyperlink" Target="https://www.zotero.org/google-docs/?WY6Huu" TargetMode="External"/><Relationship Id="rId189" Type="http://schemas.openxmlformats.org/officeDocument/2006/relationships/hyperlink" Target="https://www.zotero.org/google-docs/?WY6Huu" TargetMode="External"/><Relationship Id="rId188" Type="http://schemas.openxmlformats.org/officeDocument/2006/relationships/hyperlink" Target="https://www.zotero.org/google-docs/?WY6Huu" TargetMode="External"/><Relationship Id="rId31" Type="http://schemas.openxmlformats.org/officeDocument/2006/relationships/hyperlink" Target="https://www.zotero.org/google-docs/?XIqcoM" TargetMode="External"/><Relationship Id="rId30" Type="http://schemas.openxmlformats.org/officeDocument/2006/relationships/hyperlink" Target="https://www.zotero.org/google-docs/?xeHpkF" TargetMode="External"/><Relationship Id="rId33" Type="http://schemas.openxmlformats.org/officeDocument/2006/relationships/hyperlink" Target="https://www.zotero.org/google-docs/?1TQb3g" TargetMode="External"/><Relationship Id="rId183" Type="http://schemas.openxmlformats.org/officeDocument/2006/relationships/hyperlink" Target="https://www.zotero.org/google-docs/?WY6Huu" TargetMode="External"/><Relationship Id="rId32" Type="http://schemas.openxmlformats.org/officeDocument/2006/relationships/hyperlink" Target="https://www.zotero.org/google-docs/?Z4QeTn" TargetMode="External"/><Relationship Id="rId182" Type="http://schemas.openxmlformats.org/officeDocument/2006/relationships/hyperlink" Target="https://www.zotero.org/google-docs/?WY6Huu" TargetMode="External"/><Relationship Id="rId35" Type="http://schemas.openxmlformats.org/officeDocument/2006/relationships/hyperlink" Target="https://www.zotero.org/google-docs/?uG5E7Y" TargetMode="External"/><Relationship Id="rId181" Type="http://schemas.openxmlformats.org/officeDocument/2006/relationships/hyperlink" Target="https://www.zotero.org/google-docs/?WY6Huu" TargetMode="External"/><Relationship Id="rId34" Type="http://schemas.openxmlformats.org/officeDocument/2006/relationships/hyperlink" Target="https://www.zotero.org/google-docs/?LGq7KQ" TargetMode="External"/><Relationship Id="rId180" Type="http://schemas.openxmlformats.org/officeDocument/2006/relationships/hyperlink" Target="https://www.zotero.org/google-docs/?WY6Huu" TargetMode="External"/><Relationship Id="rId37" Type="http://schemas.openxmlformats.org/officeDocument/2006/relationships/hyperlink" Target="https://www.zotero.org/google-docs/?Bpkzmf" TargetMode="External"/><Relationship Id="rId176" Type="http://schemas.openxmlformats.org/officeDocument/2006/relationships/hyperlink" Target="https://www.zotero.org/google-docs/?WY6Huu" TargetMode="External"/><Relationship Id="rId36" Type="http://schemas.openxmlformats.org/officeDocument/2006/relationships/hyperlink" Target="https://www.zotero.org/google-docs/?4kKN8z" TargetMode="External"/><Relationship Id="rId175" Type="http://schemas.openxmlformats.org/officeDocument/2006/relationships/hyperlink" Target="https://www.zotero.org/google-docs/?WY6Huu" TargetMode="External"/><Relationship Id="rId39" Type="http://schemas.openxmlformats.org/officeDocument/2006/relationships/hyperlink" Target="https://www.zotero.org/google-docs/?0S84nW" TargetMode="External"/><Relationship Id="rId174" Type="http://schemas.openxmlformats.org/officeDocument/2006/relationships/hyperlink" Target="https://www.zotero.org/google-docs/?WY6Huu" TargetMode="External"/><Relationship Id="rId38" Type="http://schemas.openxmlformats.org/officeDocument/2006/relationships/hyperlink" Target="https://www.zotero.org/google-docs/?vOnXXV" TargetMode="External"/><Relationship Id="rId173" Type="http://schemas.openxmlformats.org/officeDocument/2006/relationships/hyperlink" Target="https://www.zotero.org/google-docs/?WY6Huu" TargetMode="External"/><Relationship Id="rId179" Type="http://schemas.openxmlformats.org/officeDocument/2006/relationships/hyperlink" Target="https://www.zotero.org/google-docs/?WY6Huu" TargetMode="External"/><Relationship Id="rId178" Type="http://schemas.openxmlformats.org/officeDocument/2006/relationships/hyperlink" Target="https://www.zotero.org/google-docs/?WY6Huu" TargetMode="External"/><Relationship Id="rId177" Type="http://schemas.openxmlformats.org/officeDocument/2006/relationships/hyperlink" Target="https://www.zotero.org/google-docs/?WY6Huu" TargetMode="External"/><Relationship Id="rId20" Type="http://schemas.openxmlformats.org/officeDocument/2006/relationships/hyperlink" Target="https://www.zotero.org/google-docs/?UvfFVA" TargetMode="External"/><Relationship Id="rId22" Type="http://schemas.openxmlformats.org/officeDocument/2006/relationships/hyperlink" Target="https://www.zotero.org/google-docs/?iui3OO" TargetMode="External"/><Relationship Id="rId21" Type="http://schemas.openxmlformats.org/officeDocument/2006/relationships/hyperlink" Target="https://www.zotero.org/google-docs/?mXncyB" TargetMode="External"/><Relationship Id="rId24" Type="http://schemas.openxmlformats.org/officeDocument/2006/relationships/hyperlink" Target="https://www.zotero.org/google-docs/?YKikuG" TargetMode="External"/><Relationship Id="rId23" Type="http://schemas.openxmlformats.org/officeDocument/2006/relationships/hyperlink" Target="https://www.zotero.org/google-docs/?pSU4EO" TargetMode="External"/><Relationship Id="rId26" Type="http://schemas.openxmlformats.org/officeDocument/2006/relationships/hyperlink" Target="https://www.zotero.org/google-docs/?54uu5c" TargetMode="External"/><Relationship Id="rId25" Type="http://schemas.openxmlformats.org/officeDocument/2006/relationships/hyperlink" Target="https://www.zotero.org/google-docs/?sF4GxT" TargetMode="External"/><Relationship Id="rId28" Type="http://schemas.openxmlformats.org/officeDocument/2006/relationships/hyperlink" Target="https://www.zotero.org/google-docs/?xBQhVt" TargetMode="External"/><Relationship Id="rId27" Type="http://schemas.openxmlformats.org/officeDocument/2006/relationships/hyperlink" Target="https://www.zotero.org/google-docs/?S4v8Jo" TargetMode="External"/><Relationship Id="rId29" Type="http://schemas.openxmlformats.org/officeDocument/2006/relationships/hyperlink" Target="https://www.zotero.org/google-docs/?OQg19X" TargetMode="External"/><Relationship Id="rId11" Type="http://schemas.openxmlformats.org/officeDocument/2006/relationships/hyperlink" Target="https://www.zotero.org/google-docs/?57Dx4o" TargetMode="External"/><Relationship Id="rId10" Type="http://schemas.openxmlformats.org/officeDocument/2006/relationships/hyperlink" Target="https://www.zotero.org/google-docs/?EYPwS0" TargetMode="External"/><Relationship Id="rId13" Type="http://schemas.openxmlformats.org/officeDocument/2006/relationships/hyperlink" Target="https://www.zotero.org/google-docs/?o9pYa2" TargetMode="External"/><Relationship Id="rId12" Type="http://schemas.openxmlformats.org/officeDocument/2006/relationships/hyperlink" Target="https://www.zotero.org/google-docs/?Wi9iCg" TargetMode="External"/><Relationship Id="rId15" Type="http://schemas.openxmlformats.org/officeDocument/2006/relationships/hyperlink" Target="https://www.zotero.org/google-docs/?2lB8bd" TargetMode="External"/><Relationship Id="rId198" Type="http://schemas.openxmlformats.org/officeDocument/2006/relationships/hyperlink" Target="https://www.zotero.org/google-docs/?WY6Huu" TargetMode="External"/><Relationship Id="rId14" Type="http://schemas.openxmlformats.org/officeDocument/2006/relationships/hyperlink" Target="https://www.zotero.org/google-docs/?dmnyE2" TargetMode="External"/><Relationship Id="rId197" Type="http://schemas.openxmlformats.org/officeDocument/2006/relationships/hyperlink" Target="https://www.zotero.org/google-docs/?WY6Huu" TargetMode="External"/><Relationship Id="rId17" Type="http://schemas.openxmlformats.org/officeDocument/2006/relationships/hyperlink" Target="https://www.zotero.org/google-docs/?KcEXBd" TargetMode="External"/><Relationship Id="rId196" Type="http://schemas.openxmlformats.org/officeDocument/2006/relationships/hyperlink" Target="https://www.zotero.org/google-docs/?WY6Huu" TargetMode="External"/><Relationship Id="rId16" Type="http://schemas.openxmlformats.org/officeDocument/2006/relationships/hyperlink" Target="https://www.zotero.org/google-docs/?sTu2sd" TargetMode="External"/><Relationship Id="rId195" Type="http://schemas.openxmlformats.org/officeDocument/2006/relationships/hyperlink" Target="https://www.zotero.org/google-docs/?WY6Huu" TargetMode="External"/><Relationship Id="rId19" Type="http://schemas.openxmlformats.org/officeDocument/2006/relationships/hyperlink" Target="https://www.zotero.org/google-docs/?vKRlrY" TargetMode="External"/><Relationship Id="rId18" Type="http://schemas.openxmlformats.org/officeDocument/2006/relationships/hyperlink" Target="https://www.zotero.org/google-docs/?i9Ie5T" TargetMode="External"/><Relationship Id="rId199" Type="http://schemas.openxmlformats.org/officeDocument/2006/relationships/hyperlink" Target="https://www.zotero.org/google-docs/?WY6Huu" TargetMode="External"/><Relationship Id="rId84" Type="http://schemas.openxmlformats.org/officeDocument/2006/relationships/hyperlink" Target="https://www.zotero.org/google-docs/?WY6Huu" TargetMode="External"/><Relationship Id="rId83" Type="http://schemas.openxmlformats.org/officeDocument/2006/relationships/hyperlink" Target="https://www.zotero.org/google-docs/?WY6Huu" TargetMode="External"/><Relationship Id="rId86" Type="http://schemas.openxmlformats.org/officeDocument/2006/relationships/hyperlink" Target="https://www.zotero.org/google-docs/?WY6Huu" TargetMode="External"/><Relationship Id="rId85" Type="http://schemas.openxmlformats.org/officeDocument/2006/relationships/hyperlink" Target="https://www.zotero.org/google-docs/?WY6Huu" TargetMode="External"/><Relationship Id="rId88" Type="http://schemas.openxmlformats.org/officeDocument/2006/relationships/hyperlink" Target="https://www.zotero.org/google-docs/?WY6Huu" TargetMode="External"/><Relationship Id="rId150" Type="http://schemas.openxmlformats.org/officeDocument/2006/relationships/hyperlink" Target="https://www.zotero.org/google-docs/?WY6Huu" TargetMode="External"/><Relationship Id="rId87" Type="http://schemas.openxmlformats.org/officeDocument/2006/relationships/hyperlink" Target="https://www.zotero.org/google-docs/?WY6Huu" TargetMode="External"/><Relationship Id="rId89" Type="http://schemas.openxmlformats.org/officeDocument/2006/relationships/hyperlink" Target="https://www.zotero.org/google-docs/?WY6Huu" TargetMode="External"/><Relationship Id="rId80" Type="http://schemas.openxmlformats.org/officeDocument/2006/relationships/hyperlink" Target="https://www.zotero.org/google-docs/?WY6Huu" TargetMode="External"/><Relationship Id="rId82" Type="http://schemas.openxmlformats.org/officeDocument/2006/relationships/hyperlink" Target="https://www.zotero.org/google-docs/?WY6Huu" TargetMode="External"/><Relationship Id="rId81" Type="http://schemas.openxmlformats.org/officeDocument/2006/relationships/hyperlink" Target="https://www.zotero.org/google-docs/?WY6Hu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zotero.org/google-docs/?WY6Huu" TargetMode="External"/><Relationship Id="rId4" Type="http://schemas.openxmlformats.org/officeDocument/2006/relationships/numbering" Target="numbering.xml"/><Relationship Id="rId148" Type="http://schemas.openxmlformats.org/officeDocument/2006/relationships/hyperlink" Target="https://www.zotero.org/google-docs/?WY6Huu" TargetMode="External"/><Relationship Id="rId9" Type="http://schemas.openxmlformats.org/officeDocument/2006/relationships/hyperlink" Target="https://www.zotero.org/google-docs/?D8HwmO" TargetMode="External"/><Relationship Id="rId143" Type="http://schemas.openxmlformats.org/officeDocument/2006/relationships/hyperlink" Target="https://www.zotero.org/google-docs/?WY6Huu" TargetMode="External"/><Relationship Id="rId142" Type="http://schemas.openxmlformats.org/officeDocument/2006/relationships/hyperlink" Target="https://www.zotero.org/google-docs/?WY6Huu" TargetMode="External"/><Relationship Id="rId141" Type="http://schemas.openxmlformats.org/officeDocument/2006/relationships/hyperlink" Target="https://www.zotero.org/google-docs/?WY6Huu" TargetMode="External"/><Relationship Id="rId140" Type="http://schemas.openxmlformats.org/officeDocument/2006/relationships/hyperlink" Target="https://www.zotero.org/google-docs/?WY6Huu" TargetMode="External"/><Relationship Id="rId5" Type="http://schemas.openxmlformats.org/officeDocument/2006/relationships/styles" Target="styles.xml"/><Relationship Id="rId147" Type="http://schemas.openxmlformats.org/officeDocument/2006/relationships/hyperlink" Target="https://www.zotero.org/google-docs/?WY6Huu" TargetMode="External"/><Relationship Id="rId6" Type="http://schemas.openxmlformats.org/officeDocument/2006/relationships/hyperlink" Target="https://www.zotero.org/google-docs/?7WbTAH" TargetMode="External"/><Relationship Id="rId146" Type="http://schemas.openxmlformats.org/officeDocument/2006/relationships/hyperlink" Target="https://www.zotero.org/google-docs/?WY6Huu" TargetMode="External"/><Relationship Id="rId7" Type="http://schemas.openxmlformats.org/officeDocument/2006/relationships/hyperlink" Target="https://www.zotero.org/google-docs/?DFZkFm" TargetMode="External"/><Relationship Id="rId145" Type="http://schemas.openxmlformats.org/officeDocument/2006/relationships/hyperlink" Target="https://www.zotero.org/google-docs/?WY6Huu" TargetMode="External"/><Relationship Id="rId8" Type="http://schemas.openxmlformats.org/officeDocument/2006/relationships/hyperlink" Target="https://www.zotero.org/google-docs/?hCyCYb" TargetMode="External"/><Relationship Id="rId144" Type="http://schemas.openxmlformats.org/officeDocument/2006/relationships/hyperlink" Target="https://www.zotero.org/google-docs/?WY6Huu" TargetMode="External"/><Relationship Id="rId73" Type="http://schemas.openxmlformats.org/officeDocument/2006/relationships/hyperlink" Target="https://www.zotero.org/google-docs/?WY6Huu" TargetMode="External"/><Relationship Id="rId72" Type="http://schemas.openxmlformats.org/officeDocument/2006/relationships/hyperlink" Target="https://www.zotero.org/google-docs/?WY6Huu" TargetMode="External"/><Relationship Id="rId75" Type="http://schemas.openxmlformats.org/officeDocument/2006/relationships/hyperlink" Target="https://www.zotero.org/google-docs/?WY6Huu" TargetMode="External"/><Relationship Id="rId74" Type="http://schemas.openxmlformats.org/officeDocument/2006/relationships/hyperlink" Target="https://www.zotero.org/google-docs/?WY6Huu" TargetMode="External"/><Relationship Id="rId77" Type="http://schemas.openxmlformats.org/officeDocument/2006/relationships/hyperlink" Target="https://www.zotero.org/google-docs/?WY6Huu" TargetMode="External"/><Relationship Id="rId76" Type="http://schemas.openxmlformats.org/officeDocument/2006/relationships/hyperlink" Target="https://www.zotero.org/google-docs/?WY6Huu" TargetMode="External"/><Relationship Id="rId79" Type="http://schemas.openxmlformats.org/officeDocument/2006/relationships/hyperlink" Target="https://www.zotero.org/google-docs/?WY6Huu" TargetMode="External"/><Relationship Id="rId78" Type="http://schemas.openxmlformats.org/officeDocument/2006/relationships/hyperlink" Target="https://www.zotero.org/google-docs/?WY6Huu" TargetMode="External"/><Relationship Id="rId71" Type="http://schemas.openxmlformats.org/officeDocument/2006/relationships/hyperlink" Target="https://www.zotero.org/google-docs/?WY6Huu" TargetMode="External"/><Relationship Id="rId70" Type="http://schemas.openxmlformats.org/officeDocument/2006/relationships/hyperlink" Target="https://www.zotero.org/google-docs/?WY6Huu" TargetMode="External"/><Relationship Id="rId139" Type="http://schemas.openxmlformats.org/officeDocument/2006/relationships/hyperlink" Target="https://www.zotero.org/google-docs/?WY6Huu" TargetMode="External"/><Relationship Id="rId138" Type="http://schemas.openxmlformats.org/officeDocument/2006/relationships/hyperlink" Target="https://www.zotero.org/google-docs/?WY6Huu" TargetMode="External"/><Relationship Id="rId137" Type="http://schemas.openxmlformats.org/officeDocument/2006/relationships/hyperlink" Target="https://www.zotero.org/google-docs/?WY6Huu" TargetMode="External"/><Relationship Id="rId132" Type="http://schemas.openxmlformats.org/officeDocument/2006/relationships/hyperlink" Target="https://www.zotero.org/google-docs/?WY6Huu" TargetMode="External"/><Relationship Id="rId131" Type="http://schemas.openxmlformats.org/officeDocument/2006/relationships/hyperlink" Target="https://www.zotero.org/google-docs/?WY6Huu" TargetMode="External"/><Relationship Id="rId130" Type="http://schemas.openxmlformats.org/officeDocument/2006/relationships/hyperlink" Target="https://www.zotero.org/google-docs/?WY6Huu" TargetMode="External"/><Relationship Id="rId136" Type="http://schemas.openxmlformats.org/officeDocument/2006/relationships/hyperlink" Target="https://www.zotero.org/google-docs/?WY6Huu" TargetMode="External"/><Relationship Id="rId135" Type="http://schemas.openxmlformats.org/officeDocument/2006/relationships/hyperlink" Target="https://www.zotero.org/google-docs/?WY6Huu" TargetMode="External"/><Relationship Id="rId134" Type="http://schemas.openxmlformats.org/officeDocument/2006/relationships/hyperlink" Target="https://www.zotero.org/google-docs/?WY6Huu" TargetMode="External"/><Relationship Id="rId133" Type="http://schemas.openxmlformats.org/officeDocument/2006/relationships/hyperlink" Target="https://www.zotero.org/google-docs/?WY6Huu" TargetMode="External"/><Relationship Id="rId62" Type="http://schemas.openxmlformats.org/officeDocument/2006/relationships/hyperlink" Target="https://www.zotero.org/google-docs/?JIDwrn" TargetMode="External"/><Relationship Id="rId61" Type="http://schemas.openxmlformats.org/officeDocument/2006/relationships/hyperlink" Target="https://www.zotero.org/google-docs/?oZfPN4" TargetMode="External"/><Relationship Id="rId64" Type="http://schemas.openxmlformats.org/officeDocument/2006/relationships/hyperlink" Target="https://www.zotero.org/google-docs/?i0Y2qw" TargetMode="External"/><Relationship Id="rId63" Type="http://schemas.openxmlformats.org/officeDocument/2006/relationships/hyperlink" Target="https://www.zotero.org/google-docs/?eBDsG6" TargetMode="External"/><Relationship Id="rId66" Type="http://schemas.openxmlformats.org/officeDocument/2006/relationships/hyperlink" Target="https://www.zotero.org/google-docs/?44Pzat" TargetMode="External"/><Relationship Id="rId172" Type="http://schemas.openxmlformats.org/officeDocument/2006/relationships/hyperlink" Target="https://www.zotero.org/google-docs/?WY6Huu" TargetMode="External"/><Relationship Id="rId65" Type="http://schemas.openxmlformats.org/officeDocument/2006/relationships/hyperlink" Target="https://www.zotero.org/google-docs/?vLMMn6" TargetMode="External"/><Relationship Id="rId171" Type="http://schemas.openxmlformats.org/officeDocument/2006/relationships/hyperlink" Target="https://www.zotero.org/google-docs/?WY6Huu" TargetMode="External"/><Relationship Id="rId68" Type="http://schemas.openxmlformats.org/officeDocument/2006/relationships/hyperlink" Target="https://www.zotero.org/google-docs/?cPNNMI" TargetMode="External"/><Relationship Id="rId170" Type="http://schemas.openxmlformats.org/officeDocument/2006/relationships/hyperlink" Target="https://www.zotero.org/google-docs/?WY6Huu" TargetMode="External"/><Relationship Id="rId67" Type="http://schemas.openxmlformats.org/officeDocument/2006/relationships/hyperlink" Target="https://www.zotero.org/google-docs/?JbrhwL" TargetMode="External"/><Relationship Id="rId60" Type="http://schemas.openxmlformats.org/officeDocument/2006/relationships/hyperlink" Target="https://www.zotero.org/google-docs/?Bcy3Es" TargetMode="External"/><Relationship Id="rId165" Type="http://schemas.openxmlformats.org/officeDocument/2006/relationships/hyperlink" Target="https://www.zotero.org/google-docs/?WY6Huu" TargetMode="External"/><Relationship Id="rId69" Type="http://schemas.openxmlformats.org/officeDocument/2006/relationships/hyperlink" Target="https://www.zotero.org/google-docs/?WiIejR" TargetMode="External"/><Relationship Id="rId164" Type="http://schemas.openxmlformats.org/officeDocument/2006/relationships/hyperlink" Target="https://www.zotero.org/google-docs/?WY6Huu" TargetMode="External"/><Relationship Id="rId163" Type="http://schemas.openxmlformats.org/officeDocument/2006/relationships/hyperlink" Target="https://www.zotero.org/google-docs/?WY6Huu" TargetMode="External"/><Relationship Id="rId162" Type="http://schemas.openxmlformats.org/officeDocument/2006/relationships/hyperlink" Target="https://www.zotero.org/google-docs/?WY6Huu" TargetMode="External"/><Relationship Id="rId169" Type="http://schemas.openxmlformats.org/officeDocument/2006/relationships/hyperlink" Target="https://www.zotero.org/google-docs/?WY6Huu" TargetMode="External"/><Relationship Id="rId168" Type="http://schemas.openxmlformats.org/officeDocument/2006/relationships/hyperlink" Target="https://www.zotero.org/google-docs/?WY6Huu" TargetMode="External"/><Relationship Id="rId167" Type="http://schemas.openxmlformats.org/officeDocument/2006/relationships/hyperlink" Target="https://www.zotero.org/google-docs/?WY6Huu" TargetMode="External"/><Relationship Id="rId166" Type="http://schemas.openxmlformats.org/officeDocument/2006/relationships/hyperlink" Target="https://www.zotero.org/google-docs/?WY6Huu" TargetMode="External"/><Relationship Id="rId51" Type="http://schemas.openxmlformats.org/officeDocument/2006/relationships/hyperlink" Target="https://www.zotero.org/google-docs/?mExQoR" TargetMode="External"/><Relationship Id="rId50" Type="http://schemas.openxmlformats.org/officeDocument/2006/relationships/hyperlink" Target="https://www.zotero.org/google-docs/?XdEwuf" TargetMode="External"/><Relationship Id="rId53" Type="http://schemas.openxmlformats.org/officeDocument/2006/relationships/hyperlink" Target="https://www.zotero.org/google-docs/?YgyErK" TargetMode="External"/><Relationship Id="rId52" Type="http://schemas.openxmlformats.org/officeDocument/2006/relationships/hyperlink" Target="https://www.zotero.org/google-docs/?9Ei0Vm" TargetMode="External"/><Relationship Id="rId55" Type="http://schemas.openxmlformats.org/officeDocument/2006/relationships/hyperlink" Target="https://www.zotero.org/google-docs/?2xi6rZ" TargetMode="External"/><Relationship Id="rId161" Type="http://schemas.openxmlformats.org/officeDocument/2006/relationships/hyperlink" Target="https://www.zotero.org/google-docs/?WY6Huu" TargetMode="External"/><Relationship Id="rId54" Type="http://schemas.openxmlformats.org/officeDocument/2006/relationships/hyperlink" Target="https://www.zotero.org/google-docs/?77guFN" TargetMode="External"/><Relationship Id="rId160" Type="http://schemas.openxmlformats.org/officeDocument/2006/relationships/hyperlink" Target="https://www.zotero.org/google-docs/?WY6Huu" TargetMode="External"/><Relationship Id="rId57" Type="http://schemas.openxmlformats.org/officeDocument/2006/relationships/hyperlink" Target="https://www.zotero.org/google-docs/?cbGwKZ" TargetMode="External"/><Relationship Id="rId56" Type="http://schemas.openxmlformats.org/officeDocument/2006/relationships/hyperlink" Target="https://www.zotero.org/google-docs/?ZXCdRR" TargetMode="External"/><Relationship Id="rId159" Type="http://schemas.openxmlformats.org/officeDocument/2006/relationships/hyperlink" Target="https://www.zotero.org/google-docs/?WY6Huu" TargetMode="External"/><Relationship Id="rId59" Type="http://schemas.openxmlformats.org/officeDocument/2006/relationships/hyperlink" Target="https://www.zotero.org/google-docs/?ffkEnd" TargetMode="External"/><Relationship Id="rId154" Type="http://schemas.openxmlformats.org/officeDocument/2006/relationships/hyperlink" Target="https://www.zotero.org/google-docs/?WY6Huu" TargetMode="External"/><Relationship Id="rId58" Type="http://schemas.openxmlformats.org/officeDocument/2006/relationships/hyperlink" Target="https://www.zotero.org/google-docs/?QJzpQw" TargetMode="External"/><Relationship Id="rId153" Type="http://schemas.openxmlformats.org/officeDocument/2006/relationships/hyperlink" Target="https://www.zotero.org/google-docs/?WY6Huu" TargetMode="External"/><Relationship Id="rId152" Type="http://schemas.openxmlformats.org/officeDocument/2006/relationships/hyperlink" Target="https://www.zotero.org/google-docs/?WY6Huu" TargetMode="External"/><Relationship Id="rId151" Type="http://schemas.openxmlformats.org/officeDocument/2006/relationships/hyperlink" Target="https://www.zotero.org/google-docs/?WY6Huu" TargetMode="External"/><Relationship Id="rId158" Type="http://schemas.openxmlformats.org/officeDocument/2006/relationships/hyperlink" Target="https://www.zotero.org/google-docs/?WY6Huu" TargetMode="External"/><Relationship Id="rId157" Type="http://schemas.openxmlformats.org/officeDocument/2006/relationships/hyperlink" Target="https://www.zotero.org/google-docs/?WY6Huu" TargetMode="External"/><Relationship Id="rId156" Type="http://schemas.openxmlformats.org/officeDocument/2006/relationships/hyperlink" Target="https://www.zotero.org/google-docs/?WY6Huu" TargetMode="External"/><Relationship Id="rId155" Type="http://schemas.openxmlformats.org/officeDocument/2006/relationships/hyperlink" Target="https://www.zotero.org/google-docs/?WY6Huu" TargetMode="External"/><Relationship Id="rId107" Type="http://schemas.openxmlformats.org/officeDocument/2006/relationships/hyperlink" Target="https://www.zotero.org/google-docs/?WY6Huu" TargetMode="External"/><Relationship Id="rId106" Type="http://schemas.openxmlformats.org/officeDocument/2006/relationships/hyperlink" Target="https://www.zotero.org/google-docs/?WY6Huu" TargetMode="External"/><Relationship Id="rId105" Type="http://schemas.openxmlformats.org/officeDocument/2006/relationships/hyperlink" Target="https://www.zotero.org/google-docs/?WY6Huu" TargetMode="External"/><Relationship Id="rId104" Type="http://schemas.openxmlformats.org/officeDocument/2006/relationships/hyperlink" Target="https://www.zotero.org/google-docs/?WY6Huu" TargetMode="External"/><Relationship Id="rId109" Type="http://schemas.openxmlformats.org/officeDocument/2006/relationships/hyperlink" Target="https://www.zotero.org/google-docs/?WY6Huu" TargetMode="External"/><Relationship Id="rId108" Type="http://schemas.openxmlformats.org/officeDocument/2006/relationships/hyperlink" Target="https://www.zotero.org/google-docs/?WY6Huu" TargetMode="External"/><Relationship Id="rId103" Type="http://schemas.openxmlformats.org/officeDocument/2006/relationships/hyperlink" Target="https://www.zotero.org/google-docs/?WY6Huu" TargetMode="External"/><Relationship Id="rId102" Type="http://schemas.openxmlformats.org/officeDocument/2006/relationships/hyperlink" Target="https://www.zotero.org/google-docs/?WY6Huu" TargetMode="External"/><Relationship Id="rId101" Type="http://schemas.openxmlformats.org/officeDocument/2006/relationships/hyperlink" Target="https://www.zotero.org/google-docs/?WY6Huu" TargetMode="External"/><Relationship Id="rId100" Type="http://schemas.openxmlformats.org/officeDocument/2006/relationships/hyperlink" Target="https://www.zotero.org/google-docs/?WY6Huu" TargetMode="External"/><Relationship Id="rId129" Type="http://schemas.openxmlformats.org/officeDocument/2006/relationships/hyperlink" Target="https://www.zotero.org/google-docs/?WY6Huu" TargetMode="External"/><Relationship Id="rId128" Type="http://schemas.openxmlformats.org/officeDocument/2006/relationships/hyperlink" Target="https://www.zotero.org/google-docs/?WY6Huu" TargetMode="External"/><Relationship Id="rId127" Type="http://schemas.openxmlformats.org/officeDocument/2006/relationships/hyperlink" Target="https://www.zotero.org/google-docs/?WY6Huu" TargetMode="External"/><Relationship Id="rId126" Type="http://schemas.openxmlformats.org/officeDocument/2006/relationships/hyperlink" Target="https://www.zotero.org/google-docs/?WY6Huu" TargetMode="External"/><Relationship Id="rId121" Type="http://schemas.openxmlformats.org/officeDocument/2006/relationships/hyperlink" Target="https://www.zotero.org/google-docs/?WY6Huu" TargetMode="External"/><Relationship Id="rId120" Type="http://schemas.openxmlformats.org/officeDocument/2006/relationships/hyperlink" Target="https://www.zotero.org/google-docs/?WY6Huu" TargetMode="External"/><Relationship Id="rId125" Type="http://schemas.openxmlformats.org/officeDocument/2006/relationships/hyperlink" Target="https://www.zotero.org/google-docs/?WY6Huu" TargetMode="External"/><Relationship Id="rId124" Type="http://schemas.openxmlformats.org/officeDocument/2006/relationships/hyperlink" Target="https://www.zotero.org/google-docs/?WY6Huu" TargetMode="External"/><Relationship Id="rId123" Type="http://schemas.openxmlformats.org/officeDocument/2006/relationships/hyperlink" Target="https://www.zotero.org/google-docs/?WY6Huu" TargetMode="External"/><Relationship Id="rId122" Type="http://schemas.openxmlformats.org/officeDocument/2006/relationships/hyperlink" Target="https://www.zotero.org/google-docs/?WY6Huu" TargetMode="External"/><Relationship Id="rId95" Type="http://schemas.openxmlformats.org/officeDocument/2006/relationships/hyperlink" Target="https://www.zotero.org/google-docs/?WY6Huu" TargetMode="External"/><Relationship Id="rId94" Type="http://schemas.openxmlformats.org/officeDocument/2006/relationships/hyperlink" Target="https://www.zotero.org/google-docs/?WY6Huu" TargetMode="External"/><Relationship Id="rId97" Type="http://schemas.openxmlformats.org/officeDocument/2006/relationships/hyperlink" Target="https://www.zotero.org/google-docs/?WY6Huu" TargetMode="External"/><Relationship Id="rId96" Type="http://schemas.openxmlformats.org/officeDocument/2006/relationships/hyperlink" Target="https://www.zotero.org/google-docs/?WY6Huu" TargetMode="External"/><Relationship Id="rId99" Type="http://schemas.openxmlformats.org/officeDocument/2006/relationships/hyperlink" Target="https://www.zotero.org/google-docs/?WY6Huu" TargetMode="External"/><Relationship Id="rId98" Type="http://schemas.openxmlformats.org/officeDocument/2006/relationships/hyperlink" Target="https://www.zotero.org/google-docs/?WY6Huu" TargetMode="External"/><Relationship Id="rId91" Type="http://schemas.openxmlformats.org/officeDocument/2006/relationships/hyperlink" Target="https://www.zotero.org/google-docs/?WY6Huu" TargetMode="External"/><Relationship Id="rId90" Type="http://schemas.openxmlformats.org/officeDocument/2006/relationships/hyperlink" Target="https://www.zotero.org/google-docs/?WY6Huu" TargetMode="External"/><Relationship Id="rId93" Type="http://schemas.openxmlformats.org/officeDocument/2006/relationships/hyperlink" Target="https://www.zotero.org/google-docs/?WY6Huu" TargetMode="External"/><Relationship Id="rId92" Type="http://schemas.openxmlformats.org/officeDocument/2006/relationships/hyperlink" Target="https://www.zotero.org/google-docs/?WY6Huu" TargetMode="External"/><Relationship Id="rId118" Type="http://schemas.openxmlformats.org/officeDocument/2006/relationships/hyperlink" Target="https://www.zotero.org/google-docs/?WY6Huu" TargetMode="External"/><Relationship Id="rId117" Type="http://schemas.openxmlformats.org/officeDocument/2006/relationships/hyperlink" Target="https://www.zotero.org/google-docs/?WY6Huu" TargetMode="External"/><Relationship Id="rId116" Type="http://schemas.openxmlformats.org/officeDocument/2006/relationships/hyperlink" Target="https://www.zotero.org/google-docs/?WY6Huu" TargetMode="External"/><Relationship Id="rId115" Type="http://schemas.openxmlformats.org/officeDocument/2006/relationships/hyperlink" Target="https://www.zotero.org/google-docs/?WY6Huu" TargetMode="External"/><Relationship Id="rId119" Type="http://schemas.openxmlformats.org/officeDocument/2006/relationships/hyperlink" Target="https://www.zotero.org/google-docs/?WY6Huu" TargetMode="External"/><Relationship Id="rId110" Type="http://schemas.openxmlformats.org/officeDocument/2006/relationships/hyperlink" Target="https://www.zotero.org/google-docs/?WY6Huu" TargetMode="External"/><Relationship Id="rId114" Type="http://schemas.openxmlformats.org/officeDocument/2006/relationships/hyperlink" Target="https://www.zotero.org/google-docs/?WY6Huu" TargetMode="External"/><Relationship Id="rId113" Type="http://schemas.openxmlformats.org/officeDocument/2006/relationships/hyperlink" Target="https://www.zotero.org/google-docs/?WY6Huu" TargetMode="External"/><Relationship Id="rId112" Type="http://schemas.openxmlformats.org/officeDocument/2006/relationships/hyperlink" Target="https://www.zotero.org/google-docs/?WY6Huu" TargetMode="External"/><Relationship Id="rId111" Type="http://schemas.openxmlformats.org/officeDocument/2006/relationships/hyperlink" Target="https://www.zotero.org/google-docs/?WY6Huu" TargetMode="External"/><Relationship Id="rId206" Type="http://schemas.openxmlformats.org/officeDocument/2006/relationships/hyperlink" Target="https://www.zotero.org/google-docs/?WY6Huu" TargetMode="External"/><Relationship Id="rId205" Type="http://schemas.openxmlformats.org/officeDocument/2006/relationships/hyperlink" Target="https://www.zotero.org/google-docs/?WY6Huu" TargetMode="External"/><Relationship Id="rId204" Type="http://schemas.openxmlformats.org/officeDocument/2006/relationships/hyperlink" Target="https://www.zotero.org/google-docs/?WY6Huu" TargetMode="External"/><Relationship Id="rId203" Type="http://schemas.openxmlformats.org/officeDocument/2006/relationships/hyperlink" Target="https://www.zotero.org/google-docs/?WY6Huu" TargetMode="External"/><Relationship Id="rId207" Type="http://schemas.openxmlformats.org/officeDocument/2006/relationships/hyperlink" Target="https://www.zotero.org/google-docs/?WY6Huu" TargetMode="External"/><Relationship Id="rId202" Type="http://schemas.openxmlformats.org/officeDocument/2006/relationships/hyperlink" Target="https://www.zotero.org/google-docs/?WY6Huu" TargetMode="External"/><Relationship Id="rId201" Type="http://schemas.openxmlformats.org/officeDocument/2006/relationships/hyperlink" Target="https://www.zotero.org/google-docs/?WY6Huu" TargetMode="External"/><Relationship Id="rId200" Type="http://schemas.openxmlformats.org/officeDocument/2006/relationships/hyperlink" Target="https://www.zotero.org/google-docs/?WY6Hu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