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EDD59E" w14:textId="7254338A" w:rsidR="00FF7D56" w:rsidRDefault="00FF7D56">
      <w:bookmarkStart w:id="0" w:name="_GoBack"/>
      <w:bookmarkEnd w:id="0"/>
    </w:p>
    <w:sectPr w:rsidR="00FF7D56" w:rsidSect="00AF0FF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6BF"/>
    <w:rsid w:val="002027C1"/>
    <w:rsid w:val="006E18CD"/>
    <w:rsid w:val="006F5663"/>
    <w:rsid w:val="008306BF"/>
    <w:rsid w:val="009621D8"/>
    <w:rsid w:val="00AF0FF5"/>
    <w:rsid w:val="00EE72BB"/>
    <w:rsid w:val="00FF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06C4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Tsz Yan Liu</dc:creator>
  <cp:keywords/>
  <dc:description/>
  <cp:lastModifiedBy>Tsz Yan Liu</cp:lastModifiedBy>
  <cp:revision>6</cp:revision>
  <dcterms:created xsi:type="dcterms:W3CDTF">2016-09-30T06:17:00Z</dcterms:created>
  <dcterms:modified xsi:type="dcterms:W3CDTF">2016-09-30T13:42:00Z</dcterms:modified>
</cp:coreProperties>
</file>