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74" w:rsidRDefault="008D3303" w:rsidP="008D3303">
      <w:pPr>
        <w:pStyle w:val="1"/>
        <w:rPr>
          <w:rtl/>
        </w:rPr>
      </w:pPr>
      <w:r>
        <w:rPr>
          <w:rFonts w:hint="cs"/>
          <w:rtl/>
        </w:rPr>
        <w:t xml:space="preserve">רשימת </w:t>
      </w:r>
      <w:r w:rsidR="00AC1C74">
        <w:rPr>
          <w:rFonts w:hint="cs"/>
          <w:rtl/>
        </w:rPr>
        <w:t xml:space="preserve">טעויות </w:t>
      </w:r>
      <w:r w:rsidRPr="008D3303">
        <w:rPr>
          <w:rFonts w:hint="cs"/>
          <w:rtl/>
        </w:rPr>
        <w:t>שתוקנו</w:t>
      </w:r>
      <w:r>
        <w:rPr>
          <w:rFonts w:hint="cs"/>
          <w:rtl/>
        </w:rPr>
        <w:t xml:space="preserve"> במהדורה האלקטרונית של מסכת ברכות באתר דיקטה</w:t>
      </w:r>
    </w:p>
    <w:p w:rsidR="000A3440" w:rsidRDefault="008D3303" w:rsidP="008D3303">
      <w:pPr>
        <w:rPr>
          <w:rtl/>
        </w:rPr>
      </w:pPr>
      <w:r>
        <w:rPr>
          <w:rFonts w:hint="cs"/>
          <w:rtl/>
        </w:rPr>
        <w:t>הבהרה: כשכתוב</w:t>
      </w:r>
      <w:r w:rsidR="000A3440">
        <w:rPr>
          <w:rFonts w:hint="cs"/>
          <w:rtl/>
        </w:rPr>
        <w:t xml:space="preserve"> 'דפוסים הראשונים' הכוונה לדפוסי שונצינו ו</w:t>
      </w:r>
      <w:r>
        <w:rPr>
          <w:rFonts w:hint="cs"/>
          <w:rtl/>
        </w:rPr>
        <w:t>ונציה, ולפעמים גם דפוס פארא כשיש שריד ממנו באותו הדף</w:t>
      </w:r>
      <w:r w:rsidR="000A3440">
        <w:rPr>
          <w:rFonts w:hint="cs"/>
          <w:rtl/>
        </w:rPr>
        <w:t>.</w:t>
      </w:r>
      <w:r>
        <w:rPr>
          <w:rFonts w:hint="cs"/>
          <w:rtl/>
        </w:rPr>
        <w:t xml:space="preserve"> כשנכתב 'דפוסים ישנים' הכוונה למהדורות נוספות מעבר לאלו [כלומר, השיבוש חל בשלב ממש מאוחר, על פי רוב בדפוס וילנא או מהדורת שטיינזלץ].</w:t>
      </w:r>
    </w:p>
    <w:p w:rsidR="008D3303" w:rsidRPr="000A3440" w:rsidRDefault="008D3303" w:rsidP="008D3303">
      <w:r>
        <w:rPr>
          <w:rFonts w:hint="cs"/>
          <w:rtl/>
        </w:rPr>
        <w:t>כתבי היד שעל פיהם נבדקו הגירסאות נמצאים באתר 'הכי גרסינן' של פרוייקט פרידברג, ולעתים נדירות יותר נעשה שימוש ב'עדי נוסח'.</w:t>
      </w:r>
    </w:p>
    <w:p w:rsidR="00C6193C" w:rsidRDefault="008D3303" w:rsidP="00C6193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דף</w:t>
      </w:r>
      <w:r w:rsidR="00C6193C">
        <w:rPr>
          <w:rFonts w:hint="cs"/>
          <w:rtl/>
        </w:rPr>
        <w:t xml:space="preserve"> ג ע"א </w:t>
      </w:r>
      <w:r w:rsidR="00C6193C">
        <w:rPr>
          <w:rFonts w:cs="Arial" w:hint="cs"/>
          <w:rtl/>
        </w:rPr>
        <w:t>"</w:t>
      </w:r>
      <w:r w:rsidR="00C6193C">
        <w:rPr>
          <w:rFonts w:cs="Arial"/>
          <w:rtl/>
        </w:rPr>
        <w:t xml:space="preserve">בת קול שמנהמת כיונה ואומרת </w:t>
      </w:r>
      <w:r w:rsidR="00C6193C" w:rsidRPr="00C6193C">
        <w:rPr>
          <w:rFonts w:cs="Arial"/>
          <w:highlight w:val="yellow"/>
          <w:rtl/>
        </w:rPr>
        <w:t>אוי לבנים שבעונותיהם החרבתי את ביתי... והגליתים</w:t>
      </w:r>
      <w:r w:rsidR="00C6193C">
        <w:rPr>
          <w:rFonts w:cs="Arial" w:hint="cs"/>
          <w:rtl/>
        </w:rPr>
        <w:t>"</w:t>
      </w:r>
      <w:r w:rsidR="00C6193C">
        <w:rPr>
          <w:rFonts w:cs="Arial"/>
          <w:rtl/>
        </w:rPr>
        <w:t xml:space="preserve"> - </w:t>
      </w:r>
      <w:r w:rsidR="00C6193C">
        <w:rPr>
          <w:rFonts w:cs="Arial" w:hint="cs"/>
          <w:rtl/>
        </w:rPr>
        <w:t>שיבוש צנזורה, תוקן ע"פ הדפוסים הראשונים וכה"י:</w:t>
      </w:r>
      <w:r w:rsidR="00C6193C">
        <w:rPr>
          <w:rFonts w:cs="Arial"/>
          <w:rtl/>
        </w:rPr>
        <w:t xml:space="preserve"> </w:t>
      </w:r>
      <w:r w:rsidR="00C6193C">
        <w:rPr>
          <w:rFonts w:cs="Arial" w:hint="cs"/>
          <w:rtl/>
        </w:rPr>
        <w:t>"</w:t>
      </w:r>
      <w:r w:rsidR="00C6193C">
        <w:rPr>
          <w:rFonts w:cs="Arial"/>
          <w:rtl/>
        </w:rPr>
        <w:t>בת קול שמנהמת כיונה ואומרת אוי שהחרבתי את ביתי ... והגליתי את בני</w:t>
      </w:r>
      <w:r w:rsidR="00C6193C">
        <w:rPr>
          <w:rFonts w:cs="Arial" w:hint="cs"/>
          <w:rtl/>
        </w:rPr>
        <w:t>"</w:t>
      </w:r>
    </w:p>
    <w:p w:rsidR="00C6193C" w:rsidRDefault="00C6193C" w:rsidP="00C6193C">
      <w:pPr>
        <w:pStyle w:val="a3"/>
        <w:numPr>
          <w:ilvl w:val="0"/>
          <w:numId w:val="2"/>
        </w:numPr>
      </w:pPr>
      <w:r>
        <w:rPr>
          <w:rFonts w:cs="Arial" w:hint="cs"/>
          <w:rtl/>
        </w:rPr>
        <w:t>כנ"ל שם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"</w:t>
      </w:r>
      <w:r>
        <w:rPr>
          <w:rFonts w:cs="Arial"/>
          <w:rtl/>
        </w:rPr>
        <w:t xml:space="preserve">ושואג כארי ואומר אוי </w:t>
      </w:r>
      <w:r w:rsidRPr="00C6193C">
        <w:rPr>
          <w:rFonts w:cs="Arial"/>
          <w:highlight w:val="yellow"/>
          <w:rtl/>
        </w:rPr>
        <w:t>לבנים שבעונותיהם</w:t>
      </w:r>
      <w:r>
        <w:rPr>
          <w:rFonts w:cs="Arial"/>
          <w:rtl/>
        </w:rPr>
        <w:t xml:space="preserve"> החרבתי את ביתי... והגליתי</w:t>
      </w:r>
      <w:r w:rsidRPr="00C6193C">
        <w:rPr>
          <w:rFonts w:cs="Arial"/>
          <w:highlight w:val="yellow"/>
          <w:rtl/>
        </w:rPr>
        <w:t>ם</w:t>
      </w:r>
      <w:r>
        <w:rPr>
          <w:rFonts w:cs="Arial" w:hint="cs"/>
          <w:rtl/>
        </w:rPr>
        <w:t>"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שיבוש צנזורה, תוקן ע"פ הנ"ל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"</w:t>
      </w:r>
      <w:r>
        <w:rPr>
          <w:rFonts w:cs="Arial"/>
          <w:rtl/>
        </w:rPr>
        <w:t>ושואג כארי ואומר אוי שהחרבתי את ביתי... והגליתי את בני</w:t>
      </w:r>
      <w:r>
        <w:rPr>
          <w:rFonts w:cs="Arial" w:hint="cs"/>
          <w:rtl/>
        </w:rPr>
        <w:t>"</w:t>
      </w:r>
    </w:p>
    <w:p w:rsidR="00383C34" w:rsidRDefault="00C6193C" w:rsidP="00C6193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ז ע"א </w:t>
      </w:r>
      <w:r w:rsidR="00383C34">
        <w:rPr>
          <w:rFonts w:hint="cs"/>
          <w:rtl/>
        </w:rPr>
        <w:t xml:space="preserve">"כי </w:t>
      </w:r>
      <w:r w:rsidR="00383C34" w:rsidRPr="00383C34">
        <w:rPr>
          <w:rFonts w:hint="cs"/>
          <w:highlight w:val="yellow"/>
          <w:rtl/>
        </w:rPr>
        <w:t>מטא</w:t>
      </w:r>
      <w:r w:rsidR="00383C34">
        <w:rPr>
          <w:rFonts w:hint="cs"/>
          <w:rtl/>
        </w:rPr>
        <w:t xml:space="preserve"> ההיא שעתא אלטייה" - תוקן 'מטיא' ע"פ כ"י מינכן 95 ומקבילות במקומות נוספים שהסיפור מובא בהם</w:t>
      </w:r>
      <w:r w:rsidR="00383C34">
        <w:rPr>
          <w:rStyle w:val="ad"/>
          <w:rtl/>
        </w:rPr>
        <w:footnoteReference w:id="1"/>
      </w:r>
      <w:r w:rsidR="00383C34">
        <w:rPr>
          <w:rFonts w:hint="cs"/>
          <w:rtl/>
        </w:rPr>
        <w:t>.</w:t>
      </w:r>
    </w:p>
    <w:p w:rsidR="00C6193C" w:rsidRDefault="00383C34" w:rsidP="00C6193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</w:t>
      </w:r>
      <w:r w:rsidR="00C6193C">
        <w:rPr>
          <w:rFonts w:hint="cs"/>
          <w:rtl/>
        </w:rPr>
        <w:t>"</w:t>
      </w:r>
      <w:r w:rsidR="00C6193C" w:rsidRPr="00C6193C">
        <w:rPr>
          <w:rFonts w:cs="Arial"/>
          <w:rtl/>
        </w:rPr>
        <w:t>בקש שלא תשרה שכינה על עובדי כוכבים</w:t>
      </w:r>
      <w:r w:rsidR="00C6193C">
        <w:rPr>
          <w:rFonts w:cs="Arial" w:hint="cs"/>
          <w:rtl/>
        </w:rPr>
        <w:t>"</w:t>
      </w:r>
      <w:r w:rsidR="00C6193C" w:rsidRPr="00C6193C">
        <w:rPr>
          <w:rFonts w:cs="Arial"/>
          <w:rtl/>
        </w:rPr>
        <w:t xml:space="preserve"> -</w:t>
      </w:r>
      <w:r w:rsidR="00C6193C">
        <w:rPr>
          <w:rFonts w:cs="Arial" w:hint="cs"/>
          <w:rtl/>
        </w:rPr>
        <w:t xml:space="preserve"> שיבוש צנזורה,</w:t>
      </w:r>
      <w:r w:rsidR="00C6193C" w:rsidRPr="00C6193C">
        <w:rPr>
          <w:rFonts w:cs="Arial"/>
          <w:rtl/>
        </w:rPr>
        <w:t xml:space="preserve"> </w:t>
      </w:r>
      <w:r w:rsidR="00C6193C">
        <w:rPr>
          <w:rFonts w:cs="Arial" w:hint="cs"/>
          <w:rtl/>
        </w:rPr>
        <w:t>תוקן</w:t>
      </w:r>
      <w:r w:rsidR="00C6193C" w:rsidRPr="00C6193C">
        <w:rPr>
          <w:rFonts w:cs="Arial"/>
          <w:rtl/>
        </w:rPr>
        <w:t xml:space="preserve"> </w:t>
      </w:r>
      <w:r w:rsidR="00C6193C">
        <w:rPr>
          <w:rFonts w:cs="Arial" w:hint="cs"/>
          <w:rtl/>
        </w:rPr>
        <w:t>"</w:t>
      </w:r>
      <w:r w:rsidR="00C6193C" w:rsidRPr="00C6193C">
        <w:rPr>
          <w:rFonts w:cs="Arial"/>
          <w:rtl/>
        </w:rPr>
        <w:t>אומות העולם</w:t>
      </w:r>
      <w:r w:rsidR="00C6193C">
        <w:rPr>
          <w:rFonts w:hint="cs"/>
          <w:rtl/>
        </w:rPr>
        <w:t>" ע"פ הדפוסים הראשונים וכה"י.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יג ע</w:t>
      </w:r>
      <w:r>
        <w:rPr>
          <w:rtl/>
        </w:rPr>
        <w:t>"</w:t>
      </w:r>
      <w:r>
        <w:rPr>
          <w:rFonts w:hint="cs"/>
          <w:rtl/>
        </w:rPr>
        <w:t>א "ורבנן סברי לה</w:t>
      </w:r>
      <w:r w:rsidRPr="009D22D3">
        <w:rPr>
          <w:rFonts w:hint="cs"/>
          <w:highlight w:val="yellow"/>
          <w:rtl/>
        </w:rPr>
        <w:t>ו</w:t>
      </w:r>
      <w:r>
        <w:rPr>
          <w:rFonts w:hint="cs"/>
          <w:rtl/>
        </w:rPr>
        <w:t>" תוקן 'סברי לה' כבכל הדפוסים הישנים.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"אמר לי</w:t>
      </w:r>
      <w:r w:rsidRPr="009D22D3">
        <w:rPr>
          <w:rFonts w:hint="cs"/>
          <w:highlight w:val="yellow"/>
          <w:rtl/>
        </w:rPr>
        <w:t>ה</w:t>
      </w:r>
      <w:r>
        <w:rPr>
          <w:rFonts w:hint="cs"/>
          <w:rtl/>
        </w:rPr>
        <w:t xml:space="preserve"> רבי עקיבא" </w:t>
      </w:r>
      <w:r>
        <w:rPr>
          <w:rtl/>
        </w:rPr>
        <w:t>–</w:t>
      </w:r>
      <w:r>
        <w:rPr>
          <w:rFonts w:hint="cs"/>
          <w:rtl/>
        </w:rPr>
        <w:t xml:space="preserve"> פתיחת ר"ת משובשת (של מהד' שטיינזלץ), תוקן "אמר לו" כבכ"י מינכן 95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יד ע</w:t>
      </w:r>
      <w:r>
        <w:rPr>
          <w:rtl/>
        </w:rPr>
        <w:t>"</w:t>
      </w:r>
      <w:r>
        <w:rPr>
          <w:rFonts w:hint="cs"/>
          <w:rtl/>
        </w:rPr>
        <w:t>א "בע</w:t>
      </w:r>
      <w:r w:rsidRPr="00D77FE6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 מיניה אשיאן" </w:t>
      </w:r>
      <w:r>
        <w:rPr>
          <w:rtl/>
        </w:rPr>
        <w:t>–</w:t>
      </w:r>
      <w:r>
        <w:rPr>
          <w:rFonts w:hint="cs"/>
          <w:rtl/>
        </w:rPr>
        <w:t xml:space="preserve"> תוקן 'בעא' כמו כל כה"י. כנ"ל 'בע</w:t>
      </w:r>
      <w:r w:rsidRPr="00837396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 מיניה רב יוסף בריה דרב נחוניא' (דף כד ע</w:t>
      </w:r>
      <w:r>
        <w:rPr>
          <w:rtl/>
        </w:rPr>
        <w:t>"</w:t>
      </w:r>
      <w:r>
        <w:rPr>
          <w:rFonts w:hint="cs"/>
          <w:rtl/>
        </w:rPr>
        <w:t>א) תוקן 'בעא' כמו שרואים מכל כה"י.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טו ע</w:t>
      </w:r>
      <w:r>
        <w:rPr>
          <w:rtl/>
        </w:rPr>
        <w:t>"</w:t>
      </w:r>
      <w:r>
        <w:rPr>
          <w:rFonts w:hint="cs"/>
          <w:rtl/>
        </w:rPr>
        <w:t>א "אמר ל</w:t>
      </w:r>
      <w:r w:rsidRPr="00C175A2">
        <w:rPr>
          <w:rFonts w:hint="cs"/>
          <w:highlight w:val="yellow"/>
          <w:rtl/>
        </w:rPr>
        <w:t>יה</w:t>
      </w:r>
      <w:r>
        <w:rPr>
          <w:rFonts w:hint="cs"/>
          <w:rtl/>
        </w:rPr>
        <w:t xml:space="preserve"> רבי מאיר" </w:t>
      </w:r>
      <w:r>
        <w:rPr>
          <w:rtl/>
        </w:rPr>
        <w:t>–</w:t>
      </w:r>
      <w:r>
        <w:rPr>
          <w:rFonts w:hint="cs"/>
          <w:rtl/>
        </w:rPr>
        <w:t xml:space="preserve"> תוקן 'אמר לו'. הנוסח 'ליה' הוא פתיחה משובשת של ראשי התיבות א"ל [שבדפוסים הראשונים] על ידי דפוסים מאוחרים, כי הטקסט הוא עברית [לשון ברייתא]. בכ"י אוקספורד (</w:t>
      </w:r>
      <w:r w:rsidRPr="008D3303">
        <w:t>T-S NS 329.252</w:t>
      </w:r>
      <w:r>
        <w:rPr>
          <w:rFonts w:hint="cs"/>
          <w:rtl/>
        </w:rPr>
        <w:t xml:space="preserve">) מפורש אמ' </w:t>
      </w:r>
      <w:r w:rsidRPr="008D3303">
        <w:rPr>
          <w:rFonts w:hint="cs"/>
          <w:b/>
          <w:bCs/>
          <w:rtl/>
        </w:rPr>
        <w:t>לו</w:t>
      </w:r>
      <w:r>
        <w:rPr>
          <w:rFonts w:hint="cs"/>
          <w:rtl/>
        </w:rPr>
        <w:t>.</w:t>
      </w:r>
    </w:p>
    <w:p w:rsidR="00C6193C" w:rsidRDefault="00C6193C" w:rsidP="00C6193C">
      <w:pPr>
        <w:pStyle w:val="a3"/>
        <w:numPr>
          <w:ilvl w:val="0"/>
          <w:numId w:val="2"/>
        </w:numPr>
      </w:pPr>
      <w:r>
        <w:rPr>
          <w:rFonts w:hint="cs"/>
          <w:rtl/>
        </w:rPr>
        <w:t>יז ע"א "</w:t>
      </w:r>
      <w:r>
        <w:rPr>
          <w:rFonts w:cs="Arial" w:hint="cs"/>
          <w:rtl/>
        </w:rPr>
        <w:t>...</w:t>
      </w:r>
      <w:r w:rsidRPr="00C6193C">
        <w:rPr>
          <w:rFonts w:cs="Arial"/>
          <w:rtl/>
        </w:rPr>
        <w:t xml:space="preserve">שאור שבעיסה ושעבוד מלכיות יהי רצון מלפניך </w:t>
      </w:r>
      <w:r w:rsidRPr="00C6193C">
        <w:rPr>
          <w:rFonts w:cs="Arial"/>
          <w:highlight w:val="yellow"/>
          <w:rtl/>
        </w:rPr>
        <w:t>שתצילנו מידם</w:t>
      </w:r>
      <w:r w:rsidRPr="00C6193C">
        <w:rPr>
          <w:rFonts w:cs="Arial"/>
          <w:rtl/>
        </w:rPr>
        <w:t xml:space="preserve"> - </w:t>
      </w:r>
      <w:r>
        <w:rPr>
          <w:rFonts w:cs="Arial" w:hint="cs"/>
          <w:rtl/>
        </w:rPr>
        <w:t>שיבוש צנזורה, תוקן ע"פ הדפוסים הראשונים "</w:t>
      </w:r>
      <w:r w:rsidRPr="00C6193C">
        <w:rPr>
          <w:rFonts w:cs="Arial"/>
          <w:rtl/>
        </w:rPr>
        <w:t>שתכניעם מלפנינו ומאחר</w:t>
      </w:r>
      <w:r>
        <w:rPr>
          <w:rFonts w:cs="Arial" w:hint="cs"/>
          <w:rtl/>
        </w:rPr>
        <w:t>ינו</w:t>
      </w:r>
      <w:r>
        <w:rPr>
          <w:rFonts w:hint="cs"/>
          <w:rtl/>
        </w:rPr>
        <w:t>"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יח ע</w:t>
      </w:r>
      <w:r>
        <w:rPr>
          <w:rtl/>
        </w:rPr>
        <w:t>"</w:t>
      </w:r>
      <w:r>
        <w:rPr>
          <w:rFonts w:hint="cs"/>
          <w:rtl/>
        </w:rPr>
        <w:t xml:space="preserve">ב "זיל שקלינהו מתותי </w:t>
      </w:r>
      <w:r w:rsidRPr="00251446">
        <w:rPr>
          <w:rFonts w:hint="cs"/>
          <w:highlight w:val="yellow"/>
          <w:rtl/>
        </w:rPr>
        <w:t>ב</w:t>
      </w:r>
      <w:r>
        <w:rPr>
          <w:rFonts w:hint="cs"/>
          <w:rtl/>
        </w:rPr>
        <w:t xml:space="preserve">צנורא דדשא" </w:t>
      </w:r>
      <w:r>
        <w:rPr>
          <w:rtl/>
        </w:rPr>
        <w:t>–</w:t>
      </w:r>
      <w:r>
        <w:rPr>
          <w:rFonts w:hint="cs"/>
          <w:rtl/>
        </w:rPr>
        <w:t xml:space="preserve"> משפט בלתי אפשרי, שיבוש שמקורו בדפוס שונצינו. תוקן "מתותי צנורא" כמו שהוא בכ"י מינכן 95.</w:t>
      </w:r>
    </w:p>
    <w:p w:rsidR="00C6193C" w:rsidRDefault="00C6193C" w:rsidP="00C6193C">
      <w:pPr>
        <w:pStyle w:val="a3"/>
        <w:numPr>
          <w:ilvl w:val="0"/>
          <w:numId w:val="2"/>
        </w:numPr>
      </w:pPr>
      <w:r>
        <w:rPr>
          <w:rFonts w:hint="cs"/>
          <w:rtl/>
        </w:rPr>
        <w:t>כ ע"א "</w:t>
      </w:r>
      <w:r w:rsidRPr="00C6193C">
        <w:rPr>
          <w:rFonts w:cs="Arial"/>
          <w:rtl/>
        </w:rPr>
        <w:t xml:space="preserve">כי הא דרב אדא בר אהבה חזייה לההיא </w:t>
      </w:r>
      <w:r w:rsidRPr="00C6193C">
        <w:rPr>
          <w:rFonts w:cs="Arial"/>
          <w:highlight w:val="yellow"/>
          <w:rtl/>
        </w:rPr>
        <w:t>כותית</w:t>
      </w:r>
      <w:r w:rsidRPr="00C6193C">
        <w:rPr>
          <w:rFonts w:cs="Arial"/>
          <w:rtl/>
        </w:rPr>
        <w:t xml:space="preserve"> דהות לבישא... אגלאי מילתא </w:t>
      </w:r>
      <w:r w:rsidRPr="00C6193C">
        <w:rPr>
          <w:rFonts w:cs="Arial"/>
          <w:highlight w:val="yellow"/>
          <w:rtl/>
        </w:rPr>
        <w:t>דכותית</w:t>
      </w:r>
      <w:r w:rsidRPr="00C6193C">
        <w:rPr>
          <w:rFonts w:cs="Arial"/>
          <w:rtl/>
        </w:rPr>
        <w:t xml:space="preserve"> היא</w:t>
      </w:r>
      <w:r>
        <w:rPr>
          <w:rFonts w:cs="Arial" w:hint="cs"/>
          <w:rtl/>
        </w:rPr>
        <w:t>"</w:t>
      </w:r>
      <w:r>
        <w:rPr>
          <w:rFonts w:hint="cs"/>
          <w:rtl/>
        </w:rPr>
        <w:t xml:space="preserve"> - שיבוש צנזורה, תוקן 'גויה' בשני המקומות ע"פ הדפוסים הראשונים.</w:t>
      </w:r>
    </w:p>
    <w:p w:rsidR="008D3303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כא ע</w:t>
      </w:r>
      <w:r>
        <w:rPr>
          <w:rtl/>
        </w:rPr>
        <w:t>"</w:t>
      </w:r>
      <w:r>
        <w:rPr>
          <w:rFonts w:hint="cs"/>
          <w:rtl/>
        </w:rPr>
        <w:t>ב "אמר ל</w:t>
      </w:r>
      <w:r w:rsidRPr="00EA5F9F">
        <w:rPr>
          <w:rFonts w:hint="cs"/>
          <w:highlight w:val="yellow"/>
          <w:rtl/>
        </w:rPr>
        <w:t>יה</w:t>
      </w:r>
      <w:r>
        <w:rPr>
          <w:rFonts w:hint="cs"/>
          <w:rtl/>
        </w:rPr>
        <w:t xml:space="preserve"> רבי יהודה וכי מפני שסמכו" </w:t>
      </w:r>
      <w:r>
        <w:rPr>
          <w:rtl/>
        </w:rPr>
        <w:t>–</w:t>
      </w:r>
      <w:r>
        <w:rPr>
          <w:rFonts w:hint="cs"/>
          <w:rtl/>
        </w:rPr>
        <w:t xml:space="preserve"> פתיחת ר"ת משובשת של הדפוסים. תוקן 'אמר לו'.</w:t>
      </w:r>
    </w:p>
    <w:p w:rsidR="00C6193C" w:rsidRPr="00C6193C" w:rsidRDefault="00C6193C" w:rsidP="00C6193C">
      <w:pPr>
        <w:pStyle w:val="a3"/>
        <w:numPr>
          <w:ilvl w:val="0"/>
          <w:numId w:val="2"/>
        </w:numPr>
      </w:pPr>
      <w:r>
        <w:rPr>
          <w:rFonts w:hint="cs"/>
          <w:rtl/>
        </w:rPr>
        <w:t>דף כב ע"א "</w:t>
      </w:r>
      <w:r w:rsidRPr="00C6193C">
        <w:rPr>
          <w:rFonts w:cs="Arial"/>
          <w:rtl/>
        </w:rPr>
        <w:t>ובאין על נדות</w:t>
      </w:r>
      <w:r>
        <w:rPr>
          <w:rFonts w:cs="Arial" w:hint="cs"/>
          <w:rtl/>
        </w:rPr>
        <w:t>"</w:t>
      </w:r>
      <w:r w:rsidRPr="00C6193C">
        <w:rPr>
          <w:rFonts w:cs="Arial"/>
          <w:rtl/>
        </w:rPr>
        <w:t xml:space="preserve"> - </w:t>
      </w:r>
      <w:r>
        <w:rPr>
          <w:rFonts w:cs="Arial" w:hint="cs"/>
          <w:rtl/>
        </w:rPr>
        <w:t>תוקן</w:t>
      </w:r>
      <w:r w:rsidRPr="00C6193C">
        <w:rPr>
          <w:rFonts w:cs="Arial"/>
          <w:rtl/>
        </w:rPr>
        <w:t xml:space="preserve"> </w:t>
      </w:r>
      <w:r>
        <w:rPr>
          <w:rFonts w:cs="Arial" w:hint="cs"/>
          <w:rtl/>
        </w:rPr>
        <w:t>'</w:t>
      </w:r>
      <w:r w:rsidRPr="00C6193C">
        <w:rPr>
          <w:rFonts w:cs="Arial"/>
          <w:rtl/>
        </w:rPr>
        <w:t>ובועלי נדות</w:t>
      </w:r>
      <w:r>
        <w:rPr>
          <w:rFonts w:cs="Arial" w:hint="cs"/>
          <w:rtl/>
        </w:rPr>
        <w:t>' ע"פ הדפוסים הראשונים וכה"י, וכן במקבילות בדפוסים שלנו.</w:t>
      </w:r>
    </w:p>
    <w:p w:rsidR="00C6193C" w:rsidRDefault="00C6193C" w:rsidP="00C6193C">
      <w:pPr>
        <w:pStyle w:val="a3"/>
        <w:numPr>
          <w:ilvl w:val="0"/>
          <w:numId w:val="2"/>
        </w:numPr>
      </w:pPr>
      <w:r w:rsidRPr="00C6193C">
        <w:rPr>
          <w:rFonts w:cs="Arial" w:hint="cs"/>
          <w:rtl/>
        </w:rPr>
        <w:t>שם "</w:t>
      </w:r>
      <w:r w:rsidRPr="00C6193C">
        <w:rPr>
          <w:rFonts w:cs="Arial"/>
          <w:rtl/>
        </w:rPr>
        <w:t xml:space="preserve">לשנות במשנה </w:t>
      </w:r>
      <w:r w:rsidRPr="00C6193C">
        <w:rPr>
          <w:rFonts w:cs="Arial"/>
          <w:highlight w:val="yellow"/>
          <w:rtl/>
        </w:rPr>
        <w:t>וגמרא</w:t>
      </w:r>
      <w:r w:rsidRPr="00C6193C">
        <w:rPr>
          <w:rFonts w:cs="Arial"/>
          <w:rtl/>
        </w:rPr>
        <w:t xml:space="preserve"> ובהלכות ובאגדות</w:t>
      </w:r>
      <w:r w:rsidRPr="00C6193C">
        <w:rPr>
          <w:rFonts w:cs="Arial" w:hint="cs"/>
          <w:rtl/>
        </w:rPr>
        <w:t>...</w:t>
      </w:r>
      <w:r>
        <w:rPr>
          <w:rFonts w:cs="Arial" w:hint="cs"/>
          <w:rtl/>
        </w:rPr>
        <w:t xml:space="preserve"> </w:t>
      </w:r>
      <w:r w:rsidRPr="00C6193C">
        <w:rPr>
          <w:rFonts w:cs="Arial"/>
          <w:rtl/>
        </w:rPr>
        <w:t xml:space="preserve">מציע הוא את המשנה ואינו מציע את </w:t>
      </w:r>
      <w:r w:rsidRPr="00C6193C">
        <w:rPr>
          <w:rFonts w:cs="Arial"/>
          <w:highlight w:val="yellow"/>
          <w:rtl/>
        </w:rPr>
        <w:t>הגמרא</w:t>
      </w:r>
      <w:r w:rsidRPr="00C6193C">
        <w:rPr>
          <w:rFonts w:cs="Arial"/>
          <w:rtl/>
        </w:rPr>
        <w:t xml:space="preserve"> רבי נתן בן אבישלום אומר אף מציע את </w:t>
      </w:r>
      <w:r w:rsidRPr="00C6193C">
        <w:rPr>
          <w:rFonts w:cs="Arial"/>
          <w:highlight w:val="yellow"/>
          <w:rtl/>
        </w:rPr>
        <w:t>הגמרא</w:t>
      </w:r>
      <w:r>
        <w:rPr>
          <w:rFonts w:cs="Arial" w:hint="cs"/>
          <w:rtl/>
        </w:rPr>
        <w:t xml:space="preserve">... </w:t>
      </w:r>
      <w:r>
        <w:rPr>
          <w:rFonts w:cs="Arial"/>
          <w:rtl/>
        </w:rPr>
        <w:t xml:space="preserve">אמר מר מציע את המשנה ואינו מציע את </w:t>
      </w:r>
      <w:r w:rsidRPr="00C6193C">
        <w:rPr>
          <w:rFonts w:cs="Arial"/>
          <w:highlight w:val="yellow"/>
          <w:rtl/>
        </w:rPr>
        <w:t>הגמרא</w:t>
      </w:r>
      <w:r>
        <w:rPr>
          <w:rFonts w:cs="Arial"/>
          <w:rtl/>
        </w:rPr>
        <w:t xml:space="preserve"> מסייע ליה לרבי אלעאי... ואינו מציע את </w:t>
      </w:r>
      <w:r w:rsidRPr="00C6193C">
        <w:rPr>
          <w:rFonts w:cs="Arial"/>
          <w:highlight w:val="yellow"/>
          <w:rtl/>
        </w:rPr>
        <w:t>הגמרא</w:t>
      </w:r>
      <w:r>
        <w:rPr>
          <w:rFonts w:cs="Arial"/>
          <w:rtl/>
        </w:rPr>
        <w:t xml:space="preserve"> כתנאי מציע את המשנה ואינו מציע את </w:t>
      </w:r>
      <w:r w:rsidRPr="00C6193C">
        <w:rPr>
          <w:rFonts w:cs="Arial"/>
          <w:highlight w:val="yellow"/>
          <w:rtl/>
        </w:rPr>
        <w:t>הגמרא</w:t>
      </w:r>
      <w:r>
        <w:rPr>
          <w:rFonts w:hint="cs"/>
          <w:rtl/>
        </w:rPr>
        <w:t>" - כל 'גמרא' שכאן הוא שיבוש צנזורה, תוקן 'תלמוד' ע"פ הדפוסים הראשונים וכה"י.</w:t>
      </w:r>
    </w:p>
    <w:p w:rsidR="00AC1C74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דף כג ע"ב</w:t>
      </w:r>
      <w:r w:rsidR="00AC1C74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AC1C74">
        <w:rPr>
          <w:rFonts w:hint="cs"/>
          <w:rtl/>
        </w:rPr>
        <w:t>בית הכסא קבוע דליכא ניצוצות שר</w:t>
      </w:r>
      <w:r w:rsidR="00AC1C74" w:rsidRPr="008D3303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" - תוקן 'שרו', על פי הדפוסים הראשונים, </w:t>
      </w:r>
      <w:r w:rsidR="00AC1C74">
        <w:rPr>
          <w:rFonts w:hint="cs"/>
          <w:rtl/>
        </w:rPr>
        <w:t xml:space="preserve">וכך מוכח </w:t>
      </w:r>
      <w:r>
        <w:rPr>
          <w:rFonts w:hint="cs"/>
          <w:rtl/>
        </w:rPr>
        <w:t xml:space="preserve">גם </w:t>
      </w:r>
      <w:r w:rsidR="00AC1C74">
        <w:rPr>
          <w:rFonts w:hint="cs"/>
          <w:rtl/>
        </w:rPr>
        <w:t>מההמשך 'אסרי'.</w:t>
      </w:r>
    </w:p>
    <w:p w:rsidR="00C6193C" w:rsidRDefault="00C6193C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דף כח ע"ב, כט ע"א "ברכת המיני</w:t>
      </w:r>
      <w:r w:rsidRPr="00C6193C">
        <w:rPr>
          <w:rFonts w:hint="cs"/>
          <w:highlight w:val="yellow"/>
          <w:rtl/>
        </w:rPr>
        <w:t>ם</w:t>
      </w:r>
      <w:r>
        <w:rPr>
          <w:rFonts w:hint="cs"/>
          <w:rtl/>
        </w:rPr>
        <w:t>" - תוקן 'מינין' ע"פ הדפוסים הראשונים</w:t>
      </w:r>
      <w:r>
        <w:rPr>
          <w:rStyle w:val="ad"/>
          <w:rtl/>
        </w:rPr>
        <w:footnoteReference w:id="2"/>
      </w:r>
      <w:r>
        <w:rPr>
          <w:rFonts w:hint="cs"/>
          <w:rtl/>
        </w:rPr>
        <w:t>.</w:t>
      </w:r>
    </w:p>
    <w:p w:rsidR="005A564B" w:rsidRDefault="008D330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דף כט ע"א</w:t>
      </w:r>
      <w:r w:rsidR="005A564B">
        <w:rPr>
          <w:rFonts w:hint="cs"/>
          <w:rtl/>
        </w:rPr>
        <w:t xml:space="preserve"> "אנן נמי ביומא דרחמי </w:t>
      </w:r>
      <w:r w:rsidR="005A564B" w:rsidRPr="00BC2AD7">
        <w:rPr>
          <w:rFonts w:hint="cs"/>
          <w:highlight w:val="yellow"/>
          <w:rtl/>
        </w:rPr>
        <w:t>אמרי</w:t>
      </w:r>
      <w:r w:rsidR="005A564B">
        <w:rPr>
          <w:rFonts w:hint="cs"/>
          <w:rtl/>
        </w:rPr>
        <w:t xml:space="preserve"> להו" </w:t>
      </w:r>
      <w:r w:rsidR="005A564B">
        <w:rPr>
          <w:rtl/>
        </w:rPr>
        <w:t>–</w:t>
      </w:r>
      <w:r>
        <w:rPr>
          <w:rFonts w:hint="cs"/>
          <w:rtl/>
        </w:rPr>
        <w:t xml:space="preserve"> תוקן</w:t>
      </w:r>
      <w:r w:rsidR="005A564B">
        <w:rPr>
          <w:rFonts w:hint="cs"/>
          <w:rtl/>
        </w:rPr>
        <w:t xml:space="preserve"> 'אמרינן להו' כפי שרואים בדפוס שונצינו, ש</w:t>
      </w:r>
      <w:r>
        <w:rPr>
          <w:rFonts w:hint="cs"/>
          <w:rtl/>
        </w:rPr>
        <w:t xml:space="preserve">ם </w:t>
      </w:r>
      <w:r w:rsidR="005A564B">
        <w:rPr>
          <w:rFonts w:hint="cs"/>
          <w:rtl/>
        </w:rPr>
        <w:t xml:space="preserve">כתוב </w:t>
      </w:r>
      <w:r w:rsidR="005A564B" w:rsidRPr="005A564B">
        <w:rPr>
          <w:rFonts w:hint="cs"/>
          <w:b/>
          <w:bCs/>
          <w:rtl/>
        </w:rPr>
        <w:t>אמרי'</w:t>
      </w:r>
      <w:r w:rsidR="005A564B">
        <w:rPr>
          <w:rFonts w:hint="cs"/>
          <w:rtl/>
        </w:rPr>
        <w:t xml:space="preserve"> להו בגרש. בדפוס ונציה נשמט הגרש ומשם לכל הדפוסים.</w:t>
      </w:r>
    </w:p>
    <w:p w:rsidR="00090575" w:rsidRDefault="000905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דף ל ע"ב "קר</w:t>
      </w:r>
      <w:r w:rsidRPr="00090575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קראיך לברא" - תוקן 'קרי' ע"פ כל כה"י.</w:t>
      </w:r>
    </w:p>
    <w:p w:rsidR="00D918D0" w:rsidRDefault="00D918D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לה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"הא </w:t>
      </w:r>
      <w:r w:rsidRPr="00535028">
        <w:rPr>
          <w:rFonts w:hint="cs"/>
          <w:highlight w:val="yellow"/>
          <w:rtl/>
        </w:rPr>
        <w:t>עביד</w:t>
      </w:r>
      <w:r>
        <w:rPr>
          <w:rFonts w:hint="cs"/>
          <w:rtl/>
        </w:rPr>
        <w:t xml:space="preserve"> ליה איסורא"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'עבד ליה', כבדפוסים הראשונים</w:t>
      </w:r>
      <w:r>
        <w:rPr>
          <w:rFonts w:hint="cs"/>
          <w:rtl/>
        </w:rPr>
        <w:t>.</w:t>
      </w:r>
    </w:p>
    <w:p w:rsidR="00D918D0" w:rsidRDefault="00D918D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לה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"אילימא דקא שתי ליה משת</w:t>
      </w:r>
      <w:r w:rsidRPr="005F668B">
        <w:rPr>
          <w:rFonts w:hint="cs"/>
          <w:highlight w:val="yellow"/>
          <w:rtl/>
        </w:rPr>
        <w:t>ה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 xml:space="preserve">תוקן 'משתא' כבדפוסים הראשונים </w:t>
      </w:r>
      <w:r>
        <w:rPr>
          <w:rFonts w:hint="cs"/>
          <w:rtl/>
        </w:rPr>
        <w:t xml:space="preserve">וכ"י פריס 671, </w:t>
      </w:r>
      <w:r w:rsidR="008D3303">
        <w:rPr>
          <w:rFonts w:hint="cs"/>
          <w:rtl/>
        </w:rPr>
        <w:t>[ר</w:t>
      </w:r>
      <w:r>
        <w:rPr>
          <w:rFonts w:hint="cs"/>
          <w:rtl/>
        </w:rPr>
        <w:t>או</w:t>
      </w:r>
      <w:r w:rsidR="008D3303">
        <w:rPr>
          <w:rFonts w:hint="cs"/>
          <w:rtl/>
        </w:rPr>
        <w:t>י יותר</w:t>
      </w:r>
      <w:r>
        <w:rPr>
          <w:rFonts w:hint="cs"/>
          <w:rtl/>
        </w:rPr>
        <w:t xml:space="preserve"> 'מישתיא' כבכ"י מינכן</w:t>
      </w:r>
      <w:r w:rsidR="008D3303">
        <w:rPr>
          <w:rFonts w:hint="cs"/>
          <w:rtl/>
        </w:rPr>
        <w:t xml:space="preserve"> 95].</w:t>
      </w:r>
    </w:p>
    <w:p w:rsidR="00D918D0" w:rsidRDefault="00D918D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לו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 w:rsidRPr="00D87CB5">
        <w:rPr>
          <w:rFonts w:ascii="aaNarkisClassic" w:hAnsi="aaNarkisClassic" w:cs="aaNarkisClassic"/>
          <w:rtl/>
        </w:rPr>
        <w:t xml:space="preserve">האי המלתא דאתיא מבי הנדואי שריא ומברכינן </w:t>
      </w:r>
      <w:r w:rsidRPr="005A334D">
        <w:rPr>
          <w:rFonts w:ascii="aaNarkisClassic" w:hAnsi="aaNarkisClassic" w:cs="aaNarkisClassic"/>
          <w:highlight w:val="yellow"/>
          <w:rtl/>
        </w:rPr>
        <w:t>עֲלֵיהּ</w:t>
      </w:r>
      <w:r w:rsidRPr="00D87CB5">
        <w:rPr>
          <w:rFonts w:ascii="aaNarkisClassic" w:hAnsi="aaNarkisClassic" w:cs="aaNarkisClassic"/>
          <w:rtl/>
        </w:rPr>
        <w:t xml:space="preserve"> בורא פרי האדמה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 </w:t>
      </w:r>
      <w:r>
        <w:rPr>
          <w:rFonts w:hint="cs"/>
          <w:rtl/>
        </w:rPr>
        <w:t xml:space="preserve"> '</w:t>
      </w:r>
      <w:r w:rsidR="008D3303">
        <w:rPr>
          <w:rtl/>
        </w:rPr>
        <w:t>עֲלַהּ</w:t>
      </w:r>
      <w:r>
        <w:rPr>
          <w:rFonts w:hint="cs"/>
          <w:rtl/>
        </w:rPr>
        <w:t>',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</w:p>
    <w:p w:rsidR="004F76DA" w:rsidRDefault="004F76DA" w:rsidP="004F76DA">
      <w:pPr>
        <w:pStyle w:val="a3"/>
        <w:numPr>
          <w:ilvl w:val="0"/>
          <w:numId w:val="2"/>
        </w:numPr>
      </w:pPr>
      <w:r>
        <w:rPr>
          <w:rFonts w:hint="cs"/>
          <w:rtl/>
        </w:rPr>
        <w:t>לח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"דייק וגמיר"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</w:t>
      </w:r>
      <w:r>
        <w:rPr>
          <w:rtl/>
        </w:rPr>
        <w:t>וְגָמַ</w:t>
      </w:r>
      <w:r>
        <w:rPr>
          <w:rFonts w:hint="cs"/>
          <w:rtl/>
        </w:rPr>
        <w:t>ר, כמוכח ממקומות אחרים ומכה"י כאן.</w:t>
      </w:r>
    </w:p>
    <w:p w:rsidR="008F1BC8" w:rsidRDefault="008F1BC8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"ובר</w:t>
      </w:r>
      <w:r w:rsidRPr="00500A31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ך עליו תחילה וסוף"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</w:t>
      </w:r>
      <w:r w:rsidR="008D3303">
        <w:rPr>
          <w:rtl/>
        </w:rPr>
        <w:t>וּבֵרַךְ</w:t>
      </w:r>
      <w:r>
        <w:rPr>
          <w:rFonts w:hint="cs"/>
          <w:rtl/>
        </w:rPr>
        <w:t xml:space="preserve">' </w:t>
      </w:r>
      <w:r w:rsidR="008D3303">
        <w:rPr>
          <w:rFonts w:hint="cs"/>
          <w:rtl/>
        </w:rPr>
        <w:t xml:space="preserve">בעברית, </w:t>
      </w:r>
      <w:r>
        <w:rPr>
          <w:rFonts w:hint="cs"/>
          <w:rtl/>
        </w:rPr>
        <w:t>כבכה"י [וכן בדפוס</w:t>
      </w:r>
      <w:r w:rsidR="008D3303">
        <w:rPr>
          <w:rFonts w:hint="cs"/>
          <w:rtl/>
        </w:rPr>
        <w:t>ים הראשונים</w:t>
      </w:r>
      <w:r>
        <w:rPr>
          <w:rFonts w:hint="cs"/>
          <w:rtl/>
        </w:rPr>
        <w:t xml:space="preserve">, שכתבו </w:t>
      </w:r>
      <w:r w:rsidRPr="00581379">
        <w:rPr>
          <w:rFonts w:hint="cs"/>
          <w:b/>
          <w:bCs/>
          <w:rtl/>
        </w:rPr>
        <w:t>ובר'</w:t>
      </w:r>
      <w:r>
        <w:rPr>
          <w:rFonts w:hint="cs"/>
          <w:rtl/>
        </w:rPr>
        <w:t>, ודפוסים מאוחרים פתחו בטעות לצורה ארמית].</w:t>
      </w:r>
    </w:p>
    <w:p w:rsidR="004A4A90" w:rsidRDefault="004A4A9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"מינקי לא ינקי"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'מינק' כבדפוסים הראשונים וכל כה"י.</w:t>
      </w:r>
    </w:p>
    <w:p w:rsidR="004A4A90" w:rsidRDefault="004A4A9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מא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"לא </w:t>
      </w:r>
      <w:r w:rsidRPr="004D6A6E">
        <w:rPr>
          <w:rFonts w:hint="cs"/>
          <w:highlight w:val="yellow"/>
          <w:rtl/>
        </w:rPr>
        <w:t>סבירא ליה</w:t>
      </w:r>
      <w:r>
        <w:rPr>
          <w:rFonts w:hint="cs"/>
          <w:rtl/>
        </w:rPr>
        <w:t xml:space="preserve"> מר" </w:t>
      </w:r>
      <w:r>
        <w:rPr>
          <w:rtl/>
        </w:rPr>
        <w:t>–</w:t>
      </w:r>
      <w:r w:rsidR="008D3303">
        <w:rPr>
          <w:rFonts w:hint="cs"/>
          <w:rtl/>
        </w:rPr>
        <w:t xml:space="preserve"> </w:t>
      </w:r>
      <w:r>
        <w:rPr>
          <w:rFonts w:hint="cs"/>
          <w:rtl/>
        </w:rPr>
        <w:t>פתיחה מוטעית של ראשי תיבות בדפוס וילנא</w:t>
      </w:r>
      <w:r w:rsidR="008D3303">
        <w:rPr>
          <w:rFonts w:hint="cs"/>
          <w:rtl/>
        </w:rPr>
        <w:t xml:space="preserve"> [או של קודמים לו]</w:t>
      </w:r>
      <w:r>
        <w:rPr>
          <w:rFonts w:hint="cs"/>
          <w:rtl/>
        </w:rPr>
        <w:t xml:space="preserve">,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'סבר לה'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 xml:space="preserve"> ועוד.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מב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"בתר </w:t>
      </w:r>
      <w:r w:rsidRPr="003332C9">
        <w:rPr>
          <w:rFonts w:hint="cs"/>
          <w:b/>
          <w:bCs/>
          <w:rtl/>
        </w:rPr>
        <w:t>דגמר</w:t>
      </w:r>
      <w:r>
        <w:rPr>
          <w:rFonts w:hint="cs"/>
          <w:rtl/>
        </w:rPr>
        <w:t xml:space="preserve"> סעודתייהו"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'דגמרי' כבדפוסים הראשונים וכה"י.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מב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"אז</w:t>
      </w:r>
      <w:r w:rsidRPr="00F36058">
        <w:rPr>
          <w:rFonts w:hint="cs"/>
          <w:highlight w:val="yellow"/>
          <w:rtl/>
        </w:rPr>
        <w:t>לו</w:t>
      </w:r>
      <w:r>
        <w:rPr>
          <w:rFonts w:hint="cs"/>
          <w:rtl/>
        </w:rPr>
        <w:t xml:space="preserve"> תלמידי</w:t>
      </w:r>
      <w:r w:rsidRPr="00F36058">
        <w:rPr>
          <w:rFonts w:hint="cs"/>
          <w:highlight w:val="yellow"/>
          <w:rtl/>
        </w:rPr>
        <w:t>ו</w:t>
      </w:r>
      <w:r>
        <w:rPr>
          <w:rFonts w:hint="cs"/>
          <w:rtl/>
        </w:rPr>
        <w:t xml:space="preserve"> בתריה" (וכן ברש"י)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 'אזול תלמידיה בתריה'</w:t>
      </w:r>
      <w:r>
        <w:rPr>
          <w:rFonts w:hint="cs"/>
          <w:rtl/>
        </w:rPr>
        <w:t xml:space="preserve">, </w:t>
      </w:r>
      <w:r w:rsidR="008D3303">
        <w:rPr>
          <w:rFonts w:hint="cs"/>
          <w:rtl/>
        </w:rPr>
        <w:t>כ</w:t>
      </w:r>
      <w:r>
        <w:rPr>
          <w:rFonts w:hint="cs"/>
          <w:rtl/>
        </w:rPr>
        <w:t>בדפוסים הראשונים וכה"י</w:t>
      </w:r>
      <w:r w:rsidR="008D3303">
        <w:rPr>
          <w:rFonts w:hint="cs"/>
          <w:rtl/>
        </w:rPr>
        <w:t>; הנוסח שלפנינו הוא שיבוש של דפוסים מאוחרים ומערב ארמית ועברית</w:t>
      </w:r>
      <w:r>
        <w:rPr>
          <w:rFonts w:hint="cs"/>
          <w:rtl/>
        </w:rPr>
        <w:t>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מג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"והא לא </w:t>
      </w:r>
      <w:r w:rsidRPr="005E300A">
        <w:rPr>
          <w:rFonts w:hint="cs"/>
          <w:highlight w:val="yellow"/>
          <w:rtl/>
        </w:rPr>
        <w:t>קא</w:t>
      </w:r>
      <w:r>
        <w:rPr>
          <w:rFonts w:hint="cs"/>
          <w:rtl/>
        </w:rPr>
        <w:t xml:space="preserve"> ארח" </w:t>
      </w:r>
      <w:r>
        <w:rPr>
          <w:rtl/>
        </w:rPr>
        <w:t>–</w:t>
      </w:r>
      <w:r>
        <w:rPr>
          <w:rFonts w:hint="cs"/>
          <w:rtl/>
        </w:rPr>
        <w:t xml:space="preserve"> המילה </w:t>
      </w:r>
      <w:r w:rsidR="008D3303">
        <w:rPr>
          <w:rFonts w:hint="cs"/>
          <w:rtl/>
        </w:rPr>
        <w:t>'קא'</w:t>
      </w:r>
      <w:r>
        <w:rPr>
          <w:rFonts w:hint="cs"/>
          <w:rtl/>
        </w:rPr>
        <w:t xml:space="preserve"> לא מתאימה, כי 'ארח' הוא עבר, ו'קא' היא קידומת ההווה. ובאמת בכל כה"י אינה, ונוספה לראשונה בדפוס שונצינו. </w:t>
      </w:r>
      <w:r w:rsidR="008D3303">
        <w:rPr>
          <w:rFonts w:hint="cs"/>
          <w:rtl/>
        </w:rPr>
        <w:t>במהדורתנו מחקנו את 'קא'</w:t>
      </w:r>
      <w:r>
        <w:rPr>
          <w:rFonts w:hint="cs"/>
          <w:rtl/>
        </w:rPr>
        <w:t>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"דעתיה לארוחי"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'לאורוח'י כ</w:t>
      </w:r>
      <w:r>
        <w:rPr>
          <w:rFonts w:hint="cs"/>
          <w:rtl/>
        </w:rPr>
        <w:t>בכל המקורות [</w:t>
      </w:r>
      <w:r w:rsidR="008D3303">
        <w:rPr>
          <w:rFonts w:hint="cs"/>
          <w:rtl/>
        </w:rPr>
        <w:t xml:space="preserve">הנוסח שלפנינו הוא </w:t>
      </w:r>
      <w:r>
        <w:rPr>
          <w:rFonts w:hint="cs"/>
          <w:rtl/>
        </w:rPr>
        <w:t>שיבוש של דפוס וילנא].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"שמן חיה הוא"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 xml:space="preserve">תוקן </w:t>
      </w:r>
      <w:r>
        <w:rPr>
          <w:rFonts w:hint="cs"/>
          <w:rtl/>
        </w:rPr>
        <w:t>'שמין חיה הוא'</w:t>
      </w:r>
      <w:r w:rsidR="008D3303">
        <w:rPr>
          <w:rFonts w:hint="cs"/>
          <w:rtl/>
        </w:rPr>
        <w:t xml:space="preserve"> כבכל המקורות.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"אומ</w:t>
      </w:r>
      <w:r w:rsidRPr="00CB467D">
        <w:rPr>
          <w:rFonts w:hint="cs"/>
          <w:highlight w:val="yellow"/>
          <w:rtl/>
        </w:rPr>
        <w:t>נ</w:t>
      </w:r>
      <w:r>
        <w:rPr>
          <w:rFonts w:hint="cs"/>
          <w:rtl/>
        </w:rPr>
        <w:t xml:space="preserve">תו בפניו"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 xml:space="preserve">תוקן 'אומנותו' כבדפוסים הראשונים וכל </w:t>
      </w:r>
      <w:r>
        <w:rPr>
          <w:rFonts w:hint="cs"/>
          <w:rtl/>
        </w:rPr>
        <w:t>כה"י.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מה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"אבל בעשרה עד דני</w:t>
      </w:r>
      <w:r w:rsidRPr="00CD652D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תי"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</w:t>
      </w:r>
      <w:r w:rsidR="008D3303">
        <w:rPr>
          <w:rtl/>
        </w:rPr>
        <w:t>דְּנֵיתֵ</w:t>
      </w:r>
      <w:r>
        <w:rPr>
          <w:rFonts w:hint="cs"/>
          <w:rtl/>
        </w:rPr>
        <w:t>י</w:t>
      </w:r>
      <w:r w:rsidR="008D3303">
        <w:rPr>
          <w:rFonts w:hint="cs"/>
          <w:rtl/>
        </w:rPr>
        <w:t>' כבדפוסים הראשונים וכ"י פריס.</w:t>
      </w:r>
    </w:p>
    <w:p w:rsidR="00D13175" w:rsidRDefault="00D13175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מח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"כמה יקרא עבדינא לך"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</w:t>
      </w:r>
      <w:r>
        <w:rPr>
          <w:rFonts w:hint="cs"/>
          <w:rtl/>
        </w:rPr>
        <w:t xml:space="preserve"> '</w:t>
      </w:r>
      <w:r>
        <w:rPr>
          <w:rtl/>
        </w:rPr>
        <w:t>עָבֵידְנָ</w:t>
      </w:r>
      <w:r>
        <w:rPr>
          <w:rFonts w:hint="cs"/>
          <w:rtl/>
        </w:rPr>
        <w:t>א'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 xml:space="preserve"> וכה"י.</w:t>
      </w:r>
    </w:p>
    <w:p w:rsidR="005A564B" w:rsidRDefault="005A564B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מח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"ובין מדה פורענות"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 w:rsidRPr="008D3303">
        <w:rPr>
          <w:rFonts w:hint="cs"/>
          <w:rtl/>
        </w:rPr>
        <w:t>תוקן</w:t>
      </w:r>
      <w:r w:rsidRPr="006868D4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'מדת פורענות'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</w:p>
    <w:p w:rsidR="006868D4" w:rsidRDefault="006868D4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מט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"ברכת מזונא לא גמר</w:t>
      </w:r>
      <w:r w:rsidRPr="006868D4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נא"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</w:t>
      </w:r>
      <w:r>
        <w:rPr>
          <w:rFonts w:hint="cs"/>
          <w:rtl/>
        </w:rPr>
        <w:t xml:space="preserve"> 'גמירנא'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</w:p>
    <w:p w:rsidR="0055184D" w:rsidRDefault="0055184D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"מושיע ישראל אין </w:t>
      </w:r>
      <w:r w:rsidRPr="0055184D">
        <w:rPr>
          <w:rFonts w:hint="cs"/>
          <w:highlight w:val="yellow"/>
          <w:rtl/>
        </w:rPr>
        <w:t>בנין</w:t>
      </w:r>
      <w:r>
        <w:rPr>
          <w:rFonts w:hint="cs"/>
          <w:rtl/>
        </w:rPr>
        <w:t xml:space="preserve"> ירושלים לא" </w:t>
      </w:r>
      <w:r>
        <w:rPr>
          <w:rtl/>
        </w:rPr>
        <w:t>–</w:t>
      </w:r>
      <w:r w:rsidR="008D3303">
        <w:rPr>
          <w:rFonts w:hint="cs"/>
          <w:rtl/>
        </w:rPr>
        <w:t>תוקן 'בונה' כ</w:t>
      </w:r>
      <w:r>
        <w:rPr>
          <w:rFonts w:hint="cs"/>
          <w:rtl/>
        </w:rPr>
        <w:t>בדפוס פארא וכה"י</w:t>
      </w:r>
      <w:r w:rsidR="008D3303">
        <w:rPr>
          <w:rFonts w:hint="cs"/>
          <w:rtl/>
        </w:rPr>
        <w:t xml:space="preserve"> [הנוסח שלפנינו שובש בדפוס ונציה]</w:t>
      </w:r>
      <w:r>
        <w:rPr>
          <w:rFonts w:hint="cs"/>
          <w:rtl/>
        </w:rPr>
        <w:t>.</w:t>
      </w:r>
    </w:p>
    <w:p w:rsidR="00407482" w:rsidRDefault="0040748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נא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"תרגמ</w:t>
      </w:r>
      <w:r w:rsidRPr="00407482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ר' יצחק קסקסאה"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</w:t>
      </w:r>
      <w:r>
        <w:rPr>
          <w:rFonts w:hint="cs"/>
          <w:rtl/>
        </w:rPr>
        <w:t xml:space="preserve"> 'תרגמה', וכן מוכח מכה"י [יש מהם גורסים 'תרגומה', אבל עכ"פ עם ה']</w:t>
      </w:r>
      <w:r w:rsidR="008D3303">
        <w:rPr>
          <w:rFonts w:hint="cs"/>
          <w:rtl/>
        </w:rPr>
        <w:t>.</w:t>
      </w:r>
    </w:p>
    <w:p w:rsidR="00DA1793" w:rsidRDefault="00DA1793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נא ע"ב "הכ</w:t>
      </w:r>
      <w:r w:rsidRPr="00DA1793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 נמי תרתי נינהו" </w:t>
      </w:r>
      <w:r>
        <w:rPr>
          <w:rtl/>
        </w:rPr>
        <w:t>–</w:t>
      </w:r>
      <w:r>
        <w:rPr>
          <w:rFonts w:hint="cs"/>
          <w:rtl/>
        </w:rPr>
        <w:t xml:space="preserve"> פתיחה משובשת של ראשי התיבות </w:t>
      </w:r>
      <w:r w:rsidRPr="00DA1793">
        <w:rPr>
          <w:rFonts w:hint="cs"/>
          <w:b/>
          <w:bCs/>
          <w:rtl/>
        </w:rPr>
        <w:t>ה"נ</w:t>
      </w:r>
      <w:r>
        <w:rPr>
          <w:rFonts w:hint="cs"/>
          <w:rtl/>
        </w:rPr>
        <w:t xml:space="preserve"> שבדפוס וילנא,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'הכא נמי' כדפוס ונציה וכפי שמוכיח הענין.</w:t>
      </w:r>
    </w:p>
    <w:p w:rsidR="0040447E" w:rsidRDefault="0040447E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נב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"אינו מברך אלא פעם אח</w:t>
      </w:r>
      <w:r w:rsidRPr="0040447E">
        <w:rPr>
          <w:rFonts w:hint="cs"/>
          <w:highlight w:val="yellow"/>
          <w:rtl/>
        </w:rPr>
        <w:t>ד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 w:rsidR="008D3303">
        <w:rPr>
          <w:rFonts w:hint="cs"/>
          <w:rtl/>
        </w:rPr>
        <w:t xml:space="preserve">תוקן </w:t>
      </w:r>
      <w:r>
        <w:rPr>
          <w:rFonts w:hint="cs"/>
          <w:rtl/>
        </w:rPr>
        <w:t>'פעם אחת' כבדפוס ונציה.</w:t>
      </w:r>
    </w:p>
    <w:p w:rsidR="006249B7" w:rsidRDefault="006249B7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נג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"חד עב</w:t>
      </w:r>
      <w:r w:rsidRPr="006249B7">
        <w:rPr>
          <w:rFonts w:hint="cs"/>
          <w:highlight w:val="yellow"/>
          <w:rtl/>
        </w:rPr>
        <w:t>י</w:t>
      </w:r>
      <w:r>
        <w:rPr>
          <w:rFonts w:hint="cs"/>
          <w:rtl/>
        </w:rPr>
        <w:t>ד בשוגג כב"ש... וחד עב</w:t>
      </w:r>
      <w:r w:rsidRPr="006249B7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ד במזיד כב"ה"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 xml:space="preserve">תוקן 'עבד' כבכה"י, וגם </w:t>
      </w:r>
      <w:r>
        <w:rPr>
          <w:rFonts w:hint="cs"/>
          <w:rtl/>
        </w:rPr>
        <w:t>ב</w:t>
      </w:r>
      <w:r w:rsidR="008D3303">
        <w:rPr>
          <w:rFonts w:hint="cs"/>
          <w:rtl/>
        </w:rPr>
        <w:t>דפוסים הראשונים כתוב בפעם השניה 'עבד'</w:t>
      </w:r>
      <w:r>
        <w:rPr>
          <w:rFonts w:hint="cs"/>
          <w:rtl/>
        </w:rPr>
        <w:t>.</w:t>
      </w:r>
    </w:p>
    <w:p w:rsidR="007457BA" w:rsidRDefault="007457BA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"בעי מיניה שמואל מרב"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'בעא' כבדפוס פארא וכל כה"י.</w:t>
      </w:r>
    </w:p>
    <w:p w:rsidR="00836E32" w:rsidRDefault="00836E3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נד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"משקלקלו הצדוקים"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67D49">
        <w:rPr>
          <w:rFonts w:hint="cs"/>
          <w:rtl/>
        </w:rPr>
        <w:t xml:space="preserve">שיבוש צנזורה,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'המינין', </w:t>
      </w:r>
      <w:r w:rsidR="00567D49">
        <w:rPr>
          <w:rFonts w:hint="cs"/>
          <w:rtl/>
        </w:rPr>
        <w:t>כבכל הדפוסים הראשונים וכה"י</w:t>
      </w:r>
      <w:r>
        <w:rPr>
          <w:rFonts w:hint="cs"/>
          <w:rtl/>
        </w:rPr>
        <w:t>.</w:t>
      </w:r>
    </w:p>
    <w:p w:rsidR="00836E32" w:rsidRDefault="00836E3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"עבדי להון נקיר</w:t>
      </w:r>
      <w:r w:rsidRPr="00D73871">
        <w:rPr>
          <w:rFonts w:hint="cs"/>
          <w:highlight w:val="yellow"/>
          <w:rtl/>
        </w:rPr>
        <w:t>ו</w:t>
      </w:r>
      <w:r>
        <w:rPr>
          <w:rFonts w:hint="cs"/>
          <w:rtl/>
        </w:rPr>
        <w:t>תא"</w:t>
      </w:r>
      <w:r w:rsidR="008D3303">
        <w:rPr>
          <w:rFonts w:hint="cs"/>
          <w:rtl/>
        </w:rPr>
        <w:t xml:space="preserve"> (לשון יחיד)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'נקירתא' (לשון רבים) כ</w:t>
      </w:r>
      <w:r>
        <w:rPr>
          <w:rFonts w:hint="cs"/>
          <w:rtl/>
        </w:rPr>
        <w:t>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</w:p>
    <w:p w:rsidR="000A3440" w:rsidRDefault="000A3440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נו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"חזן רומנא דקדח</w:t>
      </w:r>
      <w:r w:rsidRPr="000A3440">
        <w:rPr>
          <w:rFonts w:hint="cs"/>
          <w:highlight w:val="yellow"/>
          <w:rtl/>
        </w:rPr>
        <w:t>י</w:t>
      </w:r>
      <w:r>
        <w:rPr>
          <w:rFonts w:hint="cs"/>
          <w:rtl/>
        </w:rPr>
        <w:t>"</w:t>
      </w:r>
      <w:r w:rsidR="008D3303">
        <w:rPr>
          <w:rFonts w:hint="cs"/>
          <w:rtl/>
        </w:rPr>
        <w:t xml:space="preserve"> (לשון יחיד)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'דקדחא' </w:t>
      </w:r>
      <w:r w:rsidR="008D3303">
        <w:rPr>
          <w:rFonts w:hint="cs"/>
          <w:rtl/>
        </w:rPr>
        <w:t xml:space="preserve">(לשון רבים) </w:t>
      </w:r>
      <w:r>
        <w:rPr>
          <w:rFonts w:hint="cs"/>
          <w:rtl/>
        </w:rPr>
        <w:t>כבדפוסים הראשונים.</w:t>
      </w:r>
    </w:p>
    <w:p w:rsidR="00AF153F" w:rsidRDefault="00AF153F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"ניס</w:t>
      </w:r>
      <w:r w:rsidRPr="00AF153F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מתרחשי לך" </w:t>
      </w:r>
      <w:r>
        <w:rPr>
          <w:rtl/>
        </w:rPr>
        <w:t>–</w:t>
      </w:r>
      <w:r w:rsidR="008D3303">
        <w:rPr>
          <w:rFonts w:hint="cs"/>
          <w:rtl/>
        </w:rPr>
        <w:t xml:space="preserve"> תוקן</w:t>
      </w:r>
      <w:r>
        <w:rPr>
          <w:rFonts w:hint="cs"/>
          <w:rtl/>
        </w:rPr>
        <w:t xml:space="preserve"> 'ניסי' כבדפוסים הראשונים.</w:t>
      </w:r>
    </w:p>
    <w:p w:rsidR="00C6193C" w:rsidRDefault="00AF153F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נו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 w:rsidR="00C6193C">
        <w:rPr>
          <w:rFonts w:hint="cs"/>
          <w:rtl/>
        </w:rPr>
        <w:t>"שני גדו</w:t>
      </w:r>
      <w:r w:rsidR="00C6193C" w:rsidRPr="00C6193C">
        <w:rPr>
          <w:rFonts w:hint="cs"/>
          <w:highlight w:val="yellow"/>
          <w:rtl/>
        </w:rPr>
        <w:t>ד</w:t>
      </w:r>
      <w:r w:rsidR="00C6193C">
        <w:rPr>
          <w:rFonts w:hint="cs"/>
          <w:rtl/>
        </w:rPr>
        <w:t>י רומי יעצו עליך רעה" - שיבוש צנזורה, תוקן 'גדולי רומי' ע"פ הדפוסים הראשונים.</w:t>
      </w:r>
    </w:p>
    <w:p w:rsidR="00AF153F" w:rsidRDefault="00C6193C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</w:t>
      </w:r>
      <w:r w:rsidR="00AF153F">
        <w:rPr>
          <w:rFonts w:hint="cs"/>
          <w:rtl/>
        </w:rPr>
        <w:t xml:space="preserve">"חזאי </w:t>
      </w:r>
      <w:r w:rsidR="00AF153F" w:rsidRPr="00AF153F">
        <w:rPr>
          <w:rFonts w:hint="cs"/>
          <w:highlight w:val="yellow"/>
          <w:rtl/>
        </w:rPr>
        <w:t>דבלעתי</w:t>
      </w:r>
      <w:r w:rsidR="00AF153F">
        <w:rPr>
          <w:rFonts w:hint="cs"/>
          <w:rtl/>
        </w:rPr>
        <w:t xml:space="preserve"> לכוכבא" </w:t>
      </w:r>
      <w:r w:rsidR="00AF153F">
        <w:rPr>
          <w:rtl/>
        </w:rPr>
        <w:t>–</w:t>
      </w:r>
      <w:r w:rsidR="00AF153F">
        <w:rPr>
          <w:rFonts w:hint="cs"/>
          <w:rtl/>
        </w:rPr>
        <w:t xml:space="preserve"> 'בלעתי' זו צורה עברית, וזה שיבוש של דפוסים מאוחרים. </w:t>
      </w:r>
      <w:r w:rsidR="008D3303">
        <w:rPr>
          <w:rFonts w:hint="cs"/>
          <w:rtl/>
        </w:rPr>
        <w:t>תוקן 'דבלעתיה' כ</w:t>
      </w:r>
      <w:r w:rsidR="00AF153F">
        <w:rPr>
          <w:rFonts w:hint="cs"/>
          <w:rtl/>
        </w:rPr>
        <w:t>בדפוסים הראשונים.</w:t>
      </w:r>
    </w:p>
    <w:p w:rsidR="00AF153F" w:rsidRDefault="00AF153F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"חזאי דנקיט תרי יוני"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'דנקיטנא' כבדפוס פארא, [אפשר גם '</w:t>
      </w:r>
      <w:r>
        <w:rPr>
          <w:rtl/>
        </w:rPr>
        <w:t>דִּנְקַטִ</w:t>
      </w:r>
      <w:r>
        <w:rPr>
          <w:rFonts w:hint="cs"/>
          <w:rtl/>
        </w:rPr>
        <w:t xml:space="preserve">י' כמו בכ"י מינכן 95, אבל </w:t>
      </w:r>
      <w:r w:rsidR="008D3303">
        <w:rPr>
          <w:rFonts w:hint="cs"/>
          <w:rtl/>
        </w:rPr>
        <w:t>העדפנו</w:t>
      </w:r>
      <w:r>
        <w:rPr>
          <w:rFonts w:hint="cs"/>
          <w:rtl/>
        </w:rPr>
        <w:t xml:space="preserve"> צורה המתועדת בדפוס]</w:t>
      </w:r>
    </w:p>
    <w:p w:rsidR="007E176A" w:rsidRDefault="007E176A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"האי גלימא דמכסא"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</w:t>
      </w:r>
      <w:r>
        <w:rPr>
          <w:rtl/>
        </w:rPr>
        <w:t>דְּמִכַּסַּתְּ</w:t>
      </w:r>
      <w:r>
        <w:rPr>
          <w:rFonts w:hint="cs"/>
          <w:rtl/>
        </w:rPr>
        <w:t>' ע"פ דפוסים הראשונים.</w:t>
      </w:r>
    </w:p>
    <w:p w:rsidR="008D3303" w:rsidRDefault="008D3303" w:rsidP="00836E32">
      <w:pPr>
        <w:pStyle w:val="a3"/>
        <w:numPr>
          <w:ilvl w:val="0"/>
          <w:numId w:val="2"/>
        </w:numPr>
      </w:pPr>
      <w:r>
        <w:rPr>
          <w:rFonts w:hint="cs"/>
          <w:rtl/>
        </w:rPr>
        <w:t>נז ע"ב 'תרגמ</w:t>
      </w:r>
      <w:r w:rsidRPr="008D3303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רב פפא' - תוקן 'תרגמה' על פי כה"י.</w:t>
      </w:r>
    </w:p>
    <w:p w:rsidR="003452D9" w:rsidRDefault="00717013" w:rsidP="003452D9">
      <w:pPr>
        <w:pStyle w:val="a3"/>
        <w:numPr>
          <w:ilvl w:val="0"/>
          <w:numId w:val="2"/>
        </w:numPr>
      </w:pPr>
      <w:r>
        <w:rPr>
          <w:rFonts w:hint="cs"/>
          <w:rtl/>
        </w:rPr>
        <w:t>נח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 w:rsidR="003452D9">
        <w:rPr>
          <w:rFonts w:hint="cs"/>
          <w:rtl/>
        </w:rPr>
        <w:t xml:space="preserve"> "</w:t>
      </w:r>
      <w:r w:rsidR="003452D9" w:rsidRPr="003452D9">
        <w:rPr>
          <w:rFonts w:cs="Arial"/>
          <w:rtl/>
        </w:rPr>
        <w:t>גזז ולבן ונפץ וטוה וארג</w:t>
      </w:r>
      <w:r w:rsidR="003452D9">
        <w:rPr>
          <w:rFonts w:cs="Arial" w:hint="cs"/>
          <w:rtl/>
        </w:rPr>
        <w:t xml:space="preserve">" </w:t>
      </w:r>
      <w:r w:rsidR="003452D9">
        <w:rPr>
          <w:rFonts w:cs="Arial"/>
          <w:rtl/>
        </w:rPr>
        <w:t>–</w:t>
      </w:r>
      <w:r w:rsidR="003452D9">
        <w:rPr>
          <w:rFonts w:cs="Arial" w:hint="cs"/>
          <w:rtl/>
        </w:rPr>
        <w:t xml:space="preserve"> נוסף 'ותפר' [אחרי 'וארג'] ע"פ דפוס שונצינו וכל כה"י</w:t>
      </w:r>
      <w:r w:rsidR="003452D9">
        <w:rPr>
          <w:rStyle w:val="ad"/>
          <w:rFonts w:cs="Arial"/>
          <w:rtl/>
        </w:rPr>
        <w:footnoteReference w:id="3"/>
      </w:r>
      <w:r w:rsidR="003452D9">
        <w:rPr>
          <w:rFonts w:cs="Arial" w:hint="cs"/>
          <w:rtl/>
        </w:rPr>
        <w:t>.</w:t>
      </w:r>
    </w:p>
    <w:p w:rsidR="00C6193C" w:rsidRDefault="003452D9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</w:t>
      </w:r>
      <w:r w:rsidR="00C6193C">
        <w:rPr>
          <w:rFonts w:hint="cs"/>
          <w:rtl/>
        </w:rPr>
        <w:t xml:space="preserve"> "אוכלוסי </w:t>
      </w:r>
      <w:r w:rsidR="00C6193C" w:rsidRPr="00C6193C">
        <w:rPr>
          <w:rFonts w:hint="cs"/>
          <w:highlight w:val="yellow"/>
          <w:rtl/>
        </w:rPr>
        <w:t>גוים</w:t>
      </w:r>
      <w:r w:rsidR="00C6193C">
        <w:rPr>
          <w:rFonts w:hint="cs"/>
          <w:rtl/>
        </w:rPr>
        <w:t>" - תוקן 'אוכלוסי אומות העולם' ע"פ הדפוסים הראשונים וכה"י, כנ"ל שם בעמוד ב' "קברי גוים" תוקן 'קברי אומות העולם'</w:t>
      </w:r>
      <w:r w:rsidR="00C6193C">
        <w:rPr>
          <w:rStyle w:val="ad"/>
          <w:rtl/>
        </w:rPr>
        <w:footnoteReference w:id="4"/>
      </w:r>
      <w:r w:rsidR="00C6193C">
        <w:rPr>
          <w:rFonts w:hint="cs"/>
          <w:rtl/>
        </w:rPr>
        <w:t>.</w:t>
      </w:r>
    </w:p>
    <w:p w:rsidR="00717013" w:rsidRDefault="00C6193C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</w:t>
      </w:r>
      <w:r w:rsidR="00717013">
        <w:rPr>
          <w:rFonts w:hint="cs"/>
          <w:rtl/>
        </w:rPr>
        <w:t xml:space="preserve"> "בהאי קרא דרש</w:t>
      </w:r>
      <w:r w:rsidR="00717013" w:rsidRPr="00717013">
        <w:rPr>
          <w:rFonts w:hint="cs"/>
          <w:highlight w:val="yellow"/>
          <w:rtl/>
        </w:rPr>
        <w:t>י</w:t>
      </w:r>
      <w:r w:rsidR="00717013">
        <w:rPr>
          <w:rFonts w:hint="cs"/>
          <w:rtl/>
        </w:rPr>
        <w:t xml:space="preserve">נא ליה" </w:t>
      </w:r>
      <w:r w:rsidR="00717013">
        <w:rPr>
          <w:rtl/>
        </w:rPr>
        <w:t>–</w:t>
      </w:r>
      <w:r w:rsidR="00717013"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 w:rsidR="00717013">
        <w:rPr>
          <w:rFonts w:hint="cs"/>
          <w:rtl/>
        </w:rPr>
        <w:t xml:space="preserve"> 'דרישנא' כב</w:t>
      </w:r>
      <w:r w:rsidR="008D3303">
        <w:rPr>
          <w:rFonts w:hint="cs"/>
          <w:rtl/>
        </w:rPr>
        <w:t>דפוסים הראשונים.</w:t>
      </w:r>
    </w:p>
    <w:p w:rsidR="004F44D8" w:rsidRDefault="004F44D8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"חזייה דלא </w:t>
      </w:r>
      <w:r w:rsidRPr="004F44D8">
        <w:rPr>
          <w:rFonts w:hint="cs"/>
          <w:highlight w:val="yellow"/>
          <w:rtl/>
        </w:rPr>
        <w:t>מיישב</w:t>
      </w:r>
      <w:r>
        <w:rPr>
          <w:rFonts w:hint="cs"/>
          <w:rtl/>
        </w:rPr>
        <w:t xml:space="preserve"> דעתיה"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'מיישבא'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 xml:space="preserve">, </w:t>
      </w:r>
      <w:r w:rsidR="008D3303" w:rsidRPr="008D3303">
        <w:rPr>
          <w:rFonts w:hint="cs"/>
          <w:rtl/>
        </w:rPr>
        <w:t>[והנכון ביותר</w:t>
      </w:r>
      <w:r w:rsidR="008D3303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'מייתבא'  כבדפוס ואדי אל חג'ארא</w:t>
      </w:r>
      <w:r w:rsidR="008D3303">
        <w:rPr>
          <w:rFonts w:hint="cs"/>
          <w:rtl/>
        </w:rPr>
        <w:t>, אבל העדפנו להמעיט את ההתערבות בנוסח]</w:t>
      </w:r>
      <w:r>
        <w:rPr>
          <w:rFonts w:hint="cs"/>
          <w:rtl/>
        </w:rPr>
        <w:t>.</w:t>
      </w:r>
    </w:p>
    <w:p w:rsidR="00CD020A" w:rsidRDefault="00CD020A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נח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>
        <w:rPr>
          <w:rFonts w:hint="cs"/>
          <w:rtl/>
        </w:rPr>
        <w:t xml:space="preserve"> "וברכ</w:t>
      </w:r>
      <w:r w:rsidRPr="00CD020A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נא עלייכו"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'ובריכנא'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 xml:space="preserve"> </w:t>
      </w:r>
      <w:r w:rsidR="007457BA">
        <w:rPr>
          <w:rFonts w:hint="cs"/>
          <w:rtl/>
        </w:rPr>
        <w:t>[</w:t>
      </w:r>
      <w:r w:rsidR="008D3303">
        <w:rPr>
          <w:rFonts w:hint="cs"/>
          <w:rtl/>
        </w:rPr>
        <w:t xml:space="preserve">ועדיף </w:t>
      </w:r>
      <w:r>
        <w:rPr>
          <w:rFonts w:hint="cs"/>
          <w:rtl/>
        </w:rPr>
        <w:t xml:space="preserve">נוסח </w:t>
      </w:r>
      <w:r w:rsidR="008D3303">
        <w:rPr>
          <w:rFonts w:hint="cs"/>
          <w:rtl/>
        </w:rPr>
        <w:t xml:space="preserve">דפוס </w:t>
      </w:r>
      <w:r>
        <w:rPr>
          <w:rFonts w:hint="cs"/>
          <w:rtl/>
        </w:rPr>
        <w:t>ואדי אל חג'ארא</w:t>
      </w:r>
      <w:r w:rsidR="008D3303">
        <w:rPr>
          <w:rFonts w:hint="cs"/>
          <w:rtl/>
        </w:rPr>
        <w:t xml:space="preserve"> -</w:t>
      </w:r>
      <w:r>
        <w:rPr>
          <w:rFonts w:hint="cs"/>
          <w:rtl/>
        </w:rPr>
        <w:t xml:space="preserve"> 'ובריכי'.</w:t>
      </w:r>
      <w:r w:rsidR="007457BA">
        <w:rPr>
          <w:rFonts w:hint="cs"/>
          <w:rtl/>
        </w:rPr>
        <w:t>]</w:t>
      </w:r>
    </w:p>
    <w:p w:rsidR="006450C9" w:rsidRDefault="006450C9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"דהוה טר</w:t>
      </w:r>
      <w:r w:rsidRPr="006450C9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קא ליה עקרבא"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'טרקא' כבדפוס ואדי אלחג'ארא.</w:t>
      </w:r>
    </w:p>
    <w:p w:rsidR="00481DAA" w:rsidRPr="00D07AEA" w:rsidRDefault="00481DAA" w:rsidP="008D330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נט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"ההוא </w:t>
      </w:r>
      <w:r w:rsidRPr="00A152A7">
        <w:rPr>
          <w:rFonts w:hint="cs"/>
          <w:highlight w:val="yellow"/>
          <w:rtl/>
        </w:rPr>
        <w:t>דאתחולי</w:t>
      </w:r>
      <w:r>
        <w:rPr>
          <w:rFonts w:hint="cs"/>
          <w:rtl/>
        </w:rPr>
        <w:t xml:space="preserve"> ביממא" </w:t>
      </w:r>
      <w:r>
        <w:rPr>
          <w:rtl/>
        </w:rPr>
        <w:t>–</w:t>
      </w:r>
      <w:r>
        <w:rPr>
          <w:rFonts w:hint="cs"/>
          <w:rtl/>
        </w:rPr>
        <w:t xml:space="preserve"> ודאי טעות,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כ</w:t>
      </w:r>
      <w:r>
        <w:rPr>
          <w:rFonts w:hint="cs"/>
          <w:rtl/>
        </w:rPr>
        <w:t>גירסת כה"י 'דאתחיל ביממא'.</w:t>
      </w:r>
    </w:p>
    <w:p w:rsidR="00481DAA" w:rsidRDefault="0018082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"כי את</w:t>
      </w:r>
      <w:r w:rsidRPr="00180822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מטרא כולי ליליא ובצפרא את</w:t>
      </w:r>
      <w:r w:rsidRPr="00180822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אסתנא"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'אתי' כב</w:t>
      </w:r>
      <w:r w:rsidR="008D3303">
        <w:rPr>
          <w:rFonts w:hint="cs"/>
          <w:rtl/>
        </w:rPr>
        <w:t>דפוסים הראשונים וכה"י</w:t>
      </w:r>
      <w:r>
        <w:rPr>
          <w:rFonts w:hint="cs"/>
          <w:rtl/>
        </w:rPr>
        <w:t>.</w:t>
      </w:r>
    </w:p>
    <w:p w:rsidR="00377CCB" w:rsidRDefault="00377CCB" w:rsidP="00836E3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"ופליגי דרפרם"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'ופליגא' כבכה"י [ב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 xml:space="preserve"> היה כתוב  ופליג', ונפתח בטעות בדפוסים מאוחרים] .</w:t>
      </w:r>
    </w:p>
    <w:p w:rsidR="00377CCB" w:rsidRDefault="00E82BB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נט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 w:rsidR="00377CCB">
        <w:rPr>
          <w:rFonts w:hint="cs"/>
          <w:rtl/>
        </w:rPr>
        <w:t xml:space="preserve"> "כל עשרים ושמונה שנין" </w:t>
      </w:r>
      <w:r w:rsidR="00377CCB">
        <w:rPr>
          <w:rtl/>
        </w:rPr>
        <w:t>–</w:t>
      </w:r>
      <w:r w:rsidR="00377CCB">
        <w:rPr>
          <w:rFonts w:hint="cs"/>
          <w:rtl/>
        </w:rPr>
        <w:t xml:space="preserve"> עירוב של עברית וארמית. בדפוס וילנא כתוב כ"ח שנין, ב</w:t>
      </w:r>
      <w:r w:rsidR="008D3303">
        <w:rPr>
          <w:rFonts w:hint="cs"/>
          <w:rtl/>
        </w:rPr>
        <w:t>דפוסים הראשונים</w:t>
      </w:r>
      <w:r w:rsidR="00377CCB">
        <w:rPr>
          <w:rFonts w:hint="cs"/>
          <w:rtl/>
        </w:rPr>
        <w:t xml:space="preserve"> עשרין ותמני'[א], ו</w:t>
      </w:r>
      <w:r w:rsidR="008D3303">
        <w:rPr>
          <w:rFonts w:hint="cs"/>
          <w:rtl/>
        </w:rPr>
        <w:t>בדומה לזה בכ"י פריס 671 [ותמני].</w:t>
      </w:r>
      <w:r w:rsidR="00377CCB">
        <w:rPr>
          <w:rFonts w:hint="cs"/>
          <w:rtl/>
        </w:rPr>
        <w:t xml:space="preserve"> </w:t>
      </w:r>
      <w:r w:rsidR="008D3303" w:rsidRPr="008D3303">
        <w:rPr>
          <w:rFonts w:hint="cs"/>
          <w:rtl/>
        </w:rPr>
        <w:t>תוקן</w:t>
      </w:r>
      <w:r w:rsidR="00377CCB">
        <w:rPr>
          <w:rFonts w:hint="cs"/>
          <w:rtl/>
        </w:rPr>
        <w:t xml:space="preserve"> בפנים לארמית, עשרין ותמניא.</w:t>
      </w:r>
    </w:p>
    <w:p w:rsidR="00E82BB2" w:rsidRDefault="00E82BB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"אלא אידי ואידי דחז</w:t>
      </w:r>
      <w:r w:rsidRPr="00E82BB2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 מחזי"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'דחזא' כב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</w:p>
    <w:p w:rsidR="008E19D8" w:rsidRDefault="008E19D8" w:rsidP="008E19D8">
      <w:pPr>
        <w:pStyle w:val="a3"/>
        <w:numPr>
          <w:ilvl w:val="0"/>
          <w:numId w:val="2"/>
        </w:numPr>
      </w:pPr>
      <w:r>
        <w:rPr>
          <w:rFonts w:hint="cs"/>
          <w:rtl/>
        </w:rPr>
        <w:t>סא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"לקל</w:t>
      </w:r>
      <w:r w:rsidRPr="008E19D8">
        <w:rPr>
          <w:rFonts w:hint="cs"/>
          <w:highlight w:val="yellow"/>
          <w:rtl/>
        </w:rPr>
        <w:t>י</w:t>
      </w:r>
      <w:r>
        <w:rPr>
          <w:rFonts w:hint="cs"/>
          <w:rtl/>
        </w:rPr>
        <w:t xml:space="preserve">עתא"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'קלעיתא' כבדפוס פארא וכה"י, וכן בדפוסים שלנו במסכת שבת צה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 ומקורות נוספים</w:t>
      </w:r>
      <w:r>
        <w:rPr>
          <w:rFonts w:hint="cs"/>
          <w:rtl/>
        </w:rPr>
        <w:t>.</w:t>
      </w:r>
    </w:p>
    <w:p w:rsidR="00AC77FA" w:rsidRDefault="008B5A4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סא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ב</w:t>
      </w:r>
      <w:r w:rsidR="00AC77FA">
        <w:rPr>
          <w:rFonts w:hint="cs"/>
          <w:rtl/>
        </w:rPr>
        <w:t xml:space="preserve"> "אמר </w:t>
      </w:r>
      <w:r w:rsidR="00AC77FA" w:rsidRPr="00AC77FA">
        <w:rPr>
          <w:rFonts w:hint="cs"/>
          <w:highlight w:val="yellow"/>
          <w:rtl/>
        </w:rPr>
        <w:t>ליה</w:t>
      </w:r>
      <w:r w:rsidR="00AC77FA">
        <w:rPr>
          <w:rFonts w:hint="cs"/>
          <w:rtl/>
        </w:rPr>
        <w:t xml:space="preserve"> עקיבא" </w:t>
      </w:r>
      <w:r w:rsidR="00AC77FA">
        <w:rPr>
          <w:rtl/>
        </w:rPr>
        <w:t>–</w:t>
      </w:r>
      <w:r w:rsidR="008D3303">
        <w:rPr>
          <w:rFonts w:hint="cs"/>
          <w:rtl/>
        </w:rPr>
        <w:t xml:space="preserve"> מילה ארמית בתוך טקסט עברי, תוקן</w:t>
      </w:r>
      <w:r w:rsidR="00AC77FA">
        <w:rPr>
          <w:rFonts w:hint="cs"/>
          <w:rtl/>
        </w:rPr>
        <w:t xml:space="preserve"> 'אמר לו' כב</w:t>
      </w:r>
      <w:r w:rsidR="008D3303">
        <w:rPr>
          <w:rFonts w:hint="cs"/>
          <w:rtl/>
        </w:rPr>
        <w:t>דפוסים הראשונים</w:t>
      </w:r>
      <w:r w:rsidR="00AC77FA">
        <w:rPr>
          <w:rFonts w:hint="cs"/>
          <w:rtl/>
        </w:rPr>
        <w:t xml:space="preserve"> [שיבוש של דפוסים מאוחרים יותר].</w:t>
      </w:r>
      <w:r>
        <w:rPr>
          <w:rFonts w:hint="cs"/>
          <w:rtl/>
        </w:rPr>
        <w:t xml:space="preserve"> כנ"ל שם קצת לפני כן "אמר ל</w:t>
      </w:r>
      <w:r w:rsidRPr="008B5A42">
        <w:rPr>
          <w:rFonts w:hint="cs"/>
          <w:highlight w:val="yellow"/>
          <w:rtl/>
        </w:rPr>
        <w:t>יה</w:t>
      </w:r>
      <w:r>
        <w:rPr>
          <w:rFonts w:hint="cs"/>
          <w:rtl/>
        </w:rPr>
        <w:t xml:space="preserve"> אשריך רבי עקיבא" </w:t>
      </w:r>
      <w:r>
        <w:rPr>
          <w:rtl/>
        </w:rPr>
        <w:t>–</w:t>
      </w:r>
      <w:r>
        <w:rPr>
          <w:rFonts w:hint="cs"/>
          <w:rtl/>
        </w:rPr>
        <w:t xml:space="preserve"> הנכון 'אמר לו' [כי זו עברית] כבכ"י אוקספורד; בדפוס שונצינו עדיין כתוב א"ל, בדפוס ונציה פתחו 'אמר ליה'. </w:t>
      </w:r>
      <w:r w:rsidR="008D3303">
        <w:rPr>
          <w:rFonts w:hint="cs"/>
          <w:rtl/>
        </w:rPr>
        <w:t>גם כאן תוקן ל'אמר לו'</w:t>
      </w:r>
      <w:r>
        <w:rPr>
          <w:rFonts w:hint="cs"/>
          <w:rtl/>
        </w:rPr>
        <w:t>.</w:t>
      </w:r>
    </w:p>
    <w:p w:rsidR="00C6193C" w:rsidRDefault="00C6193C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"אי אתה מתירא מפני מלכות" - תוקן 'מלכות הרשעה' ע"פ הדפוסים הראשונים (שיבוש צנזורה).</w:t>
      </w:r>
    </w:p>
    <w:p w:rsidR="008B5A42" w:rsidRDefault="008B5A42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כנ"ל סב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"אמר ל</w:t>
      </w:r>
      <w:r w:rsidRPr="008B5A42">
        <w:rPr>
          <w:rFonts w:hint="cs"/>
          <w:highlight w:val="yellow"/>
          <w:rtl/>
        </w:rPr>
        <w:t>יה</w:t>
      </w:r>
      <w:r>
        <w:rPr>
          <w:rFonts w:hint="cs"/>
          <w:rtl/>
        </w:rPr>
        <w:t xml:space="preserve"> בן עזאי"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'אמר לו' כ</w:t>
      </w:r>
      <w:r>
        <w:rPr>
          <w:rFonts w:hint="cs"/>
          <w:rtl/>
        </w:rPr>
        <w:t>ב</w:t>
      </w:r>
      <w:r w:rsidR="008D3303">
        <w:rPr>
          <w:rFonts w:hint="cs"/>
          <w:rtl/>
        </w:rPr>
        <w:t>דפוסים הראשונים</w:t>
      </w:r>
      <w:r>
        <w:rPr>
          <w:rFonts w:hint="cs"/>
          <w:rtl/>
        </w:rPr>
        <w:t>.</w:t>
      </w:r>
      <w:r w:rsidR="00945C8A">
        <w:rPr>
          <w:rFonts w:hint="cs"/>
          <w:rtl/>
        </w:rPr>
        <w:t xml:space="preserve"> וכן שם "אמר ל</w:t>
      </w:r>
      <w:r w:rsidR="00945C8A" w:rsidRPr="00945C8A">
        <w:rPr>
          <w:rFonts w:hint="cs"/>
          <w:highlight w:val="yellow"/>
          <w:rtl/>
        </w:rPr>
        <w:t>יה</w:t>
      </w:r>
      <w:r w:rsidR="00945C8A">
        <w:rPr>
          <w:rFonts w:hint="cs"/>
          <w:rtl/>
        </w:rPr>
        <w:t xml:space="preserve"> תורה היא" </w:t>
      </w:r>
      <w:r w:rsidR="00945C8A">
        <w:rPr>
          <w:rtl/>
        </w:rPr>
        <w:t>–</w:t>
      </w:r>
      <w:r w:rsidR="00945C8A"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 w:rsidR="00945C8A">
        <w:rPr>
          <w:rFonts w:hint="cs"/>
          <w:rtl/>
        </w:rPr>
        <w:t xml:space="preserve"> 'אמר לו' כבכ"י אוקספורד, בדפוס שונצינו עדיין א"ל</w:t>
      </w:r>
      <w:r w:rsidR="008D3303">
        <w:rPr>
          <w:rFonts w:hint="cs"/>
          <w:rtl/>
        </w:rPr>
        <w:t>,</w:t>
      </w:r>
      <w:r w:rsidR="00945C8A">
        <w:rPr>
          <w:rFonts w:hint="cs"/>
          <w:rtl/>
        </w:rPr>
        <w:t xml:space="preserve"> וב</w:t>
      </w:r>
      <w:r w:rsidR="008D3303">
        <w:rPr>
          <w:rFonts w:hint="cs"/>
          <w:rtl/>
        </w:rPr>
        <w:t xml:space="preserve">דפוס </w:t>
      </w:r>
      <w:r w:rsidR="00945C8A">
        <w:rPr>
          <w:rFonts w:hint="cs"/>
          <w:rtl/>
        </w:rPr>
        <w:t xml:space="preserve">ונציה פתחו בטעות לאמר ליה, </w:t>
      </w:r>
      <w:r w:rsidR="008D3303">
        <w:rPr>
          <w:rFonts w:hint="cs"/>
          <w:rtl/>
        </w:rPr>
        <w:t>תוקן 'אמר לו'</w:t>
      </w:r>
      <w:r w:rsidR="00945C8A">
        <w:rPr>
          <w:rFonts w:hint="cs"/>
          <w:rtl/>
        </w:rPr>
        <w:t>.</w:t>
      </w:r>
    </w:p>
    <w:p w:rsidR="0087545F" w:rsidRDefault="0087545F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"אמר </w:t>
      </w:r>
      <w:r w:rsidRPr="0087545F">
        <w:rPr>
          <w:rFonts w:hint="cs"/>
          <w:highlight w:val="yellow"/>
          <w:rtl/>
        </w:rPr>
        <w:t>לו</w:t>
      </w:r>
      <w:r>
        <w:rPr>
          <w:rFonts w:hint="cs"/>
          <w:rtl/>
        </w:rPr>
        <w:t xml:space="preserve"> כהנא את"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'אמר ליה';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כ</w:t>
      </w:r>
      <w:r>
        <w:rPr>
          <w:rFonts w:hint="cs"/>
          <w:rtl/>
        </w:rPr>
        <w:t>בדפוס ונציה 'אמר ליה', תיקנתי בפנים.</w:t>
      </w:r>
      <w:r w:rsidR="002D3166">
        <w:rPr>
          <w:rFonts w:hint="cs"/>
          <w:rtl/>
        </w:rPr>
        <w:t xml:space="preserve"> וכן שם בהמשך "אמר לו תורה היא" </w:t>
      </w:r>
      <w:r w:rsidR="002D3166">
        <w:rPr>
          <w:rtl/>
        </w:rPr>
        <w:t>–</w:t>
      </w:r>
      <w:r w:rsidR="002D3166"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 'אמר ליה' כבדפוס ונציה</w:t>
      </w:r>
      <w:r w:rsidR="002D3166">
        <w:rPr>
          <w:rFonts w:hint="cs"/>
          <w:rtl/>
        </w:rPr>
        <w:t>.</w:t>
      </w:r>
    </w:p>
    <w:p w:rsidR="00C63C47" w:rsidRDefault="00C63C47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"ולרבי</w:t>
      </w:r>
      <w:r w:rsidRPr="00C63C47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ליה גדיא"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 xml:space="preserve">תוקן 'ולרבי' כבדפוס </w:t>
      </w:r>
      <w:r>
        <w:rPr>
          <w:rFonts w:hint="cs"/>
          <w:rtl/>
        </w:rPr>
        <w:t xml:space="preserve">שונצינו, </w:t>
      </w:r>
      <w:r w:rsidR="008D3303">
        <w:rPr>
          <w:rFonts w:hint="cs"/>
          <w:rtl/>
        </w:rPr>
        <w:t>הנוסח שלפנינו הוא תוצאה של שיבוש שראשיתו בהוספת גרש מיותר בדפוס ונציה</w:t>
      </w:r>
      <w:r>
        <w:rPr>
          <w:rFonts w:hint="cs"/>
          <w:rtl/>
        </w:rPr>
        <w:t>.</w:t>
      </w:r>
    </w:p>
    <w:p w:rsidR="0098618D" w:rsidRDefault="0098618D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סג</w:t>
      </w:r>
      <w:r w:rsidR="008D3303">
        <w:rPr>
          <w:rFonts w:hint="cs"/>
          <w:rtl/>
        </w:rPr>
        <w:t xml:space="preserve"> ע</w:t>
      </w:r>
      <w:r w:rsidR="008D3303">
        <w:rPr>
          <w:rtl/>
        </w:rPr>
        <w:t>"</w:t>
      </w:r>
      <w:r w:rsidR="008D3303">
        <w:rPr>
          <w:rFonts w:hint="cs"/>
          <w:rtl/>
        </w:rPr>
        <w:t>א</w:t>
      </w:r>
      <w:r>
        <w:rPr>
          <w:rFonts w:hint="cs"/>
          <w:rtl/>
        </w:rPr>
        <w:t xml:space="preserve"> "ואימא הר הבית דאסור במנעל לילפ</w:t>
      </w:r>
      <w:r w:rsidRPr="00621602">
        <w:rPr>
          <w:rFonts w:hint="cs"/>
          <w:highlight w:val="yellow"/>
          <w:rtl/>
        </w:rPr>
        <w:t>א</w:t>
      </w:r>
      <w:r>
        <w:rPr>
          <w:rFonts w:hint="cs"/>
          <w:rtl/>
        </w:rPr>
        <w:t xml:space="preserve"> ממנעל"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'לילפה' כבדפוס</w:t>
      </w:r>
      <w:r w:rsidR="008D3303">
        <w:rPr>
          <w:rFonts w:hint="cs"/>
          <w:rtl/>
        </w:rPr>
        <w:t>ים הראשונים</w:t>
      </w:r>
      <w:r>
        <w:rPr>
          <w:rFonts w:hint="cs"/>
          <w:rtl/>
        </w:rPr>
        <w:t>.</w:t>
      </w:r>
    </w:p>
    <w:p w:rsidR="0098618D" w:rsidRDefault="0098618D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>שם "קפנדריא הוא דאס</w:t>
      </w:r>
      <w:r w:rsidRPr="00621602">
        <w:rPr>
          <w:rFonts w:hint="cs"/>
          <w:highlight w:val="yellow"/>
          <w:rtl/>
        </w:rPr>
        <w:t>ו</w:t>
      </w:r>
      <w:r>
        <w:rPr>
          <w:rFonts w:hint="cs"/>
          <w:rtl/>
        </w:rPr>
        <w:t xml:space="preserve">ר"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'דאסיר' [ההקשר הוא ארמי] </w:t>
      </w:r>
      <w:r w:rsidR="008D3303">
        <w:rPr>
          <w:rFonts w:hint="cs"/>
          <w:rtl/>
        </w:rPr>
        <w:t>כבדפוסים הראשונים</w:t>
      </w:r>
      <w:r>
        <w:rPr>
          <w:rFonts w:hint="cs"/>
          <w:rtl/>
        </w:rPr>
        <w:t>.</w:t>
      </w:r>
    </w:p>
    <w:p w:rsidR="0098618D" w:rsidRDefault="0098618D" w:rsidP="008D33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"תלוין בה"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'תלויין' </w:t>
      </w:r>
      <w:r w:rsidR="008D3303">
        <w:rPr>
          <w:rFonts w:hint="cs"/>
          <w:rtl/>
        </w:rPr>
        <w:t>כבדפוסים הראשונים</w:t>
      </w:r>
      <w:r>
        <w:rPr>
          <w:rFonts w:hint="cs"/>
          <w:rtl/>
        </w:rPr>
        <w:t xml:space="preserve"> וכל כה"י.</w:t>
      </w:r>
    </w:p>
    <w:p w:rsidR="0098618D" w:rsidRPr="00D07AEA" w:rsidRDefault="0098618D" w:rsidP="008D3303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שם "אמרו ל</w:t>
      </w:r>
      <w:r w:rsidRPr="00F72CAC">
        <w:rPr>
          <w:rFonts w:hint="cs"/>
          <w:highlight w:val="yellow"/>
          <w:rtl/>
        </w:rPr>
        <w:t>יה</w:t>
      </w:r>
      <w:r>
        <w:rPr>
          <w:rFonts w:hint="cs"/>
          <w:rtl/>
        </w:rPr>
        <w:t xml:space="preserve"> ללמוד תורה באנו"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תוקן</w:t>
      </w:r>
      <w:r>
        <w:rPr>
          <w:rFonts w:hint="cs"/>
          <w:rtl/>
        </w:rPr>
        <w:t xml:space="preserve"> </w:t>
      </w:r>
      <w:r w:rsidRPr="00D1505A">
        <w:rPr>
          <w:rFonts w:hint="cs"/>
          <w:highlight w:val="yellow"/>
          <w:rtl/>
        </w:rPr>
        <w:t>לו</w:t>
      </w:r>
      <w:r>
        <w:rPr>
          <w:rFonts w:hint="cs"/>
          <w:rtl/>
        </w:rPr>
        <w:t xml:space="preserve"> </w:t>
      </w:r>
      <w:r w:rsidR="008D3303">
        <w:rPr>
          <w:rFonts w:hint="cs"/>
          <w:rtl/>
        </w:rPr>
        <w:t>כבדפוסים הראשונים</w:t>
      </w:r>
      <w:r>
        <w:rPr>
          <w:rFonts w:hint="cs"/>
          <w:rtl/>
        </w:rPr>
        <w:t xml:space="preserve"> וכה"י.</w:t>
      </w:r>
    </w:p>
    <w:p w:rsidR="00EA5F9F" w:rsidRPr="00C175A2" w:rsidRDefault="00EA5F9F" w:rsidP="008D3303">
      <w:pPr>
        <w:pStyle w:val="a3"/>
        <w:rPr>
          <w:rtl/>
        </w:rPr>
      </w:pPr>
    </w:p>
    <w:p w:rsidR="000025BC" w:rsidRPr="000025BC" w:rsidRDefault="000025BC" w:rsidP="000025BC"/>
    <w:sectPr w:rsidR="000025BC" w:rsidRPr="000025BC" w:rsidSect="008679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470" w:rsidRDefault="00ED7470" w:rsidP="00810E0A">
      <w:pPr>
        <w:spacing w:after="0" w:line="240" w:lineRule="auto"/>
      </w:pPr>
      <w:r>
        <w:separator/>
      </w:r>
    </w:p>
  </w:endnote>
  <w:endnote w:type="continuationSeparator" w:id="0">
    <w:p w:rsidR="00ED7470" w:rsidRDefault="00ED7470" w:rsidP="0081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NarkisClassic">
    <w:panose1 w:val="00000000000000000000"/>
    <w:charset w:val="00"/>
    <w:family w:val="auto"/>
    <w:pitch w:val="variable"/>
    <w:sig w:usb0="A0000827" w:usb1="5000004A" w:usb2="00000020" w:usb3="00000000" w:csb0="0000013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470" w:rsidRDefault="00ED7470" w:rsidP="00810E0A">
      <w:pPr>
        <w:spacing w:after="0" w:line="240" w:lineRule="auto"/>
      </w:pPr>
      <w:r>
        <w:separator/>
      </w:r>
    </w:p>
  </w:footnote>
  <w:footnote w:type="continuationSeparator" w:id="0">
    <w:p w:rsidR="00ED7470" w:rsidRDefault="00ED7470" w:rsidP="00810E0A">
      <w:pPr>
        <w:spacing w:after="0" w:line="240" w:lineRule="auto"/>
      </w:pPr>
      <w:r>
        <w:continuationSeparator/>
      </w:r>
    </w:p>
  </w:footnote>
  <w:footnote w:id="1">
    <w:p w:rsidR="00383C34" w:rsidRDefault="00383C34">
      <w:pPr>
        <w:pStyle w:val="ab"/>
        <w:rPr>
          <w:rFonts w:hint="cs"/>
          <w:rtl/>
        </w:rPr>
      </w:pPr>
      <w:r>
        <w:rPr>
          <w:rStyle w:val="ad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השיבוש הזה בעייתי במיוחד משום ש'מטא' הוא לשון עבר, והאמת שגם בהמשך היה צ"ל 'כי מטת ההיא שעתא' או 'כי מטאי', אבל לא מצאתי כ"י עם נוסח מתוקן </w:t>
      </w:r>
      <w:bookmarkStart w:id="0" w:name="_GoBack"/>
      <w:bookmarkEnd w:id="0"/>
      <w:r>
        <w:rPr>
          <w:rFonts w:hint="cs"/>
          <w:rtl/>
        </w:rPr>
        <w:t>שאוכל להסתמך עליהם.</w:t>
      </w:r>
    </w:p>
  </w:footnote>
  <w:footnote w:id="2">
    <w:p w:rsidR="00C6193C" w:rsidRDefault="00C6193C">
      <w:pPr>
        <w:pStyle w:val="ab"/>
        <w:rPr>
          <w:rtl/>
        </w:rPr>
      </w:pPr>
      <w:r>
        <w:rPr>
          <w:rStyle w:val="ad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בדפוס וילנא היה כתוב 'צדוקים', שיבוש צנזורה. במהדורת שטיינזלץ תיקנו נכונה, אך לא שמו לב שהנוסח המקורי הוא 'מינין' בנו"ן סופית, כדרך לשון חכמים.</w:t>
      </w:r>
    </w:p>
  </w:footnote>
  <w:footnote w:id="3">
    <w:p w:rsidR="003452D9" w:rsidRDefault="003452D9">
      <w:pPr>
        <w:pStyle w:val="ab"/>
        <w:rPr>
          <w:rtl/>
        </w:rPr>
      </w:pPr>
      <w:r>
        <w:rPr>
          <w:rStyle w:val="ad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סיבת השיבוש בדפוסים: המילה 'ותפר' נשמטה בטעות בדפוס ונציה, ומשם בכל הדפוסים הבאים.</w:t>
      </w:r>
    </w:p>
  </w:footnote>
  <w:footnote w:id="4">
    <w:p w:rsidR="00C6193C" w:rsidRDefault="00C6193C">
      <w:pPr>
        <w:pStyle w:val="ab"/>
        <w:rPr>
          <w:rtl/>
        </w:rPr>
      </w:pPr>
      <w:r>
        <w:rPr>
          <w:rStyle w:val="ad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בדפוס וילנא היה כתוב 'עכו"ם', ומהדורת שטיינזלץ תיקנו בטעות 'גוים'.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DE1"/>
    <w:multiLevelType w:val="hybridMultilevel"/>
    <w:tmpl w:val="7ED2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35652"/>
    <w:multiLevelType w:val="hybridMultilevel"/>
    <w:tmpl w:val="F05C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8A9"/>
    <w:multiLevelType w:val="hybridMultilevel"/>
    <w:tmpl w:val="1F8C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EC"/>
    <w:rsid w:val="000025BC"/>
    <w:rsid w:val="000047A2"/>
    <w:rsid w:val="00052663"/>
    <w:rsid w:val="000712B7"/>
    <w:rsid w:val="00090575"/>
    <w:rsid w:val="000A3440"/>
    <w:rsid w:val="000F089E"/>
    <w:rsid w:val="00146B23"/>
    <w:rsid w:val="00156C02"/>
    <w:rsid w:val="00165482"/>
    <w:rsid w:val="00180822"/>
    <w:rsid w:val="001B007F"/>
    <w:rsid w:val="001B146B"/>
    <w:rsid w:val="001B6C71"/>
    <w:rsid w:val="001F449D"/>
    <w:rsid w:val="00223502"/>
    <w:rsid w:val="00242FC2"/>
    <w:rsid w:val="00251446"/>
    <w:rsid w:val="002960FB"/>
    <w:rsid w:val="002D3166"/>
    <w:rsid w:val="002D3767"/>
    <w:rsid w:val="003332C9"/>
    <w:rsid w:val="003452D9"/>
    <w:rsid w:val="00377CCB"/>
    <w:rsid w:val="00383C34"/>
    <w:rsid w:val="003B5CE1"/>
    <w:rsid w:val="003C5946"/>
    <w:rsid w:val="003F4355"/>
    <w:rsid w:val="0040447E"/>
    <w:rsid w:val="00407482"/>
    <w:rsid w:val="0041713A"/>
    <w:rsid w:val="004265D2"/>
    <w:rsid w:val="00435FA6"/>
    <w:rsid w:val="00462C14"/>
    <w:rsid w:val="00470C4A"/>
    <w:rsid w:val="00481DAA"/>
    <w:rsid w:val="004A4A90"/>
    <w:rsid w:val="004C0C54"/>
    <w:rsid w:val="004D6A6E"/>
    <w:rsid w:val="004E49E0"/>
    <w:rsid w:val="004F44D8"/>
    <w:rsid w:val="004F76DA"/>
    <w:rsid w:val="00500A31"/>
    <w:rsid w:val="00517FF3"/>
    <w:rsid w:val="005323A6"/>
    <w:rsid w:val="00535028"/>
    <w:rsid w:val="00547C55"/>
    <w:rsid w:val="0055184D"/>
    <w:rsid w:val="00567D49"/>
    <w:rsid w:val="00570823"/>
    <w:rsid w:val="0059170D"/>
    <w:rsid w:val="005A334D"/>
    <w:rsid w:val="005A564B"/>
    <w:rsid w:val="005B470F"/>
    <w:rsid w:val="005B7FC6"/>
    <w:rsid w:val="005C5CFE"/>
    <w:rsid w:val="005E300A"/>
    <w:rsid w:val="005E32EA"/>
    <w:rsid w:val="005F668B"/>
    <w:rsid w:val="006031D9"/>
    <w:rsid w:val="006249B7"/>
    <w:rsid w:val="006450C9"/>
    <w:rsid w:val="006541E5"/>
    <w:rsid w:val="00660383"/>
    <w:rsid w:val="00683412"/>
    <w:rsid w:val="006868D4"/>
    <w:rsid w:val="006A30FC"/>
    <w:rsid w:val="006E3153"/>
    <w:rsid w:val="00717013"/>
    <w:rsid w:val="00721506"/>
    <w:rsid w:val="007443E4"/>
    <w:rsid w:val="007457BA"/>
    <w:rsid w:val="00754024"/>
    <w:rsid w:val="00757D70"/>
    <w:rsid w:val="00764055"/>
    <w:rsid w:val="007E176A"/>
    <w:rsid w:val="00810E0A"/>
    <w:rsid w:val="00831411"/>
    <w:rsid w:val="008328BD"/>
    <w:rsid w:val="00832E55"/>
    <w:rsid w:val="0083569B"/>
    <w:rsid w:val="00836E32"/>
    <w:rsid w:val="00837396"/>
    <w:rsid w:val="00867915"/>
    <w:rsid w:val="0087545F"/>
    <w:rsid w:val="008B5A42"/>
    <w:rsid w:val="008B6B62"/>
    <w:rsid w:val="008D3303"/>
    <w:rsid w:val="008E19D8"/>
    <w:rsid w:val="008F1BC8"/>
    <w:rsid w:val="00902CD1"/>
    <w:rsid w:val="00920177"/>
    <w:rsid w:val="00930B36"/>
    <w:rsid w:val="00933ADC"/>
    <w:rsid w:val="00941D0B"/>
    <w:rsid w:val="00944469"/>
    <w:rsid w:val="00945C8A"/>
    <w:rsid w:val="00963D0C"/>
    <w:rsid w:val="0098618D"/>
    <w:rsid w:val="009B4177"/>
    <w:rsid w:val="009C2F68"/>
    <w:rsid w:val="009D22D3"/>
    <w:rsid w:val="009D362D"/>
    <w:rsid w:val="009E0D85"/>
    <w:rsid w:val="009F59EC"/>
    <w:rsid w:val="00A25FC4"/>
    <w:rsid w:val="00A50784"/>
    <w:rsid w:val="00A5302A"/>
    <w:rsid w:val="00A6285B"/>
    <w:rsid w:val="00A64860"/>
    <w:rsid w:val="00A64F12"/>
    <w:rsid w:val="00AA3E75"/>
    <w:rsid w:val="00AC1C74"/>
    <w:rsid w:val="00AC77FA"/>
    <w:rsid w:val="00AD1F45"/>
    <w:rsid w:val="00AF153F"/>
    <w:rsid w:val="00B051D9"/>
    <w:rsid w:val="00B17CA3"/>
    <w:rsid w:val="00B24A19"/>
    <w:rsid w:val="00B9427A"/>
    <w:rsid w:val="00BA10F7"/>
    <w:rsid w:val="00BC2AD7"/>
    <w:rsid w:val="00C175A2"/>
    <w:rsid w:val="00C6193C"/>
    <w:rsid w:val="00C635EF"/>
    <w:rsid w:val="00C63C47"/>
    <w:rsid w:val="00C85BED"/>
    <w:rsid w:val="00C86D9E"/>
    <w:rsid w:val="00CA6606"/>
    <w:rsid w:val="00CB467D"/>
    <w:rsid w:val="00CD020A"/>
    <w:rsid w:val="00CD04A2"/>
    <w:rsid w:val="00D043AD"/>
    <w:rsid w:val="00D07AEA"/>
    <w:rsid w:val="00D13175"/>
    <w:rsid w:val="00D1505A"/>
    <w:rsid w:val="00D475AC"/>
    <w:rsid w:val="00D74A20"/>
    <w:rsid w:val="00D77FE6"/>
    <w:rsid w:val="00D87C99"/>
    <w:rsid w:val="00D918D0"/>
    <w:rsid w:val="00DA1793"/>
    <w:rsid w:val="00DF3D3E"/>
    <w:rsid w:val="00DF4AA4"/>
    <w:rsid w:val="00E052C1"/>
    <w:rsid w:val="00E21EAA"/>
    <w:rsid w:val="00E503DB"/>
    <w:rsid w:val="00E82BB2"/>
    <w:rsid w:val="00EA5F9F"/>
    <w:rsid w:val="00ED7470"/>
    <w:rsid w:val="00EF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D2"/>
    <w:pPr>
      <w:bidi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AE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2C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07A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07A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960F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2960FB"/>
    <w:rPr>
      <w:rFonts w:ascii="Tahoma" w:hAnsi="Tahoma" w:cs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074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482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40748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07482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407482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810E0A"/>
    <w:pPr>
      <w:spacing w:after="0" w:line="240" w:lineRule="auto"/>
    </w:pPr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810E0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10E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5D2"/>
    <w:pPr>
      <w:bidi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AE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2C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07A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07A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960F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2960FB"/>
    <w:rPr>
      <w:rFonts w:ascii="Tahoma" w:hAnsi="Tahoma" w:cs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074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482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semiHidden/>
    <w:rsid w:val="0040748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07482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407482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810E0A"/>
    <w:pPr>
      <w:spacing w:after="0" w:line="240" w:lineRule="auto"/>
    </w:pPr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810E0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10E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F392-CF63-4AC5-A072-94CFBDF0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1334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2019-12-08T18:28:00Z</dcterms:created>
  <dcterms:modified xsi:type="dcterms:W3CDTF">2020-05-10T10:12:00Z</dcterms:modified>
</cp:coreProperties>
</file>