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第3章 lv_conf配置文件介绍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</w:rPr>
        <w:t>对于littleVGL而言,它的功能和特性基本都是由 lv_conf.h 文件来配置的,所以 lv_conf.h文件的重要性就不言而喻了,此文件位于项目根目录的 GUI 目录下,给 lv_conf.h 文件进行合理的配置,可以对我们项目的性能和资源起到很大的作用,下面让我们对其配置项逐一讲解</w:t>
      </w:r>
      <w:r>
        <w:rPr>
          <w:rFonts w:ascii="宋体" w:hAnsi="宋体" w:eastAsia="宋体" w:cs="宋体"/>
          <w:i w:val="0"/>
          <w:color w:val="000000"/>
          <w:sz w:val="24"/>
          <w:szCs w:val="24"/>
        </w:rPr>
        <w:t>。本章分为如下几部分内容：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</w:rPr>
        <w:t>.1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 xml:space="preserve"> lv_conf配置文件介绍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</w:rPr>
        <w:br w:type="textWrapping"/>
      </w: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</w:p>
    <w:p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.1</w:t>
      </w:r>
      <w:r>
        <w:rPr>
          <w:rFonts w:hint="eastAsia"/>
          <w:lang w:val="en-US" w:eastAsia="zh-CN"/>
        </w:rPr>
        <w:t xml:space="preserve"> lv_conf配置文件介绍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3.1.1 定义最大的液晶屏分辨率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和此功能相关的配置项有 2 个,也就是所谓的 2 个宏定义,分别为: 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</w:rPr>
        <w:t>LV_HOR_RES_MAX, LV_VER_RES_MAX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利用这俩个配置项,再加上 LCD_Display_Dir(dir)函数可以实现屏幕的横屏和竖屏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）LV_HOR_RES_MAX 配置项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LV 是 littleVGL 的缩写,HOR 是 horizontal 的缩写,为水平的意思,RES 是 resolution 的缩写,为分辨率的意思,组合起来之后,就很容易猜到这是用于设置液晶屏水平长度的,单位为像素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）LV_VER_RES_MAX 配置项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LV 是 littleVGL 的缩写,VER 是 vertical 的缩写,为垂直的意思,RES 是 resolution 的缩写,为分辨率的意思,组合起来之后,就很容易猜到这是用于设置液晶屏垂直长度的,单位为像素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3.1.2 定义颜色深度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和此功能相关的配置项有 2 个,为 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</w:rPr>
        <w:t>LV_COLOR_DEPTH, LV_COLOR_16_SWAP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）LV_COLOR_DEPTH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littleVGL 支持 4 种颜色深度,格式分为为 1 byte per pixel, RGB233, RGB565, ARGB8888,其对应的配置项值分别为 1, 8, 16, 32,在一般的实际项目中,最常用的为 1 和 16,当然如果你的处理器性能和资源都很高的话,那么你可以选择 32,占用 4 个字节,他会给你的项目带来更逼真的颜色效果,保证不失真,如果你选择的是 1,那么它只支持2种颜色,占用1个字节,在液晶屏上的表现就是显示与不显示的关系,常用于单色屏,比如 lcd12864,oled 等,当你选择的是 16 时,那么他支持65536种颜色,占用2个字节,显示效果还是很不错的,同时对处理器的要求也不是很高,因此 16 成为了我们实际项目中最常用的设置值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）LV_COLOR_16_SWAP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这个配置项只有在你选择颜色深度为16位时才会生效,在原本颜色值的基础上进行交换高低字节的操作,当你的屏幕有一个 8 位的并行接口时,可能会用到,一般不用理会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3.1.3 定义图片显示时的透明色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和此功能相关的配置项只有1个,为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</w:rPr>
        <w:t>LV_COLOR_TRANSP</w:t>
      </w:r>
      <w:r>
        <w:rPr>
          <w:rFonts w:hint="eastAsia" w:ascii="宋体" w:hAnsi="宋体" w:eastAsia="宋体" w:cs="宋体"/>
          <w:sz w:val="24"/>
          <w:szCs w:val="24"/>
        </w:rPr>
        <w:t>,它的默认值为LV_COLOR_LIME宏.而此宏的定义如下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#define LV_COLOR_LIME LV_COLOR_MAKE(0x00, 0xFF, 0x00)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也就是说 LV_COLOR_LIME 为纯绿色,LV_COLOR_TRANSP 宏只有当我们使用到 image 相关的控件时,才会有可能起到作用,注意了,我这里只是说有可能,因为 littleVGL 想要显示带有透明效果的图片,有 2 种方式来实现,分别为 Chrome keying 和 Alpha byte,只有当我们在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Online image converter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图片在线转换工具中选择带有 Chrome keying 的颜色格式时,LV_COLOR_TRANSP 就会起作用,具体作用就是当图片中的颜色值和 LV_COLOR_TRANSP 指定的颜色值相等时,此颜色值像素点就不会被绘制出来,从而达到了透明的效果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举个例子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假如我们的LV_COLOR_TRANS不改动,即默认采用LV_COLOR_LIME纯绿色为透明色,当我们要显示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下图左边</w:t>
      </w:r>
      <w:r>
        <w:rPr>
          <w:rFonts w:hint="eastAsia" w:ascii="宋体" w:hAnsi="宋体" w:eastAsia="宋体" w:cs="宋体"/>
          <w:sz w:val="24"/>
          <w:szCs w:val="24"/>
        </w:rPr>
        <w:t>这张带有纯绿色的背景图片时,液晶屏上的实际效果是如下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图右边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center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drawing>
          <wp:inline distT="0" distB="0" distL="114300" distR="114300">
            <wp:extent cx="1353185" cy="571500"/>
            <wp:effectExtent l="0" t="0" r="190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5318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因为纯绿色的背景没有被绘制,从而实现了透明显示的效果,当然这种方式也是有一定局限性的,因为它实现不了半透明的效果,它只能全透明或者完全不透明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3.1.4 是否使能抗锯齿功能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和此功能相关的配置项只有 1 个,为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</w:rPr>
        <w:t xml:space="preserve"> LV_ANTIALIAS</w:t>
      </w:r>
      <w:r>
        <w:rPr>
          <w:rFonts w:hint="eastAsia" w:ascii="宋体" w:hAnsi="宋体" w:eastAsia="宋体" w:cs="宋体"/>
          <w:sz w:val="24"/>
          <w:szCs w:val="24"/>
        </w:rPr>
        <w:t>,它的默认值为 1,即默认是使能抗锯齿的,当设置为 0 时就禁止了抗锯齿功能,实际项目中,一般都是使能的,这样我们 UI 界面上的文字,线条,圆弧等元素就看不到毛刺现象了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3.1.5 定义屏幕的刷新周期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和此功能相关的配置项只有 1 个,为 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</w:rPr>
        <w:t>LV_DISP_DEF_REFR_PERIOD</w:t>
      </w:r>
      <w:r>
        <w:rPr>
          <w:rFonts w:hint="eastAsia" w:ascii="宋体" w:hAnsi="宋体" w:eastAsia="宋体" w:cs="宋体"/>
          <w:sz w:val="24"/>
          <w:szCs w:val="24"/>
        </w:rPr>
        <w:t>,它的默认值为 30ms,此值设置的过大的话,就可能会出现卡顿的现象,设置的过小的话,就会有点浪费性能,我们直接采用默认值就可以了,不用过多理会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3.1.6 定义界面的缩放比例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和此功能相关的配置项只有 1 个,为 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</w:rPr>
        <w:t>LV_DPI</w:t>
      </w:r>
      <w:r>
        <w:rPr>
          <w:rFonts w:hint="eastAsia" w:ascii="宋体" w:hAnsi="宋体" w:eastAsia="宋体" w:cs="宋体"/>
          <w:sz w:val="24"/>
          <w:szCs w:val="24"/>
        </w:rPr>
        <w:t>,它的默认值为 100,因为 littleVGL 是支持响应式布局的,通过调节此参数的值,可以很好的适应不同分辨率的布局,表面看起来就跟放大缩小了一样,其实本质是调节了 littleVGL 样式的内边距和外边距等,当此值越大时,控件所占的内边距和外边距值也就越大,导致整个控件所占据的位置也就越大,从而表现出了放大的效果,当此值越小时,表现效果与上面相反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3.1.7 定义 littleVGL 的内存管理方式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和此功能相关的配置项有 8 个,为 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</w:rPr>
        <w:t>LV_MEM_CUSTOM, LV_MEM_SIZE,LV_MEM_ATTR,LV_MEM_ADR,LV_MEM_AUTO_DEFRAG,LV_MEM_CUSTOM_INCLUDE,LV_MEM_CUSTOM_ALLOC, LV_MEM_CUSTOM_FREE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）LV_MEM_CUSTOM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此配置项是用来选择使用 littleVGL 自带的内存管理还是使用自己自定义的内存管理,当其值为 0 时,是选择内部自带的,当其值为 1 时,是选择自定义的方式,默认值为 0 ,为了减少麻烦,我们直接使用内部自带的就可以了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）LV_MEM_ADR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当 LV_MEM_CUSTOM 为 0 时,此配置项才生效,当 LV_MEM_ADR 为 0 时,代表所管理的内存是直接定义在处理器内部 sram 的,也就是一个内部静态数组,当 LV_MEM_ADR 为其他地址值时,代表所管理的内存是定义在外部扩展的 sram 上, 通过打开 littleVGL 的 lv_mem.c 文件,找到 lv_mem_init 函数,可以看到如下定义: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FFFFF"/>
        </w:rPr>
        <w:t>#if LV_MEM_ADR == 0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/*Allocate a large array to store the dynamically allocated data*/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FFFFF"/>
        </w:rPr>
        <w:t>static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LV_MEM_ATTR MEM_UNIT work_mem_int[LV_MEM_SIZE /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FFFFF"/>
        </w:rPr>
        <w:t>sizeof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(MEM_UNIT)];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work_mem = (uint8_t *)work_mem_int;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FFFFF"/>
        </w:rPr>
        <w:t>#else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work_mem = (uint8_t *)LV_MEM_ADR;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</w:pPr>
      <w:r>
        <w:rPr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FFFFF"/>
        </w:rPr>
        <w:t>#endif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因为所管理的内存池一般不会很大,一般的应用 16KB-32KB 就可以满足了,所以我们一般都把 LV_MEM_ADR 的值设置为 0,即直接定义在处理器内部的 sram 上,这样会比外部的 sram读写速度快很多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）LV_MEM_SIZE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当 LV_MEM_CUSTOM 为 0 而且 LV_MEM_ADR 也为 0 时,此配置项才生效,用来设置所管理内存的大小,单位为字节,至少大于 2KB,通过打开 littleVGL 的 lv_mem.c文件,找到lv_mem_init 函数,可以看到如下定义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</w:pPr>
      <w:r>
        <w:rPr>
          <w:rFonts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FFFFF"/>
        </w:rPr>
        <w:t>static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LV_MEM_ATTR MEM_UNIT work_mem_int[LV_MEM_SIZE /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FFFFF"/>
        </w:rPr>
        <w:t>sizeof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(MEM_UNIT)];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work_mem_int 就是函数内部定义的静态数组,也就是所被管理的内存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）LV_MEM_ATTR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当 LV_MEM_CUSTOM 为 0 而且 LV_MEM_ADR 也为 0 时,此配置项才生效,是用来修饰所被管理的内存,通过打开 littleVGL 的 lv_mem.c 文件,找到 lv_mem_init 函数,可以看到如下定义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</w:pPr>
      <w:r>
        <w:rPr>
          <w:rFonts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FFFFF"/>
        </w:rPr>
        <w:t>static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LV_MEM_ATTR MEM_UNIT work_mem_int[LV_MEM_SIZE /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FFFFF"/>
        </w:rPr>
        <w:t>sizeof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(MEM_UNIT)];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比如说用来设置字节对齐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</w:pPr>
      <w:r>
        <w:rPr>
          <w:rFonts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FFFFF"/>
        </w:rPr>
        <w:t>#define LV_MEM_ATTR __align(8) //以 8 字节对齐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）LV_MEM_AUTO_DEFRAG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当 LV_MEM_CUSTOM 为 0 时,此配置项才生效,代表在空闲时候,是否自动进行内存碎片化整理,1 代表使能,0 代表不使能,我们默认使能即可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）LV_MEM_CUSTOM_INCLUDE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当LV_MEM_CUSTOM为1时,此配置项才生效,用来指明你自己所实现的内存管理所在的头文件,如下所示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#define LV_MEM_CUSTOM_INCLUDE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</w:rPr>
        <w:t>&lt;stdlib.h&gt;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7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）LV_MEM_CUSTOM_ALLOC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当 LV_MEM_CUSTOM 为 1 时,此配置项才生效,用来指向你自己所实现的 malloc 函数,如下所示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#define LV_MEM_CUSTOM_ALLOC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malloc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8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）LV_MEM_CUSTOM_FREE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当 LV_MEM_CUSTOM 为 1 时,此配置项才生效,用来指向你自己所实现的 free 函数,如下所示：</w:t>
      </w:r>
    </w:p>
    <w:p>
      <w:pPr>
        <w:keepNext w:val="0"/>
        <w:keepLines w:val="0"/>
        <w:pageBreakBefore w:val="0"/>
        <w:widowControl w:val="0"/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#define LV_MEM_CUSTOM_FREE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free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3.1.8 是否使能垃圾回收器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和此功能相关的配置项有 4 个,为 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  <w:t>LV_ENABLE_GC, LV_GC_INCLUDE,LV_MEM_CUSTOM_REALLOC, LV_MEM_CUSTOM_GET_SIZE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LV_ENABLE_GC 是总开关,当其值为 1 时,是使能垃圾回收器,一般只有当 littleVGL 绑定到其他的高级语言中时才有作用,此时的 LV_GC_INCLUDE, LV_MEM_CUSTOM_REALLOC, LV_MEM_CUSTOM_GET_SIZE 三个配置项指向相应的头文件和函数,当其值为 0 时,是禁止,我们一般是用不到此功能的,默认禁止就可以了。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3.1.9 定义输入设备的轮询周期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和此功能相关的配置项有 1 个,为 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  <w:t>LV_INDEV_DEF_READ_PERIOD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,其默认值为 30ms,代表每隔 30ms 采样一次输入设备(比如键盘,触摸屏等)的状态。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3.1.10 定义 Drag 拖拽动作的阈值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和此功能相关的配置项有 1 个,为 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  <w:t>LV_INDEV_DEF_DRAG_LIMIT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,其默认值为 10 个像素,代表按住不放拖动 10 个像素以上才认为是一次有效的 Drag 拖拽动作。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3.1.11 定义 Drag 动作后,控件停下来的速度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和此功能相关的配置项有 1 个,为 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  <w:t>LV_INDEV_DEF_DRAG_THROW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,其默认值为 20%,此值越大的话,那么拖动某个控件,待松手后,这个控件就会更快的停下来,类似于汽车紧急刹车后漂移的一种效果。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3.1.12 定义长按事件的触发时间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和此功能相关的配置项有 1 个,为 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  <w:t>LV_INDEV_DEF_LONG_PRESS_TIME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,其默认值为 400ms,代表按住某个控件 400ms 以上时,就会触发这个控件的长按事件。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3.1.13 定义长按重复事件的触发时间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和此功能相关的配置项有 1 个,为 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  <w:t>LV_INDEV_DEF_LONG_PRESS_REP_TIME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,其默认值为100ms,代表当某个控件的长按事件触发之后,再继续按住此控件 100ms 以上,就会触发这个控件的长按重复事件。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3.1.14 是否使能动画特性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和此功能相关的配置项有 1 个,为 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  <w:t>LV_USE_ANIMATION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,其默认值为 1,代表使能动画特性,其值为 0 时,代表禁止动画特性。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3.1.15 是否使能阴影效果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和此功能相关的配置项有 1 个,为 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  <w:t>LV_USE_SHADOW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,其默认值为 1,代表使能动画特性,其值为 0 时,代表禁止动画特性。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3.1.16 是否使能 GROUP 分组功能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和此功能相关的配置项有 1 个,为 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  <w:t xml:space="preserve">LV_USE_GROUP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,其默认值为 1,代表使能分组功能,常用于 keyboard 和 encoder 的导航场景,其值为 0 时,代表禁止。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3.1.17 是否使用 GPU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和此功能相关的配置项有 1 个,为 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  <w:t>LV_USE_GPU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,其默认值为 1,代表使用 GPU 进行加速,那么然后你还要在 lv_port_disp.c 文件中实现 gpu_blend 和 gpu_fill 接口,请根据自己的处理器是否具有 GPU 功能来相应的设置此配置项,我们一般设置为 0,即不使用 GPU 功能。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3.1.18 是否使用 littleVGL 自带的文件系统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和此功能相关的配置项有 1 个,为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  <w:t xml:space="preserve"> LV_USE_FILESYSTEM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,当其值为 1 时,代表使用自带的文件系统,那么然后你还要移植 lv_port_fs_template.c 和.h 文件,我们一般设置为 0,即不使用自带的文件系统。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3.1.19 是否使用 user_data 子字段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和此功能相关的配置项有 1 个,为 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  <w:t>LV_USE_USER_DATA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,当其值为 1 时,代表在 drivers 和 objects(就是控件)描述结构体上增加一个名为 user_data 的子字段,主要是用来携带用户自己的数据,当其值为 0 时,就是不增加此字段,请根据自己项目的实际需求来相应的设置，在 lv_obj.h 中可以找到如下定义: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FFFFF"/>
        </w:rPr>
        <w:t>typedef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FFFFF"/>
        </w:rPr>
        <w:t>struct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_lv_obj_t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{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FFFFF"/>
        </w:rPr>
        <w:t>struct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_lv_obj_t * par;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//中间省略掉…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FFFFF"/>
        </w:rPr>
        <w:t>    #if LV_USE_USER_DATA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    lv_obj_user_data_t user_data;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FFFFF"/>
        </w:rPr>
        <w:t>    #endif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} lv_obj_t; 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 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3.1.20 是否使能图片的调色板功能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和此功能相关的配置项有 1 个,为 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  <w:t>LV_IMG_CF_INDEXED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,当其值为 1 时,代表支持图片的调色板方式显示,也就是先把一张图片的所有颜色值存放到一个数组(调色板)中,然后通过索引值来映射出颜色值,好处就是节省图片的存储空间,缺点就是调色板的元素个数不能太大,一般最大为 256 色。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3.1.21 是否使能图片的 alpha 透明功能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和此功能相关的配置项有 1 个,为 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  <w:t>LV_IMG_CF_ALPHA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,其默认值为 1,代表使能 alpha 透明功能,0 代表不使能。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3.1.22 设置图片缓存的大小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和此功能相关的配置项有 1 个,为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  <w:t xml:space="preserve"> LV_IMG_CACHE_DEF_SIZE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,此值至少大于等于 1,其默认值为 1,此功能一般用在从外部存储器(如 SD 卡)显示图片的场景下,比如用第三方的 PNG或者 JPG 库来解析存储器上的.png 或.jpg 图片时。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3.1.23 定义 lv_tick_inc 函数的修饰属性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和此功能相关的配置项有 1 个,为 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  <w:t>LV_ATTRIBUTE_TICK_INC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,其默认值为空,通过打开lv_hal_tick.c 文件,可以找到如下定义: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LV_ATTRIBUTE_TICK_INC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lv_tick_inc(uint32_t tick_period)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{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tick_irq_flag = 0;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sys_time += tick_period;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} 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 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3.1.24 定义 lv_task_handler 函数的修饰属性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和此功能相关的配置项有 1 个,为 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  <w:t>LV_ATTRIBUTE_TASK_HANDLER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,其默认值为空,通过打开 lv_task.c 文件,可以找到如下定义: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LV_ATTRIBUTE_TASK_HANDLER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lv_task_handler(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)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{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//省略掉… 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}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8F8F8"/>
        </w:rPr>
        <w:t>  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3.1.25 显式定义内存对齐的大小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和此功能相关的配置项有 1 个,为 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  <w:t>LV_ATTRIBUTE_MEM_ALIGN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,其默认值为空,因为当编译器使用-Os 进行优化时,可能会导致我们的数据不是以 4 或者 8 字节对齐的,此时我们可以显式定义进行字节对齐,如下所示:</w:t>
      </w:r>
    </w:p>
    <w:p>
      <w:pPr>
        <w:keepNext w:val="0"/>
        <w:keepLines w:val="0"/>
        <w:pageBreakBefore w:val="0"/>
        <w:widowControl w:val="0"/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#define LV_ATTRIBUTE_MEM_ALIGN __attribute__((aligned(4)))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3.1.26 定义常量关键字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和此功能相关的配置项有 1 个,为 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  <w:t xml:space="preserve">LV_ATTRIBUTE_LARGE_CONST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, 其默认 值为空,littleVGL 默认自带了 const 常量关键字,如果你发现你的项目中不是用 const 的话,那么你就可以来设置 LV_ATTRIBUTE_LARGE_CONST 的值,如下所示(在 c51 中 code 为常量定义的关键字):</w:t>
      </w:r>
    </w:p>
    <w:p>
      <w:pPr>
        <w:keepNext w:val="0"/>
        <w:keepLines w:val="0"/>
        <w:pageBreakBefore w:val="0"/>
        <w:widowControl w:val="0"/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#define LV_ATTRIBUTE_LARGE_CONST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code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3.1.27 是否使能 log 日志模块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和此功能相关的配置项有 3 个,为 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  <w:t>LV_USE_LOG, LV_LOG_LEVEL, LV_LOG_PRINTF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,其中LV_USE_LOG 是总开关,代表是否使能 log 模块,其实内部就是通过 printf 或自实现的 print函数来实现打印日志信息的,我们一般把 LV_USE_LOG 设置为 0,即不使能。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3.1.28 是否使能 littleVGL 自带的主题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和此功能相关的配置项有 9 个,为 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  <w:t>LV_THEME_LIVE_UPDATE, LV_USE_THEME_TEMPL, LV_USE_THEME_DEFAULT, LV_USE_THEME_ALIEN, LV_USE_THEME_NIGHT, LV_USE_THEME_MONO,LV_USE_THEME_MATERIAL, LV_USE_THEME_ZEN, LV_USE_THEME_NEMO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其中 LV_THEME_LIVE_UPDATE 是用来是否允许在运行状态下切换主题风格的,而其他的 8个配置项表示是否使能其对应的 8 个主题风格。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3.1.29 是否使能 littleVGL 自带的字体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和此功能相关的配置项有 5 个,为 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  <w:t>LV_FONT_ROBOTO_12, LV_FONT_ROBOTO_16, LV_FONT_ROBOTO_22, LV_FONT_ROBOTO_28, LV_FONT_UNSCII_8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分别对应 12 号,16 号,22号,28 号的 ROBOTO 字体和 8 号的 UNSCII 字体,这每一个字体都包含了 ASCII 和一些图标字体(Symbols),而且全都是 4bpp 抗锯齿的,设置为 1 就代表使能,设置为 0 就代表不使能。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3.1.30 自定义字体申明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和此功能相关的配置项有 1 个,为 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  <w:t>LV_FONT_CUSTOM_DECLARE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,默认值为空,当我们自己自定义了多种字体时,就可以用此配置项来向外部进行申明,如下面所示:</w:t>
      </w:r>
    </w:p>
    <w:p>
      <w:pPr>
        <w:keepNext w:val="0"/>
        <w:keepLines w:val="0"/>
        <w:pageBreakBefore w:val="0"/>
        <w:widowControl w:val="0"/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#define LV_FONT_CUSTOM_DECLARE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LV_FONT_DECLARE(my_font_1) \</w:t>
      </w:r>
    </w:p>
    <w:p>
      <w:pPr>
        <w:keepNext w:val="0"/>
        <w:keepLines w:val="0"/>
        <w:pageBreakBefore w:val="0"/>
        <w:widowControl w:val="0"/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LV_FONT_DECLARE(my_font_2) \</w:t>
      </w:r>
    </w:p>
    <w:p>
      <w:pPr>
        <w:keepNext w:val="0"/>
        <w:keepLines w:val="0"/>
        <w:pageBreakBefore w:val="0"/>
        <w:widowControl w:val="0"/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LV_FONT_DECLARE(my_font_3)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其中 LV_FONT_DECLARE 是 littleVGL 用来申明字体的宏,其定义如下:</w:t>
      </w:r>
    </w:p>
    <w:p>
      <w:pPr>
        <w:keepNext w:val="0"/>
        <w:keepLines w:val="0"/>
        <w:pageBreakBefore w:val="0"/>
        <w:widowControl w:val="0"/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#define LV_FONT_DECLARE(font_name) extern lv_font_t font_name;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3.1.31 定义 littleVGL 默认的字体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和此功能相关的配置项有 1 个,为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  <w:t xml:space="preserve"> LV_FONT_DEFAULT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, 当某些控件没有显式指定字体时,那么此控件使用的就是默字体,默认字体的定义方式如下:</w:t>
      </w:r>
    </w:p>
    <w:p>
      <w:pPr>
        <w:keepNext w:val="0"/>
        <w:keepLines w:val="0"/>
        <w:pageBreakBefore w:val="0"/>
        <w:widowControl w:val="0"/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#define LV_FONT_DEFAULT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&amp;lv_font_roboto_16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当然了,前提是你得保证 LV_FONT_ROBOTO_16 这个字体已经是使能了的。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3.1.32 是否使能大容量字体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和此功能相关的配置项有 1 个,为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  <w:t xml:space="preserve"> LV_FONT_FMT_TXT_LARGE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, 其默认值为 0,即不使能,当我们自定义的某种字体里面包含了特别多的字符时(大于 10000 个),如果显示出错了,那么此时应该使能 LV_FONT_FMT_TXT_LARGE 来避免错误。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3.1.33 定义文本的编码方式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和此功能相关的配置项有 1 个,为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  <w:t xml:space="preserve"> LV_TXT_ENC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, 此配置项有 2 个可选值,分别为LV_TXT_ENC_UTF8(默认值)和 LV_TXT_ENC_ASCII ,当我们要显示中文或者其他非 ascii码字符时,那么我们一定得设置成 LV_TXT_ENC_UTF8,同时还得保证代码编辑器也是相应的 UTF8 编码。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3.1.34 是否使能 lv_obj_realaign 函数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和此功能相关的配置项有 1 个,为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  <w:t xml:space="preserve"> LV_USE_OBJ_REALIGN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, 其默认值为 1，即使能lv_obj_realaign 函数,设置为 0 的话,就是不使能。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3.1.35 是否使能 littleVGL 的某个控件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介绍到这里时,lv_conf.h 文件基本介绍完了,后面剩下的所有配置项基本都是一样的功能,都是用来是否使能某个控件的,举个例子:</w:t>
      </w:r>
    </w:p>
    <w:p>
      <w:pPr>
        <w:keepNext w:val="0"/>
        <w:keepLines w:val="0"/>
        <w:pageBreakBefore w:val="0"/>
        <w:widowControl w:val="0"/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#define LV_USE_BTN 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意思就是使能按钮控件,剩下的其他配置项就不介绍了,都是一样的道理。</w:t>
      </w:r>
    </w:p>
    <w:p>
      <w:pPr>
        <w:pStyle w:val="3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课后作业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99ACEAE"/>
    <w:multiLevelType w:val="multilevel"/>
    <w:tmpl w:val="C99ACEA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6EEC5B5"/>
    <w:multiLevelType w:val="multilevel"/>
    <w:tmpl w:val="D6EEC5B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3359C692"/>
    <w:multiLevelType w:val="multilevel"/>
    <w:tmpl w:val="3359C69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3C70213F"/>
    <w:multiLevelType w:val="multilevel"/>
    <w:tmpl w:val="3C7021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4EA05F6E"/>
    <w:multiLevelType w:val="multilevel"/>
    <w:tmpl w:val="4EA05F6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5344723A"/>
    <w:multiLevelType w:val="multilevel"/>
    <w:tmpl w:val="5344723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6A5CC134"/>
    <w:multiLevelType w:val="multilevel"/>
    <w:tmpl w:val="6A5CC13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5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A67A4"/>
    <w:rsid w:val="00BE2BEC"/>
    <w:rsid w:val="00DA1DA8"/>
    <w:rsid w:val="00E22DC2"/>
    <w:rsid w:val="00ED230D"/>
    <w:rsid w:val="0116027F"/>
    <w:rsid w:val="019967E5"/>
    <w:rsid w:val="02232C99"/>
    <w:rsid w:val="023838A8"/>
    <w:rsid w:val="02480F6A"/>
    <w:rsid w:val="02951BC0"/>
    <w:rsid w:val="02A2784A"/>
    <w:rsid w:val="02B143E2"/>
    <w:rsid w:val="02B4253D"/>
    <w:rsid w:val="031F7AB0"/>
    <w:rsid w:val="03256C69"/>
    <w:rsid w:val="03CC393A"/>
    <w:rsid w:val="03E23901"/>
    <w:rsid w:val="042D6B4F"/>
    <w:rsid w:val="046D37DE"/>
    <w:rsid w:val="047E7779"/>
    <w:rsid w:val="049B37D7"/>
    <w:rsid w:val="05236302"/>
    <w:rsid w:val="053B6545"/>
    <w:rsid w:val="05454694"/>
    <w:rsid w:val="054D0C88"/>
    <w:rsid w:val="05590849"/>
    <w:rsid w:val="05625834"/>
    <w:rsid w:val="05641F8E"/>
    <w:rsid w:val="05891F39"/>
    <w:rsid w:val="05A34573"/>
    <w:rsid w:val="05B97BF7"/>
    <w:rsid w:val="05BE5569"/>
    <w:rsid w:val="05C15B9A"/>
    <w:rsid w:val="05D43FEC"/>
    <w:rsid w:val="064C452B"/>
    <w:rsid w:val="065A51AD"/>
    <w:rsid w:val="06676D70"/>
    <w:rsid w:val="0681773F"/>
    <w:rsid w:val="071A50B3"/>
    <w:rsid w:val="07511523"/>
    <w:rsid w:val="075A3BC2"/>
    <w:rsid w:val="07D13854"/>
    <w:rsid w:val="07DA0346"/>
    <w:rsid w:val="07DB416D"/>
    <w:rsid w:val="08211548"/>
    <w:rsid w:val="086B32A6"/>
    <w:rsid w:val="088C2046"/>
    <w:rsid w:val="08D86BCA"/>
    <w:rsid w:val="09083945"/>
    <w:rsid w:val="09393DBD"/>
    <w:rsid w:val="09403A66"/>
    <w:rsid w:val="09D973BF"/>
    <w:rsid w:val="09E27470"/>
    <w:rsid w:val="09F860B8"/>
    <w:rsid w:val="0A18295C"/>
    <w:rsid w:val="0A2C76FA"/>
    <w:rsid w:val="0A4919AE"/>
    <w:rsid w:val="0A71441A"/>
    <w:rsid w:val="0AD86FD7"/>
    <w:rsid w:val="0AE65910"/>
    <w:rsid w:val="0B41665E"/>
    <w:rsid w:val="0BCF7F4A"/>
    <w:rsid w:val="0C36707F"/>
    <w:rsid w:val="0C7672DF"/>
    <w:rsid w:val="0C7871D4"/>
    <w:rsid w:val="0C8C09AA"/>
    <w:rsid w:val="0C9E1302"/>
    <w:rsid w:val="0CD42E1D"/>
    <w:rsid w:val="0CE23A97"/>
    <w:rsid w:val="0D3B23B2"/>
    <w:rsid w:val="0D455600"/>
    <w:rsid w:val="0DA5756C"/>
    <w:rsid w:val="0DFE6E0F"/>
    <w:rsid w:val="0E6555BE"/>
    <w:rsid w:val="0ED253DC"/>
    <w:rsid w:val="0F12072C"/>
    <w:rsid w:val="0F236F3B"/>
    <w:rsid w:val="0F6357D9"/>
    <w:rsid w:val="0FC864FD"/>
    <w:rsid w:val="0FCE720F"/>
    <w:rsid w:val="0FD97CD6"/>
    <w:rsid w:val="0FDB0ECD"/>
    <w:rsid w:val="100132A0"/>
    <w:rsid w:val="104B3AE1"/>
    <w:rsid w:val="10F34AEF"/>
    <w:rsid w:val="11475B1F"/>
    <w:rsid w:val="11A41666"/>
    <w:rsid w:val="11B225F9"/>
    <w:rsid w:val="11E152A3"/>
    <w:rsid w:val="12582212"/>
    <w:rsid w:val="129B25FE"/>
    <w:rsid w:val="12BC5CDB"/>
    <w:rsid w:val="12F7472A"/>
    <w:rsid w:val="132B3F19"/>
    <w:rsid w:val="13450704"/>
    <w:rsid w:val="13551907"/>
    <w:rsid w:val="135F48CC"/>
    <w:rsid w:val="138A262B"/>
    <w:rsid w:val="14104033"/>
    <w:rsid w:val="14244484"/>
    <w:rsid w:val="142F5785"/>
    <w:rsid w:val="143716EF"/>
    <w:rsid w:val="143A3351"/>
    <w:rsid w:val="14607B18"/>
    <w:rsid w:val="14CB3A9C"/>
    <w:rsid w:val="14DB5E43"/>
    <w:rsid w:val="15242E1E"/>
    <w:rsid w:val="152E7272"/>
    <w:rsid w:val="15827590"/>
    <w:rsid w:val="158713A8"/>
    <w:rsid w:val="15C247B7"/>
    <w:rsid w:val="164D60E9"/>
    <w:rsid w:val="16A56364"/>
    <w:rsid w:val="16B43115"/>
    <w:rsid w:val="16DD13F5"/>
    <w:rsid w:val="16FA2691"/>
    <w:rsid w:val="16FE2628"/>
    <w:rsid w:val="17203B34"/>
    <w:rsid w:val="17241C32"/>
    <w:rsid w:val="175446D4"/>
    <w:rsid w:val="17550602"/>
    <w:rsid w:val="175656AA"/>
    <w:rsid w:val="17C806B1"/>
    <w:rsid w:val="17CA2ECF"/>
    <w:rsid w:val="18B772D6"/>
    <w:rsid w:val="19337267"/>
    <w:rsid w:val="19373A90"/>
    <w:rsid w:val="19991C6D"/>
    <w:rsid w:val="19AE71B9"/>
    <w:rsid w:val="19BC0489"/>
    <w:rsid w:val="19C971CC"/>
    <w:rsid w:val="19F61C6D"/>
    <w:rsid w:val="1AE16C31"/>
    <w:rsid w:val="1B7517AC"/>
    <w:rsid w:val="1BD33261"/>
    <w:rsid w:val="1BDD19A6"/>
    <w:rsid w:val="1BF37BE3"/>
    <w:rsid w:val="1C2C7823"/>
    <w:rsid w:val="1C3F32D5"/>
    <w:rsid w:val="1C48706E"/>
    <w:rsid w:val="1CC40519"/>
    <w:rsid w:val="1D3A5131"/>
    <w:rsid w:val="1D44176C"/>
    <w:rsid w:val="1D481D6F"/>
    <w:rsid w:val="1D55193B"/>
    <w:rsid w:val="1D7251F5"/>
    <w:rsid w:val="1DAF2F65"/>
    <w:rsid w:val="1DEC75E3"/>
    <w:rsid w:val="1DEE1B75"/>
    <w:rsid w:val="1E2A4B63"/>
    <w:rsid w:val="1E2C535C"/>
    <w:rsid w:val="1E353A08"/>
    <w:rsid w:val="1E576671"/>
    <w:rsid w:val="1E81621D"/>
    <w:rsid w:val="1E9A55F5"/>
    <w:rsid w:val="1EE03081"/>
    <w:rsid w:val="1EED469B"/>
    <w:rsid w:val="1F47656B"/>
    <w:rsid w:val="1F5C18D4"/>
    <w:rsid w:val="1FA752D0"/>
    <w:rsid w:val="1FCC6531"/>
    <w:rsid w:val="20572966"/>
    <w:rsid w:val="206030C2"/>
    <w:rsid w:val="20896F0F"/>
    <w:rsid w:val="209E18FD"/>
    <w:rsid w:val="212C22F1"/>
    <w:rsid w:val="213B7562"/>
    <w:rsid w:val="21A83E59"/>
    <w:rsid w:val="21B725A6"/>
    <w:rsid w:val="21C20E86"/>
    <w:rsid w:val="21DF3872"/>
    <w:rsid w:val="220F43BC"/>
    <w:rsid w:val="222D103D"/>
    <w:rsid w:val="225C39EB"/>
    <w:rsid w:val="22723A19"/>
    <w:rsid w:val="22822E24"/>
    <w:rsid w:val="229C7854"/>
    <w:rsid w:val="229F7C2D"/>
    <w:rsid w:val="22C119FC"/>
    <w:rsid w:val="22D275CF"/>
    <w:rsid w:val="2308103B"/>
    <w:rsid w:val="23250D2D"/>
    <w:rsid w:val="233B1349"/>
    <w:rsid w:val="234B6FB0"/>
    <w:rsid w:val="23A97B03"/>
    <w:rsid w:val="23AF7EC6"/>
    <w:rsid w:val="23B36E39"/>
    <w:rsid w:val="23EE254C"/>
    <w:rsid w:val="23F42AFD"/>
    <w:rsid w:val="23FF314A"/>
    <w:rsid w:val="243C4462"/>
    <w:rsid w:val="24834D38"/>
    <w:rsid w:val="24B12C6A"/>
    <w:rsid w:val="24ED6257"/>
    <w:rsid w:val="24F640CD"/>
    <w:rsid w:val="251C4905"/>
    <w:rsid w:val="255D59F1"/>
    <w:rsid w:val="25785B3C"/>
    <w:rsid w:val="25DB2933"/>
    <w:rsid w:val="26173B07"/>
    <w:rsid w:val="262B36D9"/>
    <w:rsid w:val="265F1637"/>
    <w:rsid w:val="267B7932"/>
    <w:rsid w:val="26AF67E8"/>
    <w:rsid w:val="26C7247D"/>
    <w:rsid w:val="27280284"/>
    <w:rsid w:val="27993AC9"/>
    <w:rsid w:val="27DE3710"/>
    <w:rsid w:val="27F4300D"/>
    <w:rsid w:val="27F9566B"/>
    <w:rsid w:val="28645995"/>
    <w:rsid w:val="28664867"/>
    <w:rsid w:val="286A6BE1"/>
    <w:rsid w:val="286D5FD6"/>
    <w:rsid w:val="28AE0D87"/>
    <w:rsid w:val="28B3466B"/>
    <w:rsid w:val="28CA7077"/>
    <w:rsid w:val="28DD4AB7"/>
    <w:rsid w:val="29276B8B"/>
    <w:rsid w:val="293454C7"/>
    <w:rsid w:val="29634C3B"/>
    <w:rsid w:val="296B2FAA"/>
    <w:rsid w:val="296D6EDF"/>
    <w:rsid w:val="29840B7C"/>
    <w:rsid w:val="29AE289C"/>
    <w:rsid w:val="29F163F7"/>
    <w:rsid w:val="29FB3E9B"/>
    <w:rsid w:val="2A157E28"/>
    <w:rsid w:val="2A6D48E1"/>
    <w:rsid w:val="2A9579CD"/>
    <w:rsid w:val="2ABE1544"/>
    <w:rsid w:val="2AE14EA5"/>
    <w:rsid w:val="2B1E2770"/>
    <w:rsid w:val="2B3B4B89"/>
    <w:rsid w:val="2B496C59"/>
    <w:rsid w:val="2BD32C4C"/>
    <w:rsid w:val="2CB81778"/>
    <w:rsid w:val="2CD9549B"/>
    <w:rsid w:val="2CEF490B"/>
    <w:rsid w:val="2D1369CD"/>
    <w:rsid w:val="2D1B6ED0"/>
    <w:rsid w:val="2DBB7B25"/>
    <w:rsid w:val="2DF34349"/>
    <w:rsid w:val="2E1A0790"/>
    <w:rsid w:val="2E593C59"/>
    <w:rsid w:val="2EA63A0D"/>
    <w:rsid w:val="2F08312E"/>
    <w:rsid w:val="2FC056AA"/>
    <w:rsid w:val="2FED6869"/>
    <w:rsid w:val="302B69C6"/>
    <w:rsid w:val="30DD42C1"/>
    <w:rsid w:val="31332BA0"/>
    <w:rsid w:val="313C2199"/>
    <w:rsid w:val="317A3DFB"/>
    <w:rsid w:val="31B33AA2"/>
    <w:rsid w:val="31F474C4"/>
    <w:rsid w:val="31F8556F"/>
    <w:rsid w:val="322E7663"/>
    <w:rsid w:val="32306994"/>
    <w:rsid w:val="32645D68"/>
    <w:rsid w:val="326968BD"/>
    <w:rsid w:val="327477A8"/>
    <w:rsid w:val="32AA5724"/>
    <w:rsid w:val="32B03889"/>
    <w:rsid w:val="32F204A2"/>
    <w:rsid w:val="32F26763"/>
    <w:rsid w:val="32FD6A31"/>
    <w:rsid w:val="33120180"/>
    <w:rsid w:val="331C3287"/>
    <w:rsid w:val="333F1255"/>
    <w:rsid w:val="337F0A19"/>
    <w:rsid w:val="33DD7AD3"/>
    <w:rsid w:val="33DE534C"/>
    <w:rsid w:val="33E50727"/>
    <w:rsid w:val="33F156EB"/>
    <w:rsid w:val="341C320D"/>
    <w:rsid w:val="3443037C"/>
    <w:rsid w:val="34834A07"/>
    <w:rsid w:val="349C567C"/>
    <w:rsid w:val="34A25F76"/>
    <w:rsid w:val="350B736A"/>
    <w:rsid w:val="35233F14"/>
    <w:rsid w:val="358D45BA"/>
    <w:rsid w:val="35937451"/>
    <w:rsid w:val="35AA5754"/>
    <w:rsid w:val="35DC44B6"/>
    <w:rsid w:val="35FD2E0C"/>
    <w:rsid w:val="3600502C"/>
    <w:rsid w:val="36603D3C"/>
    <w:rsid w:val="36F84D00"/>
    <w:rsid w:val="37084C3E"/>
    <w:rsid w:val="37294D2C"/>
    <w:rsid w:val="374663D6"/>
    <w:rsid w:val="375D6B0D"/>
    <w:rsid w:val="376F130D"/>
    <w:rsid w:val="37EA7DCF"/>
    <w:rsid w:val="37F1312C"/>
    <w:rsid w:val="37FA2224"/>
    <w:rsid w:val="3878702E"/>
    <w:rsid w:val="38FB52F3"/>
    <w:rsid w:val="392B6B12"/>
    <w:rsid w:val="392C1878"/>
    <w:rsid w:val="39330FFC"/>
    <w:rsid w:val="3972076E"/>
    <w:rsid w:val="3A0E0068"/>
    <w:rsid w:val="3A1C239B"/>
    <w:rsid w:val="3A4C1C0C"/>
    <w:rsid w:val="3A783355"/>
    <w:rsid w:val="3A792A1F"/>
    <w:rsid w:val="3A837374"/>
    <w:rsid w:val="3AC50B3C"/>
    <w:rsid w:val="3B382EED"/>
    <w:rsid w:val="3B655DB9"/>
    <w:rsid w:val="3B6B0E0C"/>
    <w:rsid w:val="3B741639"/>
    <w:rsid w:val="3B8F4B39"/>
    <w:rsid w:val="3BAC49AF"/>
    <w:rsid w:val="3BB1550F"/>
    <w:rsid w:val="3BDE39E8"/>
    <w:rsid w:val="3BE405A6"/>
    <w:rsid w:val="3BEC2FD6"/>
    <w:rsid w:val="3C111D78"/>
    <w:rsid w:val="3C1D75D8"/>
    <w:rsid w:val="3C2B4082"/>
    <w:rsid w:val="3C7A6D08"/>
    <w:rsid w:val="3C9E172A"/>
    <w:rsid w:val="3CAA191D"/>
    <w:rsid w:val="3CC66A09"/>
    <w:rsid w:val="3D205C30"/>
    <w:rsid w:val="3D9935A7"/>
    <w:rsid w:val="3DC455CA"/>
    <w:rsid w:val="3DEA4A7A"/>
    <w:rsid w:val="3DF70B98"/>
    <w:rsid w:val="3E726AC7"/>
    <w:rsid w:val="3E844C9A"/>
    <w:rsid w:val="3EBE3E4D"/>
    <w:rsid w:val="3EC931A6"/>
    <w:rsid w:val="3F2F7C08"/>
    <w:rsid w:val="3F6E4657"/>
    <w:rsid w:val="3F88021E"/>
    <w:rsid w:val="3FDB632C"/>
    <w:rsid w:val="40153F99"/>
    <w:rsid w:val="401E7F4E"/>
    <w:rsid w:val="4026659E"/>
    <w:rsid w:val="4041692C"/>
    <w:rsid w:val="408056C0"/>
    <w:rsid w:val="408C49A9"/>
    <w:rsid w:val="40F24A96"/>
    <w:rsid w:val="41437FA1"/>
    <w:rsid w:val="41446230"/>
    <w:rsid w:val="416A4D12"/>
    <w:rsid w:val="41AE2DF6"/>
    <w:rsid w:val="41CF7E61"/>
    <w:rsid w:val="41D904B6"/>
    <w:rsid w:val="41F76A22"/>
    <w:rsid w:val="42411B88"/>
    <w:rsid w:val="424B0AF3"/>
    <w:rsid w:val="424E0FC7"/>
    <w:rsid w:val="42944662"/>
    <w:rsid w:val="42B54E91"/>
    <w:rsid w:val="42DB385B"/>
    <w:rsid w:val="430A2532"/>
    <w:rsid w:val="437868DF"/>
    <w:rsid w:val="437F44B5"/>
    <w:rsid w:val="43CA0BF8"/>
    <w:rsid w:val="44480A35"/>
    <w:rsid w:val="44494DDD"/>
    <w:rsid w:val="44C41ACF"/>
    <w:rsid w:val="44D5547C"/>
    <w:rsid w:val="451B49BB"/>
    <w:rsid w:val="456F1C35"/>
    <w:rsid w:val="457E67AA"/>
    <w:rsid w:val="458C0EDE"/>
    <w:rsid w:val="45AB1DED"/>
    <w:rsid w:val="45BC2262"/>
    <w:rsid w:val="462060FD"/>
    <w:rsid w:val="466A37A7"/>
    <w:rsid w:val="466D4A9D"/>
    <w:rsid w:val="4671072B"/>
    <w:rsid w:val="468E7A6E"/>
    <w:rsid w:val="46C32357"/>
    <w:rsid w:val="475E20F0"/>
    <w:rsid w:val="47817187"/>
    <w:rsid w:val="47A80E5C"/>
    <w:rsid w:val="48231FCB"/>
    <w:rsid w:val="48E133F7"/>
    <w:rsid w:val="492B1CB9"/>
    <w:rsid w:val="493D48A3"/>
    <w:rsid w:val="499959AE"/>
    <w:rsid w:val="49A774A9"/>
    <w:rsid w:val="49DB0920"/>
    <w:rsid w:val="4A5E0488"/>
    <w:rsid w:val="4AE4589D"/>
    <w:rsid w:val="4AF13783"/>
    <w:rsid w:val="4B2E0695"/>
    <w:rsid w:val="4B635F2E"/>
    <w:rsid w:val="4B890D5F"/>
    <w:rsid w:val="4B997522"/>
    <w:rsid w:val="4BBB3E27"/>
    <w:rsid w:val="4C4E11F8"/>
    <w:rsid w:val="4CBB19C6"/>
    <w:rsid w:val="4CE32B08"/>
    <w:rsid w:val="4CE97D65"/>
    <w:rsid w:val="4CF52326"/>
    <w:rsid w:val="4D2C7F20"/>
    <w:rsid w:val="4D4E219A"/>
    <w:rsid w:val="4D77229F"/>
    <w:rsid w:val="4D873B88"/>
    <w:rsid w:val="4DA45B1B"/>
    <w:rsid w:val="4E1C6E33"/>
    <w:rsid w:val="4E4E74B7"/>
    <w:rsid w:val="4E6F027B"/>
    <w:rsid w:val="4E6F1B2B"/>
    <w:rsid w:val="4F0D046B"/>
    <w:rsid w:val="4F386325"/>
    <w:rsid w:val="4FF318EB"/>
    <w:rsid w:val="501D21F3"/>
    <w:rsid w:val="50222E96"/>
    <w:rsid w:val="50395A85"/>
    <w:rsid w:val="50562A7B"/>
    <w:rsid w:val="50607862"/>
    <w:rsid w:val="50B053D4"/>
    <w:rsid w:val="51320946"/>
    <w:rsid w:val="513D4690"/>
    <w:rsid w:val="51886FD0"/>
    <w:rsid w:val="51F045B3"/>
    <w:rsid w:val="52444C45"/>
    <w:rsid w:val="525F4F49"/>
    <w:rsid w:val="526C4E49"/>
    <w:rsid w:val="52B3115F"/>
    <w:rsid w:val="52E47D88"/>
    <w:rsid w:val="52E7202C"/>
    <w:rsid w:val="52F7287F"/>
    <w:rsid w:val="532B3B91"/>
    <w:rsid w:val="5340550D"/>
    <w:rsid w:val="53716985"/>
    <w:rsid w:val="539C4645"/>
    <w:rsid w:val="53AF0271"/>
    <w:rsid w:val="53B4305E"/>
    <w:rsid w:val="54200A25"/>
    <w:rsid w:val="546E0E15"/>
    <w:rsid w:val="54AD3D91"/>
    <w:rsid w:val="54B10181"/>
    <w:rsid w:val="55197720"/>
    <w:rsid w:val="552D020D"/>
    <w:rsid w:val="55353A17"/>
    <w:rsid w:val="55880707"/>
    <w:rsid w:val="558907CD"/>
    <w:rsid w:val="558C574E"/>
    <w:rsid w:val="55C43429"/>
    <w:rsid w:val="55CD102C"/>
    <w:rsid w:val="55CE0666"/>
    <w:rsid w:val="55E06937"/>
    <w:rsid w:val="55F7741D"/>
    <w:rsid w:val="56095CD0"/>
    <w:rsid w:val="561D7B1A"/>
    <w:rsid w:val="56542122"/>
    <w:rsid w:val="56960ADF"/>
    <w:rsid w:val="56D512F7"/>
    <w:rsid w:val="56DF1DFB"/>
    <w:rsid w:val="56F90C30"/>
    <w:rsid w:val="57815477"/>
    <w:rsid w:val="57980697"/>
    <w:rsid w:val="579C2C49"/>
    <w:rsid w:val="57B97E57"/>
    <w:rsid w:val="57C57E8C"/>
    <w:rsid w:val="57D21880"/>
    <w:rsid w:val="583B566D"/>
    <w:rsid w:val="5849582C"/>
    <w:rsid w:val="588E7BB3"/>
    <w:rsid w:val="58907AD6"/>
    <w:rsid w:val="58AF2711"/>
    <w:rsid w:val="58C70770"/>
    <w:rsid w:val="58E00091"/>
    <w:rsid w:val="58E00158"/>
    <w:rsid w:val="59055768"/>
    <w:rsid w:val="59101C16"/>
    <w:rsid w:val="59126560"/>
    <w:rsid w:val="591D5838"/>
    <w:rsid w:val="59895F92"/>
    <w:rsid w:val="598B0525"/>
    <w:rsid w:val="59AD0330"/>
    <w:rsid w:val="59F42E63"/>
    <w:rsid w:val="5A1075AC"/>
    <w:rsid w:val="5A3E1C82"/>
    <w:rsid w:val="5A601B3C"/>
    <w:rsid w:val="5A9C336D"/>
    <w:rsid w:val="5AA715DB"/>
    <w:rsid w:val="5AAC2481"/>
    <w:rsid w:val="5AEB40CC"/>
    <w:rsid w:val="5B11168A"/>
    <w:rsid w:val="5B152AAC"/>
    <w:rsid w:val="5B162732"/>
    <w:rsid w:val="5B190E68"/>
    <w:rsid w:val="5B7172B3"/>
    <w:rsid w:val="5B9749B9"/>
    <w:rsid w:val="5BDB7A51"/>
    <w:rsid w:val="5BE96A0B"/>
    <w:rsid w:val="5C2009D6"/>
    <w:rsid w:val="5C632CCA"/>
    <w:rsid w:val="5C6D7A2B"/>
    <w:rsid w:val="5C6F7657"/>
    <w:rsid w:val="5CFB5119"/>
    <w:rsid w:val="5D046432"/>
    <w:rsid w:val="5D2C1209"/>
    <w:rsid w:val="5D4542F1"/>
    <w:rsid w:val="5D472DA3"/>
    <w:rsid w:val="5D7013B6"/>
    <w:rsid w:val="5D7D2F32"/>
    <w:rsid w:val="5DEB1389"/>
    <w:rsid w:val="5E4401A9"/>
    <w:rsid w:val="5EA51AC0"/>
    <w:rsid w:val="5EB72EF4"/>
    <w:rsid w:val="5ECA60BE"/>
    <w:rsid w:val="5F560D37"/>
    <w:rsid w:val="60197B58"/>
    <w:rsid w:val="60604D50"/>
    <w:rsid w:val="606C327E"/>
    <w:rsid w:val="607837A2"/>
    <w:rsid w:val="60DF583E"/>
    <w:rsid w:val="611A2A83"/>
    <w:rsid w:val="613F0B23"/>
    <w:rsid w:val="61577796"/>
    <w:rsid w:val="6182570A"/>
    <w:rsid w:val="61B85F66"/>
    <w:rsid w:val="61FD5506"/>
    <w:rsid w:val="62F1707B"/>
    <w:rsid w:val="62FD453B"/>
    <w:rsid w:val="63276AF4"/>
    <w:rsid w:val="633465A2"/>
    <w:rsid w:val="634553D9"/>
    <w:rsid w:val="634C388C"/>
    <w:rsid w:val="634D1F93"/>
    <w:rsid w:val="63594DA4"/>
    <w:rsid w:val="636A5427"/>
    <w:rsid w:val="638740AA"/>
    <w:rsid w:val="63A85A75"/>
    <w:rsid w:val="63B251BB"/>
    <w:rsid w:val="63B345B3"/>
    <w:rsid w:val="63DF10FC"/>
    <w:rsid w:val="63DF2F99"/>
    <w:rsid w:val="6431329E"/>
    <w:rsid w:val="643375D7"/>
    <w:rsid w:val="64713980"/>
    <w:rsid w:val="647B456A"/>
    <w:rsid w:val="6483002F"/>
    <w:rsid w:val="649239F7"/>
    <w:rsid w:val="64D00E60"/>
    <w:rsid w:val="65154A79"/>
    <w:rsid w:val="65480E79"/>
    <w:rsid w:val="6588047A"/>
    <w:rsid w:val="65BC36BB"/>
    <w:rsid w:val="65C91FB2"/>
    <w:rsid w:val="65D3097C"/>
    <w:rsid w:val="65DA38E8"/>
    <w:rsid w:val="66552CFC"/>
    <w:rsid w:val="667C52C7"/>
    <w:rsid w:val="669E2C00"/>
    <w:rsid w:val="66B37262"/>
    <w:rsid w:val="66DE25F8"/>
    <w:rsid w:val="66F74B68"/>
    <w:rsid w:val="67B46F6E"/>
    <w:rsid w:val="67D407A2"/>
    <w:rsid w:val="67D7629C"/>
    <w:rsid w:val="67E01636"/>
    <w:rsid w:val="68003642"/>
    <w:rsid w:val="684B523B"/>
    <w:rsid w:val="68C76F6D"/>
    <w:rsid w:val="692E0F1D"/>
    <w:rsid w:val="69542C82"/>
    <w:rsid w:val="69837909"/>
    <w:rsid w:val="6A181183"/>
    <w:rsid w:val="6AE130AD"/>
    <w:rsid w:val="6AFD587F"/>
    <w:rsid w:val="6B0F5566"/>
    <w:rsid w:val="6B703F6B"/>
    <w:rsid w:val="6BA43962"/>
    <w:rsid w:val="6BCE1193"/>
    <w:rsid w:val="6BE253F6"/>
    <w:rsid w:val="6C1273CC"/>
    <w:rsid w:val="6C6677E4"/>
    <w:rsid w:val="6C8A6039"/>
    <w:rsid w:val="6CA32771"/>
    <w:rsid w:val="6D253594"/>
    <w:rsid w:val="6D453844"/>
    <w:rsid w:val="6D526405"/>
    <w:rsid w:val="6D6C2B70"/>
    <w:rsid w:val="6D857896"/>
    <w:rsid w:val="6D881E66"/>
    <w:rsid w:val="6D947666"/>
    <w:rsid w:val="6E1E2ACE"/>
    <w:rsid w:val="6E6E5138"/>
    <w:rsid w:val="6E6F3166"/>
    <w:rsid w:val="6EFB66FA"/>
    <w:rsid w:val="6F564758"/>
    <w:rsid w:val="6F782DC4"/>
    <w:rsid w:val="6FAA4DDB"/>
    <w:rsid w:val="6FAC49FC"/>
    <w:rsid w:val="6FAF41DA"/>
    <w:rsid w:val="6FB95E70"/>
    <w:rsid w:val="6FD10FF8"/>
    <w:rsid w:val="701F4429"/>
    <w:rsid w:val="705936F5"/>
    <w:rsid w:val="708749FA"/>
    <w:rsid w:val="708B3127"/>
    <w:rsid w:val="70943285"/>
    <w:rsid w:val="712B6A84"/>
    <w:rsid w:val="713E13BB"/>
    <w:rsid w:val="71754A29"/>
    <w:rsid w:val="71DD540C"/>
    <w:rsid w:val="721157B0"/>
    <w:rsid w:val="722144B8"/>
    <w:rsid w:val="7222394D"/>
    <w:rsid w:val="72383F05"/>
    <w:rsid w:val="72721C4C"/>
    <w:rsid w:val="72A4505B"/>
    <w:rsid w:val="732C6750"/>
    <w:rsid w:val="73461828"/>
    <w:rsid w:val="738D7DC5"/>
    <w:rsid w:val="73905B07"/>
    <w:rsid w:val="741C1D3E"/>
    <w:rsid w:val="741C7382"/>
    <w:rsid w:val="743F76A5"/>
    <w:rsid w:val="747475A6"/>
    <w:rsid w:val="74886F4F"/>
    <w:rsid w:val="74AA72C8"/>
    <w:rsid w:val="74D57CF6"/>
    <w:rsid w:val="751448EB"/>
    <w:rsid w:val="75152ED1"/>
    <w:rsid w:val="752041D5"/>
    <w:rsid w:val="75437C2F"/>
    <w:rsid w:val="75491698"/>
    <w:rsid w:val="758B760E"/>
    <w:rsid w:val="759B1E9F"/>
    <w:rsid w:val="75C22582"/>
    <w:rsid w:val="75F03F22"/>
    <w:rsid w:val="75F810B5"/>
    <w:rsid w:val="76133E71"/>
    <w:rsid w:val="761D2DEF"/>
    <w:rsid w:val="763C1214"/>
    <w:rsid w:val="76526E07"/>
    <w:rsid w:val="76681D29"/>
    <w:rsid w:val="76AE7B20"/>
    <w:rsid w:val="76B80FA6"/>
    <w:rsid w:val="76E612AA"/>
    <w:rsid w:val="771F3001"/>
    <w:rsid w:val="77276852"/>
    <w:rsid w:val="7753324D"/>
    <w:rsid w:val="77656041"/>
    <w:rsid w:val="77891672"/>
    <w:rsid w:val="77976BE7"/>
    <w:rsid w:val="77C43D0D"/>
    <w:rsid w:val="77E433D6"/>
    <w:rsid w:val="78D67A1D"/>
    <w:rsid w:val="790C6677"/>
    <w:rsid w:val="791015F1"/>
    <w:rsid w:val="79247B10"/>
    <w:rsid w:val="7929700D"/>
    <w:rsid w:val="794D5B91"/>
    <w:rsid w:val="79602BA4"/>
    <w:rsid w:val="79E91400"/>
    <w:rsid w:val="79F470DE"/>
    <w:rsid w:val="7A5638BC"/>
    <w:rsid w:val="7A6E03BF"/>
    <w:rsid w:val="7A801EC7"/>
    <w:rsid w:val="7ACD2908"/>
    <w:rsid w:val="7ACD7365"/>
    <w:rsid w:val="7B051100"/>
    <w:rsid w:val="7B1B78AC"/>
    <w:rsid w:val="7B2347AE"/>
    <w:rsid w:val="7B79062C"/>
    <w:rsid w:val="7B8B3576"/>
    <w:rsid w:val="7B946290"/>
    <w:rsid w:val="7BC5299B"/>
    <w:rsid w:val="7BDE557D"/>
    <w:rsid w:val="7BEA2E5A"/>
    <w:rsid w:val="7BF82172"/>
    <w:rsid w:val="7BFD3440"/>
    <w:rsid w:val="7C0055B8"/>
    <w:rsid w:val="7C1D6C99"/>
    <w:rsid w:val="7C3D3A20"/>
    <w:rsid w:val="7C643A7E"/>
    <w:rsid w:val="7CE750C3"/>
    <w:rsid w:val="7D256149"/>
    <w:rsid w:val="7D304C80"/>
    <w:rsid w:val="7D782246"/>
    <w:rsid w:val="7DBC08C1"/>
    <w:rsid w:val="7DC553FF"/>
    <w:rsid w:val="7DD65935"/>
    <w:rsid w:val="7DD80521"/>
    <w:rsid w:val="7DDC7BCB"/>
    <w:rsid w:val="7E7F2989"/>
    <w:rsid w:val="7EA018ED"/>
    <w:rsid w:val="7EDE3250"/>
    <w:rsid w:val="7EE8229E"/>
    <w:rsid w:val="7F5723CD"/>
    <w:rsid w:val="7F5B3D0D"/>
    <w:rsid w:val="7F711DAC"/>
    <w:rsid w:val="7F8D0A7C"/>
    <w:rsid w:val="7FE8148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8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6"/>
    <w:qFormat/>
    <w:uiPriority w:val="0"/>
    <w:rPr>
      <w:color w:val="0000FF"/>
      <w:u w:val="single"/>
    </w:rPr>
  </w:style>
  <w:style w:type="character" w:customStyle="1" w:styleId="8">
    <w:name w:val="标题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2018-03-19T09:17:00Z</dcterms:created>
  <dc:creator>Administrator</dc:creator>
  <cp:lastModifiedBy>杨争</cp:lastModifiedBy>
  <dcterms:modified xsi:type="dcterms:W3CDTF">2020-07-29T06:43:43Z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  <property fmtid="{D5CDD505-2E9C-101B-9397-08002B2CF9AE}" pid="3" name="KSORubyTemplateID" linkTarget="0">
    <vt:lpwstr>6</vt:lpwstr>
  </property>
</Properties>
</file>