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F9" w:rsidRDefault="00B279F9" w:rsidP="00B279F9">
      <w:pPr>
        <w:jc w:val="center"/>
        <w:rPr>
          <w:b/>
          <w:sz w:val="36"/>
          <w:szCs w:val="36"/>
        </w:rPr>
      </w:pPr>
      <w:r w:rsidRPr="00B279F9">
        <w:rPr>
          <w:rFonts w:hint="eastAsia"/>
          <w:b/>
          <w:sz w:val="36"/>
          <w:szCs w:val="36"/>
        </w:rPr>
        <w:t>实验项目二</w:t>
      </w:r>
      <w:r w:rsidRPr="00B279F9">
        <w:rPr>
          <w:rFonts w:hint="eastAsia"/>
          <w:b/>
          <w:sz w:val="36"/>
          <w:szCs w:val="36"/>
        </w:rPr>
        <w:t xml:space="preserve"> </w:t>
      </w:r>
      <w:r w:rsidRPr="00B279F9">
        <w:rPr>
          <w:rFonts w:hint="eastAsia"/>
          <w:b/>
          <w:sz w:val="36"/>
          <w:szCs w:val="36"/>
        </w:rPr>
        <w:t>程序文档</w:t>
      </w:r>
    </w:p>
    <w:p w:rsidR="00B279F9" w:rsidRPr="00B279F9" w:rsidRDefault="00B279F9" w:rsidP="00B279F9">
      <w:pPr>
        <w:jc w:val="center"/>
        <w:rPr>
          <w:szCs w:val="21"/>
        </w:rPr>
      </w:pPr>
      <w:r w:rsidRPr="00B279F9">
        <w:rPr>
          <w:rFonts w:hint="eastAsia"/>
          <w:szCs w:val="21"/>
        </w:rPr>
        <w:t xml:space="preserve">141270004 </w:t>
      </w:r>
      <w:r w:rsidRPr="00B279F9">
        <w:rPr>
          <w:rFonts w:hint="eastAsia"/>
          <w:szCs w:val="21"/>
        </w:rPr>
        <w:t>陈潢</w:t>
      </w:r>
    </w:p>
    <w:p w:rsidR="00B279F9" w:rsidRPr="00B279F9" w:rsidRDefault="00B279F9" w:rsidP="00B279F9">
      <w:pPr>
        <w:jc w:val="center"/>
        <w:rPr>
          <w:szCs w:val="21"/>
        </w:rPr>
      </w:pPr>
      <w:r w:rsidRPr="00B279F9">
        <w:rPr>
          <w:rFonts w:hint="eastAsia"/>
          <w:szCs w:val="21"/>
        </w:rPr>
        <w:t xml:space="preserve">141270020 </w:t>
      </w:r>
      <w:r w:rsidRPr="00B279F9">
        <w:rPr>
          <w:rFonts w:hint="eastAsia"/>
          <w:szCs w:val="21"/>
        </w:rPr>
        <w:t>练仕琪</w:t>
      </w:r>
    </w:p>
    <w:p w:rsidR="00B279F9" w:rsidRPr="00B279F9" w:rsidRDefault="00C3787E" w:rsidP="00B279F9">
      <w:pPr>
        <w:numPr>
          <w:ilvl w:val="0"/>
          <w:numId w:val="1"/>
        </w:numPr>
        <w:rPr>
          <w:b/>
          <w:sz w:val="28"/>
          <w:szCs w:val="28"/>
        </w:rPr>
      </w:pPr>
      <w:r w:rsidRPr="00B279F9">
        <w:rPr>
          <w:rFonts w:hint="eastAsia"/>
          <w:b/>
          <w:sz w:val="28"/>
          <w:szCs w:val="28"/>
        </w:rPr>
        <w:t>引言</w:t>
      </w:r>
    </w:p>
    <w:p w:rsidR="0089275F" w:rsidRPr="00B279F9" w:rsidRDefault="00C3787E">
      <w:pPr>
        <w:rPr>
          <w:b/>
        </w:rPr>
      </w:pPr>
      <w:r w:rsidRPr="00B279F9">
        <w:rPr>
          <w:rFonts w:hint="eastAsia"/>
          <w:b/>
        </w:rPr>
        <w:t xml:space="preserve">1.1 </w:t>
      </w:r>
      <w:r w:rsidRPr="00B279F9">
        <w:rPr>
          <w:rFonts w:hint="eastAsia"/>
          <w:b/>
        </w:rPr>
        <w:t>项目简介</w:t>
      </w:r>
    </w:p>
    <w:p w:rsidR="0089275F" w:rsidRDefault="00C3787E">
      <w:pPr>
        <w:ind w:firstLine="42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hint="eastAsia"/>
        </w:rPr>
        <w:t>本项目使用</w:t>
      </w:r>
      <w:r>
        <w:rPr>
          <w:rFonts w:hint="eastAsia"/>
        </w:rPr>
        <w:t>java</w:t>
      </w:r>
      <w:r>
        <w:rPr>
          <w:rFonts w:hint="eastAsia"/>
        </w:rPr>
        <w:t>作为开发语言，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使用mysql作为数据库支持，</w:t>
      </w:r>
      <w:r>
        <w:rPr>
          <w:rFonts w:hint="eastAsia"/>
        </w:rPr>
        <w:t>实现了基于</w:t>
      </w:r>
      <w:r>
        <w:rPr>
          <w:rFonts w:hint="eastAsia"/>
        </w:rPr>
        <w:t>c/s</w:t>
      </w:r>
      <w:r>
        <w:rPr>
          <w:rFonts w:hint="eastAsia"/>
        </w:rPr>
        <w:t>模式的网络在线词典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。该词典从网页上获取翻译结果，并提供若干候选结果，用户可以通过点赞等形式来选取自己认为最好的翻译结果，系统可以根据点赞情况来动态显示翻译结果的排序。除此之外，词典还具有发送单词卡给好友，好友上线提醒功能等。</w:t>
      </w:r>
    </w:p>
    <w:p w:rsidR="0089275F" w:rsidRPr="00B279F9" w:rsidRDefault="00C3787E">
      <w:pPr>
        <w:rPr>
          <w:rFonts w:ascii="宋体" w:eastAsia="宋体" w:hAnsi="宋体" w:cs="宋体"/>
          <w:b/>
          <w:color w:val="000000"/>
          <w:sz w:val="20"/>
          <w:szCs w:val="20"/>
        </w:rPr>
      </w:pPr>
      <w:r w:rsidRPr="00B279F9">
        <w:rPr>
          <w:rFonts w:ascii="宋体" w:eastAsia="宋体" w:hAnsi="宋体" w:cs="宋体" w:hint="eastAsia"/>
          <w:b/>
          <w:color w:val="000000"/>
          <w:sz w:val="20"/>
          <w:szCs w:val="20"/>
        </w:rPr>
        <w:t>1.2系统主要功能</w:t>
      </w:r>
    </w:p>
    <w:p w:rsidR="0089275F" w:rsidRDefault="00C3787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Wingdings" w:eastAsia="宋体" w:hAnsi="Wingdings" w:cs="Wingdings"/>
          <w:color w:val="000000"/>
          <w:sz w:val="20"/>
          <w:szCs w:val="20"/>
        </w:rPr>
        <w:t></w:t>
      </w:r>
      <w:r>
        <w:rPr>
          <w:rFonts w:ascii="Wingdings" w:eastAsia="宋体" w:hAnsi="Wingdings" w:cs="Wingdings"/>
          <w:color w:val="000000"/>
          <w:sz w:val="20"/>
          <w:szCs w:val="20"/>
        </w:rPr>
        <w:t>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英译汉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</w:r>
      <w:r>
        <w:rPr>
          <w:rFonts w:ascii="Wingdings" w:eastAsia="宋体" w:hAnsi="Wingdings" w:cs="Wingdings"/>
          <w:color w:val="000000"/>
          <w:sz w:val="20"/>
          <w:szCs w:val="20"/>
        </w:rPr>
        <w:t></w:t>
      </w:r>
      <w:r>
        <w:rPr>
          <w:rFonts w:ascii="Wingdings" w:eastAsia="宋体" w:hAnsi="Wingdings" w:cs="Wingdings"/>
          <w:color w:val="000000"/>
          <w:sz w:val="20"/>
          <w:szCs w:val="20"/>
        </w:rPr>
        <w:t>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检测输入的内容，如果输入的不是英文单词，则对用户进行提示重新输入。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</w:r>
      <w:r>
        <w:rPr>
          <w:rFonts w:ascii="Wingdings" w:eastAsia="宋体" w:hAnsi="Wingdings" w:cs="Wingdings"/>
          <w:color w:val="000000"/>
          <w:sz w:val="20"/>
          <w:szCs w:val="20"/>
        </w:rPr>
        <w:t></w:t>
      </w:r>
      <w:r>
        <w:rPr>
          <w:rFonts w:ascii="Wingdings" w:eastAsia="宋体" w:hAnsi="Wingdings" w:cs="Wingdings"/>
          <w:color w:val="000000"/>
          <w:sz w:val="20"/>
          <w:szCs w:val="20"/>
        </w:rPr>
        <w:t>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需要对不存在单词的输入给出网页提供的搜索建议。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br/>
      </w:r>
      <w:r>
        <w:rPr>
          <w:rFonts w:ascii="Wingdings" w:eastAsia="宋体" w:hAnsi="Wingdings" w:cs="Wingdings"/>
          <w:color w:val="000000"/>
          <w:sz w:val="20"/>
          <w:szCs w:val="20"/>
        </w:rPr>
        <w:t></w:t>
      </w:r>
      <w:r>
        <w:rPr>
          <w:rFonts w:ascii="Wingdings" w:eastAsia="宋体" w:hAnsi="Wingdings" w:cs="Wingdings"/>
          <w:color w:val="000000"/>
          <w:sz w:val="20"/>
          <w:szCs w:val="20"/>
        </w:rPr>
        <w:t>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多个候选结果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</w:r>
      <w:r>
        <w:rPr>
          <w:rFonts w:ascii="Wingdings" w:eastAsia="宋体" w:hAnsi="Wingdings" w:cs="Wingdings"/>
          <w:color w:val="000000"/>
          <w:sz w:val="20"/>
          <w:szCs w:val="20"/>
        </w:rPr>
        <w:t></w:t>
      </w:r>
      <w:r>
        <w:rPr>
          <w:rFonts w:ascii="Wingdings" w:eastAsia="宋体" w:hAnsi="Wingdings" w:cs="Wingdings"/>
          <w:color w:val="000000"/>
          <w:sz w:val="20"/>
          <w:szCs w:val="20"/>
        </w:rPr>
        <w:t>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在翻译时，对同一个查询提供百度、有道、必应三个不同词典网站的在线翻译结果。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br/>
      </w:r>
      <w:r>
        <w:rPr>
          <w:rFonts w:ascii="Wingdings" w:eastAsia="宋体" w:hAnsi="Wingdings" w:cs="Wingdings"/>
          <w:color w:val="000000"/>
          <w:sz w:val="20"/>
          <w:szCs w:val="20"/>
        </w:rPr>
        <w:t></w:t>
      </w:r>
      <w:r>
        <w:rPr>
          <w:rFonts w:ascii="Wingdings" w:eastAsia="宋体" w:hAnsi="Wingdings" w:cs="Wingdings"/>
          <w:color w:val="000000"/>
          <w:sz w:val="20"/>
          <w:szCs w:val="20"/>
        </w:rPr>
        <w:t>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翻译质量评价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</w:r>
      <w:r>
        <w:rPr>
          <w:rFonts w:ascii="Wingdings" w:eastAsia="宋体" w:hAnsi="Wingdings" w:cs="Wingdings"/>
          <w:color w:val="000000"/>
          <w:sz w:val="20"/>
          <w:szCs w:val="20"/>
        </w:rPr>
        <w:t></w:t>
      </w:r>
      <w:r>
        <w:rPr>
          <w:rFonts w:ascii="Wingdings" w:eastAsia="宋体" w:hAnsi="Wingdings" w:cs="Wingdings"/>
          <w:color w:val="000000"/>
          <w:sz w:val="20"/>
          <w:szCs w:val="20"/>
        </w:rPr>
        <w:t>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实现对翻译结果的点赞功能。 用户对自己认为候选结果中较好的进行点赞。 点赞行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  <w:t>为会影响在线词典对下次翻译结果的排序。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br/>
      </w:r>
      <w:r>
        <w:rPr>
          <w:rFonts w:ascii="Wingdings" w:eastAsia="宋体" w:hAnsi="Wingdings" w:cs="Wingdings"/>
          <w:color w:val="000000"/>
          <w:sz w:val="20"/>
          <w:szCs w:val="20"/>
        </w:rPr>
        <w:t></w:t>
      </w:r>
      <w:r>
        <w:rPr>
          <w:rFonts w:ascii="Wingdings" w:eastAsia="宋体" w:hAnsi="Wingdings" w:cs="Wingdings"/>
          <w:color w:val="000000"/>
          <w:sz w:val="20"/>
          <w:szCs w:val="20"/>
        </w:rPr>
        <w:t>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后台管理功能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</w:r>
      <w:r>
        <w:rPr>
          <w:rFonts w:ascii="Wingdings" w:eastAsia="宋体" w:hAnsi="Wingdings" w:cs="Wingdings"/>
          <w:color w:val="000000"/>
          <w:sz w:val="20"/>
          <w:szCs w:val="20"/>
        </w:rPr>
        <w:t></w:t>
      </w:r>
      <w:r>
        <w:rPr>
          <w:rFonts w:ascii="Wingdings" w:eastAsia="宋体" w:hAnsi="Wingdings" w:cs="Wingdings"/>
          <w:color w:val="000000"/>
          <w:sz w:val="20"/>
          <w:szCs w:val="20"/>
        </w:rPr>
        <w:t>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拥有注册、 登录功能。 用户通过用户名和密码注册、 登录和修改用户信息。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</w:r>
    </w:p>
    <w:p w:rsidR="0089275F" w:rsidRDefault="00C3787E">
      <w:pPr>
        <w:rPr>
          <w:rFonts w:ascii="Wingdings" w:eastAsia="宋体" w:hAnsi="Wingdings" w:cs="Wingdings"/>
          <w:color w:val="000000"/>
          <w:sz w:val="20"/>
          <w:szCs w:val="20"/>
        </w:rPr>
      </w:pPr>
      <w:r>
        <w:rPr>
          <w:rFonts w:ascii="Wingdings" w:eastAsia="宋体" w:hAnsi="Wingdings" w:cs="Wingdings"/>
          <w:color w:val="000000"/>
          <w:sz w:val="20"/>
          <w:szCs w:val="20"/>
        </w:rPr>
        <w:t></w:t>
      </w:r>
      <w:r>
        <w:rPr>
          <w:rFonts w:ascii="Wingdings" w:eastAsia="宋体" w:hAnsi="Wingdings" w:cs="Wingdings"/>
          <w:color w:val="000000"/>
          <w:sz w:val="20"/>
          <w:szCs w:val="20"/>
        </w:rPr>
        <w:t></w:t>
      </w:r>
      <w:r>
        <w:rPr>
          <w:rFonts w:ascii="Wingdings" w:eastAsia="宋体" w:hAnsi="Wingdings" w:cs="Wingdings" w:hint="eastAsia"/>
          <w:color w:val="000000"/>
          <w:sz w:val="20"/>
          <w:szCs w:val="20"/>
        </w:rPr>
        <w:t>社交功能</w:t>
      </w:r>
    </w:p>
    <w:p w:rsidR="0089275F" w:rsidRDefault="00C3787E">
      <w:pPr>
        <w:ind w:firstLine="42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Wingdings" w:eastAsia="宋体" w:hAnsi="Wingdings" w:cs="Wingdings"/>
          <w:color w:val="000000"/>
          <w:sz w:val="20"/>
          <w:szCs w:val="20"/>
        </w:rPr>
        <w:t></w:t>
      </w:r>
      <w:r>
        <w:rPr>
          <w:rFonts w:ascii="Wingdings" w:eastAsia="宋体" w:hAnsi="Wingdings" w:cs="Wingdings"/>
          <w:color w:val="000000"/>
          <w:sz w:val="20"/>
          <w:szCs w:val="20"/>
        </w:rPr>
        <w:t></w:t>
      </w:r>
      <w:r>
        <w:rPr>
          <w:rFonts w:ascii="Wingdings" w:eastAsia="宋体" w:hAnsi="Wingdings" w:cs="Wingdings" w:hint="eastAsia"/>
          <w:color w:val="000000"/>
          <w:sz w:val="20"/>
          <w:szCs w:val="20"/>
        </w:rPr>
        <w:t>用户登陆以后可以实时给好友发送单词卡，添加好友。用户收到了好友的单词卡或者有好友上线时会收到实时提醒。</w:t>
      </w:r>
    </w:p>
    <w:p w:rsidR="0089275F" w:rsidRDefault="0089275F">
      <w:pPr>
        <w:ind w:firstLine="420"/>
        <w:rPr>
          <w:rFonts w:ascii="宋体" w:eastAsia="宋体" w:hAnsi="宋体" w:cs="宋体"/>
          <w:color w:val="000000"/>
          <w:sz w:val="20"/>
          <w:szCs w:val="20"/>
        </w:rPr>
      </w:pPr>
    </w:p>
    <w:p w:rsidR="0089275F" w:rsidRPr="00B279F9" w:rsidRDefault="00447C2D" w:rsidP="00B279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C3787E" w:rsidRPr="00B279F9">
        <w:rPr>
          <w:rFonts w:hint="eastAsia"/>
          <w:b/>
          <w:sz w:val="28"/>
          <w:szCs w:val="28"/>
        </w:rPr>
        <w:t>系统的分析和设计</w:t>
      </w:r>
    </w:p>
    <w:p w:rsidR="0089275F" w:rsidRPr="00B279F9" w:rsidRDefault="00DE7EB9" w:rsidP="00DE7EB9">
      <w:pPr>
        <w:ind w:firstLine="420"/>
        <w:rPr>
          <w:rFonts w:ascii="Wingdings" w:eastAsia="宋体" w:hAnsi="Wingdings" w:cs="Wingdings"/>
          <w:b/>
          <w:color w:val="000000"/>
          <w:sz w:val="20"/>
          <w:szCs w:val="20"/>
        </w:rPr>
      </w:pPr>
      <w:r w:rsidRPr="00B279F9">
        <w:rPr>
          <w:rFonts w:eastAsia="宋体" w:cs="Wingdings" w:hint="eastAsia"/>
          <w:b/>
          <w:color w:val="000000"/>
          <w:sz w:val="20"/>
          <w:szCs w:val="20"/>
        </w:rPr>
        <w:t>2</w:t>
      </w:r>
      <w:r w:rsidR="00B279F9">
        <w:rPr>
          <w:rFonts w:eastAsia="宋体" w:cs="Wingdings" w:hint="eastAsia"/>
          <w:b/>
          <w:color w:val="000000"/>
          <w:sz w:val="20"/>
          <w:szCs w:val="20"/>
        </w:rPr>
        <w:t>.</w:t>
      </w:r>
      <w:r w:rsidRPr="00B279F9">
        <w:rPr>
          <w:rFonts w:eastAsia="宋体" w:cs="Wingdings" w:hint="eastAsia"/>
          <w:b/>
          <w:color w:val="000000"/>
          <w:sz w:val="20"/>
          <w:szCs w:val="20"/>
        </w:rPr>
        <w:t>1</w:t>
      </w:r>
      <w:r w:rsidR="00C3787E" w:rsidRPr="00B279F9">
        <w:rPr>
          <w:rFonts w:ascii="Wingdings" w:eastAsia="宋体" w:hAnsi="Wingdings" w:cs="Wingdings" w:hint="eastAsia"/>
          <w:b/>
          <w:color w:val="000000"/>
          <w:sz w:val="20"/>
          <w:szCs w:val="20"/>
        </w:rPr>
        <w:t>系统各模块简介：</w:t>
      </w:r>
    </w:p>
    <w:p w:rsidR="0089275F" w:rsidRDefault="00C3787E">
      <w:pPr>
        <w:rPr>
          <w:rFonts w:ascii="宋体" w:eastAsia="宋体" w:hAnsi="宋体" w:cs="宋体"/>
          <w:color w:val="262626"/>
          <w:sz w:val="28"/>
          <w:szCs w:val="28"/>
        </w:rPr>
      </w:pPr>
      <w:r>
        <w:rPr>
          <w:rFonts w:ascii="宋体" w:eastAsia="宋体" w:hAnsi="宋体" w:cs="宋体" w:hint="eastAsia"/>
          <w:noProof/>
          <w:color w:val="262626"/>
          <w:sz w:val="28"/>
          <w:szCs w:val="28"/>
        </w:rPr>
        <w:drawing>
          <wp:inline distT="0" distB="0" distL="114300" distR="114300">
            <wp:extent cx="4473437" cy="2912895"/>
            <wp:effectExtent l="19050" t="0" r="3313" b="0"/>
            <wp:docPr id="2" name="图片 2" descr="基础模板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基础模板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977" cy="29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5F" w:rsidRPr="00B279F9" w:rsidRDefault="00C3787E" w:rsidP="00B279F9">
      <w:pPr>
        <w:pStyle w:val="a6"/>
        <w:numPr>
          <w:ilvl w:val="0"/>
          <w:numId w:val="4"/>
        </w:numPr>
        <w:ind w:firstLineChars="0"/>
        <w:rPr>
          <w:rFonts w:eastAsia="宋体" w:cs="Wingdings"/>
          <w:color w:val="000000"/>
          <w:sz w:val="20"/>
          <w:szCs w:val="20"/>
        </w:rPr>
      </w:pPr>
      <w:r w:rsidRPr="00B279F9">
        <w:rPr>
          <w:rFonts w:eastAsia="宋体" w:hAnsi="Wingdings" w:cs="Wingdings"/>
          <w:color w:val="000000"/>
          <w:sz w:val="20"/>
          <w:szCs w:val="20"/>
        </w:rPr>
        <w:lastRenderedPageBreak/>
        <w:t>服务器模块：采用多线程对每个客户端生成客户端线程，</w:t>
      </w:r>
      <w:r w:rsidR="003E6334" w:rsidRPr="00B279F9">
        <w:rPr>
          <w:rFonts w:eastAsia="宋体" w:hAnsi="Wingdings" w:cs="Wingdings"/>
          <w:color w:val="000000"/>
          <w:sz w:val="20"/>
          <w:szCs w:val="20"/>
        </w:rPr>
        <w:t>线程</w:t>
      </w:r>
      <w:r w:rsidRPr="00B279F9">
        <w:rPr>
          <w:rFonts w:eastAsia="宋体" w:hAnsi="Wingdings" w:cs="Wingdings"/>
          <w:color w:val="000000"/>
          <w:sz w:val="20"/>
          <w:szCs w:val="20"/>
        </w:rPr>
        <w:t>使</w:t>
      </w:r>
      <w:r w:rsidR="003E6334" w:rsidRPr="00B279F9">
        <w:rPr>
          <w:rFonts w:eastAsia="宋体" w:hAnsi="Wingdings" w:cs="Wingdings"/>
          <w:color w:val="000000"/>
          <w:sz w:val="20"/>
          <w:szCs w:val="20"/>
        </w:rPr>
        <w:t>用</w:t>
      </w:r>
      <w:r w:rsidR="003E6334" w:rsidRPr="00B279F9">
        <w:rPr>
          <w:rFonts w:eastAsia="宋体" w:cs="Wingdings"/>
          <w:color w:val="000000"/>
          <w:sz w:val="20"/>
          <w:szCs w:val="20"/>
        </w:rPr>
        <w:t>socket</w:t>
      </w:r>
      <w:r w:rsidR="003E6334" w:rsidRPr="00B279F9">
        <w:rPr>
          <w:rFonts w:eastAsia="宋体" w:cs="Wingdings"/>
          <w:color w:val="000000"/>
          <w:sz w:val="20"/>
          <w:szCs w:val="20"/>
        </w:rPr>
        <w:t>与客户端进行数据流通信。</w:t>
      </w:r>
      <w:r w:rsidR="00821465">
        <w:rPr>
          <w:rFonts w:eastAsia="宋体" w:cs="Wingdings"/>
          <w:color w:val="000000"/>
          <w:sz w:val="20"/>
          <w:szCs w:val="20"/>
        </w:rPr>
        <w:t>将每个线程及其对应的用户信息以及输入</w:t>
      </w:r>
      <w:r w:rsidR="003D15A7">
        <w:rPr>
          <w:rFonts w:eastAsia="宋体" w:cs="Wingdings"/>
          <w:color w:val="000000"/>
          <w:sz w:val="20"/>
          <w:szCs w:val="20"/>
        </w:rPr>
        <w:t>输出</w:t>
      </w:r>
      <w:r w:rsidR="00821465">
        <w:rPr>
          <w:rFonts w:eastAsia="宋体" w:cs="Wingdings"/>
          <w:color w:val="000000"/>
          <w:sz w:val="20"/>
          <w:szCs w:val="20"/>
        </w:rPr>
        <w:t>流放在一个集合中</w:t>
      </w:r>
      <w:r w:rsidR="00821465">
        <w:rPr>
          <w:rFonts w:eastAsia="宋体" w:cs="Wingdings" w:hint="eastAsia"/>
          <w:color w:val="000000"/>
          <w:sz w:val="20"/>
          <w:szCs w:val="20"/>
        </w:rPr>
        <w:t>。</w:t>
      </w:r>
      <w:r w:rsidR="00821465">
        <w:rPr>
          <w:rFonts w:eastAsia="宋体" w:cs="Wingdings"/>
          <w:color w:val="000000"/>
          <w:sz w:val="20"/>
          <w:szCs w:val="20"/>
        </w:rPr>
        <w:t>每次接受发送的数据类为消息类及其子类</w:t>
      </w:r>
      <w:r w:rsidR="00821465">
        <w:rPr>
          <w:rFonts w:eastAsia="宋体" w:cs="Wingdings" w:hint="eastAsia"/>
          <w:color w:val="000000"/>
          <w:sz w:val="20"/>
          <w:szCs w:val="20"/>
        </w:rPr>
        <w:t>，</w:t>
      </w:r>
      <w:r w:rsidR="00821465">
        <w:rPr>
          <w:rFonts w:eastAsia="宋体" w:cs="Wingdings"/>
          <w:color w:val="000000"/>
          <w:sz w:val="20"/>
          <w:szCs w:val="20"/>
        </w:rPr>
        <w:t>通过判断消息类中的标志位常量来决定具体的交互操作</w:t>
      </w:r>
      <w:r w:rsidR="00821465">
        <w:rPr>
          <w:rFonts w:eastAsia="宋体" w:cs="Wingdings" w:hint="eastAsia"/>
          <w:color w:val="000000"/>
          <w:sz w:val="20"/>
          <w:szCs w:val="20"/>
        </w:rPr>
        <w:t>。实时通信则是让发生变化操作的线程（如</w:t>
      </w:r>
      <w:r w:rsidR="003D15A7">
        <w:rPr>
          <w:rFonts w:eastAsia="宋体" w:cs="Wingdings" w:hint="eastAsia"/>
          <w:color w:val="000000"/>
          <w:sz w:val="20"/>
          <w:szCs w:val="20"/>
        </w:rPr>
        <w:t>发送单词卡、登录上线等</w:t>
      </w:r>
      <w:r w:rsidR="00821465">
        <w:rPr>
          <w:rFonts w:eastAsia="宋体" w:cs="Wingdings" w:hint="eastAsia"/>
          <w:color w:val="000000"/>
          <w:sz w:val="20"/>
          <w:szCs w:val="20"/>
        </w:rPr>
        <w:t>）</w:t>
      </w:r>
      <w:r w:rsidR="003D15A7">
        <w:rPr>
          <w:rFonts w:eastAsia="宋体" w:cs="Wingdings" w:hint="eastAsia"/>
          <w:color w:val="000000"/>
          <w:sz w:val="20"/>
          <w:szCs w:val="20"/>
        </w:rPr>
        <w:t>调用存放用户进程及输入输出流的集合，让目标进程给客户端发送消息类进行实时通知。让目标进程</w:t>
      </w:r>
      <w:r w:rsidR="00DE7EB9" w:rsidRPr="00B279F9">
        <w:rPr>
          <w:rFonts w:eastAsia="宋体" w:cs="Wingdings"/>
          <w:color w:val="000000"/>
          <w:sz w:val="20"/>
          <w:szCs w:val="20"/>
        </w:rPr>
        <w:t>调用操作数据库模块来获得用户，单词卡等信息并与客户端模块交互。</w:t>
      </w:r>
    </w:p>
    <w:p w:rsidR="003E6334" w:rsidRPr="00B279F9" w:rsidRDefault="00C3787E" w:rsidP="00B279F9">
      <w:pPr>
        <w:pStyle w:val="a6"/>
        <w:numPr>
          <w:ilvl w:val="0"/>
          <w:numId w:val="4"/>
        </w:numPr>
        <w:ind w:firstLineChars="0"/>
        <w:rPr>
          <w:rFonts w:eastAsia="宋体" w:cs="Wingdings"/>
          <w:color w:val="000000"/>
          <w:sz w:val="20"/>
          <w:szCs w:val="20"/>
        </w:rPr>
      </w:pPr>
      <w:r w:rsidRPr="00B279F9">
        <w:rPr>
          <w:rFonts w:eastAsia="宋体" w:hAnsi="Wingdings" w:cs="Wingdings"/>
          <w:color w:val="000000"/>
          <w:sz w:val="20"/>
          <w:szCs w:val="20"/>
        </w:rPr>
        <w:t>客户端模块：</w:t>
      </w:r>
      <w:bookmarkStart w:id="0" w:name="_GoBack"/>
      <w:bookmarkEnd w:id="0"/>
      <w:r w:rsidR="003E6334" w:rsidRPr="00B279F9">
        <w:rPr>
          <w:rFonts w:eastAsia="宋体" w:hAnsi="Wingdings" w:cs="Wingdings"/>
          <w:color w:val="000000"/>
          <w:sz w:val="20"/>
          <w:szCs w:val="20"/>
        </w:rPr>
        <w:t>发送接受和服务器端的数据流信息，</w:t>
      </w:r>
      <w:r w:rsidR="003D15A7">
        <w:rPr>
          <w:rFonts w:eastAsia="宋体" w:hAnsi="Wingdings" w:cs="Wingdings"/>
          <w:color w:val="000000"/>
          <w:sz w:val="20"/>
          <w:szCs w:val="20"/>
        </w:rPr>
        <w:t>数据为消息类及其子类</w:t>
      </w:r>
      <w:r w:rsidR="003D15A7">
        <w:rPr>
          <w:rFonts w:eastAsia="宋体" w:hAnsi="Wingdings" w:cs="Wingdings" w:hint="eastAsia"/>
          <w:color w:val="000000"/>
          <w:sz w:val="20"/>
          <w:szCs w:val="20"/>
        </w:rPr>
        <w:t>，</w:t>
      </w:r>
      <w:r w:rsidR="003D15A7">
        <w:rPr>
          <w:rFonts w:eastAsia="宋体" w:cs="Wingdings"/>
          <w:color w:val="000000"/>
          <w:sz w:val="20"/>
          <w:szCs w:val="20"/>
        </w:rPr>
        <w:t>通过判断消息类中的标志位常量来决定具体的交互操作</w:t>
      </w:r>
      <w:r w:rsidR="003D15A7">
        <w:rPr>
          <w:rFonts w:eastAsia="宋体" w:cs="Wingdings" w:hint="eastAsia"/>
          <w:color w:val="000000"/>
          <w:sz w:val="20"/>
          <w:szCs w:val="20"/>
        </w:rPr>
        <w:t>。</w:t>
      </w:r>
      <w:r w:rsidR="003E6334" w:rsidRPr="00B279F9">
        <w:rPr>
          <w:rFonts w:eastAsia="宋体" w:hAnsi="Wingdings" w:cs="Wingdings"/>
          <w:color w:val="000000"/>
          <w:sz w:val="20"/>
          <w:szCs w:val="20"/>
        </w:rPr>
        <w:t>根据用户的</w:t>
      </w:r>
      <w:r w:rsidR="003D15A7">
        <w:rPr>
          <w:rFonts w:eastAsia="宋体" w:hAnsi="Wingdings" w:cs="Wingdings"/>
          <w:color w:val="000000"/>
          <w:sz w:val="20"/>
          <w:szCs w:val="20"/>
        </w:rPr>
        <w:t>具体</w:t>
      </w:r>
      <w:r w:rsidR="003E6334" w:rsidRPr="00B279F9">
        <w:rPr>
          <w:rFonts w:eastAsia="宋体" w:hAnsi="Wingdings" w:cs="Wingdings"/>
          <w:color w:val="000000"/>
          <w:sz w:val="20"/>
          <w:szCs w:val="20"/>
        </w:rPr>
        <w:t>操作调用相应模块功能如网络取词、发送单词卡等等。</w:t>
      </w:r>
    </w:p>
    <w:p w:rsidR="003E6334" w:rsidRPr="00B279F9" w:rsidRDefault="003E6334" w:rsidP="00B279F9">
      <w:pPr>
        <w:pStyle w:val="a6"/>
        <w:numPr>
          <w:ilvl w:val="0"/>
          <w:numId w:val="4"/>
        </w:numPr>
        <w:ind w:firstLineChars="0"/>
        <w:rPr>
          <w:rFonts w:eastAsia="宋体" w:cs="Wingdings"/>
          <w:color w:val="000000"/>
          <w:sz w:val="20"/>
          <w:szCs w:val="20"/>
        </w:rPr>
      </w:pPr>
      <w:r w:rsidRPr="00B279F9">
        <w:rPr>
          <w:rFonts w:eastAsia="宋体" w:hAnsi="Wingdings" w:cs="Wingdings"/>
          <w:color w:val="000000"/>
          <w:sz w:val="20"/>
          <w:szCs w:val="20"/>
        </w:rPr>
        <w:t>用户界面：给用户提供人机交互界面。用户可在用户界面进行查词、账户操作、查发单词卡等操作。</w:t>
      </w:r>
    </w:p>
    <w:p w:rsidR="003E6334" w:rsidRPr="00B279F9" w:rsidRDefault="003E6334" w:rsidP="00B279F9">
      <w:pPr>
        <w:pStyle w:val="a6"/>
        <w:numPr>
          <w:ilvl w:val="0"/>
          <w:numId w:val="4"/>
        </w:numPr>
        <w:ind w:firstLineChars="0"/>
        <w:rPr>
          <w:rFonts w:eastAsia="宋体" w:cs="Wingdings"/>
          <w:color w:val="000000"/>
          <w:sz w:val="20"/>
          <w:szCs w:val="20"/>
        </w:rPr>
      </w:pPr>
      <w:r w:rsidRPr="00B279F9">
        <w:rPr>
          <w:rFonts w:eastAsia="宋体" w:hAnsi="Wingdings" w:cs="Wingdings"/>
          <w:color w:val="000000"/>
          <w:sz w:val="20"/>
          <w:szCs w:val="20"/>
        </w:rPr>
        <w:t>网上取词模块：获取网络页面</w:t>
      </w:r>
      <w:r w:rsidRPr="00B279F9">
        <w:rPr>
          <w:rFonts w:eastAsia="宋体" w:cs="Wingdings"/>
          <w:color w:val="000000"/>
          <w:sz w:val="20"/>
          <w:szCs w:val="20"/>
        </w:rPr>
        <w:t>html</w:t>
      </w:r>
      <w:r w:rsidRPr="00B279F9">
        <w:rPr>
          <w:rFonts w:eastAsia="宋体" w:hAnsi="Wingdings" w:cs="Wingdings"/>
          <w:color w:val="000000"/>
          <w:sz w:val="20"/>
          <w:szCs w:val="20"/>
        </w:rPr>
        <w:t>代码</w:t>
      </w:r>
      <w:r w:rsidRPr="00B279F9">
        <w:rPr>
          <w:rFonts w:eastAsia="宋体" w:cs="Wingdings"/>
          <w:color w:val="000000"/>
          <w:sz w:val="20"/>
          <w:szCs w:val="20"/>
        </w:rPr>
        <w:t>并用正则表达式分析页面内容</w:t>
      </w:r>
      <w:r w:rsidR="00DE7EB9" w:rsidRPr="00B279F9">
        <w:rPr>
          <w:rFonts w:eastAsia="宋体" w:cs="Wingdings"/>
          <w:color w:val="000000"/>
          <w:sz w:val="20"/>
          <w:szCs w:val="20"/>
        </w:rPr>
        <w:t>得到词语的翻译和搜索建议结果等。</w:t>
      </w:r>
      <w:r w:rsidR="00B279F9">
        <w:rPr>
          <w:rFonts w:eastAsia="宋体" w:cs="Wingdings"/>
          <w:color w:val="000000"/>
          <w:sz w:val="20"/>
          <w:szCs w:val="20"/>
        </w:rPr>
        <w:t>在本项目中使用的是百度</w:t>
      </w:r>
      <w:r w:rsidR="00B279F9">
        <w:rPr>
          <w:rFonts w:eastAsia="宋体" w:cs="Wingdings" w:hint="eastAsia"/>
          <w:color w:val="000000"/>
          <w:sz w:val="20"/>
          <w:szCs w:val="20"/>
        </w:rPr>
        <w:t>，</w:t>
      </w:r>
      <w:r w:rsidR="00B279F9">
        <w:rPr>
          <w:rFonts w:eastAsia="宋体" w:cs="Wingdings"/>
          <w:color w:val="000000"/>
          <w:sz w:val="20"/>
          <w:szCs w:val="20"/>
        </w:rPr>
        <w:t>必应和有道的翻译结果</w:t>
      </w:r>
      <w:r w:rsidR="00B279F9">
        <w:rPr>
          <w:rFonts w:eastAsia="宋体" w:cs="Wingdings" w:hint="eastAsia"/>
          <w:color w:val="000000"/>
          <w:sz w:val="20"/>
          <w:szCs w:val="20"/>
        </w:rPr>
        <w:t>。</w:t>
      </w:r>
      <w:r w:rsidR="00B279F9">
        <w:rPr>
          <w:rFonts w:eastAsia="宋体" w:cs="Wingdings"/>
          <w:color w:val="000000"/>
          <w:sz w:val="20"/>
          <w:szCs w:val="20"/>
        </w:rPr>
        <w:t>而输入建议采用的是有道和</w:t>
      </w:r>
      <w:r w:rsidR="002460F1">
        <w:rPr>
          <w:rFonts w:eastAsia="宋体" w:cs="Wingdings"/>
          <w:color w:val="000000"/>
          <w:sz w:val="20"/>
          <w:szCs w:val="20"/>
        </w:rPr>
        <w:t>必应网络提供的搜索建议</w:t>
      </w:r>
      <w:r w:rsidR="002460F1">
        <w:rPr>
          <w:rFonts w:eastAsia="宋体" w:cs="Wingdings" w:hint="eastAsia"/>
          <w:color w:val="000000"/>
          <w:sz w:val="20"/>
          <w:szCs w:val="20"/>
        </w:rPr>
        <w:t>。</w:t>
      </w:r>
    </w:p>
    <w:p w:rsidR="00DE7EB9" w:rsidRPr="00B279F9" w:rsidRDefault="00DE7EB9" w:rsidP="00B279F9">
      <w:pPr>
        <w:pStyle w:val="a6"/>
        <w:numPr>
          <w:ilvl w:val="0"/>
          <w:numId w:val="4"/>
        </w:numPr>
        <w:ind w:firstLineChars="0"/>
        <w:rPr>
          <w:rFonts w:eastAsia="宋体" w:cs="Wingdings"/>
          <w:color w:val="000000"/>
          <w:sz w:val="20"/>
          <w:szCs w:val="20"/>
        </w:rPr>
      </w:pPr>
      <w:r w:rsidRPr="00B279F9">
        <w:rPr>
          <w:rFonts w:eastAsia="宋体" w:cs="Wingdings"/>
          <w:color w:val="000000"/>
          <w:sz w:val="20"/>
          <w:szCs w:val="20"/>
        </w:rPr>
        <w:t>模型模块：包含用户，单词卡，单词等模型类以及各个服务器与客户端交互用到的消息模型类等。给其他各个模块提供生成实例调用</w:t>
      </w:r>
      <w:r w:rsidR="002460F1">
        <w:rPr>
          <w:rFonts w:eastAsia="宋体" w:cs="Wingdings" w:hint="eastAsia"/>
          <w:color w:val="000000"/>
          <w:sz w:val="20"/>
          <w:szCs w:val="20"/>
        </w:rPr>
        <w:t>，</w:t>
      </w:r>
      <w:r w:rsidR="002460F1">
        <w:rPr>
          <w:rFonts w:eastAsia="宋体" w:cs="Wingdings"/>
          <w:color w:val="000000"/>
          <w:sz w:val="20"/>
          <w:szCs w:val="20"/>
        </w:rPr>
        <w:t>其中</w:t>
      </w:r>
      <w:r w:rsidR="002460F1" w:rsidRPr="00B279F9">
        <w:rPr>
          <w:rFonts w:eastAsia="宋体" w:cs="Wingdings"/>
          <w:color w:val="000000"/>
          <w:sz w:val="20"/>
          <w:szCs w:val="20"/>
        </w:rPr>
        <w:t>消息模型类</w:t>
      </w:r>
      <w:r w:rsidR="002460F1">
        <w:rPr>
          <w:rFonts w:eastAsia="宋体" w:cs="Wingdings"/>
          <w:color w:val="000000"/>
          <w:sz w:val="20"/>
          <w:szCs w:val="20"/>
        </w:rPr>
        <w:t>给</w:t>
      </w:r>
      <w:r w:rsidR="002460F1">
        <w:rPr>
          <w:rFonts w:eastAsia="宋体" w:cs="Wingdings"/>
          <w:color w:val="000000"/>
          <w:sz w:val="20"/>
          <w:szCs w:val="20"/>
        </w:rPr>
        <w:t>c</w:t>
      </w:r>
      <w:r w:rsidR="002460F1">
        <w:rPr>
          <w:rFonts w:eastAsia="宋体" w:cs="Wingdings" w:hint="eastAsia"/>
          <w:color w:val="000000"/>
          <w:sz w:val="20"/>
          <w:szCs w:val="20"/>
        </w:rPr>
        <w:t>/s</w:t>
      </w:r>
      <w:r w:rsidR="002460F1">
        <w:rPr>
          <w:rFonts w:eastAsia="宋体" w:cs="Wingdings" w:hint="eastAsia"/>
          <w:color w:val="000000"/>
          <w:sz w:val="20"/>
          <w:szCs w:val="20"/>
        </w:rPr>
        <w:t>交互时传递信息使用。</w:t>
      </w:r>
    </w:p>
    <w:p w:rsidR="00DE7EB9" w:rsidRPr="00B279F9" w:rsidRDefault="00DE7EB9" w:rsidP="00B279F9">
      <w:pPr>
        <w:pStyle w:val="a6"/>
        <w:numPr>
          <w:ilvl w:val="0"/>
          <w:numId w:val="4"/>
        </w:numPr>
        <w:ind w:firstLineChars="0"/>
        <w:rPr>
          <w:rFonts w:eastAsia="宋体" w:cs="Wingdings"/>
          <w:color w:val="000000"/>
          <w:sz w:val="20"/>
          <w:szCs w:val="20"/>
        </w:rPr>
      </w:pPr>
      <w:r w:rsidRPr="00B279F9">
        <w:rPr>
          <w:rFonts w:eastAsia="宋体" w:cs="Wingdings"/>
          <w:color w:val="000000"/>
          <w:sz w:val="20"/>
          <w:szCs w:val="20"/>
        </w:rPr>
        <w:t>数据库模块：保存用户，单词卡，好友等等各种信息，</w:t>
      </w:r>
      <w:r w:rsidR="003D15A7">
        <w:rPr>
          <w:rFonts w:eastAsia="宋体" w:cs="Wingdings"/>
          <w:color w:val="000000"/>
          <w:sz w:val="20"/>
          <w:szCs w:val="20"/>
        </w:rPr>
        <w:t>提供具体的数据操作接口给</w:t>
      </w:r>
      <w:r w:rsidRPr="00B279F9">
        <w:rPr>
          <w:rFonts w:eastAsia="宋体" w:cs="Wingdings"/>
          <w:color w:val="000000"/>
          <w:sz w:val="20"/>
          <w:szCs w:val="20"/>
        </w:rPr>
        <w:t>服务器模块进行调用操作。</w:t>
      </w:r>
      <w:r w:rsidR="003D15A7">
        <w:rPr>
          <w:rFonts w:eastAsia="宋体" w:cs="Wingdings"/>
          <w:color w:val="000000"/>
          <w:sz w:val="20"/>
          <w:szCs w:val="20"/>
        </w:rPr>
        <w:t>详细的数据库设计于</w:t>
      </w:r>
      <w:r w:rsidR="003D15A7">
        <w:rPr>
          <w:rFonts w:eastAsia="宋体" w:cs="Wingdings" w:hint="eastAsia"/>
          <w:color w:val="000000"/>
          <w:sz w:val="20"/>
          <w:szCs w:val="20"/>
        </w:rPr>
        <w:t>2.3</w:t>
      </w:r>
      <w:r w:rsidR="003D15A7">
        <w:rPr>
          <w:rFonts w:eastAsia="宋体" w:cs="Wingdings" w:hint="eastAsia"/>
          <w:color w:val="000000"/>
          <w:sz w:val="20"/>
          <w:szCs w:val="20"/>
        </w:rPr>
        <w:t>描述。</w:t>
      </w:r>
    </w:p>
    <w:p w:rsidR="00D678AD" w:rsidRDefault="00D678AD" w:rsidP="00B279F9">
      <w:pPr>
        <w:rPr>
          <w:rFonts w:ascii="Wingdings" w:eastAsia="宋体" w:hAnsi="Wingdings" w:cs="Wingdings"/>
          <w:color w:val="000000"/>
          <w:sz w:val="20"/>
          <w:szCs w:val="20"/>
        </w:rPr>
      </w:pPr>
    </w:p>
    <w:p w:rsidR="00D678AD" w:rsidRDefault="00DE7EB9" w:rsidP="002460F1">
      <w:pPr>
        <w:jc w:val="left"/>
        <w:rPr>
          <w:rFonts w:ascii="Wingdings" w:eastAsia="宋体" w:hAnsi="Wingdings" w:cs="Wingdings"/>
          <w:b/>
          <w:color w:val="000000"/>
          <w:sz w:val="20"/>
          <w:szCs w:val="20"/>
        </w:rPr>
      </w:pPr>
      <w:r w:rsidRPr="00B279F9">
        <w:rPr>
          <w:rFonts w:eastAsia="宋体" w:cs="Wingdings" w:hint="eastAsia"/>
          <w:b/>
          <w:color w:val="000000"/>
          <w:sz w:val="20"/>
          <w:szCs w:val="20"/>
        </w:rPr>
        <w:t>2.2</w:t>
      </w:r>
      <w:r w:rsidRPr="00B279F9">
        <w:rPr>
          <w:rFonts w:ascii="Wingdings" w:eastAsia="宋体" w:hAnsi="Wingdings" w:cs="Wingdings"/>
          <w:b/>
          <w:color w:val="000000"/>
          <w:sz w:val="20"/>
          <w:szCs w:val="20"/>
        </w:rPr>
        <w:t>用户界面设计</w:t>
      </w:r>
    </w:p>
    <w:p w:rsidR="003D15A7" w:rsidRPr="003D15A7" w:rsidRDefault="003D15A7" w:rsidP="002460F1">
      <w:pPr>
        <w:jc w:val="left"/>
        <w:rPr>
          <w:rFonts w:ascii="Wingdings" w:eastAsia="宋体" w:hAnsi="Wingdings" w:cs="Wingdings"/>
          <w:color w:val="000000"/>
          <w:sz w:val="20"/>
          <w:szCs w:val="20"/>
        </w:rPr>
      </w:pPr>
      <w:r w:rsidRPr="003D15A7">
        <w:rPr>
          <w:rFonts w:ascii="Wingdings" w:eastAsia="宋体" w:hAnsi="Wingdings" w:cs="Wingdings" w:hint="eastAsia"/>
          <w:color w:val="000000"/>
          <w:sz w:val="20"/>
          <w:szCs w:val="20"/>
        </w:rPr>
        <w:t>用户界面提供</w:t>
      </w:r>
      <w:r w:rsidR="00030F56" w:rsidRPr="00B279F9">
        <w:rPr>
          <w:rFonts w:eastAsia="宋体" w:hAnsi="Wingdings" w:cs="Wingdings"/>
          <w:color w:val="000000"/>
          <w:sz w:val="20"/>
          <w:szCs w:val="20"/>
        </w:rPr>
        <w:t>账户操作</w:t>
      </w:r>
      <w:r w:rsidRPr="003D15A7">
        <w:rPr>
          <w:rFonts w:ascii="Wingdings" w:eastAsia="宋体" w:hAnsi="Wingdings" w:cs="Wingdings" w:hint="eastAsia"/>
          <w:color w:val="000000"/>
          <w:sz w:val="20"/>
          <w:szCs w:val="20"/>
        </w:rPr>
        <w:t>，</w:t>
      </w:r>
      <w:r w:rsidRPr="003D15A7">
        <w:rPr>
          <w:rFonts w:ascii="Wingdings" w:eastAsia="宋体" w:hAnsi="Wingdings" w:cs="Wingdings"/>
          <w:color w:val="000000"/>
          <w:sz w:val="20"/>
          <w:szCs w:val="20"/>
        </w:rPr>
        <w:t>单词卡收发</w:t>
      </w:r>
      <w:r w:rsidRPr="003D15A7">
        <w:rPr>
          <w:rFonts w:ascii="Wingdings" w:eastAsia="宋体" w:hAnsi="Wingdings" w:cs="Wingdings" w:hint="eastAsia"/>
          <w:color w:val="000000"/>
          <w:sz w:val="20"/>
          <w:szCs w:val="20"/>
        </w:rPr>
        <w:t>，</w:t>
      </w:r>
      <w:r w:rsidRPr="003D15A7">
        <w:rPr>
          <w:rFonts w:ascii="Wingdings" w:eastAsia="宋体" w:hAnsi="Wingdings" w:cs="Wingdings"/>
          <w:color w:val="000000"/>
          <w:sz w:val="20"/>
          <w:szCs w:val="20"/>
        </w:rPr>
        <w:t>单词查询等功能</w:t>
      </w:r>
      <w:r w:rsidRPr="003D15A7">
        <w:rPr>
          <w:rFonts w:ascii="Wingdings" w:eastAsia="宋体" w:hAnsi="Wingdings" w:cs="Wingdings" w:hint="eastAsia"/>
          <w:color w:val="000000"/>
          <w:sz w:val="20"/>
          <w:szCs w:val="20"/>
        </w:rPr>
        <w:t>，</w:t>
      </w:r>
      <w:r w:rsidRPr="003D15A7">
        <w:rPr>
          <w:rFonts w:ascii="Wingdings" w:eastAsia="宋体" w:hAnsi="Wingdings" w:cs="Wingdings"/>
          <w:color w:val="000000"/>
          <w:sz w:val="20"/>
          <w:szCs w:val="20"/>
        </w:rPr>
        <w:t>具体功能示意图如下</w:t>
      </w:r>
      <w:r w:rsidRPr="003D15A7">
        <w:rPr>
          <w:rFonts w:ascii="Wingdings" w:eastAsia="宋体" w:hAnsi="Wingdings" w:cs="Wingdings" w:hint="eastAsia"/>
          <w:color w:val="000000"/>
          <w:sz w:val="20"/>
          <w:szCs w:val="20"/>
        </w:rPr>
        <w:t>：</w:t>
      </w:r>
    </w:p>
    <w:p w:rsidR="00447C2D" w:rsidRPr="00B279F9" w:rsidRDefault="003D15A7" w:rsidP="002460F1">
      <w:pPr>
        <w:jc w:val="left"/>
        <w:rPr>
          <w:rFonts w:ascii="Wingdings" w:eastAsia="宋体" w:hAnsi="Wingdings" w:cs="Wingdings"/>
          <w:b/>
          <w:color w:val="000000"/>
          <w:sz w:val="20"/>
          <w:szCs w:val="20"/>
        </w:rPr>
      </w:pPr>
      <w:r w:rsidRPr="003D15A7">
        <w:rPr>
          <w:rFonts w:ascii="Wingdings" w:eastAsia="宋体" w:hAnsi="Wingdings" w:cs="Wingdings" w:hint="eastAsia"/>
          <w:b/>
          <w:color w:val="000000"/>
          <w:sz w:val="20"/>
          <w:szCs w:val="20"/>
        </w:rPr>
        <w:drawing>
          <wp:inline distT="0" distB="0" distL="0" distR="0">
            <wp:extent cx="5274310" cy="2517775"/>
            <wp:effectExtent l="19050" t="0" r="2540" b="0"/>
            <wp:docPr id="6" name="图片 0" descr="客户端UI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户端UI设计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AD" w:rsidRDefault="00D678AD" w:rsidP="00D678AD">
      <w:pPr>
        <w:ind w:firstLine="420"/>
        <w:jc w:val="left"/>
        <w:rPr>
          <w:rFonts w:ascii="Wingdings" w:eastAsia="宋体" w:hAnsi="Wingdings" w:cs="Wingdings"/>
          <w:color w:val="000000"/>
          <w:sz w:val="20"/>
          <w:szCs w:val="20"/>
        </w:rPr>
      </w:pPr>
    </w:p>
    <w:p w:rsidR="00DE7EB9" w:rsidRPr="00B279F9" w:rsidRDefault="00DE7EB9" w:rsidP="00D678AD">
      <w:pPr>
        <w:jc w:val="left"/>
        <w:rPr>
          <w:rFonts w:eastAsia="宋体" w:cs="Wingdings"/>
          <w:b/>
          <w:color w:val="000000"/>
          <w:sz w:val="20"/>
          <w:szCs w:val="20"/>
        </w:rPr>
      </w:pPr>
      <w:r w:rsidRPr="00B279F9">
        <w:rPr>
          <w:rFonts w:eastAsia="宋体" w:cs="Wingdings" w:hint="eastAsia"/>
          <w:b/>
          <w:color w:val="000000"/>
          <w:sz w:val="20"/>
          <w:szCs w:val="20"/>
        </w:rPr>
        <w:t>2.3</w:t>
      </w:r>
      <w:r w:rsidR="00553B6A" w:rsidRPr="00B279F9">
        <w:rPr>
          <w:rFonts w:eastAsia="宋体" w:cs="Wingdings" w:hint="eastAsia"/>
          <w:b/>
          <w:color w:val="000000"/>
          <w:sz w:val="20"/>
          <w:szCs w:val="20"/>
        </w:rPr>
        <w:t>数据库配置</w:t>
      </w:r>
    </w:p>
    <w:p w:rsidR="00553B6A" w:rsidRDefault="00553B6A" w:rsidP="00D678AD">
      <w:pPr>
        <w:jc w:val="left"/>
        <w:rPr>
          <w:rFonts w:eastAsia="宋体" w:cs="Wingdings"/>
          <w:color w:val="000000"/>
          <w:sz w:val="20"/>
          <w:szCs w:val="20"/>
        </w:rPr>
      </w:pPr>
      <w:r>
        <w:rPr>
          <w:rFonts w:eastAsia="宋体" w:cs="Wingdings" w:hint="eastAsia"/>
          <w:color w:val="000000"/>
          <w:sz w:val="20"/>
          <w:szCs w:val="20"/>
        </w:rPr>
        <w:t>数据库包含五张表，分别是：</w:t>
      </w:r>
    </w:p>
    <w:p w:rsidR="00553B6A" w:rsidRPr="00D678AD" w:rsidRDefault="00553B6A" w:rsidP="00D678AD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="宋体" w:cs="Wingdings"/>
          <w:color w:val="000000"/>
          <w:sz w:val="20"/>
          <w:szCs w:val="20"/>
        </w:rPr>
      </w:pPr>
      <w:r w:rsidRPr="00D678AD">
        <w:rPr>
          <w:rFonts w:eastAsia="宋体" w:cs="Wingdings" w:hint="eastAsia"/>
          <w:color w:val="000000"/>
          <w:sz w:val="20"/>
          <w:szCs w:val="20"/>
        </w:rPr>
        <w:t>储存用户信息的</w:t>
      </w:r>
      <w:r w:rsidRPr="00D678AD">
        <w:rPr>
          <w:rFonts w:eastAsia="宋体" w:cs="Wingdings" w:hint="eastAsia"/>
          <w:color w:val="000000"/>
          <w:sz w:val="20"/>
          <w:szCs w:val="20"/>
        </w:rPr>
        <w:t>usermessage</w:t>
      </w:r>
      <w:r w:rsidRPr="00D678AD">
        <w:rPr>
          <w:rFonts w:eastAsia="宋体" w:cs="Wingdings" w:hint="eastAsia"/>
          <w:color w:val="000000"/>
          <w:sz w:val="20"/>
          <w:szCs w:val="20"/>
        </w:rPr>
        <w:t>，其主键是用户</w:t>
      </w:r>
      <w:r w:rsidRPr="00D678AD">
        <w:rPr>
          <w:rFonts w:eastAsia="宋体" w:cs="Wingdings" w:hint="eastAsia"/>
          <w:color w:val="000000"/>
          <w:sz w:val="20"/>
          <w:szCs w:val="20"/>
        </w:rPr>
        <w:t>id;</w:t>
      </w:r>
    </w:p>
    <w:p w:rsidR="00553B6A" w:rsidRPr="00D678AD" w:rsidRDefault="00553B6A" w:rsidP="00D678AD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="宋体" w:cs="Wingdings"/>
          <w:color w:val="000000"/>
          <w:sz w:val="20"/>
          <w:szCs w:val="20"/>
        </w:rPr>
      </w:pPr>
      <w:r w:rsidRPr="00D678AD">
        <w:rPr>
          <w:rFonts w:eastAsia="宋体" w:cs="Wingdings" w:hint="eastAsia"/>
          <w:color w:val="000000"/>
          <w:sz w:val="20"/>
          <w:szCs w:val="20"/>
        </w:rPr>
        <w:t>储存用户搜索历史记录的</w:t>
      </w:r>
      <w:r w:rsidRPr="00D678AD">
        <w:rPr>
          <w:rFonts w:eastAsia="宋体" w:cs="Wingdings" w:hint="eastAsia"/>
          <w:color w:val="000000"/>
          <w:sz w:val="20"/>
          <w:szCs w:val="20"/>
        </w:rPr>
        <w:t>history</w:t>
      </w:r>
      <w:r w:rsidRPr="00D678AD">
        <w:rPr>
          <w:rFonts w:eastAsia="宋体" w:cs="Wingdings" w:hint="eastAsia"/>
          <w:color w:val="000000"/>
          <w:sz w:val="20"/>
          <w:szCs w:val="20"/>
        </w:rPr>
        <w:t>，其主键是历史记录的标记序号；</w:t>
      </w:r>
      <w:r w:rsidRPr="00D678AD">
        <w:rPr>
          <w:rFonts w:eastAsia="宋体" w:cs="Wingdings"/>
          <w:color w:val="000000"/>
          <w:sz w:val="20"/>
          <w:szCs w:val="20"/>
        </w:rPr>
        <w:t xml:space="preserve"> </w:t>
      </w:r>
    </w:p>
    <w:p w:rsidR="00553B6A" w:rsidRPr="00D678AD" w:rsidRDefault="00553B6A" w:rsidP="00D678AD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="宋体" w:cs="Wingdings"/>
          <w:color w:val="000000"/>
          <w:sz w:val="20"/>
          <w:szCs w:val="20"/>
        </w:rPr>
      </w:pPr>
      <w:r w:rsidRPr="00D678AD">
        <w:rPr>
          <w:rFonts w:eastAsia="宋体" w:cs="Wingdings" w:hint="eastAsia"/>
          <w:color w:val="000000"/>
          <w:sz w:val="20"/>
          <w:szCs w:val="20"/>
        </w:rPr>
        <w:t>储存单词卡的</w:t>
      </w:r>
      <w:r w:rsidRPr="00D678AD">
        <w:rPr>
          <w:rFonts w:eastAsia="宋体" w:cs="Wingdings" w:hint="eastAsia"/>
          <w:color w:val="000000"/>
          <w:sz w:val="20"/>
          <w:szCs w:val="20"/>
        </w:rPr>
        <w:t>mailbox</w:t>
      </w:r>
      <w:r w:rsidRPr="00D678AD">
        <w:rPr>
          <w:rFonts w:eastAsia="宋体" w:cs="Wingdings" w:hint="eastAsia"/>
          <w:color w:val="000000"/>
          <w:sz w:val="20"/>
          <w:szCs w:val="20"/>
        </w:rPr>
        <w:t>，其主键是单词卡的序号；</w:t>
      </w:r>
    </w:p>
    <w:p w:rsidR="00553B6A" w:rsidRPr="00D678AD" w:rsidRDefault="00553B6A" w:rsidP="00D678AD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="宋体" w:cs="Wingdings"/>
          <w:color w:val="000000"/>
          <w:sz w:val="20"/>
          <w:szCs w:val="20"/>
        </w:rPr>
      </w:pPr>
      <w:r w:rsidRPr="00D678AD">
        <w:rPr>
          <w:rFonts w:eastAsia="宋体" w:cs="Wingdings" w:hint="eastAsia"/>
          <w:color w:val="000000"/>
          <w:sz w:val="20"/>
          <w:szCs w:val="20"/>
        </w:rPr>
        <w:t>储存用户点赞情况的</w:t>
      </w:r>
      <w:r w:rsidRPr="00D678AD">
        <w:rPr>
          <w:rFonts w:eastAsia="宋体" w:cs="Wingdings" w:hint="eastAsia"/>
          <w:color w:val="000000"/>
          <w:sz w:val="20"/>
          <w:szCs w:val="20"/>
        </w:rPr>
        <w:t>wordsLike</w:t>
      </w:r>
      <w:r w:rsidRPr="00D678AD">
        <w:rPr>
          <w:rFonts w:eastAsia="宋体" w:cs="Wingdings" w:hint="eastAsia"/>
          <w:color w:val="000000"/>
          <w:sz w:val="20"/>
          <w:szCs w:val="20"/>
        </w:rPr>
        <w:t>，其主键是点赞用户的</w:t>
      </w:r>
      <w:r w:rsidRPr="00D678AD">
        <w:rPr>
          <w:rFonts w:eastAsia="宋体" w:cs="Wingdings" w:hint="eastAsia"/>
          <w:color w:val="000000"/>
          <w:sz w:val="20"/>
          <w:szCs w:val="20"/>
        </w:rPr>
        <w:t>id</w:t>
      </w:r>
    </w:p>
    <w:p w:rsidR="00553B6A" w:rsidRPr="00D678AD" w:rsidRDefault="00553B6A" w:rsidP="00D678AD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="宋体" w:cs="Wingdings"/>
          <w:color w:val="000000"/>
          <w:sz w:val="20"/>
          <w:szCs w:val="20"/>
        </w:rPr>
      </w:pPr>
      <w:r w:rsidRPr="00D678AD">
        <w:rPr>
          <w:rFonts w:eastAsia="宋体" w:cs="Wingdings" w:hint="eastAsia"/>
          <w:color w:val="000000"/>
          <w:sz w:val="20"/>
          <w:szCs w:val="20"/>
        </w:rPr>
        <w:t>储存用户好友关系的</w:t>
      </w:r>
      <w:r w:rsidRPr="00D678AD">
        <w:rPr>
          <w:rFonts w:eastAsia="宋体" w:cs="Wingdings" w:hint="eastAsia"/>
          <w:color w:val="000000"/>
          <w:sz w:val="20"/>
          <w:szCs w:val="20"/>
        </w:rPr>
        <w:t>relationship</w:t>
      </w:r>
      <w:r w:rsidRPr="00D678AD">
        <w:rPr>
          <w:rFonts w:eastAsia="宋体" w:cs="Wingdings" w:hint="eastAsia"/>
          <w:color w:val="000000"/>
          <w:sz w:val="20"/>
          <w:szCs w:val="20"/>
        </w:rPr>
        <w:t>，其主键是</w:t>
      </w:r>
      <w:r w:rsidR="00D678AD" w:rsidRPr="00D678AD">
        <w:rPr>
          <w:rFonts w:eastAsia="宋体" w:cs="Wingdings" w:hint="eastAsia"/>
          <w:color w:val="000000"/>
          <w:sz w:val="20"/>
          <w:szCs w:val="20"/>
        </w:rPr>
        <w:t>关系的序号；</w:t>
      </w:r>
    </w:p>
    <w:p w:rsidR="00553B6A" w:rsidRDefault="00D678AD" w:rsidP="00D678AD">
      <w:pPr>
        <w:autoSpaceDE w:val="0"/>
        <w:autoSpaceDN w:val="0"/>
        <w:adjustRightInd w:val="0"/>
        <w:ind w:left="420"/>
        <w:jc w:val="left"/>
        <w:rPr>
          <w:rFonts w:eastAsia="宋体" w:cs="Wingding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具体设计如下图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553B6A" w:rsidRDefault="00553B6A" w:rsidP="00DE7EB9">
      <w:pPr>
        <w:ind w:firstLine="420"/>
        <w:jc w:val="left"/>
        <w:rPr>
          <w:rFonts w:eastAsia="宋体" w:cs="Wingdings"/>
          <w:color w:val="000000"/>
          <w:sz w:val="20"/>
          <w:szCs w:val="20"/>
        </w:rPr>
      </w:pPr>
      <w:r>
        <w:rPr>
          <w:rFonts w:eastAsia="宋体" w:cs="Wingding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837898" cy="1995778"/>
            <wp:effectExtent l="19050" t="0" r="0" b="0"/>
            <wp:docPr id="3" name="图片 2" descr="数据库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设计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699" cy="19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AD" w:rsidRPr="00B279F9" w:rsidRDefault="00D678AD" w:rsidP="00D678AD">
      <w:pPr>
        <w:jc w:val="left"/>
        <w:rPr>
          <w:b/>
          <w:sz w:val="28"/>
          <w:szCs w:val="28"/>
        </w:rPr>
      </w:pPr>
      <w:r w:rsidRPr="00B279F9">
        <w:rPr>
          <w:rFonts w:hint="eastAsia"/>
          <w:b/>
          <w:sz w:val="28"/>
          <w:szCs w:val="28"/>
        </w:rPr>
        <w:t>三、协作分工</w:t>
      </w:r>
    </w:p>
    <w:p w:rsidR="00D678AD" w:rsidRPr="00B279F9" w:rsidRDefault="00D678AD" w:rsidP="00DE7EB9">
      <w:pPr>
        <w:ind w:firstLine="420"/>
        <w:jc w:val="left"/>
        <w:rPr>
          <w:rFonts w:eastAsia="宋体" w:cs="Wingdings"/>
          <w:b/>
          <w:color w:val="000000"/>
          <w:sz w:val="20"/>
          <w:szCs w:val="20"/>
        </w:rPr>
      </w:pPr>
      <w:r w:rsidRPr="00B279F9">
        <w:rPr>
          <w:rFonts w:eastAsia="宋体" w:cs="Wingdings" w:hint="eastAsia"/>
          <w:b/>
          <w:color w:val="000000"/>
          <w:sz w:val="20"/>
          <w:szCs w:val="20"/>
        </w:rPr>
        <w:t>3.1</w:t>
      </w:r>
      <w:r w:rsidRPr="00B279F9">
        <w:rPr>
          <w:rFonts w:eastAsia="宋体" w:cs="Wingdings" w:hint="eastAsia"/>
          <w:b/>
          <w:color w:val="000000"/>
          <w:sz w:val="20"/>
          <w:szCs w:val="20"/>
        </w:rPr>
        <w:t>分工情况</w:t>
      </w:r>
    </w:p>
    <w:p w:rsidR="00D678AD" w:rsidRDefault="00D678AD" w:rsidP="00DE7EB9">
      <w:pPr>
        <w:ind w:firstLine="420"/>
        <w:jc w:val="left"/>
        <w:rPr>
          <w:rFonts w:eastAsia="宋体" w:cs="Wingdings"/>
          <w:color w:val="000000"/>
          <w:sz w:val="20"/>
          <w:szCs w:val="20"/>
        </w:rPr>
      </w:pPr>
      <w:r>
        <w:rPr>
          <w:rFonts w:eastAsia="宋体" w:cs="Wingdings" w:hint="eastAsia"/>
          <w:color w:val="000000"/>
          <w:sz w:val="20"/>
          <w:szCs w:val="20"/>
        </w:rPr>
        <w:t>陈潢：前期总体设计，用户界面设计以及实现，</w:t>
      </w:r>
      <w:r>
        <w:rPr>
          <w:rFonts w:eastAsia="宋体" w:cs="Wingdings" w:hint="eastAsia"/>
          <w:color w:val="000000"/>
          <w:sz w:val="20"/>
          <w:szCs w:val="20"/>
        </w:rPr>
        <w:t>c/s</w:t>
      </w:r>
      <w:r>
        <w:rPr>
          <w:rFonts w:eastAsia="宋体" w:cs="Wingdings" w:hint="eastAsia"/>
          <w:color w:val="000000"/>
          <w:sz w:val="20"/>
          <w:szCs w:val="20"/>
        </w:rPr>
        <w:t>模块实现</w:t>
      </w:r>
      <w:r w:rsidR="00447C2D">
        <w:rPr>
          <w:rFonts w:eastAsia="宋体" w:cs="Wingdings" w:hint="eastAsia"/>
          <w:color w:val="000000"/>
          <w:sz w:val="20"/>
          <w:szCs w:val="20"/>
        </w:rPr>
        <w:t>改进</w:t>
      </w:r>
      <w:r>
        <w:rPr>
          <w:rFonts w:eastAsia="宋体" w:cs="Wingdings" w:hint="eastAsia"/>
          <w:color w:val="000000"/>
          <w:sz w:val="20"/>
          <w:szCs w:val="20"/>
        </w:rPr>
        <w:t>，后期</w:t>
      </w:r>
      <w:r w:rsidR="00447C2D">
        <w:rPr>
          <w:rFonts w:eastAsia="宋体" w:cs="Wingdings" w:hint="eastAsia"/>
          <w:color w:val="000000"/>
          <w:sz w:val="20"/>
          <w:szCs w:val="20"/>
        </w:rPr>
        <w:t>总体</w:t>
      </w:r>
      <w:r>
        <w:rPr>
          <w:rFonts w:eastAsia="宋体" w:cs="Wingdings" w:hint="eastAsia"/>
          <w:color w:val="000000"/>
          <w:sz w:val="20"/>
          <w:szCs w:val="20"/>
        </w:rPr>
        <w:t>测试。</w:t>
      </w:r>
    </w:p>
    <w:p w:rsidR="00D678AD" w:rsidRDefault="00D678AD" w:rsidP="00DE7EB9">
      <w:pPr>
        <w:ind w:firstLine="420"/>
        <w:jc w:val="left"/>
        <w:rPr>
          <w:rFonts w:eastAsia="宋体" w:cs="Wingdings"/>
          <w:color w:val="000000"/>
          <w:sz w:val="20"/>
          <w:szCs w:val="20"/>
        </w:rPr>
      </w:pPr>
      <w:r>
        <w:rPr>
          <w:rFonts w:eastAsia="宋体" w:cs="Wingdings" w:hint="eastAsia"/>
          <w:color w:val="000000"/>
          <w:sz w:val="20"/>
          <w:szCs w:val="20"/>
        </w:rPr>
        <w:t>练仕琪：数据库模块接口设计实现，</w:t>
      </w:r>
      <w:r>
        <w:rPr>
          <w:rFonts w:eastAsia="宋体" w:cs="Wingdings" w:hint="eastAsia"/>
          <w:color w:val="000000"/>
          <w:sz w:val="20"/>
          <w:szCs w:val="20"/>
        </w:rPr>
        <w:t>c/s</w:t>
      </w:r>
      <w:r>
        <w:rPr>
          <w:rFonts w:eastAsia="宋体" w:cs="Wingdings" w:hint="eastAsia"/>
          <w:color w:val="000000"/>
          <w:sz w:val="20"/>
          <w:szCs w:val="20"/>
        </w:rPr>
        <w:t>模块设计与实现，网络取词模块实现，文档撰写。</w:t>
      </w:r>
    </w:p>
    <w:p w:rsidR="00D678AD" w:rsidRDefault="00D678AD" w:rsidP="00DE7EB9">
      <w:pPr>
        <w:ind w:firstLine="420"/>
        <w:jc w:val="left"/>
        <w:rPr>
          <w:rFonts w:eastAsia="宋体" w:cs="Wingdings"/>
          <w:color w:val="000000"/>
          <w:sz w:val="20"/>
          <w:szCs w:val="20"/>
        </w:rPr>
      </w:pPr>
      <w:r w:rsidRPr="00B279F9">
        <w:rPr>
          <w:rFonts w:eastAsia="宋体" w:cs="Wingdings" w:hint="eastAsia"/>
          <w:b/>
          <w:color w:val="000000"/>
          <w:sz w:val="20"/>
          <w:szCs w:val="20"/>
        </w:rPr>
        <w:t>3.2</w:t>
      </w:r>
      <w:r w:rsidR="00B279F9" w:rsidRPr="00B279F9">
        <w:rPr>
          <w:rFonts w:eastAsia="宋体" w:cs="Wingdings" w:hint="eastAsia"/>
          <w:b/>
          <w:color w:val="000000"/>
          <w:sz w:val="20"/>
          <w:szCs w:val="20"/>
        </w:rPr>
        <w:t>组员互评</w:t>
      </w:r>
      <w:r>
        <w:rPr>
          <w:rFonts w:eastAsia="宋体" w:cs="Wingdings" w:hint="eastAsia"/>
          <w:color w:val="000000"/>
          <w:sz w:val="20"/>
          <w:szCs w:val="20"/>
        </w:rPr>
        <w:t>：</w:t>
      </w:r>
    </w:p>
    <w:p w:rsidR="00D678AD" w:rsidRDefault="00D678AD" w:rsidP="00DE7EB9">
      <w:pPr>
        <w:ind w:firstLine="420"/>
        <w:jc w:val="left"/>
        <w:rPr>
          <w:rFonts w:eastAsia="宋体" w:cs="Wingdings"/>
          <w:color w:val="000000"/>
          <w:sz w:val="20"/>
          <w:szCs w:val="20"/>
        </w:rPr>
      </w:pPr>
      <w:r>
        <w:rPr>
          <w:rFonts w:eastAsia="宋体" w:cs="Wingdings" w:hint="eastAsia"/>
          <w:color w:val="000000"/>
          <w:sz w:val="20"/>
          <w:szCs w:val="20"/>
        </w:rPr>
        <w:t>陈潢：</w:t>
      </w:r>
      <w:r>
        <w:rPr>
          <w:rFonts w:eastAsia="宋体" w:cs="Wingdings" w:hint="eastAsia"/>
          <w:color w:val="000000"/>
          <w:sz w:val="20"/>
          <w:szCs w:val="20"/>
        </w:rPr>
        <w:t>100</w:t>
      </w:r>
    </w:p>
    <w:p w:rsidR="00D678AD" w:rsidRDefault="00D678AD" w:rsidP="00DE7EB9">
      <w:pPr>
        <w:ind w:firstLine="420"/>
        <w:jc w:val="left"/>
        <w:rPr>
          <w:rFonts w:eastAsia="宋体" w:cs="Wingdings"/>
          <w:color w:val="000000"/>
          <w:sz w:val="20"/>
          <w:szCs w:val="20"/>
        </w:rPr>
      </w:pPr>
      <w:r>
        <w:rPr>
          <w:rFonts w:eastAsia="宋体" w:cs="Wingdings" w:hint="eastAsia"/>
          <w:color w:val="000000"/>
          <w:sz w:val="20"/>
          <w:szCs w:val="20"/>
        </w:rPr>
        <w:t>练仕琪：</w:t>
      </w:r>
      <w:r w:rsidR="00447C2D">
        <w:rPr>
          <w:rFonts w:eastAsia="宋体" w:cs="Wingdings" w:hint="eastAsia"/>
          <w:color w:val="000000"/>
          <w:sz w:val="20"/>
          <w:szCs w:val="20"/>
        </w:rPr>
        <w:t>100</w:t>
      </w:r>
    </w:p>
    <w:p w:rsidR="00D678AD" w:rsidRPr="00B279F9" w:rsidRDefault="00D678AD" w:rsidP="00DE7EB9">
      <w:pPr>
        <w:ind w:firstLine="420"/>
        <w:jc w:val="left"/>
        <w:rPr>
          <w:rFonts w:eastAsia="宋体" w:cs="Wingdings"/>
          <w:b/>
          <w:color w:val="000000"/>
          <w:sz w:val="20"/>
          <w:szCs w:val="20"/>
        </w:rPr>
      </w:pPr>
      <w:r w:rsidRPr="00B279F9">
        <w:rPr>
          <w:rFonts w:eastAsia="宋体" w:cs="Wingdings" w:hint="eastAsia"/>
          <w:b/>
          <w:color w:val="000000"/>
          <w:sz w:val="20"/>
          <w:szCs w:val="20"/>
        </w:rPr>
        <w:t>3.3git</w:t>
      </w:r>
      <w:r w:rsidRPr="00B279F9">
        <w:rPr>
          <w:rFonts w:eastAsia="宋体" w:cs="Wingdings" w:hint="eastAsia"/>
          <w:b/>
          <w:color w:val="000000"/>
          <w:sz w:val="20"/>
          <w:szCs w:val="20"/>
        </w:rPr>
        <w:t>提交记录</w:t>
      </w:r>
    </w:p>
    <w:p w:rsidR="00D678AD" w:rsidRPr="00B279F9" w:rsidRDefault="00D678AD" w:rsidP="00B279F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740411" cy="3124863"/>
            <wp:effectExtent l="19050" t="0" r="3039" b="0"/>
            <wp:docPr id="5" name="图片 3" descr="C:\Users\lsq\AppData\Roaming\Tencent\Users\574110878\QQ\WinTemp\RichOle\_}[8AL)BK1V9H(6)9RTS}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q\AppData\Roaming\Tencent\Users\574110878\QQ\WinTemp\RichOle\_}[8AL)BK1V9H(6)9RTS}3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30" cy="313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8AD" w:rsidRPr="00D678AD" w:rsidRDefault="00D678AD" w:rsidP="00D678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608609" cy="3802209"/>
            <wp:effectExtent l="19050" t="0" r="1491" b="0"/>
            <wp:docPr id="4" name="图片 1" descr="C:\Users\lsq\AppData\Roaming\Tencent\Users\574110878\QQ\WinTemp\RichOle\NL}1F}(~0~{2~16J{(A3F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sq\AppData\Roaming\Tencent\Users\574110878\QQ\WinTemp\RichOle\NL}1F}(~0~{2~16J{(A3F4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311" cy="380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8AD" w:rsidRPr="00DE7EB9" w:rsidRDefault="00D678AD" w:rsidP="00DE7EB9">
      <w:pPr>
        <w:ind w:firstLine="420"/>
        <w:jc w:val="left"/>
        <w:rPr>
          <w:rFonts w:eastAsia="宋体" w:cs="Wingdings"/>
          <w:color w:val="000000"/>
          <w:sz w:val="20"/>
          <w:szCs w:val="20"/>
        </w:rPr>
      </w:pPr>
    </w:p>
    <w:sectPr w:rsidR="00D678AD" w:rsidRPr="00DE7EB9" w:rsidSect="00892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B82" w:rsidRDefault="00732B82" w:rsidP="003E6334">
      <w:r>
        <w:separator/>
      </w:r>
    </w:p>
  </w:endnote>
  <w:endnote w:type="continuationSeparator" w:id="1">
    <w:p w:rsidR="00732B82" w:rsidRDefault="00732B82" w:rsidP="003E63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B82" w:rsidRDefault="00732B82" w:rsidP="003E6334">
      <w:r>
        <w:separator/>
      </w:r>
    </w:p>
  </w:footnote>
  <w:footnote w:type="continuationSeparator" w:id="1">
    <w:p w:rsidR="00732B82" w:rsidRDefault="00732B82" w:rsidP="003E63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E10F1"/>
    <w:multiLevelType w:val="hybridMultilevel"/>
    <w:tmpl w:val="64C8EC64"/>
    <w:lvl w:ilvl="0" w:tplc="2A705C9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9B3516"/>
    <w:multiLevelType w:val="hybridMultilevel"/>
    <w:tmpl w:val="A358ED46"/>
    <w:lvl w:ilvl="0" w:tplc="2A705C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577A8E"/>
    <w:multiLevelType w:val="singleLevel"/>
    <w:tmpl w:val="58577A8E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7EBC4DB9"/>
    <w:multiLevelType w:val="hybridMultilevel"/>
    <w:tmpl w:val="0A8C07E8"/>
    <w:lvl w:ilvl="0" w:tplc="2A705C9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9275F"/>
    <w:rsid w:val="00030F56"/>
    <w:rsid w:val="002460F1"/>
    <w:rsid w:val="003D15A7"/>
    <w:rsid w:val="003E6334"/>
    <w:rsid w:val="00447C2D"/>
    <w:rsid w:val="00553B6A"/>
    <w:rsid w:val="00732B82"/>
    <w:rsid w:val="00821465"/>
    <w:rsid w:val="0089275F"/>
    <w:rsid w:val="00B279F9"/>
    <w:rsid w:val="00C3787E"/>
    <w:rsid w:val="00D678AD"/>
    <w:rsid w:val="00DE7EB9"/>
    <w:rsid w:val="00FE7CB1"/>
    <w:rsid w:val="14E45CC2"/>
    <w:rsid w:val="2AD26E3D"/>
    <w:rsid w:val="3E482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275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E6334"/>
    <w:rPr>
      <w:sz w:val="18"/>
      <w:szCs w:val="18"/>
    </w:rPr>
  </w:style>
  <w:style w:type="character" w:customStyle="1" w:styleId="Char">
    <w:name w:val="批注框文本 Char"/>
    <w:basedOn w:val="a0"/>
    <w:link w:val="a3"/>
    <w:rsid w:val="003E63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3E6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E63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3E6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E63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D678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lsq</dc:creator>
  <cp:lastModifiedBy>lsq</cp:lastModifiedBy>
  <cp:revision>2</cp:revision>
  <dcterms:created xsi:type="dcterms:W3CDTF">2014-10-29T12:08:00Z</dcterms:created>
  <dcterms:modified xsi:type="dcterms:W3CDTF">2016-12-19T14:29:00Z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