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41151 (165.23%)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 (0.99%)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 (1.17%)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3262 (7.93%)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 (96.87%)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(95.45%)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5341 (50.29%)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3454 (64.67%)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816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541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530 (9.92%)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 (49.71%)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3268 (61.91%)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 (17.09%)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 (15.55%)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98567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9624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88943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51633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4366 (8.46%)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47267 (91.54%)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(54.10%)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(45.45%)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(45.90%)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(32.14%)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(78.57%)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(86.67%)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23338 (68.11%)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2293 (9.83%)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21045 (90.17%)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10925 (31.89%)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1023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9902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7025 (89.98%)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(16.17%)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5889 (83.83%)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 (10.02%)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(16.24%)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(83.76%)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2827 (105.64%)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(9.06%)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2586 (91.48%)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(97.22%)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1265 (83.17%)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681 (53.83%)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 (46.17%)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(16.83%)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(60.16%)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(39.84%)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120461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2594 (2.15%)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19914 (16.53%)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97953 (81.32%)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(87.42%)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(61.44%)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 (38.56%)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 (99.19%)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10336 (98.68%)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2904 (28.10%)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2107 (20.39%)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5310 (51.37%)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(0.15%)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(0.67%)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(22.86%)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(54.29%)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(1.43%)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2020-07-20T11:55:01Z</dcterms:modified>
  <cp:category/>
</cp:coreProperties>
</file>