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46960 (75.15%)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4835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42125 (89.70%)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15529 (24.85%)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1374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14155 (91.15%)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2020-06-26T15:10:59Z</dcterms:modified>
  <cp:category/>
</cp:coreProperties>
</file>