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(6.65%)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(18.78%)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(41.95%)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477 (73.38%)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(13.25%)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347 (86.75%)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(82.22%)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(25.29%)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(40.23%)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(21.05%)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(36.84%)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(48.65%)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(40.54%)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(10.81%)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 (63%)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(4.70%)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 (20.11%)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(75.19%)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 (36%)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(27.00%)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 (66.00%)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2020-06-05T22:59:25Z</dcterms:modified>
  <cp:category/>
</cp:coreProperties>
</file>