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25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Setting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Quarantine Centre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2020-09-02T10:35:35Z</dcterms:modified>
  <cp:category/>
</cp:coreProperties>
</file>