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Matched Case Control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2021-02-07T12:50:55Z</dcterms:modified>
  <cp:category/>
</cp:coreProperties>
</file>