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Characteristics of included studies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setting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 (IQR)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Missing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quality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47 (35-58)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49 (33-64)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46 (32-60)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62 (44-70)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56 (46-67)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54 (53-66)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57^ (25-87)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47 (36-55)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38 (33-57)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49 (41-58)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59 (45-73)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39 (30-48)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69 (60-78)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45 (33-57)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66 (60-70)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5.30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61^ (23-91)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41 (26-66)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44 (30-46)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Korea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43 (30-56)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46 (27-65)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60 (47-73)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 (50-75)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46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 (52-75)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37 (16-47)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47^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55 (48-61)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Gil, 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68 (34-75)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46 (34-58)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55 (50-63)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43^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66^ (33-88)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73 (61-85)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77 (60-83)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Opensafely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17,425,445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61 (46-78)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61 (50-72)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 (43-72)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58 (49-67)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57 (29-83)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62.2 (49-74)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53 (40-64)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52 (37-58)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56.6 (41-71)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Kuwait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41 (25-57)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46.5^ (30-62)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35 (22-54)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387,109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56.2 (48-64)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70 (55-81)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58 (34-73)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48.4^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40.7^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56 (47-72)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70 (58-79)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44.9 (13-71)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55.5 (20-85)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49 (41-60)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55 (44-65)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59 (48-65)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64 (50-73.5)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64 (52-76)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62 (47-77)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66^ (59-72)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62 (50-75)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61.2^ (50-71)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71 (59-80)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61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62 (52-72)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59.88^ (44-74)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Saudi Arabia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Quarantine Centre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39.6^ (24-55)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102,875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56 (45-67)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49^ (13-80)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57.27^ (48-66)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24,906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40 (27-59)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62 (52-72)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52 (45.5-61)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66.5^ (55-77)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 (49-75)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72.9 (58-82)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40 (33-50)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66 (57-76)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9.70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Portugal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41^ (26-66)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236,439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42.5^ (25-59)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52 (34.7-69.5)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67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35.1^ (18-51)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Eugen-Olsen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64 (47-77)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29 (26-33)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Raisi-Estabragh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46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34 (29-44)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61 (49-68)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32.5^ (27-38)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9.59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428,199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70.5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68 (41-91)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59.6^ (41-77)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8.93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49^ (34-63)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65.18^ (50-79)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60.3^ (46-74)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57.5^ (40-74)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59 (45-68)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68 (61.8-75)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32,583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45 (34-56)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46.5^ (31-61)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56.7^ (38-74)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47^ (26-67)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82^ (75-88)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55^ (38-72)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50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55.5 (35-67)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33.7^ (28-38)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58.9^ (40-77)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61 (50-72)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68^ (53-83)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64 (53-70)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Martin-Jiminez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81.6 (72-87)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70 (61.8-78.3)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62.2^ (51-73)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61^ (26-85)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64.4^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52^ (34-70)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61^ (25-95)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51.6 (38-62)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60 (55-67)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55 (40-68)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55.3^ (34-76)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53 (41-67)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49.5 (35.2-67.5)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Thailand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37 (29-53)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60.5^ (51-75)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41 (23-64)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21,922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41.8^ (27-55)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57^ (18-98)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65.8^ (55-78)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68 (50-81)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63^ (48-78)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Bello-Chavolla, 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60,121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45.5^ (29-61)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64 (54-72)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34,263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40^ (29-50)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60.8^ (47-74)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46.2^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39 (29-53)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61.5^ (57-66.8)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120,620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Sweden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57 (18-78)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60^ (43-76)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45.48^ (26-63)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49^ (29-64)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Hungary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48.7^ (30-66)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 (23-88)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57 (22-88)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57 (48-69)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58.7^ (39-77)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Mcgrail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62.5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62 (52-65)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30 (29-33)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62.9^ (49-76)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57 (25-75)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Qatar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39 (30-50)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70 (60-78)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61.48^ (25-96)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60.9^ (45-76)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56^ (42-67)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52 (41-57)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72.8^ (58-87)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49.2^ (32-65)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Qatar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49^ (40-58)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71 (57-82)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Austria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44.2^ (32-55)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64.7^ (46-82)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50 (34-73)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24,313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67^ (53-80)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Concha, 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Colombia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46 (28-64)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71,192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42^ (18-66)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Bangladesh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37 (28-49)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48 (35-65)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Netherlands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66.8^ (52-81)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46.5^ (30-62)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99,908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56.9^ (43-70)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61 (45-74)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7.14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67 (6-97)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 (55-70)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41.5^ (29-53)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66.7^ (51-81)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Izzi, 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65.8^ (48-83)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76,819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54 (38-67)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52 (36-65)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Bangladesh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37 (31-53)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66 (56-77)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52 (35-70)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47 (38-56)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15,920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49 (30-65)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7.29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47^ (41-52)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46 (35-56)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28,792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44.4^ (31-57)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8,275,949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48.5^ (30-66)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22,914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72.8^ (59-86)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45.5^ (27-63)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34.8^ (25-44)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60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53.6^ (38-68)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58.2^ (45-70)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54 (38-66)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70 (60-75)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392,116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42.6 (26-59)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Yalavarthi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61 (46-76)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2020-08-26T16:11:24Z</dcterms:modified>
  <cp:category/>
</cp:coreProperties>
</file>