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4151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406 (9.78%)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483 (11.64%)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3262 (78.58%)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680 (96.87%)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655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(3.13%)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(95.45%)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 (54.10%)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(30.30%)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(24.24%)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(45.45%)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(45.90%)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(32.14%)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(64.29%)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23338 (68.11%)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2293 (9.83%)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21045 (90.17%)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10925 (31.89%)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1023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9902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7025 (89.98%)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1136 (16.17%)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5889 (83.83%)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782 (10.02%)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 (16.24%)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655 (83.76%)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2827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256 (9.06%)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2586 (91.48%)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 (97.22%)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1265 (83.17%)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681 (53.83%)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584 (46.17%)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256 (16.83%)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154 (60.16%)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 (39.84%)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120461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2594 (2.15%)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19914 (16.53%)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97953 (81.32%)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159 (0.13%)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(10.69%)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139 (87.42%)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196 (61.44%)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 (38.56%)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 (99.19%)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10336 (98.68%)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2904 (28.10%)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2107 (20.39%)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5310 (51.37%)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(0.15%)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(0.67%)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(22.86%)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 (54.29%)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 (56.46%)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(26.27%)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 (73.73%)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 (43.54%)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(8.79%)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 (91.21%)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175 (74.47%)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 (53.14%)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 (46.86%)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 (25.53%)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1006 (1.41%)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 (11.03%)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895 (88.97%)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94416 (94.50%)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10202 (10.81%)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84214 (89.19%)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5492 (5.50%)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433 (7.88%)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5059 (92.12%)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5850 (96.50%)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 (1.69%)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5668 (96.89%)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212 (3.50%)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205 (96.70%)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14753 (92.67%)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5517 (37.40%)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8278 (56.11%)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958 (6.49%)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1167 (7.33%)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339 (29.05%)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626 (53.64%)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 (17.31%)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27629 (95.96%)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4430 (16.03%)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1799 (6.51%)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21217 (76.79%)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246 (0.89%)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1163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177 (15.22%)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 (6.71%)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898 (77.21%)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(0.86%)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Hippisley-Cox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19486 (0.24%)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1354 (6.95%)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5715 (29.33%)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12036 (61.77%)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381 (1.96%)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21120 (92.17%)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8137 (38.53%)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8416 (39.85%)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3227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1340 (6.34%)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1794 (7.83%)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452 (25.20%)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899 (50.11%)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322 (17.95%)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121 (6.74%)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 (88.24%)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5341 (50.29%)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3454 (64.67%)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816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541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530 (9.92%)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5279 (49.71%)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3268 (61.91%)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902 (17.09%)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821 (15.55%)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150,200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98567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9624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88943 (90.24%)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51633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4366 (8.46%)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47267 (91.54%)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322 (91.74%)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301 (93.48%)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 (8.26%)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(10.34%)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 (89.66%)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14,393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13426 (93.28%)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1652 (12.30%)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5620 (41.86%)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6154 (45.84%)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967 (6.72%)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353 (36.50%)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516 (53.36%)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243 (52.71%)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 (16.05%)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 (27.16%)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138 (56.79%)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218 (47.29%)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 (24.31%)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156 (71.56%)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354 (81.57%)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326 (92.09%)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 (18.43%)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(88.75%)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4446 (97.63%)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806 (18.13%)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3640 (81.87%)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 (2.37%)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 (89.81%)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390 (47.85%)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175 (44.87%)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183 (46.92%)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425 (52.15%)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 (29.88%)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258 (60.71%)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 (22.40%)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(12.60%)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 (87.40%)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440 (77.60%)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(8.41%)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403 (91.59%)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78616 (88.58%)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17138 (21.80%)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29245 (37.20%)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22327 (28.40%)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9906 (12.60%)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10131 (11.42%)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1135 (11.20%)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4073 (40.20%)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3647 (36.00%)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1277 (12.60%)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260 (61.47%)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 (26.54%)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 (13.46%)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156 (60.00%)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163 (38.53%)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(14.11%)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 (25.15%)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 (60.74%)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1944 (83.65%)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380 (16.35%)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353 (92.89%)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1284 (96.25%)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376 (29.28%)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908 (70.72%)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 (3.75%)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(92.00%)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1004 (69.97%)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412 (41.04%)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155 (15.44%)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341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 (9.56%)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431 (30.03%)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 (26.22%)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 (22.27%)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 (31.32%)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 (20.19%)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2419 (80.82%)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300 (12.40%)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340 (14.06%)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636 (26.29%)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1143 (47.25%)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574 (19.18%)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 (4.53%)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 (13.94%)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232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236 (41.11%)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190 (79.50%)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(21.05%)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(14.74%)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110 (57.89%)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 (20.50%)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(16.33%)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(24.49%)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(55.10%)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 (39.88%)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 (97.10%)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 (60.12%)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 (91.35%)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1,636,050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878840 (53.72%)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85816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793024 (90.24%)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757210 (46.28%)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57451 (7.59%)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699759 (92.41%)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277 (70.30%)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 (17.69%)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 (37.91%)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110 (39.71%)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 (4.69%)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117 (29.70%)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(7.69%)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(31.62%)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(46.15%)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(14.53%)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409 (24.23%)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236 (57.70%)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 (18.83%)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 (23.47%)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1279 (75.77%)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579 (45.27%)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309 (24.16%)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391 (30.57%)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43,428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35695 (82.19%)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3919 (10.98%)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13841 (38.78%)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17939 (50.26%)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7733 (17.81%)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867 (11.21%)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2966 (38.36%)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3901 (50.45%)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1059 (96.71%)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176 (16.62%)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272 (25.68%)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611 (57.70%)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(30.56%)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(2.78%)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(17.39%)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(73.91%)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6798 (81.47%)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1065 (15.67%)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1171 (17.23%)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4456 (65.55%)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 (15.63%)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396 (74.58%)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(0.94%)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1392 (89.40%)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 (2.37%)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1359 (97.63%)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165 (10.60%)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161 (97.58%)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19958 (59.89%)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2151 (10.78%)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17807 (89.22%)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13367 (40.11%)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1251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12116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857 (81.00%)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 (13.77%)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698 (81.45%)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(0.12%)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201 (19.00%)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157 (78.11%)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591 (84.91%)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 (4.91%)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562 (95.09%)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 (15.09%)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 (98.10%)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Vila-Corcoles, Satue-Gracia, Vila-Rovira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3577 (86.97%)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591 (16.52%)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2986 (83.48%)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536 (13.03%)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 (7.65%)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495 (92.35%)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Gegout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1964 (97.91%)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334 (17.01%)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1545 (78.67%)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 (4.33%)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 (2.09%)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(9.52%)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 (90.48%)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3,301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3269 (99.03%)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764 (23.37%)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2505 (76.63%)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 (0.97%)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(15.62%)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(84.38%)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2021-02-28T17:03:45Z</dcterms:modified>
  <cp:category/>
</cp:coreProperties>
</file>