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(61.47%)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(26.54%)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(13.46%)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(60.00%)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(38.53%)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(14.11%)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(25.15%)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(60.74%)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2020-11-02T17:17:35Z</dcterms:modified>
  <cp:category/>
</cp:coreProperties>
</file>