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(22.36%)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(67.07%)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(53.96%)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(21.65%)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 (10.57%)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1845 (35.22%)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2841 (54.23%)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2494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1121 (44.95%)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1060 (42.50%)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 (3.72%)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744 (14.64%)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4148 (81.62%)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4909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(4.42%)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1062 (21.63%)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3630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842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768 (91.21%)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 (93.20%)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(95.00%)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 (32%)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(13.14%)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509 (86.86%)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1195 (67%)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(8.70%)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1091 (91.30%)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2021-03-02T11:09:07Z</dcterms:modified>
  <cp:category/>
</cp:coreProperties>
</file>