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 (21.75%)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1541 (55.85%)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577 (41.78%)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596 (43.16%)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(15.06%)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2020-09-02T10:36:30Z</dcterms:modified>
  <cp:category/>
</cp:coreProperties>
</file>