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 (4.70%)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107 (20.11%)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400 (75.19%)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 (27.00%)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198 (66.00%)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 (5.10%)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210 (30.61%)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370 (53.94%)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 (4.23%)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242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(3.31%)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116 (47.93%)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 (40.91%)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 (6.20%)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(71.43%)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78050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6322 (8.10%)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71728 (91.90%)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11706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1089 (9.30%)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10617 (90.70%)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 (9.72%)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650 (90.28%)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269 (93.73%)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(6.98%)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(93.02%)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 (24.22%)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 (39.84%)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(28.91%)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(35.71%)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 (28.30%)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152 (71.70%)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 (56.25%)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134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(45.52%)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 (52.24%)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133 (22.24%)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465 (77.76%)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(40.66%)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398 (89.24%)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(12.73%)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144 (87.27%)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 (29.21%)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 (65.17%)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 (55.00%)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(10.00%)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(29.41%)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(52.94%)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(5.88%)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469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 (6.82%)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437 (93.18%)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 (12.67%)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 (87.33%)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(56.67%)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(56.00%)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(36.00%)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154 (95.06%)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 (89.74%)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 (55.81%)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 (44.19%)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806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121 (15.01%)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685 (84.99%)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(17.31%)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 (82.69%)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555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 (6.85%)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 (12.43%)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448 (80.72%)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363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(4.96%)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 (19.56%)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292 (80.44%)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6014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433 (7.20%)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5581 (92.80%)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1331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190 (14.27%)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1141 (85.73%)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217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 (10.14%)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195 (89.86%)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 (62.00%)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 (38.00%)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(14.29%)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(32.18%)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 (67.82%)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(10.19%)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 (89.81%)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Hippisley-Cox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1286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 (4.35%)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427 (33.20%)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791 (61.51%)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(0.93%)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398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143 (73.33%)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226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 (39.82%)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136 (60.18%)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(30.00%)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1739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 (5.58%)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325 (18.69%)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1067 (61.36%)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250 (14.38%)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 (4.44%)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236 (23.84%)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517 (52.22%)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193 (19.49%)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314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 (8.28%)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288 (91.72%)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118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(14.41%)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101 (85.59%)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450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 (6.89%)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419 (93.11%)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(15.62%)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 (84.38%)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550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(6.73%)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106 (19.27%)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211 (38.36%)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196 (35.64%)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401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 (10.22%)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 (22.94%)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155 (38.65%)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 (28.18%)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(16.14%)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239 (83.86%)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147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 (10.88%)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 (83.61%)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(7.04%)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 (87.32%)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(5.63%)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(8.24%)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 (88.24%)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(3.53%)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(16.81%)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 (78.99%)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(4.20%)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1706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 (13.77%)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699 (40.97%)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772 (45.25%)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(4.00%)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 (60.00%)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(16.00%)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990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849 (85.76%)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141 (14.24%)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 (77.32%)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 (22.68%)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(78.43%)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(21.57%)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257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(8.17%)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236 (91.83%)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148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 (16.89%)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123 (83.11%)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838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 (4.06%)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804 (95.94%)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116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 (18.97%)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 (81.03%)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1400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 (6.57%)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 (7.07%)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669 (47.79%)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755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 (6.75%)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 (7.68%)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 (26.49%)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446 (59.07%)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 (91.18%)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126 (77.78%)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1011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300 (29.67%)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711 (70.33%)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11018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921 (8.36%)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10097 (91.64%)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1192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181 (15.18%)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1011 (84.82%)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Vila-Corcoles, Satue-Gracia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218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197 (90.37%)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 (93.75%)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 (94.74%)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474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 (20.25%)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 (9.49%)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333 (70.25%)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 (24.18%)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 (37.36%)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134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122 (91.04%)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 (86.96%)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3859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169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833 (21.59%)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2857 (74.03%)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 (4.57%)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229 (21.81%)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773 (73.62%)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1452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549 (37.81%)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903 (62.19%)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586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261 (44.54%)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325 (55.46%)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783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 (8.30%)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(0.38%)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715 (91.32%)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(2.34%)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116 (90.62%)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Chousein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(18.09%)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(18.09%)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 (63.83%)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(60.00%)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Tavakol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182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 (13.19%)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158 (86.81%)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 (91.67%)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Yao, Hasegawa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(21.79%)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 (91.03%)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(52.17%)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(47.83%)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1043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 (9.20%)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947 (90.80%)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(5.92%)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143 (94.08%)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4,730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3536 (74%)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333 (9.42%)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3203 (90.58%)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1194 (25%)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147 (12.31%)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1047 (87.69%)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2021-03-02T11:09:11Z</dcterms:modified>
  <cp:category/>
</cp:coreProperties>
</file>