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(65.84%)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(18.63%)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 (38.61%)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 (47.17%)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(14.22%)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762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(44.36%)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304 (39.90%)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(15.75%)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1739 (63%)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(5.58%)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 (18.69%)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 (61.36%)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(14.38%)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 (36%)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(4.44%)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(23.84%)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 (52.22%)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 (19.49%)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2020-08-26T09:00:04Z</dcterms:modified>
  <cp:category/>
</cp:coreProperties>
</file>