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Qeios,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Nicotine and Tobacco Research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2020-09-29T09:23:41Z</dcterms:modified>
  <cp:category/>
</cp:coreProperties>
</file>