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Petrilli,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Magagnoli,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Niedzwiedz,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Miyara, 2,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Bello, Chavolla,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Sami,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Neurology Neuroimmunology Neuroinflammation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Kimmig,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Russell,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Patel,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Frontiers in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Pongpirul,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Favara,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Frontiers in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Dashti,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Rubio, 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Pharmacology and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Jnci Cancer Spectrum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Tobacco Induced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Medical Journal of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Isaric, 5,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Da, Silva,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Lopez, 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Allergy and Clinical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El, 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New England Journal of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Cancer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Annals of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Jama Network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Ebiomedicine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Lancet Digital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European Journal of Clinical Investigation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Scandinavian Journal of Trauma Resuscitation and Emergency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International Medical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Risk Management and Healthcare Policy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Vila, 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Torres, 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the Neurological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Serling, 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Annals of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Addictive Behaviours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Parra, 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Annals of Epidemiology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O, 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Emergency Medicine Australasia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Sn Comprehensive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Medical Internet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Bmc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Arthritis and Rheumatology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Open Forum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 Encephale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Advances in 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Epidemiology and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Cardiovascular Diabetology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and Experimental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 Open 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Bermejo, 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Diabetes Obesity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Marquez, 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Diez, Manglano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Martinez, 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O, 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Vila, Corcoles, Satue, 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Lowe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Jama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Paleiron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Irish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Caglar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Psychology Health and Medcine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Cai,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Bmc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Revista Da Associacao Medica Brasileira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Fronties in Physiology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Early Human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Estiri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Nature Digital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Ferrari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Global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Giannini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Nutrients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Kantele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Travel Medicine and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Dermatologic 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Drugs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Mansour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Excli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Bmc Geriatrics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Nunez, 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Cardiology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General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Transactions of the Royal Society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Hewitt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Lancet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Vahidy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Chousein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Tuberk Toraks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Thakar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Indian Journal of Otorlaryngology and Head and Neck Surgery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Tavakol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Strangfeld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Annals of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Nutrition Health and Aging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Fronties in Physiology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Mechanisms of Ageing and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Human Cell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Yao, Hasegawa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Infection and Chemotherapy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Munoz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Rowlands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Schubl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Kjetland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Lewnard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Vousden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Ayoubkhani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Sun,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Tardif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Jafari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Prats, Uribe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De, Abajo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Molenaar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Vila, Corcoles, Satue, Gracia, Vila, Rovira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Isaric,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Gegout, Petit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Leister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2021-03-02T11:07:59Z</dcterms:modified>
  <cp:category/>
</cp:coreProperties>
</file>