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Digital Health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2020-11-03T09:52:40Z</dcterms:modified>
  <cp:category/>
</cp:coreProperties>
</file>