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2020-09-29T09:23:43Z</dcterms:modified>
  <cp:category/>
</cp:coreProperties>
</file>