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910F7" w14:textId="77777777" w:rsidR="00FD3397" w:rsidRPr="00FD3397" w:rsidRDefault="00FD3397" w:rsidP="00FD3397">
      <w:pPr>
        <w:jc w:val="center"/>
        <w:rPr>
          <w:sz w:val="32"/>
          <w:szCs w:val="32"/>
        </w:rPr>
      </w:pPr>
      <w:r w:rsidRPr="00FD3397">
        <w:rPr>
          <w:sz w:val="32"/>
          <w:szCs w:val="32"/>
        </w:rPr>
        <w:t>SOP PEMINJAMAN ALAT</w:t>
      </w:r>
    </w:p>
    <w:p w14:paraId="69DC9298" w14:textId="77777777" w:rsidR="00FD3397" w:rsidRDefault="00FD3397">
      <w:r>
        <w:t>ALUR PEMINJAMAN ALAT</w:t>
      </w:r>
      <w:r w:rsidR="00C768D1">
        <w:t xml:space="preserve"> &amp; SERAGAM</w:t>
      </w:r>
    </w:p>
    <w:p w14:paraId="4DF0BA45" w14:textId="77777777" w:rsidR="00FD3397" w:rsidRDefault="00FD3397" w:rsidP="00FD3397">
      <w:pPr>
        <w:pStyle w:val="ListParagraph"/>
        <w:numPr>
          <w:ilvl w:val="0"/>
          <w:numId w:val="1"/>
        </w:numPr>
      </w:pPr>
      <w:r>
        <w:t xml:space="preserve">Peminjam </w:t>
      </w:r>
      <w:r w:rsidRPr="00FD3397">
        <w:rPr>
          <w:u w:val="single"/>
        </w:rPr>
        <w:t>harus</w:t>
      </w:r>
      <w:r>
        <w:t xml:space="preserve"> </w:t>
      </w:r>
      <w:r w:rsidRPr="00FD3397">
        <w:t>menghubungi</w:t>
      </w:r>
      <w:r>
        <w:t xml:space="preserve"> Humas VSNMC untuk meminjam alat</w:t>
      </w:r>
      <w:r w:rsidR="00C768D1">
        <w:t xml:space="preserve"> atau seragam yang dimiliki oleh VSNMC.</w:t>
      </w:r>
    </w:p>
    <w:p w14:paraId="2726B5DF" w14:textId="77777777" w:rsidR="00FD3397" w:rsidRDefault="00FD3397" w:rsidP="00FD3397">
      <w:pPr>
        <w:pStyle w:val="ListParagraph"/>
        <w:numPr>
          <w:ilvl w:val="0"/>
          <w:numId w:val="1"/>
        </w:numPr>
      </w:pPr>
      <w:r>
        <w:t>Peminjam mengisi formulir online yang diberikan oleh Humas VSNMC.</w:t>
      </w:r>
    </w:p>
    <w:p w14:paraId="131BE675" w14:textId="77777777" w:rsidR="00FD3397" w:rsidRDefault="00FD3397" w:rsidP="00FD3397">
      <w:pPr>
        <w:pStyle w:val="ListParagraph"/>
        <w:numPr>
          <w:ilvl w:val="0"/>
          <w:numId w:val="1"/>
        </w:numPr>
      </w:pPr>
      <w:r>
        <w:t>Inventaris mengecek ketersediaan alat</w:t>
      </w:r>
      <w:r w:rsidR="00C768D1">
        <w:t xml:space="preserve"> atau seragam</w:t>
      </w:r>
      <w:r>
        <w:t xml:space="preserve"> sesuai permintaan dari formulir yang telah diisi oleh peminjam</w:t>
      </w:r>
    </w:p>
    <w:p w14:paraId="3064E40E" w14:textId="77777777" w:rsidR="00254130" w:rsidRDefault="00FD3397" w:rsidP="00254130">
      <w:pPr>
        <w:pStyle w:val="ListParagraph"/>
        <w:numPr>
          <w:ilvl w:val="0"/>
          <w:numId w:val="1"/>
        </w:numPr>
      </w:pPr>
      <w:r>
        <w:t>Inventaris melapor ke Humas</w:t>
      </w:r>
      <w:r w:rsidR="00003F6B">
        <w:t xml:space="preserve"> VSNMC</w:t>
      </w:r>
      <w:r>
        <w:t>.</w:t>
      </w:r>
    </w:p>
    <w:p w14:paraId="298DC6DA" w14:textId="77777777" w:rsidR="00254130" w:rsidRDefault="00A100C4" w:rsidP="00254130">
      <w:pPr>
        <w:pStyle w:val="ListParagraph"/>
        <w:numPr>
          <w:ilvl w:val="1"/>
          <w:numId w:val="1"/>
        </w:numPr>
      </w:pPr>
      <w:r>
        <w:t xml:space="preserve">Apabila alat </w:t>
      </w:r>
      <w:r w:rsidR="00C768D1">
        <w:t xml:space="preserve">atau seragam </w:t>
      </w:r>
      <w:r>
        <w:t xml:space="preserve">tidak tersedia, Inventaris menghubungi Humas </w:t>
      </w:r>
      <w:r w:rsidR="00003F6B">
        <w:t xml:space="preserve">VSNMC </w:t>
      </w:r>
      <w:r>
        <w:t>untuk menindaklanjuti hal tersebut kepada peminjam.</w:t>
      </w:r>
    </w:p>
    <w:p w14:paraId="3F1263E6" w14:textId="77777777" w:rsidR="00254130" w:rsidRDefault="00A100C4" w:rsidP="00254130">
      <w:pPr>
        <w:pStyle w:val="ListParagraph"/>
        <w:numPr>
          <w:ilvl w:val="2"/>
          <w:numId w:val="1"/>
        </w:numPr>
      </w:pPr>
      <w:r>
        <w:t xml:space="preserve">Persetujuan lebih lanjut antara Humas </w:t>
      </w:r>
      <w:r w:rsidR="00003F6B">
        <w:t xml:space="preserve">VSNMC </w:t>
      </w:r>
      <w:r>
        <w:t>dan peminjam dapat dikonfirmasi ke Inventaris tanpa mengisi formulir online.</w:t>
      </w:r>
    </w:p>
    <w:p w14:paraId="3F8F4C11" w14:textId="77777777" w:rsidR="00A100C4" w:rsidRDefault="00FD3397" w:rsidP="00254130">
      <w:pPr>
        <w:pStyle w:val="ListParagraph"/>
        <w:numPr>
          <w:ilvl w:val="1"/>
          <w:numId w:val="1"/>
        </w:numPr>
      </w:pPr>
      <w:r>
        <w:t xml:space="preserve">Apabila alat </w:t>
      </w:r>
      <w:r w:rsidR="00C768D1">
        <w:t xml:space="preserve">atau seragam </w:t>
      </w:r>
      <w:r>
        <w:t xml:space="preserve">tersedia, Inventaris menghubungi Humas </w:t>
      </w:r>
      <w:r w:rsidR="00003F6B">
        <w:t xml:space="preserve">VSNMC </w:t>
      </w:r>
      <w:r>
        <w:t>untuk mengkonfirmasi ketersediaan alat</w:t>
      </w:r>
      <w:r w:rsidR="00C768D1">
        <w:t xml:space="preserve"> atau seragam</w:t>
      </w:r>
      <w:r>
        <w:t>.</w:t>
      </w:r>
    </w:p>
    <w:p w14:paraId="7765F606" w14:textId="77777777" w:rsidR="00254130" w:rsidRDefault="00FA44E6" w:rsidP="00254130">
      <w:pPr>
        <w:pStyle w:val="ListParagraph"/>
        <w:numPr>
          <w:ilvl w:val="0"/>
          <w:numId w:val="1"/>
        </w:numPr>
      </w:pPr>
      <w:r>
        <w:t xml:space="preserve">Pengambilan </w:t>
      </w:r>
      <w:r w:rsidR="00C768D1">
        <w:t>alat atau seragam</w:t>
      </w:r>
      <w:r>
        <w:t xml:space="preserve"> dan pembukaan ruang alat dilakukan oleh Staff Inventaris VSNMC</w:t>
      </w:r>
      <w:r w:rsidR="00C768D1">
        <w:t>.</w:t>
      </w:r>
    </w:p>
    <w:p w14:paraId="1D9C39D2" w14:textId="77777777" w:rsidR="00FA44E6" w:rsidRDefault="00FA44E6" w:rsidP="00254130">
      <w:pPr>
        <w:pStyle w:val="ListParagraph"/>
        <w:numPr>
          <w:ilvl w:val="1"/>
          <w:numId w:val="1"/>
        </w:numPr>
      </w:pPr>
      <w:r>
        <w:t>Apabila tidak ada Staff Inventaris</w:t>
      </w:r>
      <w:r w:rsidR="00003F6B">
        <w:t xml:space="preserve"> VSNMC</w:t>
      </w:r>
      <w:r>
        <w:t xml:space="preserve"> yang mampu melakukan hal tersebut, maka digantikan oleh Staff VSNMC lain.</w:t>
      </w:r>
    </w:p>
    <w:p w14:paraId="0D62E7A9" w14:textId="77777777" w:rsidR="00254130" w:rsidRDefault="00FA44E6" w:rsidP="00254130">
      <w:pPr>
        <w:pStyle w:val="ListParagraph"/>
        <w:numPr>
          <w:ilvl w:val="0"/>
          <w:numId w:val="1"/>
        </w:numPr>
      </w:pPr>
      <w:r>
        <w:t>Pada saat pengambilan alat</w:t>
      </w:r>
      <w:r w:rsidR="00C768D1">
        <w:t xml:space="preserve"> atau seragam</w:t>
      </w:r>
      <w:r>
        <w:t xml:space="preserve">, Staff Inventaris </w:t>
      </w:r>
      <w:r w:rsidR="00003F6B">
        <w:t xml:space="preserve">VSNMC </w:t>
      </w:r>
      <w:r>
        <w:t>melakukan cross-check data dan identitas dengan formulir online yang telah diisi</w:t>
      </w:r>
      <w:r w:rsidR="00254130">
        <w:t xml:space="preserve"> serta kondisi alat yang dipinjam.</w:t>
      </w:r>
    </w:p>
    <w:p w14:paraId="265E04FB" w14:textId="77777777" w:rsidR="00C768D1" w:rsidRDefault="00C768D1" w:rsidP="00C768D1">
      <w:pPr>
        <w:pStyle w:val="ListParagraph"/>
        <w:numPr>
          <w:ilvl w:val="1"/>
          <w:numId w:val="1"/>
        </w:numPr>
      </w:pPr>
      <w:r>
        <w:t>Untuk peminjaman seragam, peminjam dikenakan biaya peminjaman yang akan dijelaskan di bab persyaratan.</w:t>
      </w:r>
    </w:p>
    <w:p w14:paraId="7FF1C8B4" w14:textId="77777777" w:rsidR="00003F6B" w:rsidRDefault="00003F6B" w:rsidP="00FA44E6">
      <w:pPr>
        <w:pStyle w:val="ListParagraph"/>
        <w:numPr>
          <w:ilvl w:val="0"/>
          <w:numId w:val="1"/>
        </w:numPr>
      </w:pPr>
      <w:r>
        <w:t>Setelah Staff Inventaris VSNMC menyelesaikan Cross-check, alat</w:t>
      </w:r>
      <w:r w:rsidR="00C768D1">
        <w:t xml:space="preserve"> atau seragam</w:t>
      </w:r>
      <w:r>
        <w:t xml:space="preserve"> dapat dipinjamkan.</w:t>
      </w:r>
    </w:p>
    <w:p w14:paraId="79AD9214" w14:textId="77777777" w:rsidR="00254130" w:rsidRDefault="00003F6B" w:rsidP="00254130">
      <w:pPr>
        <w:pStyle w:val="ListParagraph"/>
        <w:numPr>
          <w:ilvl w:val="0"/>
          <w:numId w:val="1"/>
        </w:numPr>
      </w:pPr>
      <w:r>
        <w:t>Saat alat dikembalikan, Staff Inventaris melakukan pengecekan kelengkapan dan kondisi alat</w:t>
      </w:r>
      <w:r w:rsidR="00C768D1">
        <w:t xml:space="preserve"> atau seragam.</w:t>
      </w:r>
    </w:p>
    <w:p w14:paraId="12CA10AA" w14:textId="77777777" w:rsidR="00254130" w:rsidRDefault="00254130" w:rsidP="00254130">
      <w:pPr>
        <w:pStyle w:val="ListParagraph"/>
        <w:numPr>
          <w:ilvl w:val="1"/>
          <w:numId w:val="1"/>
        </w:numPr>
      </w:pPr>
      <w:r>
        <w:t>Apabila alat</w:t>
      </w:r>
      <w:r w:rsidR="00C768D1">
        <w:t xml:space="preserve"> atau seragam</w:t>
      </w:r>
      <w:r>
        <w:t xml:space="preserve"> lengkap dan dalam kondisi baik, peminjam dapat dilepaskan dari tanggung jawab terhadap alat yang dipinjam.</w:t>
      </w:r>
    </w:p>
    <w:p w14:paraId="6CEE05EC" w14:textId="77777777" w:rsidR="00254130" w:rsidRDefault="00254130" w:rsidP="00254130">
      <w:pPr>
        <w:pStyle w:val="ListParagraph"/>
        <w:numPr>
          <w:ilvl w:val="1"/>
          <w:numId w:val="1"/>
        </w:numPr>
      </w:pPr>
      <w:r>
        <w:t xml:space="preserve">Apabila alat </w:t>
      </w:r>
      <w:r w:rsidR="00C768D1">
        <w:t xml:space="preserve">atau seragam </w:t>
      </w:r>
      <w:r>
        <w:t>tidak lengkap dan/atau dalam kondisi berbeda dari saat pengambilan alat, maka Staff Inventaris akan menindaklanjuti sanksi yang akan diberikan dengan peminjam.</w:t>
      </w:r>
    </w:p>
    <w:p w14:paraId="02662979" w14:textId="77777777" w:rsidR="00003F6B" w:rsidRDefault="00003F6B" w:rsidP="00003F6B"/>
    <w:p w14:paraId="2451A874" w14:textId="77777777" w:rsidR="00003F6B" w:rsidRDefault="00003F6B" w:rsidP="00003F6B">
      <w:r>
        <w:t>PERSYARATAN</w:t>
      </w:r>
    </w:p>
    <w:p w14:paraId="6BB82509" w14:textId="77777777" w:rsidR="007C71B9" w:rsidRDefault="007C71B9" w:rsidP="000D2451">
      <w:pPr>
        <w:pStyle w:val="ListParagraph"/>
        <w:numPr>
          <w:ilvl w:val="0"/>
          <w:numId w:val="10"/>
        </w:numPr>
      </w:pPr>
      <w:r>
        <w:t>Peminjam wajib mengikuti SOP yang tersedia.</w:t>
      </w:r>
    </w:p>
    <w:p w14:paraId="1271B246" w14:textId="77777777" w:rsidR="000D2451" w:rsidRDefault="000D2451" w:rsidP="000D2451">
      <w:pPr>
        <w:pStyle w:val="ListParagraph"/>
        <w:numPr>
          <w:ilvl w:val="0"/>
          <w:numId w:val="10"/>
        </w:numPr>
      </w:pPr>
      <w:r>
        <w:t>Peminjam wajib mengisi formulir online dengan data yang valid dan lengkap.</w:t>
      </w:r>
    </w:p>
    <w:p w14:paraId="2ED0DF67" w14:textId="77777777" w:rsidR="00017ADA" w:rsidRDefault="00017ADA" w:rsidP="00017ADA">
      <w:pPr>
        <w:pStyle w:val="ListParagraph"/>
        <w:numPr>
          <w:ilvl w:val="0"/>
          <w:numId w:val="10"/>
        </w:numPr>
      </w:pPr>
      <w:r>
        <w:t>Peminjam yang datang wajib membawa KTP yang dimilikinya.</w:t>
      </w:r>
    </w:p>
    <w:p w14:paraId="1E174032" w14:textId="77777777" w:rsidR="000D2451" w:rsidRDefault="000D2451" w:rsidP="000D2451">
      <w:pPr>
        <w:pStyle w:val="ListParagraph"/>
        <w:numPr>
          <w:ilvl w:val="0"/>
          <w:numId w:val="10"/>
        </w:numPr>
      </w:pPr>
      <w:r>
        <w:t>Peminjam waj</w:t>
      </w:r>
      <w:r w:rsidR="00017ADA">
        <w:t>ib membawa dan menunjukkan KTP kepada Staff Inventaris VSNMC pada saat melakukan pengambilan alat atau seragam yang sesuai dengan data di formulir online.</w:t>
      </w:r>
    </w:p>
    <w:p w14:paraId="7D068677" w14:textId="77777777" w:rsidR="007C71B9" w:rsidRDefault="007C71B9" w:rsidP="007C71B9">
      <w:pPr>
        <w:pStyle w:val="ListParagraph"/>
        <w:numPr>
          <w:ilvl w:val="0"/>
          <w:numId w:val="10"/>
        </w:numPr>
      </w:pPr>
      <w:r>
        <w:t>Peminjam wajib menjaga kondisi alat atau seragam selama masa peminjaman.</w:t>
      </w:r>
    </w:p>
    <w:p w14:paraId="7E618E4B" w14:textId="77777777" w:rsidR="007C71B9" w:rsidRDefault="007C71B9" w:rsidP="007C71B9">
      <w:pPr>
        <w:pStyle w:val="ListParagraph"/>
        <w:numPr>
          <w:ilvl w:val="0"/>
          <w:numId w:val="10"/>
        </w:numPr>
      </w:pPr>
      <w:r>
        <w:t>Peminjam wajib mengembalikan alat atau seragam sesuai dengan perjanjian.</w:t>
      </w:r>
    </w:p>
    <w:p w14:paraId="7F9CD83E" w14:textId="77777777" w:rsidR="00616F2C" w:rsidRDefault="00616F2C" w:rsidP="007C71B9">
      <w:pPr>
        <w:pStyle w:val="ListParagraph"/>
        <w:numPr>
          <w:ilvl w:val="0"/>
          <w:numId w:val="10"/>
        </w:numPr>
      </w:pPr>
      <w:r>
        <w:t>Peminjam wajib membayar biaya peminjaman atau penyewaan seragam setidaknya 50% dari pembayaran total pada saat pengambilan seragam.</w:t>
      </w:r>
    </w:p>
    <w:p w14:paraId="3F20AC3F" w14:textId="77777777" w:rsidR="00616F2C" w:rsidRDefault="00616F2C" w:rsidP="00616F2C">
      <w:pPr>
        <w:pStyle w:val="ListParagraph"/>
        <w:numPr>
          <w:ilvl w:val="1"/>
          <w:numId w:val="10"/>
        </w:numPr>
      </w:pPr>
      <w:r>
        <w:t>Pembayaran seragam CG sebesar Rp 50.000 per seragam / hari.</w:t>
      </w:r>
    </w:p>
    <w:p w14:paraId="637CD21D" w14:textId="77777777" w:rsidR="00616F2C" w:rsidRDefault="00616F2C" w:rsidP="00616F2C">
      <w:pPr>
        <w:pStyle w:val="ListParagraph"/>
        <w:numPr>
          <w:ilvl w:val="1"/>
          <w:numId w:val="10"/>
        </w:numPr>
      </w:pPr>
      <w:r>
        <w:t>Pembayaran seragam PDH dan Topi sebesar Rp 25.000 per seragam / hari.</w:t>
      </w:r>
    </w:p>
    <w:p w14:paraId="46958B96" w14:textId="77777777" w:rsidR="00616F2C" w:rsidRDefault="00616F2C" w:rsidP="00616F2C">
      <w:pPr>
        <w:pStyle w:val="ListParagraph"/>
        <w:numPr>
          <w:ilvl w:val="1"/>
          <w:numId w:val="10"/>
        </w:numPr>
      </w:pPr>
      <w:r>
        <w:lastRenderedPageBreak/>
        <w:t>Pembayaran harus dilunaskan setidaknya pada saat hari pengembalian seragam.</w:t>
      </w:r>
    </w:p>
    <w:p w14:paraId="7218C64A" w14:textId="77777777" w:rsidR="007C71B9" w:rsidRDefault="007C71B9" w:rsidP="007C71B9"/>
    <w:p w14:paraId="3B7C0C0E" w14:textId="77777777" w:rsidR="007C71B9" w:rsidRDefault="007C71B9" w:rsidP="007C71B9"/>
    <w:p w14:paraId="20E742A4" w14:textId="77777777" w:rsidR="007C71B9" w:rsidRDefault="007C71B9" w:rsidP="007C71B9">
      <w:r>
        <w:t>SANKSI</w:t>
      </w:r>
    </w:p>
    <w:p w14:paraId="62F440FA" w14:textId="77777777" w:rsidR="007C71B9" w:rsidRDefault="00616F2C" w:rsidP="00616F2C">
      <w:pPr>
        <w:pStyle w:val="ListParagraph"/>
        <w:numPr>
          <w:ilvl w:val="0"/>
          <w:numId w:val="11"/>
        </w:numPr>
      </w:pPr>
      <w:r>
        <w:t>Apabila alat atau seragam hilang selama masa peminjaman, maka peminjam wajib mengganti alat atau seragam yang hilang.</w:t>
      </w:r>
    </w:p>
    <w:p w14:paraId="4F6DA7E3" w14:textId="77777777" w:rsidR="00616F2C" w:rsidRDefault="00616F2C" w:rsidP="00616F2C">
      <w:pPr>
        <w:pStyle w:val="ListParagraph"/>
        <w:numPr>
          <w:ilvl w:val="0"/>
          <w:numId w:val="11"/>
        </w:numPr>
      </w:pPr>
      <w:r>
        <w:t>Apabila alat atau seragam rusak selama masa peminjaman, maka peminjam wajib memperbaiki atau mengganti alat atau seragam yang rusak.</w:t>
      </w:r>
    </w:p>
    <w:p w14:paraId="3CCE8CFA" w14:textId="77777777" w:rsidR="00616F2C" w:rsidRDefault="00616F2C" w:rsidP="00616F2C">
      <w:pPr>
        <w:pStyle w:val="ListParagraph"/>
        <w:numPr>
          <w:ilvl w:val="0"/>
          <w:numId w:val="11"/>
        </w:numPr>
      </w:pPr>
      <w:r>
        <w:t>Apabila peminjam tidak mengembalikan sesuai dengan perjanjian, maka peminjam wajib membayar denda sebesar Rp 50,000 / hari sejak waktu seharusnya dikembalikan.</w:t>
      </w:r>
    </w:p>
    <w:p w14:paraId="5B0320AB" w14:textId="77777777" w:rsidR="00A67AFA" w:rsidRDefault="00A67AFA" w:rsidP="00A67AFA"/>
    <w:p w14:paraId="220935C3" w14:textId="77777777" w:rsidR="00A67AFA" w:rsidRDefault="00A67AFA" w:rsidP="00A67AFA"/>
    <w:p w14:paraId="5660340F" w14:textId="3FAE0710" w:rsidR="00A67AFA" w:rsidRDefault="00A67AFA" w:rsidP="00A67AFA">
      <w:r>
        <w:t>ALUR MEMINJAM ALAT</w:t>
      </w:r>
      <w:bookmarkStart w:id="0" w:name="_GoBack"/>
      <w:bookmarkEnd w:id="0"/>
    </w:p>
    <w:p w14:paraId="43BA0275" w14:textId="77777777" w:rsidR="00A67AFA" w:rsidRDefault="00A67AFA" w:rsidP="00A67AFA">
      <w:pPr>
        <w:pStyle w:val="ListParagraph"/>
        <w:numPr>
          <w:ilvl w:val="0"/>
          <w:numId w:val="13"/>
        </w:numPr>
      </w:pPr>
      <w:r>
        <w:t>Setelah ada persetujuan peminjaman alat dengan pihak lain dan tanggal pengambilan telah ditentukan, yang akan mengambil adalah Staff Inventaris VSNMC.</w:t>
      </w:r>
    </w:p>
    <w:p w14:paraId="51FD28A1" w14:textId="77777777" w:rsidR="00F5356E" w:rsidRDefault="00A67AFA" w:rsidP="00F5356E">
      <w:pPr>
        <w:pStyle w:val="ListParagraph"/>
        <w:numPr>
          <w:ilvl w:val="1"/>
          <w:numId w:val="13"/>
        </w:numPr>
      </w:pPr>
      <w:r>
        <w:t xml:space="preserve">Apabila tidak ada Staff Inventaris VSNMC yang mampu melakukan hal tersebut, maka digantikan oleh Staff VSNMC lain dan mereka harus melapor </w:t>
      </w:r>
      <w:r w:rsidR="001A4B62">
        <w:t xml:space="preserve">kepada staff inventaris  VSNMC </w:t>
      </w:r>
      <w:r>
        <w:t xml:space="preserve">apa saja alat atau barang yang diambil (sampai </w:t>
      </w:r>
      <w:r w:rsidR="00F5356E">
        <w:t>bagian terkecil dari alat) serta kondisi alat tersebut.</w:t>
      </w:r>
    </w:p>
    <w:p w14:paraId="780C986E" w14:textId="38676C4B" w:rsidR="001A4B62" w:rsidRDefault="001A4B62" w:rsidP="00F5356E">
      <w:pPr>
        <w:pStyle w:val="ListParagraph"/>
        <w:numPr>
          <w:ilvl w:val="1"/>
          <w:numId w:val="13"/>
        </w:numPr>
      </w:pPr>
      <w:r>
        <w:t xml:space="preserve">Staff Inventaris mencatat atau mendokumentasikan jumlah dan kondisi alat </w:t>
      </w:r>
      <w:r w:rsidR="00A6404E">
        <w:t>di tempat peminjaman sebelum alat dibawa atau dipinjam.</w:t>
      </w:r>
    </w:p>
    <w:p w14:paraId="16409C0A" w14:textId="77777777" w:rsidR="00F5356E" w:rsidRDefault="00F5356E" w:rsidP="00F5356E">
      <w:pPr>
        <w:pStyle w:val="ListParagraph"/>
        <w:numPr>
          <w:ilvl w:val="0"/>
          <w:numId w:val="13"/>
        </w:numPr>
      </w:pPr>
      <w:r>
        <w:t xml:space="preserve">Saat alat atau barang </w:t>
      </w:r>
      <w:r w:rsidR="00E761FB">
        <w:t xml:space="preserve">akan </w:t>
      </w:r>
      <w:r>
        <w:t>dikembalikan, Staff yang akan mengembalikan harus melakukan pengecekan kondisi dan jumlah alat</w:t>
      </w:r>
      <w:r w:rsidR="001A4B62">
        <w:t xml:space="preserve"> sebelum berangkat berdasarkan catatan yang dimiliki Inventaris VSNMC</w:t>
      </w:r>
      <w:r w:rsidR="00E761FB">
        <w:t>.</w:t>
      </w:r>
    </w:p>
    <w:p w14:paraId="47AEEAA6" w14:textId="77777777" w:rsidR="008F7524" w:rsidRDefault="008F7524" w:rsidP="008F7524">
      <w:pPr>
        <w:pStyle w:val="ListParagraph"/>
        <w:numPr>
          <w:ilvl w:val="1"/>
          <w:numId w:val="13"/>
        </w:numPr>
      </w:pPr>
      <w:r>
        <w:t>Alat atau Barang yang dipinjam harus dikembalikan pada hari yang telah disetujui dengan pihak lain</w:t>
      </w:r>
    </w:p>
    <w:p w14:paraId="1C6CB2EE" w14:textId="77777777" w:rsidR="00E761FB" w:rsidRDefault="00E761FB" w:rsidP="00E761FB">
      <w:pPr>
        <w:pStyle w:val="ListParagraph"/>
        <w:numPr>
          <w:ilvl w:val="1"/>
          <w:numId w:val="13"/>
        </w:numPr>
      </w:pPr>
      <w:r>
        <w:t>Apabila terjadi kerusakan atau kehilangan, Staff yang bersangkutan dan Inventaris VSNMC akan menindak lanjuti sebagaimana keputusan yang akan dibuat.</w:t>
      </w:r>
    </w:p>
    <w:sectPr w:rsidR="00E76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6B74"/>
    <w:multiLevelType w:val="hybridMultilevel"/>
    <w:tmpl w:val="5B7AB7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5561C"/>
    <w:multiLevelType w:val="hybridMultilevel"/>
    <w:tmpl w:val="CC8830F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9579A0"/>
    <w:multiLevelType w:val="hybridMultilevel"/>
    <w:tmpl w:val="A3E2975E"/>
    <w:lvl w:ilvl="0" w:tplc="39CA8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83CFC"/>
    <w:multiLevelType w:val="hybridMultilevel"/>
    <w:tmpl w:val="CAD4CDEE"/>
    <w:lvl w:ilvl="0" w:tplc="39CA8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F56793"/>
    <w:multiLevelType w:val="hybridMultilevel"/>
    <w:tmpl w:val="A4A85478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022960"/>
    <w:multiLevelType w:val="hybridMultilevel"/>
    <w:tmpl w:val="FA7E5B84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7212F84"/>
    <w:multiLevelType w:val="hybridMultilevel"/>
    <w:tmpl w:val="3AA8C27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305BF"/>
    <w:multiLevelType w:val="hybridMultilevel"/>
    <w:tmpl w:val="3962DE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97EF2"/>
    <w:multiLevelType w:val="hybridMultilevel"/>
    <w:tmpl w:val="C0B469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7615F"/>
    <w:multiLevelType w:val="hybridMultilevel"/>
    <w:tmpl w:val="95DE0B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52CE2"/>
    <w:multiLevelType w:val="hybridMultilevel"/>
    <w:tmpl w:val="1DE086A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56E4F50"/>
    <w:multiLevelType w:val="multilevel"/>
    <w:tmpl w:val="0421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8FA6BAF"/>
    <w:multiLevelType w:val="hybridMultilevel"/>
    <w:tmpl w:val="C686ADD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8"/>
  </w:num>
  <w:num w:numId="5">
    <w:abstractNumId w:val="7"/>
  </w:num>
  <w:num w:numId="6">
    <w:abstractNumId w:val="5"/>
  </w:num>
  <w:num w:numId="7">
    <w:abstractNumId w:val="12"/>
  </w:num>
  <w:num w:numId="8">
    <w:abstractNumId w:val="6"/>
  </w:num>
  <w:num w:numId="9">
    <w:abstractNumId w:val="10"/>
  </w:num>
  <w:num w:numId="10">
    <w:abstractNumId w:val="3"/>
  </w:num>
  <w:num w:numId="11">
    <w:abstractNumId w:val="2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0NDQ1NjQyMzIGUko6SsGpxcWZ+XkgBUa1AHQl91gsAAAA"/>
  </w:docVars>
  <w:rsids>
    <w:rsidRoot w:val="00FD3397"/>
    <w:rsid w:val="00003F6B"/>
    <w:rsid w:val="00017ADA"/>
    <w:rsid w:val="000D2451"/>
    <w:rsid w:val="001A4B62"/>
    <w:rsid w:val="0024594F"/>
    <w:rsid w:val="00254130"/>
    <w:rsid w:val="00413618"/>
    <w:rsid w:val="00616F2C"/>
    <w:rsid w:val="007C71B9"/>
    <w:rsid w:val="008F7524"/>
    <w:rsid w:val="00A100C4"/>
    <w:rsid w:val="00A6404E"/>
    <w:rsid w:val="00A67AFA"/>
    <w:rsid w:val="00C768D1"/>
    <w:rsid w:val="00DA566A"/>
    <w:rsid w:val="00E761FB"/>
    <w:rsid w:val="00F5356E"/>
    <w:rsid w:val="00FA44E6"/>
    <w:rsid w:val="00FD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E0684"/>
  <w15:chartTrackingRefBased/>
  <w15:docId w15:val="{F83A5240-2FA4-4748-9AC5-01149DDD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5E5A3-7343-4E4C-8FBC-942B626B6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anarangga shambarana</dc:creator>
  <cp:keywords/>
  <dc:description/>
  <cp:lastModifiedBy>anarangga shambarana</cp:lastModifiedBy>
  <cp:revision>4</cp:revision>
  <dcterms:created xsi:type="dcterms:W3CDTF">2019-09-05T15:37:00Z</dcterms:created>
  <dcterms:modified xsi:type="dcterms:W3CDTF">2019-09-18T09:08:00Z</dcterms:modified>
</cp:coreProperties>
</file>