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2751" w14:textId="56DD2AF7" w:rsidR="00AC636E" w:rsidRPr="00AC636E" w:rsidRDefault="00AC636E" w:rsidP="00AC636E">
      <w:pPr>
        <w:pStyle w:val="1"/>
        <w:spacing w:after="0" w:afterAutospacing="0" w:line="360" w:lineRule="auto"/>
        <w:rPr>
          <w:sz w:val="36"/>
          <w:szCs w:val="36"/>
        </w:rPr>
      </w:pPr>
      <w:r w:rsidRPr="00AC636E">
        <w:rPr>
          <w:rStyle w:val="a4"/>
          <w:b/>
          <w:bCs/>
          <w:sz w:val="36"/>
          <w:szCs w:val="36"/>
        </w:rPr>
        <w:t>Описание задачи (Введение)</w:t>
      </w:r>
    </w:p>
    <w:p w14:paraId="7FA51468" w14:textId="77777777" w:rsidR="00AC636E" w:rsidRDefault="00AC636E" w:rsidP="00AC636E">
      <w:pPr>
        <w:pStyle w:val="a3"/>
      </w:pPr>
      <w:r>
        <w:t xml:space="preserve">С </w:t>
      </w:r>
      <w:r>
        <w:rPr>
          <w:rStyle w:val="a4"/>
        </w:rPr>
        <w:t>1830 по 1832 год</w:t>
      </w:r>
      <w:r>
        <w:t xml:space="preserve"> японский художник </w:t>
      </w:r>
      <w:r>
        <w:rPr>
          <w:rStyle w:val="a4"/>
        </w:rPr>
        <w:t>Кацусика Хокусай</w:t>
      </w:r>
      <w:r>
        <w:t xml:space="preserve"> создал серию из </w:t>
      </w:r>
      <w:r>
        <w:rPr>
          <w:rStyle w:val="a4"/>
        </w:rPr>
        <w:t>36 цветных гравюр</w:t>
      </w:r>
      <w:r>
        <w:t xml:space="preserve">, изображающих </w:t>
      </w:r>
      <w:r>
        <w:rPr>
          <w:rStyle w:val="a4"/>
        </w:rPr>
        <w:t>36 различных видов горы Фудзи</w:t>
      </w:r>
      <w:r>
        <w:t>, вулкана на острове Хонсю.</w:t>
      </w:r>
      <w:r>
        <w:br/>
        <w:t xml:space="preserve">Среди самых известных работ серии — </w:t>
      </w:r>
      <w:r>
        <w:rPr>
          <w:rStyle w:val="a5"/>
        </w:rPr>
        <w:t>«Чистое утро, попутный ветер»</w:t>
      </w:r>
      <w:r>
        <w:t xml:space="preserve"> и </w:t>
      </w:r>
      <w:r>
        <w:rPr>
          <w:rStyle w:val="a5"/>
        </w:rPr>
        <w:t>«Большая волна в Канагаве»</w:t>
      </w:r>
      <w:r>
        <w:t>.</w:t>
      </w:r>
    </w:p>
    <w:p w14:paraId="7B0CCCA5" w14:textId="77777777" w:rsidR="00AC636E" w:rsidRDefault="00AC636E" w:rsidP="00AC636E">
      <w:pPr>
        <w:pStyle w:val="a3"/>
      </w:pPr>
      <w:r>
        <w:t xml:space="preserve">Эта серия оказала такое сильное влияние, что другой художник того же периода — </w:t>
      </w:r>
      <w:r>
        <w:rPr>
          <w:rStyle w:val="a4"/>
        </w:rPr>
        <w:t>Утагава Хиросигэ</w:t>
      </w:r>
      <w:r>
        <w:t xml:space="preserve"> — создал собственный цикл из </w:t>
      </w:r>
      <w:r>
        <w:rPr>
          <w:rStyle w:val="a4"/>
        </w:rPr>
        <w:t>36 гравюр</w:t>
      </w:r>
      <w:r>
        <w:t>, каждая из которых также изображала новый вид Фудзи.</w:t>
      </w:r>
    </w:p>
    <w:p w14:paraId="3513C151" w14:textId="77777777" w:rsidR="00AC636E" w:rsidRDefault="00AC636E" w:rsidP="00AC636E">
      <w:pPr>
        <w:pStyle w:val="a3"/>
      </w:pPr>
      <w:r>
        <w:t xml:space="preserve">В базе данных </w:t>
      </w:r>
      <w:r>
        <w:rPr>
          <w:rStyle w:val="HTML1"/>
          <w:b/>
          <w:bCs/>
        </w:rPr>
        <w:t>views.db</w:t>
      </w:r>
      <w:r>
        <w:t xml:space="preserve"> содержатся сведения о гравюрах Хокусая и Хиросигэ — всего </w:t>
      </w:r>
      <w:r>
        <w:rPr>
          <w:rStyle w:val="a4"/>
        </w:rPr>
        <w:t>72 работы</w:t>
      </w:r>
      <w:r>
        <w:t>. Такие произведения обычно ценятся за свою эстетику, но современные методы компьютерной обработки изображений позволяют анализировать их также и количественно.</w:t>
      </w:r>
    </w:p>
    <w:p w14:paraId="51EBFF24" w14:textId="77777777" w:rsidR="00AC636E" w:rsidRDefault="00AC636E" w:rsidP="00AC636E">
      <w:pPr>
        <w:pStyle w:val="a3"/>
      </w:pPr>
      <w:r>
        <w:t>Помимо названия и автора каждой гравюры, база данных содержит статистические показатели, полученные методами вычислительной обработки изображений:</w:t>
      </w:r>
    </w:p>
    <w:p w14:paraId="65A7E330" w14:textId="77777777" w:rsidR="00AC636E" w:rsidRDefault="00AC636E" w:rsidP="00AC636E">
      <w:pPr>
        <w:pStyle w:val="a3"/>
        <w:numPr>
          <w:ilvl w:val="0"/>
          <w:numId w:val="4"/>
        </w:numPr>
      </w:pPr>
      <w:r>
        <w:rPr>
          <w:rStyle w:val="a4"/>
        </w:rPr>
        <w:t>средний цвет</w:t>
      </w:r>
      <w:r>
        <w:t xml:space="preserve"> изображения,</w:t>
      </w:r>
    </w:p>
    <w:p w14:paraId="74C3A3D7" w14:textId="77777777" w:rsidR="00AC636E" w:rsidRDefault="00AC636E" w:rsidP="00AC636E">
      <w:pPr>
        <w:pStyle w:val="a3"/>
        <w:numPr>
          <w:ilvl w:val="0"/>
          <w:numId w:val="4"/>
        </w:numPr>
      </w:pPr>
      <w:r>
        <w:rPr>
          <w:rStyle w:val="a4"/>
        </w:rPr>
        <w:t>яркость</w:t>
      </w:r>
      <w:r>
        <w:t>,</w:t>
      </w:r>
    </w:p>
    <w:p w14:paraId="10717588" w14:textId="77777777" w:rsidR="00AC636E" w:rsidRDefault="00AC636E" w:rsidP="00AC636E">
      <w:pPr>
        <w:pStyle w:val="a3"/>
        <w:numPr>
          <w:ilvl w:val="0"/>
          <w:numId w:val="4"/>
        </w:numPr>
      </w:pPr>
      <w:r>
        <w:rPr>
          <w:rStyle w:val="a4"/>
        </w:rPr>
        <w:t>контраст</w:t>
      </w:r>
      <w:r>
        <w:t>,</w:t>
      </w:r>
    </w:p>
    <w:p w14:paraId="6BB690C9" w14:textId="77777777" w:rsidR="00AC636E" w:rsidRDefault="00AC636E" w:rsidP="00AC636E">
      <w:pPr>
        <w:pStyle w:val="a3"/>
        <w:numPr>
          <w:ilvl w:val="0"/>
          <w:numId w:val="4"/>
        </w:numPr>
      </w:pPr>
      <w:r>
        <w:rPr>
          <w:rStyle w:val="a4"/>
        </w:rPr>
        <w:t>энтропию</w:t>
      </w:r>
      <w:r>
        <w:t xml:space="preserve"> (меру сложности изображения).</w:t>
      </w:r>
    </w:p>
    <w:p w14:paraId="55DD5991" w14:textId="77777777" w:rsidR="00AC636E" w:rsidRDefault="00AC636E" w:rsidP="00AC636E">
      <w:pPr>
        <w:pStyle w:val="a3"/>
      </w:pPr>
      <w:r>
        <w:t xml:space="preserve">В файлах </w:t>
      </w:r>
      <w:r>
        <w:rPr>
          <w:rStyle w:val="HTML1"/>
        </w:rPr>
        <w:t>.sql</w:t>
      </w:r>
      <w:r>
        <w:t>, которые следует создать, вам нужно будет написать SQL-запросы, отвечающие на вопросы о содержимом этой базы данных — о 72 гравюрах и статистике их композиции.</w:t>
      </w:r>
    </w:p>
    <w:p w14:paraId="0EBACA25" w14:textId="77777777" w:rsidR="00AC636E" w:rsidRPr="00AC636E" w:rsidRDefault="00AC636E" w:rsidP="00AC636E">
      <w:pPr>
        <w:pStyle w:val="1"/>
        <w:spacing w:after="0" w:afterAutospacing="0" w:line="360" w:lineRule="auto"/>
        <w:rPr>
          <w:rStyle w:val="a4"/>
          <w:b/>
          <w:bCs/>
          <w:sz w:val="36"/>
          <w:szCs w:val="36"/>
        </w:rPr>
      </w:pPr>
      <w:r w:rsidRPr="00AC636E">
        <w:rPr>
          <w:rStyle w:val="a4"/>
          <w:b/>
          <w:bCs/>
          <w:sz w:val="36"/>
          <w:szCs w:val="36"/>
        </w:rPr>
        <w:br w:type="page"/>
      </w:r>
      <w:r w:rsidRPr="00AC636E">
        <w:rPr>
          <w:rStyle w:val="a4"/>
          <w:b/>
          <w:bCs/>
          <w:sz w:val="36"/>
          <w:szCs w:val="36"/>
        </w:rPr>
        <w:lastRenderedPageBreak/>
        <w:t>Краткие пояснения по статистическим характеристикам</w:t>
      </w:r>
    </w:p>
    <w:p w14:paraId="2EE9AACF" w14:textId="77777777" w:rsidR="00AC636E" w:rsidRPr="00AC636E" w:rsidRDefault="00AC636E" w:rsidP="00AC6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Средний цвет (average color)</w:t>
      </w:r>
    </w:p>
    <w:p w14:paraId="554A97F9" w14:textId="77777777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цвет, полученный путём суммирования всех значений красного, зелёного и синего (RGB) каналов в каждом пикселе изображения, а затем деления суммы на общее количество пикселей.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таблице он представлен в виде шестнадцатеричного значения (например,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#8FA3B2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9B4FDF4" w14:textId="77777777" w:rsidR="00AC636E" w:rsidRPr="00AC636E" w:rsidRDefault="00AC636E" w:rsidP="00AC6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Яркость (brightness)</w:t>
      </w:r>
    </w:p>
    <w:p w14:paraId="1F7F52F5" w14:textId="77777777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степень светлоты или темноты изображения — число от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до 1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9E4842" w14:textId="77777777" w:rsidR="00AC636E" w:rsidRPr="00AC636E" w:rsidRDefault="00AC636E" w:rsidP="00AC63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1 — полностью белое изображение</w:t>
      </w:r>
    </w:p>
    <w:p w14:paraId="3D470237" w14:textId="77777777" w:rsidR="00AC636E" w:rsidRPr="00AC636E" w:rsidRDefault="00AC636E" w:rsidP="00AC63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0 — полностью чёрное</w:t>
      </w:r>
    </w:p>
    <w:p w14:paraId="682CC3BB" w14:textId="77777777" w:rsidR="00AC636E" w:rsidRPr="00AC636E" w:rsidRDefault="00AC636E" w:rsidP="00AC6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Контраст (contrast)</w:t>
      </w:r>
    </w:p>
    <w:p w14:paraId="185DCF47" w14:textId="77777777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Измеряет различия яркости по всему изображению — тоже от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до 1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E5914F" w14:textId="77777777" w:rsidR="00AC636E" w:rsidRPr="00AC636E" w:rsidRDefault="00AC636E" w:rsidP="00AC63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значения = чёткие контрастные объекты, сильные различия</w:t>
      </w:r>
    </w:p>
    <w:p w14:paraId="3F047E95" w14:textId="77777777" w:rsidR="00AC636E" w:rsidRPr="00AC636E" w:rsidRDefault="00AC636E" w:rsidP="00AC63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низкие значения = мягкие переходы, мало выраженные границы</w:t>
      </w:r>
    </w:p>
    <w:p w14:paraId="2A78EFC6" w14:textId="77777777" w:rsidR="00AC636E" w:rsidRPr="00AC636E" w:rsidRDefault="00AC636E" w:rsidP="00AC6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Энтропия (entropy)</w:t>
      </w:r>
    </w:p>
    <w:p w14:paraId="7C934A01" w14:textId="77777777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степень «случайности» или «сложности» изображения.</w:t>
      </w:r>
    </w:p>
    <w:p w14:paraId="398B08B7" w14:textId="77777777" w:rsidR="00AC636E" w:rsidRPr="00AC636E" w:rsidRDefault="00AC636E" w:rsidP="00AC63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10 — очень высокая сложность</w:t>
      </w:r>
    </w:p>
    <w:p w14:paraId="25DA342A" w14:textId="77777777" w:rsidR="00AC636E" w:rsidRPr="00AC636E" w:rsidRDefault="00AC636E" w:rsidP="00AC63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0 — очень низкая</w:t>
      </w:r>
    </w:p>
    <w:p w14:paraId="64F7B8BA" w14:textId="50DDC44C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Энтропия — распространённая метрика в анализе изображений и помогает количественно оценить художественную насыщенность работы.</w:t>
      </w:r>
    </w:p>
    <w:p w14:paraId="0E76A305" w14:textId="37CA5EFD" w:rsidR="00AC636E" w:rsidRPr="00AC636E" w:rsidRDefault="00AC636E" w:rsidP="00AC636E">
      <w:pPr>
        <w:pStyle w:val="1"/>
        <w:spacing w:after="0" w:afterAutospacing="0" w:line="360" w:lineRule="auto"/>
        <w:rPr>
          <w:rStyle w:val="a4"/>
          <w:b/>
          <w:bCs/>
          <w:sz w:val="36"/>
          <w:szCs w:val="36"/>
        </w:rPr>
      </w:pPr>
      <w:r w:rsidRPr="00AC636E">
        <w:rPr>
          <w:rStyle w:val="a4"/>
          <w:b/>
          <w:bCs/>
          <w:sz w:val="36"/>
          <w:szCs w:val="36"/>
        </w:rPr>
        <w:t xml:space="preserve"> Спецификация</w:t>
      </w:r>
    </w:p>
    <w:p w14:paraId="7858BC6C" w14:textId="77777777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views.db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одна таблица —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views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Таблица содержит следующие столбцы:</w:t>
      </w:r>
    </w:p>
    <w:p w14:paraId="7F41719E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каждой гравюры</w:t>
      </w:r>
    </w:p>
    <w:p w14:paraId="0CB0BA4E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print_number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порядковый номер гравюры в серии Хокусая или Хиросигэ</w:t>
      </w:r>
    </w:p>
    <w:p w14:paraId="72E7F835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english_title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гравюры на английском языке</w:t>
      </w:r>
    </w:p>
    <w:p w14:paraId="4829FA19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japanese_title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гравюры на японском</w:t>
      </w:r>
    </w:p>
    <w:p w14:paraId="0D6C59D7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artist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фамилия художника</w:t>
      </w:r>
    </w:p>
    <w:p w14:paraId="10BF4EE5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average_color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средний цвет изображения в виде HEX-кода</w:t>
      </w:r>
    </w:p>
    <w:p w14:paraId="16426D1A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brightness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яркость изображения</w:t>
      </w:r>
    </w:p>
    <w:p w14:paraId="0D6043FB" w14:textId="77777777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contrast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степень контрастности изображения</w:t>
      </w:r>
    </w:p>
    <w:p w14:paraId="1C823E35" w14:textId="5F6D63F8" w:rsidR="00AC636E" w:rsidRPr="00AC636E" w:rsidRDefault="00AC636E" w:rsidP="00AC63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entropy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мера сложности изображения</w:t>
      </w:r>
    </w:p>
    <w:p w14:paraId="14A12278" w14:textId="77777777" w:rsidR="00AC636E" w:rsidRDefault="00AC636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DC35A6" w14:textId="5B7116BD" w:rsidR="00AC636E" w:rsidRPr="00AC636E" w:rsidRDefault="00AC636E" w:rsidP="00AC6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каждого из следующих вопросов вам нужно написать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SQL-запрос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выводит результаты, указанные в условии. Ваш ответ должен быть в виде одного SQL-запроса. Не следует делать какие-либо предположения о значениях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каких-либо записей: ваши запросы должны оставаться корректными, даже если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любой записи будут другими. Наконец, каждый запрос должен возвращать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те данные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необходимы для ответа на вопрос.</w:t>
      </w:r>
    </w:p>
    <w:p w14:paraId="5B0303E9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может представлять интерес для переводчика: выведите, рядом друг с другом,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японское название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английское название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отпечатка (print). Убедитесь, что японское название — первый столбец, а английское — второй.</w:t>
      </w:r>
    </w:p>
    <w:p w14:paraId="1DB9DCFC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2.sql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выводит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средние значения цветов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отпечатков Хокусая (Hokusai), в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английском названии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которых содержится слово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"river"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(Кстати, есть ли у них намёк на синий цвет?)</w:t>
      </w:r>
    </w:p>
    <w:p w14:paraId="7E5F7321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3.sql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подсчитывает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сколько отпечатков Хокусая содержат слово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"Fuji"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английском названии. Хотя все отпечатки Хокусая посвящены горе Фудзи, в скольких из них слово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"Fuji"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попало в название?</w:t>
      </w:r>
    </w:p>
    <w:p w14:paraId="2ED0B30C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4.sql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подсчитывает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сколько отпечатков Хиросигэ (Hiroshige) имеют английские названия, в которых упоминается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"Eastern Capital"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(«Восточная столица»). Отпечатки Хиросигэ были созданы в «период Эдо» в Японии, с отсылкой к восточной столице Эдо — современному Токио.</w:t>
      </w:r>
    </w:p>
    <w:p w14:paraId="1771A928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5.sql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максимальное значение контраста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(contrast) среди отпечатков Хокусая. Назовите получившийся столбец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"Maximum Contrast"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Обладают ли отпечатки Хокусая с наибольшим значением контраста действительно большим контрастом?</w:t>
      </w:r>
    </w:p>
    <w:p w14:paraId="7E73162E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6.sql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среднее значение энтропии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(entropy) для отпечатков Хиросигэ, округлённое до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двух знаков после запятой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Назовите получившийся столбец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"Hiroshige Average Entropy"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26DAD3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7.sql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выводит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английские названия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пяти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самых ярких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(brightest) отпечатков Хиросигэ — от наиболее яркого к менее яркому. Сравните их с соответствующим списком на Википедии, чтобы проверить, совпадает ли результат с визуальным впечатлением от отпечатков.</w:t>
      </w:r>
    </w:p>
    <w:p w14:paraId="0DA58ABA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8.sql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выводит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английские названия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пяти отпечатков Хокусая с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наименьшим контрастом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 наименьшего к большему. Сравните их с соответствующим списком на Википедии, чтобы проверить, совпадает ли результат с визуальным впечатлением от отпечатков.</w:t>
      </w:r>
    </w:p>
    <w:p w14:paraId="22C7AC48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9.sql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английское название и художника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(artist) отпечатка с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наибольшей яркостью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(brightness).</w:t>
      </w:r>
    </w:p>
    <w:p w14:paraId="61290E29" w14:textId="77777777" w:rsidR="00AC636E" w:rsidRPr="00AC636E" w:rsidRDefault="00AC636E" w:rsidP="00AC636E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файле </w:t>
      </w:r>
      <w:r w:rsidRPr="00AC636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10.sql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отвечает на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любой придуманный вами вопрос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этих отпечатках. Запрос должен:</w:t>
      </w:r>
    </w:p>
    <w:p w14:paraId="7F112A16" w14:textId="77777777" w:rsidR="00AC636E" w:rsidRPr="00AC636E" w:rsidRDefault="00AC636E" w:rsidP="00AC6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переименования столбца;</w:t>
      </w:r>
    </w:p>
    <w:p w14:paraId="50887D1C" w14:textId="77777777" w:rsidR="00AC636E" w:rsidRPr="00AC636E" w:rsidRDefault="00AC636E" w:rsidP="00AC6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содержать как минимум одно условие с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WHERE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348366" w14:textId="77777777" w:rsidR="00AC636E" w:rsidRPr="00AC636E" w:rsidRDefault="00AC636E" w:rsidP="00AC6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сортировку </w:t>
      </w:r>
      <w:r w:rsidRPr="00AC6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хотя бы по одному столбцу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r w:rsidRPr="00AC636E">
        <w:rPr>
          <w:rFonts w:ascii="Courier New" w:eastAsia="Times New Roman" w:hAnsi="Courier New" w:cs="Courier New"/>
          <w:sz w:val="20"/>
          <w:szCs w:val="20"/>
          <w:lang w:eastAsia="ru-RU"/>
        </w:rPr>
        <w:t>ORDER BY</w:t>
      </w:r>
      <w:r w:rsidRPr="00AC63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7517FD" w14:textId="02A11563" w:rsidR="00AC636E" w:rsidRDefault="00AC636E">
      <w:r>
        <w:br w:type="page"/>
      </w:r>
    </w:p>
    <w:p w14:paraId="78BE26D7" w14:textId="2A233038" w:rsidR="005A4290" w:rsidRPr="00AC636E" w:rsidRDefault="00AC636E">
      <w:r>
        <w:lastRenderedPageBreak/>
        <w:t>Источник задачи</w:t>
      </w:r>
      <w:r w:rsidRPr="00AC636E">
        <w:t>:</w:t>
      </w:r>
      <w:r w:rsidRPr="00AC636E">
        <w:br/>
      </w:r>
      <w:r w:rsidRPr="00AC636E">
        <w:rPr>
          <w:lang w:val="en-US"/>
        </w:rPr>
        <w:t>https</w:t>
      </w:r>
      <w:r w:rsidRPr="00AC636E">
        <w:t>://</w:t>
      </w:r>
      <w:r w:rsidRPr="00AC636E">
        <w:rPr>
          <w:lang w:val="en-US"/>
        </w:rPr>
        <w:t>cs</w:t>
      </w:r>
      <w:r w:rsidRPr="00AC636E">
        <w:t>50.</w:t>
      </w:r>
      <w:r w:rsidRPr="00AC636E">
        <w:rPr>
          <w:lang w:val="en-US"/>
        </w:rPr>
        <w:t>harvard</w:t>
      </w:r>
      <w:r w:rsidRPr="00AC636E">
        <w:t>.</w:t>
      </w:r>
      <w:r w:rsidRPr="00AC636E">
        <w:rPr>
          <w:lang w:val="en-US"/>
        </w:rPr>
        <w:t>edu</w:t>
      </w:r>
      <w:r w:rsidRPr="00AC636E">
        <w:t>/</w:t>
      </w:r>
      <w:r w:rsidRPr="00AC636E">
        <w:rPr>
          <w:lang w:val="en-US"/>
        </w:rPr>
        <w:t>sql</w:t>
      </w:r>
      <w:r w:rsidRPr="00AC636E">
        <w:t>/</w:t>
      </w:r>
      <w:r w:rsidRPr="00AC636E">
        <w:rPr>
          <w:lang w:val="en-US"/>
        </w:rPr>
        <w:t>psets</w:t>
      </w:r>
      <w:r w:rsidRPr="00AC636E">
        <w:t>/0/</w:t>
      </w:r>
      <w:r w:rsidRPr="00AC636E">
        <w:rPr>
          <w:lang w:val="en-US"/>
        </w:rPr>
        <w:t>views</w:t>
      </w:r>
      <w:r w:rsidRPr="00AC636E">
        <w:t>/</w:t>
      </w:r>
    </w:p>
    <w:sectPr w:rsidR="005A4290" w:rsidRPr="00AC6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4EF"/>
    <w:multiLevelType w:val="multilevel"/>
    <w:tmpl w:val="3A4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1A1"/>
    <w:multiLevelType w:val="hybridMultilevel"/>
    <w:tmpl w:val="108AC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44383"/>
    <w:multiLevelType w:val="multilevel"/>
    <w:tmpl w:val="53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3753F"/>
    <w:multiLevelType w:val="multilevel"/>
    <w:tmpl w:val="885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E75A8"/>
    <w:multiLevelType w:val="multilevel"/>
    <w:tmpl w:val="084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4422A"/>
    <w:multiLevelType w:val="multilevel"/>
    <w:tmpl w:val="FE5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E78D4"/>
    <w:multiLevelType w:val="multilevel"/>
    <w:tmpl w:val="6E2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55EB8"/>
    <w:multiLevelType w:val="multilevel"/>
    <w:tmpl w:val="F1B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6E"/>
    <w:rsid w:val="005A4290"/>
    <w:rsid w:val="009479E9"/>
    <w:rsid w:val="00AC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ED06B"/>
  <w15:chartTrackingRefBased/>
  <w15:docId w15:val="{8DA4D106-CC04-4BE8-BAF9-93FA14F8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C63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C63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6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3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63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63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C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636E"/>
    <w:rPr>
      <w:b/>
      <w:bCs/>
    </w:rPr>
  </w:style>
  <w:style w:type="character" w:styleId="a5">
    <w:name w:val="Emphasis"/>
    <w:basedOn w:val="a0"/>
    <w:uiPriority w:val="20"/>
    <w:qFormat/>
    <w:rsid w:val="00AC636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C6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36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C636E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AC6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3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3</cp:revision>
  <dcterms:created xsi:type="dcterms:W3CDTF">2025-11-16T19:06:00Z</dcterms:created>
  <dcterms:modified xsi:type="dcterms:W3CDTF">2025-11-16T19:11:00Z</dcterms:modified>
</cp:coreProperties>
</file>