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4B9D0" w14:textId="5793C066" w:rsidR="00A40A44" w:rsidRPr="00C551EC" w:rsidRDefault="00BF7437" w:rsidP="00BF7437">
      <w:pPr>
        <w:spacing w:before="2268"/>
        <w:jc w:val="center"/>
        <w:rPr>
          <w:rFonts w:ascii="Times New Roman" w:eastAsia="黑体" w:hAnsi="Times New Roman" w:cs="Times New Roman"/>
          <w:b/>
          <w:bCs/>
          <w:color w:val="1A1A1A"/>
          <w:sz w:val="72"/>
          <w:szCs w:val="72"/>
        </w:rPr>
      </w:pPr>
      <w:r w:rsidRPr="00C551EC">
        <w:rPr>
          <w:rFonts w:ascii="Times New Roman" w:eastAsia="黑体" w:hAnsi="Times New Roman" w:cs="Times New Roman"/>
          <w:b/>
          <w:bCs/>
          <w:color w:val="1A1A1A"/>
          <w:sz w:val="72"/>
          <w:szCs w:val="72"/>
        </w:rPr>
        <w:t>商业计划书</w:t>
      </w:r>
    </w:p>
    <w:p w14:paraId="5B2E6D76" w14:textId="77777777" w:rsidR="00E575EA" w:rsidRPr="00C551EC" w:rsidRDefault="00BF7437" w:rsidP="00E575EA">
      <w:pPr>
        <w:spacing w:before="1548"/>
        <w:jc w:val="center"/>
        <w:rPr>
          <w:rFonts w:ascii="Times New Roman" w:eastAsia="黑体" w:hAnsi="Times New Roman" w:cs="Times New Roman"/>
          <w:b/>
          <w:bCs/>
          <w:color w:val="1A1A1A"/>
          <w:sz w:val="52"/>
          <w:szCs w:val="52"/>
        </w:rPr>
      </w:pPr>
      <w:r w:rsidRPr="00C551EC">
        <w:rPr>
          <w:rFonts w:ascii="Times New Roman" w:eastAsia="黑体" w:hAnsi="Times New Roman" w:cs="Times New Roman"/>
          <w:b/>
          <w:bCs/>
          <w:color w:val="1A1A1A"/>
          <w:sz w:val="52"/>
          <w:szCs w:val="52"/>
        </w:rPr>
        <w:t>灵枢</w:t>
      </w:r>
      <w:r w:rsidRPr="00C551EC">
        <w:rPr>
          <w:rFonts w:ascii="Times New Roman" w:eastAsia="黑体" w:hAnsi="Times New Roman" w:cs="Times New Roman"/>
          <w:b/>
          <w:bCs/>
          <w:color w:val="1A1A1A"/>
          <w:sz w:val="52"/>
          <w:szCs w:val="52"/>
        </w:rPr>
        <w:t>·</w:t>
      </w:r>
      <w:proofErr w:type="spellStart"/>
      <w:r w:rsidRPr="00C551EC">
        <w:rPr>
          <w:rFonts w:ascii="Times New Roman" w:eastAsia="黑体" w:hAnsi="Times New Roman" w:cs="Times New Roman"/>
          <w:b/>
          <w:bCs/>
          <w:color w:val="1A1A1A"/>
          <w:sz w:val="52"/>
          <w:szCs w:val="52"/>
        </w:rPr>
        <w:t>EvoLearn</w:t>
      </w:r>
      <w:proofErr w:type="spellEnd"/>
    </w:p>
    <w:p w14:paraId="5A48DD46" w14:textId="7AC29B7B" w:rsidR="00BF7437" w:rsidRPr="00C551EC" w:rsidRDefault="00E575EA" w:rsidP="00E575EA">
      <w:pPr>
        <w:jc w:val="center"/>
        <w:rPr>
          <w:rFonts w:ascii="Times New Roman" w:eastAsia="黑体" w:hAnsi="Times New Roman" w:cs="Times New Roman"/>
          <w:color w:val="555555"/>
          <w:sz w:val="32"/>
          <w:szCs w:val="32"/>
        </w:rPr>
      </w:pPr>
      <w:r w:rsidRPr="00C551EC">
        <w:rPr>
          <w:rFonts w:ascii="Times New Roman" w:eastAsia="黑体" w:hAnsi="Times New Roman" w:cs="Times New Roman"/>
          <w:color w:val="555555"/>
          <w:sz w:val="32"/>
          <w:szCs w:val="32"/>
        </w:rPr>
        <w:t>——</w:t>
      </w:r>
      <w:proofErr w:type="gramStart"/>
      <w:r w:rsidR="00BF7437" w:rsidRPr="00C551EC">
        <w:rPr>
          <w:rFonts w:ascii="Times New Roman" w:eastAsia="黑体" w:hAnsi="Times New Roman" w:cs="Times New Roman"/>
          <w:color w:val="555555"/>
          <w:sz w:val="32"/>
          <w:szCs w:val="32"/>
        </w:rPr>
        <w:t>端侧自进化少</w:t>
      </w:r>
      <w:proofErr w:type="gramEnd"/>
      <w:r w:rsidR="00BF7437" w:rsidRPr="00C551EC">
        <w:rPr>
          <w:rFonts w:ascii="Times New Roman" w:eastAsia="黑体" w:hAnsi="Times New Roman" w:cs="Times New Roman"/>
          <w:color w:val="555555"/>
          <w:sz w:val="32"/>
          <w:szCs w:val="32"/>
        </w:rPr>
        <w:t>样本学习引擎</w:t>
      </w:r>
    </w:p>
    <w:p w14:paraId="17FC6DEC" w14:textId="063A23ED" w:rsidR="00BF7437" w:rsidRPr="00C551EC" w:rsidRDefault="00E575EA" w:rsidP="00E575EA">
      <w:pPr>
        <w:spacing w:afterLines="50" w:after="156"/>
        <w:jc w:val="center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参赛赛道：</w:t>
      </w: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AI+</w:t>
      </w: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前沿技术</w:t>
      </w:r>
    </w:p>
    <w:p w14:paraId="7F80F8AF" w14:textId="4D2299D6" w:rsidR="00E575EA" w:rsidRPr="00C551EC" w:rsidRDefault="00E575EA" w:rsidP="00E575EA">
      <w:pPr>
        <w:spacing w:afterLines="50" w:after="156"/>
        <w:jc w:val="center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团队名称：灵枢团队</w:t>
      </w:r>
    </w:p>
    <w:p w14:paraId="4374744B" w14:textId="356995F8" w:rsidR="00E575EA" w:rsidRPr="00C551EC" w:rsidRDefault="00E575EA" w:rsidP="00E575EA">
      <w:pPr>
        <w:spacing w:afterLines="50" w:after="156"/>
        <w:jc w:val="center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团队成员：苏博晗</w:t>
      </w:r>
    </w:p>
    <w:p w14:paraId="2EAB1F8A" w14:textId="75E5BFCE" w:rsidR="00E575EA" w:rsidRPr="00C551EC" w:rsidRDefault="00E575EA" w:rsidP="00E575EA">
      <w:pPr>
        <w:spacing w:afterLines="50" w:after="156"/>
        <w:jc w:val="center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</w:p>
    <w:p w14:paraId="09FC3767" w14:textId="2BE61DBF" w:rsidR="00E575EA" w:rsidRPr="00C551EC" w:rsidRDefault="00E575EA" w:rsidP="00E575EA">
      <w:pPr>
        <w:spacing w:afterLines="50" w:after="156"/>
        <w:jc w:val="center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</w:p>
    <w:p w14:paraId="522D18AB" w14:textId="27182AEB" w:rsidR="00E575EA" w:rsidRPr="00C551EC" w:rsidRDefault="00E575EA" w:rsidP="00E575EA">
      <w:pPr>
        <w:spacing w:afterLines="50" w:after="156"/>
        <w:jc w:val="center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</w:p>
    <w:p w14:paraId="6957E4CD" w14:textId="2B446AD1" w:rsidR="00E575EA" w:rsidRPr="00C551EC" w:rsidRDefault="00E575EA" w:rsidP="00E575EA">
      <w:pPr>
        <w:spacing w:afterLines="50" w:after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</w:p>
    <w:p w14:paraId="5FE78E5E" w14:textId="2E8B4765" w:rsidR="00E575EA" w:rsidRPr="00C551EC" w:rsidRDefault="00E575EA" w:rsidP="00E575EA">
      <w:pPr>
        <w:spacing w:after="1701"/>
        <w:jc w:val="center"/>
        <w:rPr>
          <w:rFonts w:ascii="Times New Roman" w:eastAsia="宋体" w:hAnsi="Times New Roman" w:cs="Times New Roman"/>
          <w:b/>
          <w:bCs/>
          <w:color w:val="999999"/>
          <w:sz w:val="28"/>
          <w:szCs w:val="28"/>
        </w:rPr>
      </w:pPr>
      <w:r w:rsidRPr="00C551EC">
        <w:rPr>
          <w:rFonts w:ascii="Times New Roman" w:eastAsia="宋体" w:hAnsi="Times New Roman" w:cs="Times New Roman"/>
          <w:b/>
          <w:bCs/>
          <w:color w:val="999999"/>
          <w:sz w:val="28"/>
          <w:szCs w:val="28"/>
        </w:rPr>
        <w:t>2026</w:t>
      </w:r>
      <w:r w:rsidRPr="00C551EC">
        <w:rPr>
          <w:rFonts w:ascii="Times New Roman" w:eastAsia="宋体" w:hAnsi="Times New Roman" w:cs="Times New Roman"/>
          <w:b/>
          <w:bCs/>
          <w:color w:val="999999"/>
          <w:sz w:val="28"/>
          <w:szCs w:val="28"/>
        </w:rPr>
        <w:t>年</w:t>
      </w:r>
      <w:r w:rsidRPr="00C551EC">
        <w:rPr>
          <w:rFonts w:ascii="Times New Roman" w:eastAsia="宋体" w:hAnsi="Times New Roman" w:cs="Times New Roman"/>
          <w:b/>
          <w:bCs/>
          <w:color w:val="999999"/>
          <w:sz w:val="28"/>
          <w:szCs w:val="28"/>
        </w:rPr>
        <w:t>7</w:t>
      </w:r>
      <w:r w:rsidRPr="00C551EC">
        <w:rPr>
          <w:rFonts w:ascii="Times New Roman" w:eastAsia="宋体" w:hAnsi="Times New Roman" w:cs="Times New Roman"/>
          <w:b/>
          <w:bCs/>
          <w:color w:val="999999"/>
          <w:sz w:val="28"/>
          <w:szCs w:val="28"/>
        </w:rPr>
        <w:t>月</w:t>
      </w:r>
    </w:p>
    <w:p w14:paraId="31BB6EF3" w14:textId="7C56CF02" w:rsidR="00E575EA" w:rsidRPr="00C551EC" w:rsidRDefault="00E575EA" w:rsidP="00E575EA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C551EC"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  <w:lastRenderedPageBreak/>
        <w:t>项目概述</w:t>
      </w:r>
    </w:p>
    <w:p w14:paraId="0618283A" w14:textId="65C58360" w:rsidR="00E575EA" w:rsidRPr="00C551EC" w:rsidRDefault="00C551EC" w:rsidP="00C551EC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C551EC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>一句话定位</w:t>
      </w:r>
    </w:p>
    <w:p w14:paraId="558B6D39" w14:textId="3A27947C" w:rsidR="00C551EC" w:rsidRPr="00C551EC" w:rsidRDefault="00C551EC" w:rsidP="00C551EC">
      <w:pPr>
        <w:spacing w:beforeLines="50" w:before="156"/>
        <w:ind w:firstLineChars="200" w:firstLine="560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一个让嵌入式设备通过</w:t>
      </w:r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5-15</w:t>
      </w:r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个现场样本学会识别新类别，并在连续学习多个新类别后</w:t>
      </w:r>
      <w:r w:rsidR="00BE0021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显示降低遗忘</w:t>
      </w:r>
      <w:proofErr w:type="gramStart"/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的端侧增量</w:t>
      </w:r>
      <w:proofErr w:type="gramEnd"/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学习系统</w:t>
      </w: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。</w:t>
      </w:r>
    </w:p>
    <w:p w14:paraId="448609B6" w14:textId="628FDFD1" w:rsidR="00C551EC" w:rsidRPr="00C551EC" w:rsidRDefault="00C551EC" w:rsidP="00C551EC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C551EC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>核心痛点</w:t>
      </w:r>
    </w:p>
    <w:p w14:paraId="448A3EF3" w14:textId="2E5BE60F" w:rsidR="00C551EC" w:rsidRPr="00C551EC" w:rsidRDefault="00C551EC" w:rsidP="00C551E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边缘</w:t>
      </w:r>
      <w:proofErr w:type="gramStart"/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设备算力有限</w:t>
      </w:r>
      <w:proofErr w:type="gramEnd"/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、无法持续学习新类别、云端方案依赖网络和隐私风险。</w:t>
      </w:r>
    </w:p>
    <w:p w14:paraId="169595AF" w14:textId="6BD1007E" w:rsidR="00C551EC" w:rsidRPr="00C551EC" w:rsidRDefault="00C551EC" w:rsidP="00C551EC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C551EC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>解决方案</w:t>
      </w:r>
    </w:p>
    <w:p w14:paraId="4C0CC4E7" w14:textId="201C43EF" w:rsidR="00C551EC" w:rsidRDefault="00C551EC" w:rsidP="00C551E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 w:rsidRPr="00C551EC">
        <w:rPr>
          <w:rFonts w:ascii="Times New Roman" w:eastAsia="宋体" w:hAnsi="Times New Roman" w:cs="Times New Roman"/>
          <w:color w:val="333333"/>
          <w:sz w:val="28"/>
          <w:szCs w:val="28"/>
        </w:rPr>
        <w:t>基于</w:t>
      </w: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原型网络（</w:t>
      </w: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Prototypical Network</w:t>
      </w:r>
      <w:r w:rsidRPr="00C551EC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）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的端侧增量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学习引擎。通过冻结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预训练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编码器、仅更新类别原型向量的方式，在不重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训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完整模型的前提下实现新类别适配，彻底</w:t>
      </w:r>
      <w:r w:rsidR="00EC1BEC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解决边缘设备的“学习僵化”问题。</w:t>
      </w:r>
    </w:p>
    <w:p w14:paraId="04F95121" w14:textId="69164F38" w:rsidR="00BF70C9" w:rsidRPr="00BF70C9" w:rsidRDefault="00BF70C9" w:rsidP="00BF70C9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BF70C9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核心痛点</w:t>
      </w:r>
    </w:p>
    <w:p w14:paraId="71A28F5B" w14:textId="6494958A" w:rsidR="0088628B" w:rsidRPr="0088628B" w:rsidRDefault="0088628B" w:rsidP="00BF70C9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88628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0</w:t>
      </w:r>
      <w:r w:rsidRPr="0088628B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1 </w:t>
      </w:r>
      <w:r w:rsidRPr="0088628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模型固定僵化</w:t>
      </w:r>
    </w:p>
    <w:p w14:paraId="46FCFFA7" w14:textId="4AE155E9" w:rsidR="0088628B" w:rsidRDefault="0088628B" w:rsidP="0088628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传统端侧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模型部署后无法适应新场景、新类别，每次更新都需要重新训练和部署，成本极高。</w:t>
      </w:r>
    </w:p>
    <w:p w14:paraId="22920AFE" w14:textId="73A34418" w:rsidR="0088628B" w:rsidRPr="00731E9A" w:rsidRDefault="0088628B" w:rsidP="00731E9A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731E9A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0</w:t>
      </w:r>
      <w:r w:rsidRPr="00731E9A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2 </w:t>
      </w:r>
      <w:r w:rsidRPr="00731E9A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云端依赖</w:t>
      </w:r>
    </w:p>
    <w:p w14:paraId="737CF5E6" w14:textId="160554E5" w:rsidR="0088628B" w:rsidRDefault="001B07C0" w:rsidP="0088628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现有方案需要联网上传数据到云端推理，存在网络延迟、数据隐私泄露风险和持续调用成本。</w:t>
      </w:r>
    </w:p>
    <w:p w14:paraId="5D02A2E7" w14:textId="020C927F" w:rsidR="001B07C0" w:rsidRPr="001B07C0" w:rsidRDefault="001B07C0" w:rsidP="001B07C0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1B07C0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0</w:t>
      </w:r>
      <w:r w:rsidRPr="001B07C0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3 </w:t>
      </w:r>
      <w:proofErr w:type="gramStart"/>
      <w:r w:rsidRPr="001B07C0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算力不足</w:t>
      </w:r>
      <w:proofErr w:type="gramEnd"/>
    </w:p>
    <w:p w14:paraId="7A418A4C" w14:textId="70EA5E8B" w:rsidR="001B07C0" w:rsidRDefault="001B07C0" w:rsidP="0088628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边缘设备（如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Jet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son Nano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E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SP32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等）</w:t>
      </w:r>
      <w:proofErr w:type="gramStart"/>
      <w:r w:rsidR="00B9501F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算力和</w:t>
      </w:r>
      <w:proofErr w:type="gramEnd"/>
      <w:r w:rsidR="00B9501F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内存有限，无法承担完整模型的重新训练。</w:t>
      </w:r>
    </w:p>
    <w:p w14:paraId="48E9C9AD" w14:textId="5566D380" w:rsidR="00B9501F" w:rsidRPr="00B9501F" w:rsidRDefault="00B9501F" w:rsidP="00B9501F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B9501F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lastRenderedPageBreak/>
        <w:t>0</w:t>
      </w:r>
      <w:r w:rsidRPr="00B9501F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4 </w:t>
      </w:r>
      <w:r w:rsidRPr="00B9501F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灾难性遗忘</w:t>
      </w:r>
    </w:p>
    <w:p w14:paraId="1CE51D78" w14:textId="39E7BA68" w:rsidR="00B9501F" w:rsidRDefault="00B9501F" w:rsidP="0088628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学习新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知识后旧知识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急剧崩塌——这是增量学习领域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最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核心的技术难题，现有方案缺乏有效解决手段。</w:t>
      </w:r>
    </w:p>
    <w:p w14:paraId="7A8CEC97" w14:textId="731A52EB" w:rsidR="00B9501F" w:rsidRPr="00B9501F" w:rsidRDefault="00B9501F" w:rsidP="00B9501F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B9501F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技术方案</w:t>
      </w:r>
    </w:p>
    <w:p w14:paraId="6EBDD40A" w14:textId="7FBB8801" w:rsidR="00B9501F" w:rsidRPr="008913CB" w:rsidRDefault="008913CB" w:rsidP="00B9501F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8913CB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3.1 </w:t>
      </w:r>
      <w:r w:rsidRPr="008913C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问题定义</w:t>
      </w:r>
    </w:p>
    <w:p w14:paraId="17EB45BC" w14:textId="1976A299" w:rsidR="008913CB" w:rsidRDefault="008913CB" w:rsidP="008913C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在标准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F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SCIL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协议下（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C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IFAR-100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60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基类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+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增量阶段，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5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-way 5-shot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），模型需要在不断加入新类别的同时保持就类别的识别能力。</w:t>
      </w:r>
    </w:p>
    <w:p w14:paraId="371AECC8" w14:textId="7D00B1A2" w:rsidR="008913CB" w:rsidRPr="008913CB" w:rsidRDefault="008913CB" w:rsidP="008913CB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8913C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3</w:t>
      </w:r>
      <w:r w:rsidRPr="008913CB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.2 </w:t>
      </w:r>
      <w:r w:rsidRPr="008913C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探索历程</w:t>
      </w:r>
    </w:p>
    <w:p w14:paraId="342593D2" w14:textId="0DFB1427" w:rsidR="008913CB" w:rsidRDefault="008913CB" w:rsidP="008913C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我们尝试了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种防遗忘策略，以下是关键发现：</w:t>
      </w:r>
    </w:p>
    <w:tbl>
      <w:tblPr>
        <w:tblStyle w:val="ab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596C5F" w14:paraId="337880C6" w14:textId="77777777" w:rsidTr="000D25BC">
        <w:tc>
          <w:tcPr>
            <w:tcW w:w="2336" w:type="dxa"/>
            <w:vAlign w:val="center"/>
          </w:tcPr>
          <w:p w14:paraId="0FAE35FE" w14:textId="7994012E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策略</w:t>
            </w:r>
          </w:p>
        </w:tc>
        <w:tc>
          <w:tcPr>
            <w:tcW w:w="2336" w:type="dxa"/>
            <w:vAlign w:val="center"/>
          </w:tcPr>
          <w:p w14:paraId="2959FDDC" w14:textId="697184BD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最终准确率</w:t>
            </w:r>
          </w:p>
        </w:tc>
        <w:tc>
          <w:tcPr>
            <w:tcW w:w="2336" w:type="dxa"/>
            <w:vAlign w:val="center"/>
          </w:tcPr>
          <w:p w14:paraId="7C6C9751" w14:textId="6161ED15" w:rsidR="00596C5F" w:rsidRDefault="00E31F8C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阶段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→阶段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下降幅度</w:t>
            </w:r>
          </w:p>
        </w:tc>
        <w:tc>
          <w:tcPr>
            <w:tcW w:w="2336" w:type="dxa"/>
            <w:vAlign w:val="center"/>
          </w:tcPr>
          <w:p w14:paraId="6CF5F9AE" w14:textId="4C862227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结论</w:t>
            </w:r>
          </w:p>
        </w:tc>
      </w:tr>
      <w:tr w:rsidR="00596C5F" w14:paraId="580E460C" w14:textId="77777777" w:rsidTr="000D25BC">
        <w:tc>
          <w:tcPr>
            <w:tcW w:w="2336" w:type="dxa"/>
            <w:vAlign w:val="center"/>
          </w:tcPr>
          <w:p w14:paraId="30F0E972" w14:textId="39AC69F4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无约束（基线）</w:t>
            </w:r>
          </w:p>
        </w:tc>
        <w:tc>
          <w:tcPr>
            <w:tcW w:w="2336" w:type="dxa"/>
            <w:vAlign w:val="center"/>
          </w:tcPr>
          <w:p w14:paraId="25389920" w14:textId="0E889900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.38%</w:t>
            </w:r>
          </w:p>
        </w:tc>
        <w:tc>
          <w:tcPr>
            <w:tcW w:w="2336" w:type="dxa"/>
            <w:vAlign w:val="center"/>
          </w:tcPr>
          <w:p w14:paraId="07572AE2" w14:textId="4E49FB39" w:rsidR="00596C5F" w:rsidRDefault="00E31F8C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1.62%</w:t>
            </w:r>
          </w:p>
        </w:tc>
        <w:tc>
          <w:tcPr>
            <w:tcW w:w="2336" w:type="dxa"/>
            <w:vAlign w:val="center"/>
          </w:tcPr>
          <w:p w14:paraId="3614D3CE" w14:textId="66669D4C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验证灾难性遗忘</w:t>
            </w:r>
          </w:p>
        </w:tc>
      </w:tr>
      <w:tr w:rsidR="00596C5F" w14:paraId="2CE6322A" w14:textId="77777777" w:rsidTr="000D25BC">
        <w:tc>
          <w:tcPr>
            <w:tcW w:w="2336" w:type="dxa"/>
            <w:vAlign w:val="center"/>
          </w:tcPr>
          <w:p w14:paraId="36A22DC0" w14:textId="69C3D40E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距离约束</w:t>
            </w:r>
          </w:p>
        </w:tc>
        <w:tc>
          <w:tcPr>
            <w:tcW w:w="2336" w:type="dxa"/>
            <w:vAlign w:val="center"/>
          </w:tcPr>
          <w:p w14:paraId="06C1EE1A" w14:textId="10B7F243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.63%</w:t>
            </w:r>
          </w:p>
        </w:tc>
        <w:tc>
          <w:tcPr>
            <w:tcW w:w="2336" w:type="dxa"/>
            <w:vAlign w:val="center"/>
          </w:tcPr>
          <w:p w14:paraId="58D81CA2" w14:textId="1C508149" w:rsidR="00596C5F" w:rsidRDefault="00E31F8C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2.37%</w:t>
            </w:r>
          </w:p>
        </w:tc>
        <w:tc>
          <w:tcPr>
            <w:tcW w:w="2336" w:type="dxa"/>
            <w:vAlign w:val="center"/>
          </w:tcPr>
          <w:p w14:paraId="75CF4DBD" w14:textId="507F06D9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仅推新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原型无效</w:t>
            </w:r>
          </w:p>
        </w:tc>
      </w:tr>
      <w:tr w:rsidR="00596C5F" w14:paraId="3A78D7B2" w14:textId="77777777" w:rsidTr="000D25BC">
        <w:tc>
          <w:tcPr>
            <w:tcW w:w="2336" w:type="dxa"/>
            <w:vAlign w:val="center"/>
          </w:tcPr>
          <w:p w14:paraId="161F3B52" w14:textId="613CBDF5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proofErr w:type="spell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Evo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Guard</w:t>
            </w:r>
            <w:proofErr w:type="spellEnd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特征回放</w:t>
            </w:r>
          </w:p>
        </w:tc>
        <w:tc>
          <w:tcPr>
            <w:tcW w:w="2336" w:type="dxa"/>
            <w:vAlign w:val="center"/>
          </w:tcPr>
          <w:p w14:paraId="473365E5" w14:textId="6D2FD104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.50%</w:t>
            </w:r>
          </w:p>
        </w:tc>
        <w:tc>
          <w:tcPr>
            <w:tcW w:w="2336" w:type="dxa"/>
            <w:vAlign w:val="center"/>
          </w:tcPr>
          <w:p w14:paraId="19D8E95F" w14:textId="55959C00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44</w:t>
            </w:r>
            <w:r w:rsidR="00E31F8C"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.5%</w:t>
            </w:r>
          </w:p>
        </w:tc>
        <w:tc>
          <w:tcPr>
            <w:tcW w:w="2336" w:type="dxa"/>
            <w:vAlign w:val="center"/>
          </w:tcPr>
          <w:p w14:paraId="317D998F" w14:textId="7DD77910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初期提升但后期失效</w:t>
            </w:r>
          </w:p>
        </w:tc>
      </w:tr>
      <w:tr w:rsidR="00596C5F" w14:paraId="6186EE73" w14:textId="77777777" w:rsidTr="000D25BC">
        <w:tc>
          <w:tcPr>
            <w:tcW w:w="2336" w:type="dxa"/>
            <w:vAlign w:val="center"/>
          </w:tcPr>
          <w:p w14:paraId="48F78BD9" w14:textId="7DF30600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加权更新</w:t>
            </w:r>
          </w:p>
        </w:tc>
        <w:tc>
          <w:tcPr>
            <w:tcW w:w="2336" w:type="dxa"/>
            <w:vAlign w:val="center"/>
          </w:tcPr>
          <w:p w14:paraId="5BBCE8E9" w14:textId="7C4D34BA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8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.13%</w:t>
            </w:r>
          </w:p>
        </w:tc>
        <w:tc>
          <w:tcPr>
            <w:tcW w:w="2336" w:type="dxa"/>
            <w:vAlign w:val="center"/>
          </w:tcPr>
          <w:p w14:paraId="79400DC1" w14:textId="18567196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6.87%</w:t>
            </w:r>
          </w:p>
        </w:tc>
        <w:tc>
          <w:tcPr>
            <w:tcW w:w="2336" w:type="dxa"/>
            <w:vAlign w:val="center"/>
          </w:tcPr>
          <w:p w14:paraId="295CA086" w14:textId="5BA90F6C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最慢遗忘，但牺牲初期精度</w:t>
            </w:r>
          </w:p>
        </w:tc>
      </w:tr>
      <w:tr w:rsidR="00596C5F" w14:paraId="6E7C3640" w14:textId="77777777" w:rsidTr="000D25BC">
        <w:tc>
          <w:tcPr>
            <w:tcW w:w="2336" w:type="dxa"/>
            <w:vAlign w:val="center"/>
          </w:tcPr>
          <w:p w14:paraId="10768D58" w14:textId="043E9DF7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固定旧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原型</w:t>
            </w:r>
          </w:p>
        </w:tc>
        <w:tc>
          <w:tcPr>
            <w:tcW w:w="2336" w:type="dxa"/>
            <w:vAlign w:val="center"/>
          </w:tcPr>
          <w:p w14:paraId="2F191B19" w14:textId="72427AC2" w:rsidR="00596C5F" w:rsidRDefault="00E31F8C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.75%</w:t>
            </w:r>
          </w:p>
        </w:tc>
        <w:tc>
          <w:tcPr>
            <w:tcW w:w="2336" w:type="dxa"/>
            <w:vAlign w:val="center"/>
          </w:tcPr>
          <w:p w14:paraId="71315569" w14:textId="19047D73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1.25%</w:t>
            </w:r>
          </w:p>
        </w:tc>
        <w:tc>
          <w:tcPr>
            <w:tcW w:w="2336" w:type="dxa"/>
            <w:vAlign w:val="center"/>
          </w:tcPr>
          <w:p w14:paraId="0CA69A5A" w14:textId="18F7604D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决策边界失效</w:t>
            </w:r>
          </w:p>
        </w:tc>
      </w:tr>
      <w:tr w:rsidR="00596C5F" w14:paraId="06EE9313" w14:textId="77777777" w:rsidTr="000D25BC">
        <w:tc>
          <w:tcPr>
            <w:tcW w:w="2336" w:type="dxa"/>
            <w:vAlign w:val="center"/>
          </w:tcPr>
          <w:p w14:paraId="2E3A2100" w14:textId="39C58142" w:rsidR="00596C5F" w:rsidRDefault="00596C5F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适配器</w:t>
            </w:r>
          </w:p>
        </w:tc>
        <w:tc>
          <w:tcPr>
            <w:tcW w:w="2336" w:type="dxa"/>
            <w:vAlign w:val="center"/>
          </w:tcPr>
          <w:p w14:paraId="0710B846" w14:textId="49320E69" w:rsidR="00596C5F" w:rsidRDefault="00E31F8C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7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.88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%</w:t>
            </w:r>
          </w:p>
        </w:tc>
        <w:tc>
          <w:tcPr>
            <w:tcW w:w="2336" w:type="dxa"/>
            <w:vAlign w:val="center"/>
          </w:tcPr>
          <w:p w14:paraId="2779FC8B" w14:textId="4A5972B9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3.12%</w:t>
            </w:r>
          </w:p>
        </w:tc>
        <w:tc>
          <w:tcPr>
            <w:tcW w:w="2336" w:type="dxa"/>
            <w:vAlign w:val="center"/>
          </w:tcPr>
          <w:p w14:paraId="0DDA334C" w14:textId="11A5A84B" w:rsidR="00596C5F" w:rsidRDefault="00C90AE9" w:rsidP="00C90AE9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随机适配器无效</w:t>
            </w:r>
          </w:p>
        </w:tc>
      </w:tr>
    </w:tbl>
    <w:p w14:paraId="77C0A3B6" w14:textId="78A7A9B7" w:rsidR="008913CB" w:rsidRPr="000D25BC" w:rsidRDefault="000D25BC" w:rsidP="008913CB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0D25BC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lastRenderedPageBreak/>
        <w:t>3</w:t>
      </w:r>
      <w:r w:rsidRPr="000D25BC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.3 </w:t>
      </w:r>
      <w:r w:rsidRPr="000D25BC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核心创新：加权更新策略</w:t>
      </w:r>
    </w:p>
    <w:p w14:paraId="10D17492" w14:textId="218FC619" w:rsidR="000D25BC" w:rsidRDefault="00487394" w:rsidP="00487394">
      <w:pPr>
        <w:pStyle w:val="a8"/>
        <w:numPr>
          <w:ilvl w:val="0"/>
          <w:numId w:val="1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核心思想：每个新类别加入时，用加权平均更新所有原型</w:t>
      </w:r>
    </w:p>
    <w:p w14:paraId="1D961767" w14:textId="63E49271" w:rsidR="00487394" w:rsidRDefault="00487394" w:rsidP="00487394">
      <w:pPr>
        <w:pStyle w:val="a8"/>
        <w:numPr>
          <w:ilvl w:val="0"/>
          <w:numId w:val="1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权重设计：最新样本权重略高，历史样本权重略低</w:t>
      </w:r>
    </w:p>
    <w:p w14:paraId="7D7E2029" w14:textId="0B650D57" w:rsidR="00487394" w:rsidRDefault="00487394" w:rsidP="00487394">
      <w:pPr>
        <w:pStyle w:val="a8"/>
        <w:numPr>
          <w:ilvl w:val="0"/>
          <w:numId w:val="1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效果：遗忘速度从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3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1.62%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降至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6.87%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，减缓</w:t>
      </w:r>
      <w:r w:rsidR="007B1C7B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 w:rsidR="007B1C7B">
        <w:rPr>
          <w:rFonts w:ascii="Times New Roman" w:eastAsia="宋体" w:hAnsi="Times New Roman" w:cs="Times New Roman"/>
          <w:color w:val="333333"/>
          <w:sz w:val="28"/>
          <w:szCs w:val="28"/>
        </w:rPr>
        <w:t>6.6</w:t>
      </w:r>
      <w:r w:rsidR="007B1C7B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%</w:t>
      </w:r>
    </w:p>
    <w:p w14:paraId="03AD2939" w14:textId="5563E26E" w:rsidR="007B1C7B" w:rsidRDefault="007B1C7B" w:rsidP="00487394">
      <w:pPr>
        <w:pStyle w:val="a8"/>
        <w:numPr>
          <w:ilvl w:val="0"/>
          <w:numId w:val="1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代价：初期准确率从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1.0%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降至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2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5.0%</w:t>
      </w:r>
    </w:p>
    <w:p w14:paraId="37C610FD" w14:textId="26836DB4" w:rsidR="007B1C7B" w:rsidRPr="007B1C7B" w:rsidRDefault="007B1C7B" w:rsidP="007B1C7B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7B1C7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3</w:t>
      </w:r>
      <w:r w:rsidRPr="007B1C7B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.4 </w:t>
      </w:r>
      <w:r w:rsidRPr="007B1C7B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技术结论</w:t>
      </w:r>
    </w:p>
    <w:p w14:paraId="0C280151" w14:textId="21FCBD23" w:rsidR="00577736" w:rsidRDefault="007B1C7B" w:rsidP="007B1C7B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端侧持续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学习的根本瓶颈在于特征空间固定。我们的实验证明：加权更新是目前最有效的防遗忘方案，因为它让所有原型“一起动”，而不是“推新人”或“冻旧人”。</w:t>
      </w:r>
    </w:p>
    <w:p w14:paraId="438441C7" w14:textId="72DF961F" w:rsidR="00EC1BEC" w:rsidRPr="007829EC" w:rsidRDefault="007829EC" w:rsidP="007829EC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7829EC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核心实验数据</w:t>
      </w:r>
    </w:p>
    <w:p w14:paraId="05A054BD" w14:textId="3913C020" w:rsidR="007829EC" w:rsidRPr="00A205DD" w:rsidRDefault="00A205DD" w:rsidP="007829EC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A205DD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4</w:t>
      </w:r>
      <w:r w:rsidRPr="00A205DD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.1 </w:t>
      </w:r>
      <w:r w:rsidRPr="00A205DD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实验设置</w:t>
      </w:r>
    </w:p>
    <w:p w14:paraId="3161B945" w14:textId="2739E54C" w:rsidR="00A205DD" w:rsidRDefault="00A205DD" w:rsidP="00A205DD">
      <w:pPr>
        <w:pStyle w:val="a8"/>
        <w:numPr>
          <w:ilvl w:val="0"/>
          <w:numId w:val="1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数据集：</w:t>
      </w:r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C</w:t>
      </w:r>
      <w:r w:rsidR="00430AF0">
        <w:rPr>
          <w:rFonts w:ascii="Times New Roman" w:eastAsia="宋体" w:hAnsi="Times New Roman" w:cs="Times New Roman"/>
          <w:color w:val="333333"/>
          <w:sz w:val="28"/>
          <w:szCs w:val="28"/>
        </w:rPr>
        <w:t>IFAR-100</w:t>
      </w:r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（标准</w:t>
      </w:r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F</w:t>
      </w:r>
      <w:r w:rsidR="00430AF0">
        <w:rPr>
          <w:rFonts w:ascii="Times New Roman" w:eastAsia="宋体" w:hAnsi="Times New Roman" w:cs="Times New Roman"/>
          <w:color w:val="333333"/>
          <w:sz w:val="28"/>
          <w:szCs w:val="28"/>
        </w:rPr>
        <w:t>SCIL</w:t>
      </w:r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协议，</w:t>
      </w:r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6</w:t>
      </w:r>
      <w:r w:rsidR="00430AF0">
        <w:rPr>
          <w:rFonts w:ascii="Times New Roman" w:eastAsia="宋体" w:hAnsi="Times New Roman" w:cs="Times New Roman"/>
          <w:color w:val="333333"/>
          <w:sz w:val="28"/>
          <w:szCs w:val="28"/>
        </w:rPr>
        <w:t>0</w:t>
      </w:r>
      <w:proofErr w:type="gramStart"/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基类</w:t>
      </w:r>
      <w:proofErr w:type="gramEnd"/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+</w:t>
      </w:r>
      <w:r w:rsidR="00430AF0">
        <w:rPr>
          <w:rFonts w:ascii="Times New Roman" w:eastAsia="宋体" w:hAnsi="Times New Roman" w:cs="Times New Roman"/>
          <w:color w:val="333333"/>
          <w:sz w:val="28"/>
          <w:szCs w:val="28"/>
        </w:rPr>
        <w:t>8</w:t>
      </w:r>
      <w:r w:rsidR="00430AF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增量阶段）</w:t>
      </w:r>
    </w:p>
    <w:p w14:paraId="6FE7ECD0" w14:textId="601DC424" w:rsidR="00430AF0" w:rsidRDefault="00430AF0" w:rsidP="00A205DD">
      <w:pPr>
        <w:pStyle w:val="a8"/>
        <w:numPr>
          <w:ilvl w:val="0"/>
          <w:numId w:val="1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配置：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5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-way 5-shot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（每类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张支撑样本）</w:t>
      </w:r>
    </w:p>
    <w:p w14:paraId="54F49D93" w14:textId="59442B90" w:rsidR="00430AF0" w:rsidRDefault="00430AF0" w:rsidP="00A205DD">
      <w:pPr>
        <w:pStyle w:val="a8"/>
        <w:numPr>
          <w:ilvl w:val="0"/>
          <w:numId w:val="1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平台：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N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VIDIA J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etson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N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ano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4GB</w:t>
      </w:r>
    </w:p>
    <w:p w14:paraId="12D6FB36" w14:textId="2410F120" w:rsidR="00430AF0" w:rsidRDefault="00430AF0" w:rsidP="00A205DD">
      <w:pPr>
        <w:pStyle w:val="a8"/>
        <w:numPr>
          <w:ilvl w:val="0"/>
          <w:numId w:val="1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评价指标：每阶段所有已见类别准确率、最终准确率、遗忘率</w:t>
      </w:r>
    </w:p>
    <w:p w14:paraId="2EFE0AE6" w14:textId="5381E491" w:rsidR="00430AF0" w:rsidRPr="00430AF0" w:rsidRDefault="00430AF0" w:rsidP="00430AF0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430AF0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4</w:t>
      </w:r>
      <w:r w:rsidRPr="00430AF0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.2 </w:t>
      </w:r>
      <w:r w:rsidRPr="00430AF0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关键实验结果</w:t>
      </w:r>
    </w:p>
    <w:tbl>
      <w:tblPr>
        <w:tblStyle w:val="ab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D333AF" w14:paraId="5A0F6582" w14:textId="77777777" w:rsidTr="00D333AF">
        <w:trPr>
          <w:tblHeader/>
        </w:trPr>
        <w:tc>
          <w:tcPr>
            <w:tcW w:w="2336" w:type="dxa"/>
            <w:vAlign w:val="center"/>
          </w:tcPr>
          <w:p w14:paraId="72EF9FB2" w14:textId="5478F33E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策略</w:t>
            </w:r>
          </w:p>
        </w:tc>
        <w:tc>
          <w:tcPr>
            <w:tcW w:w="2336" w:type="dxa"/>
            <w:vAlign w:val="center"/>
          </w:tcPr>
          <w:p w14:paraId="6DCE702A" w14:textId="682363E5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最终准确率</w:t>
            </w:r>
          </w:p>
        </w:tc>
        <w:tc>
          <w:tcPr>
            <w:tcW w:w="2336" w:type="dxa"/>
            <w:vAlign w:val="center"/>
          </w:tcPr>
          <w:p w14:paraId="23B1E8E1" w14:textId="15FD994E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阶段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→阶段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8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下降幅度</w:t>
            </w:r>
          </w:p>
        </w:tc>
        <w:tc>
          <w:tcPr>
            <w:tcW w:w="2336" w:type="dxa"/>
            <w:vAlign w:val="center"/>
          </w:tcPr>
          <w:p w14:paraId="7B3FCFAF" w14:textId="3CF27E80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核心结论</w:t>
            </w:r>
          </w:p>
        </w:tc>
      </w:tr>
      <w:tr w:rsidR="00D333AF" w14:paraId="264A220D" w14:textId="77777777" w:rsidTr="00D333AF">
        <w:tc>
          <w:tcPr>
            <w:tcW w:w="2336" w:type="dxa"/>
            <w:vAlign w:val="center"/>
          </w:tcPr>
          <w:p w14:paraId="1BB60CA9" w14:textId="26D0B427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无约束（基线）</w:t>
            </w:r>
          </w:p>
        </w:tc>
        <w:tc>
          <w:tcPr>
            <w:tcW w:w="2336" w:type="dxa"/>
            <w:vAlign w:val="center"/>
          </w:tcPr>
          <w:p w14:paraId="32108078" w14:textId="2F9C0DB1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.38%</w:t>
            </w:r>
          </w:p>
        </w:tc>
        <w:tc>
          <w:tcPr>
            <w:tcW w:w="2336" w:type="dxa"/>
            <w:vAlign w:val="center"/>
          </w:tcPr>
          <w:p w14:paraId="3E1D439A" w14:textId="10C60AC2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1.62%</w:t>
            </w:r>
          </w:p>
        </w:tc>
        <w:tc>
          <w:tcPr>
            <w:tcW w:w="2336" w:type="dxa"/>
            <w:vAlign w:val="center"/>
          </w:tcPr>
          <w:p w14:paraId="03B733C8" w14:textId="02D0C81E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验证灾难性遗忘</w:t>
            </w:r>
          </w:p>
        </w:tc>
      </w:tr>
      <w:tr w:rsidR="00D333AF" w14:paraId="35A2ACD0" w14:textId="77777777" w:rsidTr="00D333AF">
        <w:tc>
          <w:tcPr>
            <w:tcW w:w="2336" w:type="dxa"/>
            <w:vAlign w:val="center"/>
          </w:tcPr>
          <w:p w14:paraId="05090E83" w14:textId="02FA7323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lastRenderedPageBreak/>
              <w:t>距离约束</w:t>
            </w:r>
          </w:p>
        </w:tc>
        <w:tc>
          <w:tcPr>
            <w:tcW w:w="2336" w:type="dxa"/>
            <w:vAlign w:val="center"/>
          </w:tcPr>
          <w:p w14:paraId="477E7D7F" w14:textId="5D1FB25F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9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.63%</w:t>
            </w:r>
          </w:p>
        </w:tc>
        <w:tc>
          <w:tcPr>
            <w:tcW w:w="2336" w:type="dxa"/>
            <w:vAlign w:val="center"/>
          </w:tcPr>
          <w:p w14:paraId="5AA15D08" w14:textId="240ACA3F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2.37%</w:t>
            </w:r>
          </w:p>
        </w:tc>
        <w:tc>
          <w:tcPr>
            <w:tcW w:w="2336" w:type="dxa"/>
            <w:vAlign w:val="center"/>
          </w:tcPr>
          <w:p w14:paraId="7B7AEB52" w14:textId="14A22371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最佳精度，但遗忘问题依据</w:t>
            </w:r>
          </w:p>
        </w:tc>
      </w:tr>
      <w:tr w:rsidR="00D333AF" w14:paraId="4D51F31E" w14:textId="77777777" w:rsidTr="00D333AF">
        <w:tc>
          <w:tcPr>
            <w:tcW w:w="2336" w:type="dxa"/>
            <w:vAlign w:val="center"/>
          </w:tcPr>
          <w:p w14:paraId="3CCC8380" w14:textId="15AD4BE2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加权更新</w:t>
            </w:r>
          </w:p>
        </w:tc>
        <w:tc>
          <w:tcPr>
            <w:tcW w:w="2336" w:type="dxa"/>
            <w:vAlign w:val="center"/>
          </w:tcPr>
          <w:p w14:paraId="0CDD9A79" w14:textId="3444E03D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8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.13%</w:t>
            </w:r>
          </w:p>
        </w:tc>
        <w:tc>
          <w:tcPr>
            <w:tcW w:w="2336" w:type="dxa"/>
            <w:vAlign w:val="center"/>
          </w:tcPr>
          <w:p w14:paraId="2C7BC6AF" w14:textId="515B5468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6.87%</w:t>
            </w:r>
          </w:p>
        </w:tc>
        <w:tc>
          <w:tcPr>
            <w:tcW w:w="2336" w:type="dxa"/>
            <w:vAlign w:val="center"/>
          </w:tcPr>
          <w:p w14:paraId="2382004B" w14:textId="1B4CD9F5" w:rsidR="00D333AF" w:rsidRDefault="00D333AF" w:rsidP="00D333AF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最慢遗忘，证明原型协同更新有效</w:t>
            </w:r>
          </w:p>
        </w:tc>
      </w:tr>
    </w:tbl>
    <w:p w14:paraId="2E28BCE6" w14:textId="77777777" w:rsidR="00430AF0" w:rsidRDefault="00430AF0" w:rsidP="00430AF0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</w:p>
    <w:p w14:paraId="367EBDE8" w14:textId="735EE5E9" w:rsidR="00D333AF" w:rsidRPr="00D333AF" w:rsidRDefault="00D333AF" w:rsidP="00430AF0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D333AF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4</w:t>
      </w:r>
      <w:r w:rsidRPr="00D333AF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.3 </w:t>
      </w:r>
      <w:r w:rsidRPr="00D333AF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关键数据</w:t>
      </w:r>
    </w:p>
    <w:p w14:paraId="140FF1C2" w14:textId="0F08E3E3" w:rsidR="00D333AF" w:rsidRDefault="00D333AF" w:rsidP="00D333AF">
      <w:pPr>
        <w:pStyle w:val="a8"/>
        <w:numPr>
          <w:ilvl w:val="0"/>
          <w:numId w:val="1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增量学习准确率：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9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.63%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（最优方案，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阶段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F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SCIL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协议下所有已见类别平均）</w:t>
      </w:r>
    </w:p>
    <w:p w14:paraId="268860B6" w14:textId="1557B6BE" w:rsidR="00D333AF" w:rsidRDefault="00D333AF" w:rsidP="00D333AF">
      <w:pPr>
        <w:pStyle w:val="a8"/>
        <w:numPr>
          <w:ilvl w:val="0"/>
          <w:numId w:val="1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基线准确率：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9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.38%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（无约束条件下）</w:t>
      </w:r>
    </w:p>
    <w:p w14:paraId="62ED0144" w14:textId="666BCC15" w:rsidR="00D333AF" w:rsidRDefault="00D333AF" w:rsidP="00D333AF">
      <w:pPr>
        <w:pStyle w:val="a8"/>
        <w:numPr>
          <w:ilvl w:val="0"/>
          <w:numId w:val="1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遗忘率下降：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6.6%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（加权更新相较于无约束，遗忘速度减半）</w:t>
      </w:r>
    </w:p>
    <w:p w14:paraId="05B3E900" w14:textId="3183605E" w:rsidR="00D333AF" w:rsidRDefault="00D333AF" w:rsidP="00D333AF">
      <w:pPr>
        <w:pStyle w:val="a8"/>
        <w:numPr>
          <w:ilvl w:val="0"/>
          <w:numId w:val="1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运行平台：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NVIDIA J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etson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N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ano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4GB</w:t>
      </w:r>
    </w:p>
    <w:p w14:paraId="6FE3C0F2" w14:textId="548B5EBE" w:rsidR="00D333AF" w:rsidRPr="00D333AF" w:rsidRDefault="00D333AF" w:rsidP="00D333AF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D333AF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4</w:t>
      </w:r>
      <w:r w:rsidRPr="00D333AF"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  <w:t xml:space="preserve">.4 </w:t>
      </w:r>
      <w:r w:rsidRPr="00D333AF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实验结论</w:t>
      </w:r>
    </w:p>
    <w:p w14:paraId="03D64076" w14:textId="04C7185E" w:rsidR="00D333AF" w:rsidRPr="00D333AF" w:rsidRDefault="00D333AF" w:rsidP="00D333AF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 w:rsidRPr="00D333AF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实验证明：</w:t>
      </w:r>
      <w:proofErr w:type="gramStart"/>
      <w:r w:rsidRPr="00D333AF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端侧持续</w:t>
      </w:r>
      <w:proofErr w:type="gramEnd"/>
      <w:r w:rsidRPr="00D333AF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学习的根本瓶颈在于特征空间固定。我们的加权更新策略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通过让所有原型“一起动”，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有效将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遗忘速度降低</w:t>
      </w:r>
      <w:r w:rsidR="00661807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 w:rsidR="00661807">
        <w:rPr>
          <w:rFonts w:ascii="Times New Roman" w:eastAsia="宋体" w:hAnsi="Times New Roman" w:cs="Times New Roman"/>
          <w:color w:val="333333"/>
          <w:sz w:val="28"/>
          <w:szCs w:val="28"/>
        </w:rPr>
        <w:t>6.6%</w:t>
      </w:r>
      <w:r w:rsidR="00661807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，验证了“协同更新”方向的有效性。</w:t>
      </w:r>
    </w:p>
    <w:p w14:paraId="7A2DBC23" w14:textId="61A9D7B6" w:rsidR="00663B59" w:rsidRPr="004E0C49" w:rsidRDefault="004E0C49" w:rsidP="004E0C49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4E0C49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商业模式</w:t>
      </w:r>
    </w:p>
    <w:p w14:paraId="3D5F9E38" w14:textId="49ECE733" w:rsidR="004E0C49" w:rsidRPr="004E0C49" w:rsidRDefault="004E0C49" w:rsidP="004E0C49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4E0C49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lastRenderedPageBreak/>
        <w:t>目标客户</w:t>
      </w:r>
    </w:p>
    <w:p w14:paraId="45239FF6" w14:textId="04BB21DD" w:rsidR="004E0C49" w:rsidRDefault="004E0C49" w:rsidP="004E0C49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智能硬件开发者、机器人公司、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Io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T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设备厂商、安防监控设备商。</w:t>
      </w:r>
    </w:p>
    <w:p w14:paraId="4230A244" w14:textId="7BFDD66D" w:rsidR="004E0C49" w:rsidRPr="004E0C49" w:rsidRDefault="004E0C49" w:rsidP="004E0C49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4E0C49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盈利模式</w:t>
      </w:r>
    </w:p>
    <w:p w14:paraId="38D6A727" w14:textId="4FE4BF1D" w:rsidR="004E0C49" w:rsidRDefault="004E0C49" w:rsidP="004E0C49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采用“开源社会版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+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企业授权版”双轨制：</w:t>
      </w:r>
    </w:p>
    <w:p w14:paraId="1CCD59BF" w14:textId="1CF8925F" w:rsidR="004E0C49" w:rsidRDefault="004E0C49" w:rsidP="004E0C49">
      <w:pPr>
        <w:pStyle w:val="a8"/>
        <w:numPr>
          <w:ilvl w:val="0"/>
          <w:numId w:val="4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开源社区版：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核心框架开源，建立开发者生态，</w:t>
      </w:r>
      <w:r w:rsidR="009D09D2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积累用户基础</w:t>
      </w:r>
    </w:p>
    <w:p w14:paraId="28978079" w14:textId="1E069197" w:rsidR="009D09D2" w:rsidRDefault="009D09D2" w:rsidP="004E0C49">
      <w:pPr>
        <w:pStyle w:val="a8"/>
        <w:numPr>
          <w:ilvl w:val="0"/>
          <w:numId w:val="4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企业授权版：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提供定制化增量学习方案，按设备数授权收费</w:t>
      </w:r>
    </w:p>
    <w:p w14:paraId="53FA44C1" w14:textId="373C630E" w:rsidR="009D09D2" w:rsidRDefault="009D09D2" w:rsidP="004E0C49">
      <w:pPr>
        <w:pStyle w:val="a8"/>
        <w:numPr>
          <w:ilvl w:val="0"/>
          <w:numId w:val="4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定制化服务：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针对</w:t>
      </w:r>
      <w:r w:rsidR="004360BE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特定场景（如安防、机器人）提供模型</w:t>
      </w:r>
      <w:proofErr w:type="gramStart"/>
      <w:r w:rsidR="004360BE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适配服务</w:t>
      </w:r>
      <w:proofErr w:type="gramEnd"/>
    </w:p>
    <w:p w14:paraId="698FB65D" w14:textId="55D099D2" w:rsidR="004360BE" w:rsidRPr="004360BE" w:rsidRDefault="004360BE" w:rsidP="004360BE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4360BE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当前验证状态</w:t>
      </w:r>
    </w:p>
    <w:p w14:paraId="167975A6" w14:textId="5958B09F" w:rsidR="004360BE" w:rsidRDefault="00E70D47" w:rsidP="004360BE">
      <w:pPr>
        <w:pStyle w:val="a8"/>
        <w:numPr>
          <w:ilvl w:val="0"/>
          <w:numId w:val="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技术可行性已在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Jet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son Nano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上验证</w:t>
      </w:r>
    </w:p>
    <w:p w14:paraId="5C0FB396" w14:textId="54317831" w:rsidR="00E70D47" w:rsidRDefault="00E70D47" w:rsidP="004360BE">
      <w:pPr>
        <w:pStyle w:val="a8"/>
        <w:numPr>
          <w:ilvl w:val="0"/>
          <w:numId w:val="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核心算法已完成消融实验</w:t>
      </w:r>
    </w:p>
    <w:p w14:paraId="17E5D920" w14:textId="15F1570F" w:rsidR="00E70D47" w:rsidRDefault="00E70D47" w:rsidP="004360BE">
      <w:pPr>
        <w:pStyle w:val="a8"/>
        <w:numPr>
          <w:ilvl w:val="0"/>
          <w:numId w:val="5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正在寻求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3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-5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个种子用户进行试用</w:t>
      </w:r>
    </w:p>
    <w:p w14:paraId="7C9AFCB8" w14:textId="124A1E8D" w:rsidR="00E70D47" w:rsidRPr="00E70D47" w:rsidRDefault="00E70D47" w:rsidP="00E70D47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E70D47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市场分析</w:t>
      </w:r>
    </w:p>
    <w:p w14:paraId="517F0E08" w14:textId="310818EE" w:rsidR="00E70D47" w:rsidRPr="00E70D47" w:rsidRDefault="00E70D47" w:rsidP="00E70D47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E70D47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市场痛点</w:t>
      </w:r>
    </w:p>
    <w:p w14:paraId="0BDF9BA3" w14:textId="7D4EE428" w:rsidR="00E70D47" w:rsidRDefault="00E70D47" w:rsidP="00E70D47">
      <w:pPr>
        <w:pStyle w:val="a8"/>
        <w:numPr>
          <w:ilvl w:val="0"/>
          <w:numId w:val="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技术缺口：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</w:t>
      </w:r>
      <w:proofErr w:type="gramEnd"/>
      <w:r w:rsidR="00CF1A58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 w:rsidR="00CF1A58"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 w:rsidR="00CF1A58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市场快速增长，但现有方案无法解决“持续学习”问题</w:t>
      </w:r>
    </w:p>
    <w:p w14:paraId="7E1F9E07" w14:textId="42331DCC" w:rsidR="00CF1A58" w:rsidRDefault="00CF1A58" w:rsidP="00E70D47">
      <w:pPr>
        <w:pStyle w:val="a8"/>
        <w:numPr>
          <w:ilvl w:val="0"/>
          <w:numId w:val="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成本压力：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云端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方案</w:t>
      </w:r>
      <w:r w:rsidR="006E387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需要持续支付</w:t>
      </w:r>
      <w:r w:rsidR="006E387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 w:rsidR="006E3876">
        <w:rPr>
          <w:rFonts w:ascii="Times New Roman" w:eastAsia="宋体" w:hAnsi="Times New Roman" w:cs="Times New Roman"/>
          <w:color w:val="333333"/>
          <w:sz w:val="28"/>
          <w:szCs w:val="28"/>
        </w:rPr>
        <w:t>PI</w:t>
      </w:r>
      <w:r w:rsidR="006E387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调用费用，边缘端重</w:t>
      </w:r>
      <w:proofErr w:type="gramStart"/>
      <w:r w:rsidR="006E387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训</w:t>
      </w:r>
      <w:proofErr w:type="gramEnd"/>
      <w:r w:rsidR="006E387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成本高昂</w:t>
      </w:r>
    </w:p>
    <w:p w14:paraId="436716D7" w14:textId="3915EFD8" w:rsidR="006E3876" w:rsidRDefault="006E3876" w:rsidP="00E70D47">
      <w:pPr>
        <w:pStyle w:val="a8"/>
        <w:numPr>
          <w:ilvl w:val="0"/>
          <w:numId w:val="6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隐私合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规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数据不出设备是越来越多行业（医疗、安防、金融）的硬件要求</w:t>
      </w:r>
    </w:p>
    <w:p w14:paraId="03C9DB29" w14:textId="23ADBB26" w:rsidR="006E3876" w:rsidRPr="006E3876" w:rsidRDefault="006E3876" w:rsidP="006E3876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6E3876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目标市场</w:t>
      </w:r>
    </w:p>
    <w:p w14:paraId="7A48FCA6" w14:textId="189165F8" w:rsidR="006E3876" w:rsidRDefault="00A464EC" w:rsidP="00A464EC">
      <w:pPr>
        <w:pStyle w:val="a8"/>
        <w:numPr>
          <w:ilvl w:val="0"/>
          <w:numId w:val="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lastRenderedPageBreak/>
        <w:t>智能硬件：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全球每年新增数十亿台智能设备，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是刚需</w:t>
      </w:r>
    </w:p>
    <w:p w14:paraId="6322C20A" w14:textId="4B9347B6" w:rsidR="00A464EC" w:rsidRDefault="00A464EC" w:rsidP="00A464EC">
      <w:pPr>
        <w:pStyle w:val="a8"/>
        <w:numPr>
          <w:ilvl w:val="0"/>
          <w:numId w:val="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机器人：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服务机器人需要持续适应新环境、新物体</w:t>
      </w:r>
    </w:p>
    <w:p w14:paraId="7A1E9725" w14:textId="0D4E3B90" w:rsidR="00A464EC" w:rsidRDefault="00A464EC" w:rsidP="00A464EC">
      <w:pPr>
        <w:pStyle w:val="a8"/>
        <w:numPr>
          <w:ilvl w:val="0"/>
          <w:numId w:val="7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安防监控：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需要识别新出现的异常行为或物体</w:t>
      </w:r>
    </w:p>
    <w:p w14:paraId="0D4FB54B" w14:textId="2C3FD7EA" w:rsidR="00A464EC" w:rsidRPr="00A464EC" w:rsidRDefault="00A464EC" w:rsidP="00A464EC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A464EC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安防规模</w:t>
      </w:r>
    </w:p>
    <w:p w14:paraId="284B00E7" w14:textId="75861858" w:rsidR="00A464EC" w:rsidRDefault="00A464EC" w:rsidP="00A464E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市场规模预计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2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026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年达到数百亿美元级别，年复合增长率超过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3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。</w:t>
      </w:r>
    </w:p>
    <w:p w14:paraId="0330C353" w14:textId="0609DC66" w:rsidR="00A464EC" w:rsidRPr="00A464EC" w:rsidRDefault="00A464EC" w:rsidP="00A464EC">
      <w:pPr>
        <w:spacing w:beforeLines="50" w:before="156"/>
        <w:rPr>
          <w:rFonts w:ascii="Times New Roman" w:eastAsia="黑体" w:hAnsi="Times New Roman" w:cs="Times New Roman"/>
          <w:b/>
          <w:bCs/>
          <w:color w:val="1A1A1A"/>
          <w:sz w:val="32"/>
          <w:szCs w:val="32"/>
        </w:rPr>
      </w:pPr>
      <w:r w:rsidRPr="00A464EC">
        <w:rPr>
          <w:rFonts w:ascii="Times New Roman" w:eastAsia="黑体" w:hAnsi="Times New Roman" w:cs="Times New Roman" w:hint="eastAsia"/>
          <w:b/>
          <w:bCs/>
          <w:color w:val="1A1A1A"/>
          <w:sz w:val="32"/>
          <w:szCs w:val="32"/>
        </w:rPr>
        <w:t>竞争分析</w:t>
      </w:r>
    </w:p>
    <w:tbl>
      <w:tblPr>
        <w:tblStyle w:val="ab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43C79" w14:paraId="7870E834" w14:textId="77777777" w:rsidTr="006A0DB6">
        <w:tc>
          <w:tcPr>
            <w:tcW w:w="3114" w:type="dxa"/>
          </w:tcPr>
          <w:p w14:paraId="69E69994" w14:textId="7BDC9D4D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竞品</w:t>
            </w:r>
            <w:proofErr w:type="gramEnd"/>
          </w:p>
        </w:tc>
        <w:tc>
          <w:tcPr>
            <w:tcW w:w="3115" w:type="dxa"/>
          </w:tcPr>
          <w:p w14:paraId="4E9EADFD" w14:textId="2DEC3726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优势</w:t>
            </w:r>
          </w:p>
        </w:tc>
        <w:tc>
          <w:tcPr>
            <w:tcW w:w="3115" w:type="dxa"/>
          </w:tcPr>
          <w:p w14:paraId="388599FA" w14:textId="1B66A195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劣势</w:t>
            </w:r>
          </w:p>
        </w:tc>
      </w:tr>
      <w:tr w:rsidR="00F43C79" w14:paraId="23E36738" w14:textId="77777777" w:rsidTr="006A0DB6">
        <w:tc>
          <w:tcPr>
            <w:tcW w:w="3114" w:type="dxa"/>
          </w:tcPr>
          <w:p w14:paraId="1E8911AC" w14:textId="59D738DD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E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dge Impulse</w:t>
            </w:r>
          </w:p>
        </w:tc>
        <w:tc>
          <w:tcPr>
            <w:tcW w:w="3115" w:type="dxa"/>
          </w:tcPr>
          <w:p w14:paraId="0B77B3DA" w14:textId="1674187C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成熟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的端侧</w:t>
            </w:r>
            <w:proofErr w:type="gramEnd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M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L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平台</w:t>
            </w:r>
          </w:p>
        </w:tc>
        <w:tc>
          <w:tcPr>
            <w:tcW w:w="3115" w:type="dxa"/>
          </w:tcPr>
          <w:p w14:paraId="0A3B66CC" w14:textId="3680E294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不支持增量学习</w:t>
            </w:r>
          </w:p>
        </w:tc>
      </w:tr>
      <w:tr w:rsidR="00F43C79" w14:paraId="79E950FB" w14:textId="77777777" w:rsidTr="006A0DB6">
        <w:tc>
          <w:tcPr>
            <w:tcW w:w="3114" w:type="dxa"/>
          </w:tcPr>
          <w:p w14:paraId="65FB9147" w14:textId="26FC3C78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传统微调方案</w:t>
            </w:r>
          </w:p>
        </w:tc>
        <w:tc>
          <w:tcPr>
            <w:tcW w:w="3115" w:type="dxa"/>
          </w:tcPr>
          <w:p w14:paraId="7F014AFF" w14:textId="30209D59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精度高</w:t>
            </w:r>
          </w:p>
        </w:tc>
        <w:tc>
          <w:tcPr>
            <w:tcW w:w="3115" w:type="dxa"/>
          </w:tcPr>
          <w:p w14:paraId="6FA722A7" w14:textId="24147198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需要大量数据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+</w:t>
            </w:r>
            <w:proofErr w:type="gram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算力</w:t>
            </w:r>
            <w:proofErr w:type="gramEnd"/>
          </w:p>
        </w:tc>
      </w:tr>
      <w:tr w:rsidR="00F43C79" w14:paraId="75967D9F" w14:textId="77777777" w:rsidTr="006A0DB6">
        <w:tc>
          <w:tcPr>
            <w:tcW w:w="3114" w:type="dxa"/>
          </w:tcPr>
          <w:p w14:paraId="06D4B82E" w14:textId="16ED0436" w:rsidR="00F43C79" w:rsidRPr="006A0DB6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b/>
                <w:bCs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b/>
                <w:bCs/>
                <w:color w:val="333333"/>
                <w:sz w:val="28"/>
                <w:szCs w:val="28"/>
              </w:rPr>
              <w:t>灵枢·</w:t>
            </w:r>
            <w:proofErr w:type="spellStart"/>
            <w:r>
              <w:rPr>
                <w:rFonts w:ascii="Times New Roman" w:eastAsia="宋体" w:hAnsi="Times New Roman" w:cs="Times New Roman" w:hint="eastAsia"/>
                <w:b/>
                <w:bCs/>
                <w:color w:val="333333"/>
                <w:sz w:val="28"/>
                <w:szCs w:val="28"/>
              </w:rPr>
              <w:t>Evo</w:t>
            </w:r>
            <w:r>
              <w:rPr>
                <w:rFonts w:ascii="Times New Roman" w:eastAsia="宋体" w:hAnsi="Times New Roman" w:cs="Times New Roman"/>
                <w:b/>
                <w:bCs/>
                <w:color w:val="333333"/>
                <w:sz w:val="28"/>
                <w:szCs w:val="28"/>
              </w:rPr>
              <w:t>Learn</w:t>
            </w:r>
            <w:proofErr w:type="spellEnd"/>
          </w:p>
        </w:tc>
        <w:tc>
          <w:tcPr>
            <w:tcW w:w="3115" w:type="dxa"/>
          </w:tcPr>
          <w:p w14:paraId="29AA6E17" w14:textId="3F6A321B" w:rsidR="00F43C79" w:rsidRPr="006A0DB6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b/>
                <w:bCs/>
                <w:color w:val="333333"/>
                <w:sz w:val="28"/>
                <w:szCs w:val="2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b/>
                <w:bCs/>
                <w:color w:val="333333"/>
                <w:sz w:val="28"/>
                <w:szCs w:val="28"/>
              </w:rPr>
              <w:t>端侧增量</w:t>
            </w:r>
            <w:proofErr w:type="gramEnd"/>
            <w:r>
              <w:rPr>
                <w:rFonts w:ascii="Times New Roman" w:eastAsia="宋体" w:hAnsi="Times New Roman" w:cs="Times New Roman" w:hint="eastAsia"/>
                <w:b/>
                <w:bCs/>
                <w:color w:val="333333"/>
                <w:sz w:val="28"/>
                <w:szCs w:val="28"/>
              </w:rPr>
              <w:t>学习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333333"/>
                <w:sz w:val="28"/>
                <w:szCs w:val="28"/>
              </w:rPr>
              <w:t>+</w:t>
            </w:r>
            <w:r w:rsidR="000500CB">
              <w:rPr>
                <w:rFonts w:ascii="Times New Roman" w:eastAsia="宋体" w:hAnsi="Times New Roman" w:cs="Times New Roman" w:hint="eastAsia"/>
                <w:b/>
                <w:bCs/>
                <w:color w:val="333333"/>
                <w:sz w:val="28"/>
                <w:szCs w:val="28"/>
              </w:rPr>
              <w:t>显著降低遗忘</w:t>
            </w:r>
          </w:p>
        </w:tc>
        <w:tc>
          <w:tcPr>
            <w:tcW w:w="3115" w:type="dxa"/>
          </w:tcPr>
          <w:p w14:paraId="0A4E36BC" w14:textId="576CF6A3" w:rsidR="00F43C79" w:rsidRDefault="006A0DB6" w:rsidP="006A0DB6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尚需更多场景验证</w:t>
            </w:r>
          </w:p>
        </w:tc>
      </w:tr>
    </w:tbl>
    <w:p w14:paraId="460E2D5F" w14:textId="77777777" w:rsidR="00A464EC" w:rsidRDefault="00A464EC" w:rsidP="00A464EC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</w:p>
    <w:p w14:paraId="457AE40E" w14:textId="022CF79A" w:rsidR="006A0DB6" w:rsidRPr="006A0DB6" w:rsidRDefault="006A0DB6" w:rsidP="006A0DB6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6A0DB6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团队介绍</w:t>
      </w:r>
    </w:p>
    <w:p w14:paraId="773688D9" w14:textId="7645D6D4" w:rsidR="006A0DB6" w:rsidRDefault="006A0DB6" w:rsidP="006A0DB6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核心成员：苏博晗（项目负责人）</w:t>
      </w:r>
    </w:p>
    <w:p w14:paraId="351670EB" w14:textId="0FF2FC52" w:rsidR="006A0DB6" w:rsidRDefault="006A0DB6" w:rsidP="006A0DB6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技术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栈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Py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thon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·</w:t>
      </w:r>
      <w:proofErr w:type="spellStart"/>
      <w:r>
        <w:rPr>
          <w:rFonts w:ascii="Times New Roman" w:eastAsia="宋体" w:hAnsi="Times New Roman" w:cs="Times New Roman"/>
          <w:color w:val="333333"/>
          <w:sz w:val="28"/>
          <w:szCs w:val="28"/>
        </w:rPr>
        <w:t>PyTorch</w:t>
      </w:r>
      <w:proofErr w:type="spell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·嵌入式开发·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AI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模型调用</w:t>
      </w:r>
    </w:p>
    <w:p w14:paraId="19B762E8" w14:textId="0DE8B4C9" w:rsidR="006A0DB6" w:rsidRDefault="006A0DB6" w:rsidP="006A0DB6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项目贡献：</w:t>
      </w:r>
    </w:p>
    <w:p w14:paraId="5C1CB928" w14:textId="7DBC7792" w:rsidR="006A0DB6" w:rsidRDefault="006A0DB6" w:rsidP="006A0DB6">
      <w:pPr>
        <w:pStyle w:val="a8"/>
        <w:numPr>
          <w:ilvl w:val="0"/>
          <w:numId w:val="8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独立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完成端侧增量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学习算法设计与实现</w:t>
      </w:r>
    </w:p>
    <w:p w14:paraId="49CE4A57" w14:textId="23AF8980" w:rsidR="006A0DB6" w:rsidRDefault="006A0DB6" w:rsidP="006A0DB6">
      <w:pPr>
        <w:pStyle w:val="a8"/>
        <w:numPr>
          <w:ilvl w:val="0"/>
          <w:numId w:val="8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独立完成原型网络在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Jet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son Nano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上的全链路部署</w:t>
      </w:r>
    </w:p>
    <w:p w14:paraId="05586B2C" w14:textId="0B233F1C" w:rsidR="006A0DB6" w:rsidRDefault="006A0DB6" w:rsidP="006A0DB6">
      <w:pPr>
        <w:pStyle w:val="a8"/>
        <w:numPr>
          <w:ilvl w:val="0"/>
          <w:numId w:val="8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lastRenderedPageBreak/>
        <w:t>独立完成消融实验设计与数据采集</w:t>
      </w:r>
    </w:p>
    <w:p w14:paraId="355FB208" w14:textId="489DCC6D" w:rsidR="006A0DB6" w:rsidRDefault="006A0DB6" w:rsidP="006A0DB6">
      <w:pPr>
        <w:pStyle w:val="a8"/>
        <w:numPr>
          <w:ilvl w:val="0"/>
          <w:numId w:val="8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独立完成商业模式设计与商业计划书撰写</w:t>
      </w:r>
    </w:p>
    <w:p w14:paraId="7FF3C7B6" w14:textId="4807FBE6" w:rsidR="006A0DB6" w:rsidRDefault="006A0DB6" w:rsidP="006A0DB6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个人特质：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一人覆盖“算法设计→模型训练→嵌入式部署→实验验证→商业策划”全链路，体现</w:t>
      </w:r>
      <w:proofErr w:type="spell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CAN</w:t>
      </w:r>
      <w:proofErr w:type="spell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“超级个体”核心要求。</w:t>
      </w:r>
    </w:p>
    <w:p w14:paraId="3BBF9EFB" w14:textId="53AD094F" w:rsidR="006A0DB6" w:rsidRDefault="006A0DB6" w:rsidP="006A0DB6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指导老师：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徐杨（大数据与信息工程学院）</w:t>
      </w:r>
    </w:p>
    <w:p w14:paraId="4710BCED" w14:textId="316A7593" w:rsidR="006A0DB6" w:rsidRDefault="006A0DB6" w:rsidP="006A0DB6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分工说明：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核心技术模块全部由负责人独立完成，确保技术主导性与不可替代性</w:t>
      </w:r>
      <w:r w:rsidR="00FF01AE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。</w:t>
      </w:r>
    </w:p>
    <w:p w14:paraId="4FE8DDB2" w14:textId="7E7D42D4" w:rsidR="00FF01AE" w:rsidRPr="00FF01AE" w:rsidRDefault="00FF01AE" w:rsidP="00FF01AE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FF01AE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运营与落地规划</w:t>
      </w:r>
    </w:p>
    <w:p w14:paraId="07B9D06B" w14:textId="48E9123E" w:rsidR="00FF01AE" w:rsidRDefault="00FF01AE" w:rsidP="00FF01AE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短期（</w:t>
      </w: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0</w:t>
      </w:r>
      <w:r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-6</w:t>
      </w: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个月）</w:t>
      </w:r>
    </w:p>
    <w:p w14:paraId="78B8EF1F" w14:textId="4F6C4F51" w:rsidR="00FF01AE" w:rsidRDefault="00FF01AE" w:rsidP="00FF01AE">
      <w:pPr>
        <w:pStyle w:val="a8"/>
        <w:numPr>
          <w:ilvl w:val="0"/>
          <w:numId w:val="9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完成核心算法优化，</w:t>
      </w:r>
      <w:r w:rsidR="00E2080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增加更多类别实验</w:t>
      </w:r>
    </w:p>
    <w:p w14:paraId="6F7FCB0F" w14:textId="3990A8E0" w:rsidR="00E20800" w:rsidRDefault="00E20800" w:rsidP="00FF01AE">
      <w:pPr>
        <w:pStyle w:val="a8"/>
        <w:numPr>
          <w:ilvl w:val="0"/>
          <w:numId w:val="9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获取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3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-5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个种子用户（智能硬件开发者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/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实验室）</w:t>
      </w:r>
    </w:p>
    <w:p w14:paraId="35DFF19C" w14:textId="05E57FFD" w:rsidR="00E20800" w:rsidRDefault="00E20800" w:rsidP="00FF01AE">
      <w:pPr>
        <w:pStyle w:val="a8"/>
        <w:numPr>
          <w:ilvl w:val="0"/>
          <w:numId w:val="9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开源核心框架，建立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Git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H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ub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社区</w:t>
      </w:r>
    </w:p>
    <w:p w14:paraId="50840A5A" w14:textId="4A220343" w:rsidR="00E20800" w:rsidRDefault="00E20800" w:rsidP="00E2080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中期（</w:t>
      </w: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6</w:t>
      </w:r>
      <w:r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-12</w:t>
      </w: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个月）</w:t>
      </w:r>
    </w:p>
    <w:p w14:paraId="6658C32F" w14:textId="399789E0" w:rsidR="00E20800" w:rsidRDefault="00E20800" w:rsidP="00E20800">
      <w:pPr>
        <w:pStyle w:val="a8"/>
        <w:numPr>
          <w:ilvl w:val="0"/>
          <w:numId w:val="10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发布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稳定版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S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DK</w:t>
      </w:r>
    </w:p>
    <w:p w14:paraId="2F9FCC62" w14:textId="539900FA" w:rsidR="00E20800" w:rsidRDefault="00E20800" w:rsidP="00E20800">
      <w:pPr>
        <w:pStyle w:val="a8"/>
        <w:numPr>
          <w:ilvl w:val="0"/>
          <w:numId w:val="10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覆盖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5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-10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个实际应用场景</w:t>
      </w:r>
    </w:p>
    <w:p w14:paraId="104268F8" w14:textId="4AD23859" w:rsidR="00E20800" w:rsidRDefault="00E20800" w:rsidP="00E20800">
      <w:pPr>
        <w:pStyle w:val="a8"/>
        <w:numPr>
          <w:ilvl w:val="0"/>
          <w:numId w:val="10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积累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00+ G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it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H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ub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S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tars</w:t>
      </w:r>
    </w:p>
    <w:p w14:paraId="0EE68B23" w14:textId="295BF46D" w:rsidR="00E20800" w:rsidRDefault="00E20800" w:rsidP="00E2080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长期（</w:t>
      </w: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2-24</w:t>
      </w: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个月）</w:t>
      </w:r>
    </w:p>
    <w:p w14:paraId="2FAC9C85" w14:textId="41536D2E" w:rsidR="00E20800" w:rsidRDefault="00E20800" w:rsidP="00E20800">
      <w:pPr>
        <w:pStyle w:val="a8"/>
        <w:numPr>
          <w:ilvl w:val="0"/>
          <w:numId w:val="11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企业版商业化落地</w:t>
      </w:r>
    </w:p>
    <w:p w14:paraId="1572C2C7" w14:textId="0B64B5DE" w:rsidR="00E20800" w:rsidRDefault="00E20800" w:rsidP="00E20800">
      <w:pPr>
        <w:pStyle w:val="a8"/>
        <w:numPr>
          <w:ilvl w:val="0"/>
          <w:numId w:val="11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建立开发者生态</w:t>
      </w:r>
    </w:p>
    <w:p w14:paraId="25E89F8C" w14:textId="1C066F9D" w:rsidR="00E20800" w:rsidRDefault="00E20800" w:rsidP="00E20800">
      <w:pPr>
        <w:pStyle w:val="a8"/>
        <w:numPr>
          <w:ilvl w:val="0"/>
          <w:numId w:val="11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lastRenderedPageBreak/>
        <w:t>拓展海外市场</w:t>
      </w:r>
    </w:p>
    <w:p w14:paraId="69C60DAF" w14:textId="263CB475" w:rsidR="00E20800" w:rsidRPr="00E20800" w:rsidRDefault="00E20800" w:rsidP="00E20800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E20800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财务预测与风险评估</w:t>
      </w:r>
    </w:p>
    <w:p w14:paraId="45BE07C4" w14:textId="03C16317" w:rsidR="00E20800" w:rsidRPr="00E20800" w:rsidRDefault="00E20800" w:rsidP="00E2080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E20800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成本结构</w:t>
      </w:r>
    </w:p>
    <w:tbl>
      <w:tblPr>
        <w:tblStyle w:val="ab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E20800" w14:paraId="0AAFE813" w14:textId="77777777" w:rsidTr="005327AA">
        <w:tc>
          <w:tcPr>
            <w:tcW w:w="4672" w:type="dxa"/>
          </w:tcPr>
          <w:p w14:paraId="66FEE8B4" w14:textId="05EF28A2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项目</w:t>
            </w:r>
          </w:p>
        </w:tc>
        <w:tc>
          <w:tcPr>
            <w:tcW w:w="4672" w:type="dxa"/>
          </w:tcPr>
          <w:p w14:paraId="5C322485" w14:textId="6C97CA26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预估成本</w:t>
            </w:r>
          </w:p>
        </w:tc>
      </w:tr>
      <w:tr w:rsidR="00E20800" w14:paraId="50F9989F" w14:textId="77777777" w:rsidTr="005327AA">
        <w:tc>
          <w:tcPr>
            <w:tcW w:w="4672" w:type="dxa"/>
          </w:tcPr>
          <w:p w14:paraId="1966C7A5" w14:textId="22831A04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硬件设备（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Jet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son Nano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等）</w:t>
            </w:r>
          </w:p>
        </w:tc>
        <w:tc>
          <w:tcPr>
            <w:tcW w:w="4672" w:type="dxa"/>
          </w:tcPr>
          <w:p w14:paraId="1705B4E6" w14:textId="0A519DE5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￥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000</w:t>
            </w:r>
          </w:p>
        </w:tc>
      </w:tr>
      <w:tr w:rsidR="00E20800" w14:paraId="4C8B60B6" w14:textId="77777777" w:rsidTr="005327AA">
        <w:tc>
          <w:tcPr>
            <w:tcW w:w="4672" w:type="dxa"/>
          </w:tcPr>
          <w:p w14:paraId="1260E707" w14:textId="05297EAC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人力成本</w:t>
            </w:r>
          </w:p>
        </w:tc>
        <w:tc>
          <w:tcPr>
            <w:tcW w:w="4672" w:type="dxa"/>
          </w:tcPr>
          <w:p w14:paraId="2A8BB429" w14:textId="2A59DEF6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0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（团队自有）</w:t>
            </w:r>
          </w:p>
        </w:tc>
      </w:tr>
      <w:tr w:rsidR="00E20800" w14:paraId="11F093CD" w14:textId="77777777" w:rsidTr="005327AA">
        <w:tc>
          <w:tcPr>
            <w:tcW w:w="4672" w:type="dxa"/>
          </w:tcPr>
          <w:p w14:paraId="1A09FB77" w14:textId="667E39CD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其他</w:t>
            </w:r>
          </w:p>
        </w:tc>
        <w:tc>
          <w:tcPr>
            <w:tcW w:w="4672" w:type="dxa"/>
          </w:tcPr>
          <w:p w14:paraId="0C00B370" w14:textId="7D6D11F9" w:rsidR="00E20800" w:rsidRDefault="005327AA" w:rsidP="005327AA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￥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000</w:t>
            </w:r>
          </w:p>
        </w:tc>
      </w:tr>
    </w:tbl>
    <w:p w14:paraId="6B450B3F" w14:textId="77777777" w:rsidR="00E20800" w:rsidRDefault="00E20800" w:rsidP="00E20800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</w:p>
    <w:p w14:paraId="56B8C270" w14:textId="31024A4C" w:rsidR="005327AA" w:rsidRDefault="005327AA" w:rsidP="00E2080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收入预测</w:t>
      </w:r>
    </w:p>
    <w:tbl>
      <w:tblPr>
        <w:tblStyle w:val="ab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0"/>
        <w:gridCol w:w="3082"/>
        <w:gridCol w:w="3082"/>
      </w:tblGrid>
      <w:tr w:rsidR="00C030FB" w14:paraId="2427B874" w14:textId="3477787D" w:rsidTr="00C030FB">
        <w:tc>
          <w:tcPr>
            <w:tcW w:w="3180" w:type="dxa"/>
          </w:tcPr>
          <w:p w14:paraId="5F2F857A" w14:textId="0833C021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阶段</w:t>
            </w:r>
          </w:p>
        </w:tc>
        <w:tc>
          <w:tcPr>
            <w:tcW w:w="3082" w:type="dxa"/>
          </w:tcPr>
          <w:p w14:paraId="3D2088AA" w14:textId="53A15D59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收入来源</w:t>
            </w:r>
          </w:p>
        </w:tc>
        <w:tc>
          <w:tcPr>
            <w:tcW w:w="3082" w:type="dxa"/>
          </w:tcPr>
          <w:p w14:paraId="66561FE9" w14:textId="6BF02535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预估收入</w:t>
            </w:r>
          </w:p>
        </w:tc>
      </w:tr>
      <w:tr w:rsidR="00C030FB" w14:paraId="56194512" w14:textId="29E659C2" w:rsidTr="00C030FB">
        <w:tc>
          <w:tcPr>
            <w:tcW w:w="3180" w:type="dxa"/>
          </w:tcPr>
          <w:p w14:paraId="22DBF3B0" w14:textId="4988D33B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年</w:t>
            </w:r>
          </w:p>
        </w:tc>
        <w:tc>
          <w:tcPr>
            <w:tcW w:w="3082" w:type="dxa"/>
          </w:tcPr>
          <w:p w14:paraId="6B206D98" w14:textId="036FE3CF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开源社区版</w:t>
            </w:r>
          </w:p>
        </w:tc>
        <w:tc>
          <w:tcPr>
            <w:tcW w:w="3082" w:type="dxa"/>
          </w:tcPr>
          <w:p w14:paraId="050E4045" w14:textId="332476D7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￥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0</w:t>
            </w:r>
          </w:p>
        </w:tc>
      </w:tr>
      <w:tr w:rsidR="00C030FB" w14:paraId="09C2F77C" w14:textId="06126759" w:rsidTr="00C030FB">
        <w:tc>
          <w:tcPr>
            <w:tcW w:w="3180" w:type="dxa"/>
          </w:tcPr>
          <w:p w14:paraId="227BB043" w14:textId="30E40324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年</w:t>
            </w:r>
          </w:p>
        </w:tc>
        <w:tc>
          <w:tcPr>
            <w:tcW w:w="3082" w:type="dxa"/>
          </w:tcPr>
          <w:p w14:paraId="7E25C351" w14:textId="0EFAED28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企业授权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+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定制服务</w:t>
            </w:r>
          </w:p>
        </w:tc>
        <w:tc>
          <w:tcPr>
            <w:tcW w:w="3082" w:type="dxa"/>
          </w:tcPr>
          <w:p w14:paraId="0B1371AA" w14:textId="6F0ACCEA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￥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-10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万</w:t>
            </w:r>
          </w:p>
        </w:tc>
      </w:tr>
      <w:tr w:rsidR="00C030FB" w14:paraId="5D3E2A1E" w14:textId="30E81321" w:rsidTr="00C030FB">
        <w:tc>
          <w:tcPr>
            <w:tcW w:w="3180" w:type="dxa"/>
          </w:tcPr>
          <w:p w14:paraId="179D09AB" w14:textId="4042892F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第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年</w:t>
            </w:r>
          </w:p>
        </w:tc>
        <w:tc>
          <w:tcPr>
            <w:tcW w:w="3082" w:type="dxa"/>
          </w:tcPr>
          <w:p w14:paraId="7E88B2BE" w14:textId="2D1524C8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规模化授权</w:t>
            </w:r>
          </w:p>
        </w:tc>
        <w:tc>
          <w:tcPr>
            <w:tcW w:w="3082" w:type="dxa"/>
          </w:tcPr>
          <w:p w14:paraId="52329F58" w14:textId="4F53AC75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￥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5</w:t>
            </w:r>
            <w:r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  <w:t>0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万</w:t>
            </w: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+</w:t>
            </w:r>
          </w:p>
        </w:tc>
      </w:tr>
    </w:tbl>
    <w:p w14:paraId="6BB643FA" w14:textId="69C866BE" w:rsidR="005327AA" w:rsidRDefault="005327AA" w:rsidP="00E20800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</w:p>
    <w:p w14:paraId="3C835096" w14:textId="59D94723" w:rsidR="00C030FB" w:rsidRPr="00C030FB" w:rsidRDefault="00C030FB" w:rsidP="00E2080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C030FB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风险评估</w:t>
      </w:r>
    </w:p>
    <w:tbl>
      <w:tblPr>
        <w:tblStyle w:val="ab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030FB" w14:paraId="2C556CA3" w14:textId="77777777" w:rsidTr="00C030FB">
        <w:tc>
          <w:tcPr>
            <w:tcW w:w="3114" w:type="dxa"/>
            <w:vAlign w:val="center"/>
          </w:tcPr>
          <w:p w14:paraId="61B274D7" w14:textId="3C330208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风险类型</w:t>
            </w:r>
          </w:p>
        </w:tc>
        <w:tc>
          <w:tcPr>
            <w:tcW w:w="3115" w:type="dxa"/>
            <w:vAlign w:val="center"/>
          </w:tcPr>
          <w:p w14:paraId="1639398B" w14:textId="1AD3BF74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描述</w:t>
            </w:r>
          </w:p>
        </w:tc>
        <w:tc>
          <w:tcPr>
            <w:tcW w:w="3115" w:type="dxa"/>
            <w:vAlign w:val="center"/>
          </w:tcPr>
          <w:p w14:paraId="2C615061" w14:textId="7AF9FC35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应对策略</w:t>
            </w:r>
          </w:p>
        </w:tc>
      </w:tr>
      <w:tr w:rsidR="00C030FB" w14:paraId="45DBF471" w14:textId="77777777" w:rsidTr="00C030FB">
        <w:tc>
          <w:tcPr>
            <w:tcW w:w="3114" w:type="dxa"/>
            <w:vAlign w:val="center"/>
          </w:tcPr>
          <w:p w14:paraId="6435630F" w14:textId="64212E61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技术风险</w:t>
            </w:r>
          </w:p>
        </w:tc>
        <w:tc>
          <w:tcPr>
            <w:tcW w:w="3115" w:type="dxa"/>
            <w:vAlign w:val="center"/>
          </w:tcPr>
          <w:p w14:paraId="6F2618FA" w14:textId="47A67D48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更多类别下遗忘率可能上升</w:t>
            </w:r>
          </w:p>
        </w:tc>
        <w:tc>
          <w:tcPr>
            <w:tcW w:w="3115" w:type="dxa"/>
            <w:vAlign w:val="center"/>
          </w:tcPr>
          <w:p w14:paraId="2399298E" w14:textId="53074E98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持续优化回放记忆策略</w:t>
            </w:r>
          </w:p>
        </w:tc>
      </w:tr>
      <w:tr w:rsidR="00C030FB" w14:paraId="34E18021" w14:textId="77777777" w:rsidTr="00C030FB">
        <w:tc>
          <w:tcPr>
            <w:tcW w:w="3114" w:type="dxa"/>
            <w:vAlign w:val="center"/>
          </w:tcPr>
          <w:p w14:paraId="223D744F" w14:textId="4C3AFB43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lastRenderedPageBreak/>
              <w:t>市场风险</w:t>
            </w:r>
          </w:p>
        </w:tc>
        <w:tc>
          <w:tcPr>
            <w:tcW w:w="3115" w:type="dxa"/>
            <w:vAlign w:val="center"/>
          </w:tcPr>
          <w:p w14:paraId="2AA3CBB3" w14:textId="356EB0B6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同类竞品出现</w:t>
            </w:r>
            <w:proofErr w:type="gramEnd"/>
          </w:p>
        </w:tc>
        <w:tc>
          <w:tcPr>
            <w:tcW w:w="3115" w:type="dxa"/>
            <w:vAlign w:val="center"/>
          </w:tcPr>
          <w:p w14:paraId="68CA5310" w14:textId="4F2D982F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保持开源社区先发优势</w:t>
            </w:r>
          </w:p>
        </w:tc>
      </w:tr>
      <w:tr w:rsidR="00C030FB" w14:paraId="1AA45780" w14:textId="77777777" w:rsidTr="00C030FB">
        <w:tc>
          <w:tcPr>
            <w:tcW w:w="3114" w:type="dxa"/>
            <w:vAlign w:val="center"/>
          </w:tcPr>
          <w:p w14:paraId="49FD3A5E" w14:textId="59BF49EF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资源风险</w:t>
            </w:r>
          </w:p>
        </w:tc>
        <w:tc>
          <w:tcPr>
            <w:tcW w:w="3115" w:type="dxa"/>
            <w:vAlign w:val="center"/>
          </w:tcPr>
          <w:p w14:paraId="12B513D3" w14:textId="74A7CD2E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硬件资源限制</w:t>
            </w:r>
          </w:p>
        </w:tc>
        <w:tc>
          <w:tcPr>
            <w:tcW w:w="3115" w:type="dxa"/>
            <w:vAlign w:val="center"/>
          </w:tcPr>
          <w:p w14:paraId="47C639CD" w14:textId="2A810270" w:rsidR="00C030FB" w:rsidRDefault="00C030FB" w:rsidP="00C030FB">
            <w:pPr>
              <w:spacing w:beforeLines="50" w:before="156"/>
              <w:jc w:val="center"/>
              <w:rPr>
                <w:rFonts w:ascii="Times New Roman" w:eastAsia="宋体" w:hAnsi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color w:val="333333"/>
                <w:sz w:val="28"/>
                <w:szCs w:val="28"/>
              </w:rPr>
              <w:t>持续优化模型轻量化</w:t>
            </w:r>
          </w:p>
        </w:tc>
      </w:tr>
    </w:tbl>
    <w:p w14:paraId="0ED849CB" w14:textId="77777777" w:rsidR="00C030FB" w:rsidRDefault="00C030FB" w:rsidP="00E20800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</w:p>
    <w:p w14:paraId="2EDB8E54" w14:textId="3F764BAD" w:rsidR="00982B26" w:rsidRPr="00982B26" w:rsidRDefault="00982B26" w:rsidP="00982B26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982B26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社会价值</w:t>
      </w:r>
    </w:p>
    <w:p w14:paraId="16F49149" w14:textId="29278678" w:rsidR="00982B26" w:rsidRPr="00982B26" w:rsidRDefault="00982B26" w:rsidP="00982B26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982B26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技术普惠</w:t>
      </w:r>
    </w:p>
    <w:p w14:paraId="7C673EB9" w14:textId="4F483067" w:rsidR="00982B26" w:rsidRDefault="00982B26" w:rsidP="00982B26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降低边缘设备部署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的门槛，让中小型开发者、研究团队也能拥有“持续学习”能力，无需依赖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云端算力和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大厂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API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。</w:t>
      </w:r>
    </w:p>
    <w:p w14:paraId="06057FFA" w14:textId="6031E172" w:rsidR="00982B26" w:rsidRPr="00D00631" w:rsidRDefault="00D00631" w:rsidP="00D00631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D00631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数据隐私保护</w:t>
      </w:r>
    </w:p>
    <w:p w14:paraId="215AB868" w14:textId="0058ED8C" w:rsidR="00D00631" w:rsidRDefault="00D00631" w:rsidP="00982B26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所有数据在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端侧本地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处理，不上传云端，满足医疗、安防、金融等行业的隐私合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规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要求。</w:t>
      </w:r>
    </w:p>
    <w:p w14:paraId="33B05A0A" w14:textId="295C1438" w:rsidR="00D00631" w:rsidRPr="00D00631" w:rsidRDefault="00D00631" w:rsidP="00D00631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D00631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绿色低碳</w:t>
      </w:r>
    </w:p>
    <w:p w14:paraId="78685E3E" w14:textId="29303775" w:rsidR="00D00631" w:rsidRDefault="00D00631" w:rsidP="00982B26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相比云端方案，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端侧推理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无需持续联网、无需大规模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G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PU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集群，能耗降低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9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以上，助力“双碳”目标。</w:t>
      </w:r>
    </w:p>
    <w:p w14:paraId="6D8DC883" w14:textId="18221903" w:rsidR="00D00631" w:rsidRPr="00D00631" w:rsidRDefault="00D00631" w:rsidP="00D00631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D00631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推动</w:t>
      </w:r>
      <w:r w:rsidRPr="00D00631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A</w:t>
      </w:r>
      <w:r w:rsidRPr="00D00631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I</w:t>
      </w:r>
      <w:r w:rsidRPr="00D00631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民主化</w:t>
      </w:r>
    </w:p>
    <w:p w14:paraId="291597DC" w14:textId="32486724" w:rsidR="00D00631" w:rsidRDefault="00D00631" w:rsidP="00982B26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让更多资源受限的场景（偏远地区、移动设备、嵌入式终端）也能用上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，真正实现“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AI 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for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Everyone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”。</w:t>
      </w:r>
    </w:p>
    <w:p w14:paraId="6CAF1C23" w14:textId="30D81248" w:rsidR="00D00631" w:rsidRPr="00D00631" w:rsidRDefault="00D00631" w:rsidP="00D00631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D00631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创新点总结</w:t>
      </w:r>
    </w:p>
    <w:p w14:paraId="7822A6FA" w14:textId="4098EB48" w:rsidR="00E258E0" w:rsidRDefault="00E258E0" w:rsidP="00E258E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创新点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一</w:t>
      </w:r>
      <w:proofErr w:type="gramEnd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：</w:t>
      </w:r>
      <w:r w:rsidR="00555F6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完整</w:t>
      </w:r>
      <w:proofErr w:type="gramStart"/>
      <w:r w:rsidR="00555F6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的端侧</w:t>
      </w:r>
      <w:proofErr w:type="gramEnd"/>
      <w:r w:rsidR="00555F6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F</w:t>
      </w:r>
      <w:r w:rsidR="00555F69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SCIL</w:t>
      </w:r>
      <w:r w:rsidR="00555F6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实验框架</w:t>
      </w:r>
    </w:p>
    <w:p w14:paraId="034C8B7E" w14:textId="121AEF82" w:rsidR="00E258E0" w:rsidRDefault="00555F69" w:rsidP="00982B26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Jet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son Nano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上建立了标准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F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SCIL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评测协议（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C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IFAR-100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6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基类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+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增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lastRenderedPageBreak/>
        <w:t>量阶段），为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端侧持续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学习研究提供了可复现的基准平台。</w:t>
      </w:r>
    </w:p>
    <w:p w14:paraId="6CA2A779" w14:textId="0AFC59C1" w:rsidR="00E258E0" w:rsidRPr="00E258E0" w:rsidRDefault="00E258E0" w:rsidP="00E258E0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E258E0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创新点二：</w:t>
      </w:r>
      <w:r w:rsidR="00555F6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加权更新防遗忘策略</w:t>
      </w:r>
    </w:p>
    <w:p w14:paraId="16C31434" w14:textId="4C033915" w:rsidR="00E258E0" w:rsidRDefault="00555F69" w:rsidP="00982B26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通过让新旧类别原型共同参与加权平均更新，将遗忘速度从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3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1.62%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降至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6.</w:t>
      </w:r>
      <w:r w:rsidR="00657516">
        <w:rPr>
          <w:rFonts w:ascii="Times New Roman" w:eastAsia="宋体" w:hAnsi="Times New Roman" w:cs="Times New Roman"/>
          <w:color w:val="333333"/>
          <w:sz w:val="28"/>
          <w:szCs w:val="28"/>
        </w:rPr>
        <w:t>87%</w:t>
      </w:r>
      <w:r w:rsidR="0065751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，有效减缓</w:t>
      </w:r>
      <w:r w:rsidR="0065751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 w:rsidR="00657516">
        <w:rPr>
          <w:rFonts w:ascii="Times New Roman" w:eastAsia="宋体" w:hAnsi="Times New Roman" w:cs="Times New Roman"/>
          <w:color w:val="333333"/>
          <w:sz w:val="28"/>
          <w:szCs w:val="28"/>
        </w:rPr>
        <w:t>6.6%</w:t>
      </w:r>
      <w:r w:rsidR="00AB18C4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。</w:t>
      </w:r>
      <w:r w:rsidR="0065751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这一策略的核心价值在于：证明了“协同更新”比“推离新人”或“冻结旧人”更有效。</w:t>
      </w:r>
    </w:p>
    <w:p w14:paraId="2E45A7D0" w14:textId="0EEECC94" w:rsidR="00AB18C4" w:rsidRPr="008D7A14" w:rsidRDefault="008D7A14" w:rsidP="008D7A14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8D7A14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创新点三：</w:t>
      </w:r>
      <w:r w:rsidR="00657516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8</w:t>
      </w:r>
      <w:r w:rsidR="00657516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种防遗忘策略的系统性对比</w:t>
      </w:r>
    </w:p>
    <w:p w14:paraId="26D34E6D" w14:textId="45F15259" w:rsidR="003F256C" w:rsidRDefault="00657516" w:rsidP="003F256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在统一协议下，系统对比了距离约束、特征回放、加权更新、固定原型、适配器微调等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8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种策略，明确了各自优势，为后续研究提供了参考。</w:t>
      </w:r>
    </w:p>
    <w:p w14:paraId="7CC476BC" w14:textId="5AA6B27D" w:rsidR="00B01D1A" w:rsidRPr="00511FD7" w:rsidRDefault="00B01D1A" w:rsidP="00511FD7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511FD7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创新点四：</w:t>
      </w:r>
      <w:proofErr w:type="gramStart"/>
      <w:r w:rsidR="00657516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端侧实</w:t>
      </w:r>
      <w:proofErr w:type="gramEnd"/>
      <w:r w:rsidR="00657516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机验证</w:t>
      </w:r>
    </w:p>
    <w:p w14:paraId="25F96289" w14:textId="17454E0F" w:rsidR="00511FD7" w:rsidRDefault="00657516" w:rsidP="003F256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N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VIDIA J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etson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N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ano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4GB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上完成全链路部署与验证，不是仿真，不是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P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PT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，是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真实可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演示的嵌入式系统</w:t>
      </w:r>
      <w:r w:rsidR="00E452C5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。</w:t>
      </w:r>
    </w:p>
    <w:p w14:paraId="4A849285" w14:textId="640B4026" w:rsidR="00657516" w:rsidRDefault="00657516" w:rsidP="00657516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创新点五：超级个体全</w:t>
      </w:r>
      <w:proofErr w:type="gramStart"/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栈</w:t>
      </w:r>
      <w:proofErr w:type="gramEnd"/>
    </w:p>
    <w:p w14:paraId="50539FAD" w14:textId="01CB56BD" w:rsidR="00657516" w:rsidRPr="00657516" w:rsidRDefault="00657516" w:rsidP="003F256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一人完成算法设计→模型训练→嵌入式部署→实验验证→商业</w:t>
      </w: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策划全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链路，完美契合</w:t>
      </w:r>
      <w:proofErr w:type="spell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i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CAN</w:t>
      </w:r>
      <w:proofErr w:type="spell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“超级个体”核心要求。</w:t>
      </w:r>
    </w:p>
    <w:p w14:paraId="0966B4BF" w14:textId="194267E6" w:rsidR="00E452C5" w:rsidRPr="00821D04" w:rsidRDefault="00E452C5" w:rsidP="00821D04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821D04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项目总结</w:t>
      </w:r>
    </w:p>
    <w:p w14:paraId="6978E0AD" w14:textId="3C2F97BC" w:rsidR="00E452C5" w:rsidRPr="006A36BB" w:rsidRDefault="006A36BB" w:rsidP="006A36BB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6A36BB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我们做了什么</w:t>
      </w:r>
    </w:p>
    <w:p w14:paraId="1C14D4A2" w14:textId="1278CC32" w:rsidR="006A36BB" w:rsidRDefault="006A36BB" w:rsidP="003F256C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N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VIDIA J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et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son Nano</w:t>
      </w:r>
      <w:r w:rsidR="00AC7404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上构建了一套完整</w:t>
      </w:r>
      <w:proofErr w:type="gramStart"/>
      <w:r w:rsidR="00AC7404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的端侧增量</w:t>
      </w:r>
      <w:proofErr w:type="gramEnd"/>
      <w:r w:rsidR="00594E49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学习系统，让嵌入式设备能够在不断网、不上云、不重训的条件下持续学习新类别。</w:t>
      </w:r>
    </w:p>
    <w:p w14:paraId="5566108A" w14:textId="1D3EC8DC" w:rsidR="00594E49" w:rsidRPr="00E018D2" w:rsidRDefault="00E018D2" w:rsidP="00E018D2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E018D2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我们证明了什么</w:t>
      </w:r>
    </w:p>
    <w:p w14:paraId="4C022AF7" w14:textId="01B31C78" w:rsidR="00E018D2" w:rsidRDefault="00E018D2" w:rsidP="00E018D2">
      <w:pPr>
        <w:pStyle w:val="a8"/>
        <w:numPr>
          <w:ilvl w:val="0"/>
          <w:numId w:val="12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增量学习有效：新类别准确率从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0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%</w:t>
      </w:r>
      <w:r w:rsidR="009046D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提升至</w:t>
      </w:r>
      <w:r w:rsidR="009046D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 w:rsidR="009046D6">
        <w:rPr>
          <w:rFonts w:ascii="Times New Roman" w:eastAsia="宋体" w:hAnsi="Times New Roman" w:cs="Times New Roman"/>
          <w:color w:val="333333"/>
          <w:sz w:val="28"/>
          <w:szCs w:val="28"/>
        </w:rPr>
        <w:t>3%</w:t>
      </w:r>
    </w:p>
    <w:p w14:paraId="76A7884A" w14:textId="4DA48298" w:rsidR="009046D6" w:rsidRDefault="00BE0021" w:rsidP="00E018D2">
      <w:pPr>
        <w:pStyle w:val="a8"/>
        <w:numPr>
          <w:ilvl w:val="0"/>
          <w:numId w:val="12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lastRenderedPageBreak/>
        <w:t>有效抑制遗忘：遗忘速度降低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4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6.6%</w:t>
      </w:r>
    </w:p>
    <w:p w14:paraId="1CE2015E" w14:textId="0C2C6A89" w:rsidR="009046D6" w:rsidRDefault="009046D6" w:rsidP="00E018D2">
      <w:pPr>
        <w:pStyle w:val="a8"/>
        <w:numPr>
          <w:ilvl w:val="0"/>
          <w:numId w:val="12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proofErr w:type="gram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端侧可行</w:t>
      </w:r>
      <w:proofErr w:type="gram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：在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Jet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son Nano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上完整运行</w:t>
      </w:r>
    </w:p>
    <w:p w14:paraId="57088928" w14:textId="4372350C" w:rsidR="009046D6" w:rsidRDefault="00341B49" w:rsidP="00E018D2">
      <w:pPr>
        <w:pStyle w:val="a8"/>
        <w:numPr>
          <w:ilvl w:val="0"/>
          <w:numId w:val="12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超级个体：一人</w:t>
      </w:r>
      <w:r w:rsidR="00F06C3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全</w:t>
      </w:r>
      <w:proofErr w:type="gramStart"/>
      <w:r w:rsidR="00F06C3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栈</w:t>
      </w:r>
      <w:proofErr w:type="gramEnd"/>
      <w:r w:rsidR="00F06C30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完成</w:t>
      </w:r>
    </w:p>
    <w:p w14:paraId="6C53D949" w14:textId="66B05003" w:rsidR="00275C0F" w:rsidRDefault="00F06C30" w:rsidP="00F06C30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 w:rsidRPr="00275C0F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我</w:t>
      </w:r>
      <w:r w:rsidR="00275C0F" w:rsidRPr="00275C0F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们的愿景</w:t>
      </w:r>
    </w:p>
    <w:p w14:paraId="64644147" w14:textId="5A85271F" w:rsidR="00275C0F" w:rsidRDefault="00275C0F" w:rsidP="00275C0F">
      <w:pPr>
        <w:spacing w:beforeLines="50" w:before="156"/>
        <w:ind w:firstLineChars="200" w:firstLine="56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让</w:t>
      </w:r>
      <w:r w:rsidR="00331CA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每一台智能设备都拥有“持续学习”的</w:t>
      </w:r>
      <w:r w:rsidR="00625AFA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能力，让</w:t>
      </w:r>
      <w:r w:rsidR="00625AFA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A</w:t>
      </w:r>
      <w:r w:rsidR="00625AFA">
        <w:rPr>
          <w:rFonts w:ascii="Times New Roman" w:eastAsia="宋体" w:hAnsi="Times New Roman" w:cs="Times New Roman"/>
          <w:color w:val="333333"/>
          <w:sz w:val="28"/>
          <w:szCs w:val="28"/>
        </w:rPr>
        <w:t>I</w:t>
      </w:r>
      <w:r w:rsidR="00625AFA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真正落地到边缘、落地到现实。</w:t>
      </w:r>
    </w:p>
    <w:p w14:paraId="0725C4E0" w14:textId="1B285A3B" w:rsidR="00625AFA" w:rsidRPr="00115F9A" w:rsidRDefault="00115F9A" w:rsidP="00115F9A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115F9A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感谢观看</w:t>
      </w:r>
    </w:p>
    <w:p w14:paraId="69295699" w14:textId="6F9CA62C" w:rsidR="00115F9A" w:rsidRPr="00EF4009" w:rsidRDefault="00115F9A" w:rsidP="00115F9A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灵枢</w:t>
      </w:r>
      <w:r w:rsidR="005D3127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·</w:t>
      </w:r>
      <w:proofErr w:type="spellStart"/>
      <w:r w:rsidR="005D3127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Evo</w:t>
      </w:r>
      <w:r w:rsidR="005D3127" w:rsidRPr="00EF4009"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  <w:t>Learn</w:t>
      </w:r>
      <w:proofErr w:type="spellEnd"/>
      <w:r w:rsidR="005D3127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——</w:t>
      </w:r>
      <w:proofErr w:type="gramStart"/>
      <w:r w:rsidR="005D3127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端侧</w:t>
      </w:r>
      <w:r w:rsidR="00A073A0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自进化少</w:t>
      </w:r>
      <w:proofErr w:type="gramEnd"/>
      <w:r w:rsidR="00A073A0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样本</w:t>
      </w:r>
      <w:r w:rsidR="00F25A6A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学习</w:t>
      </w:r>
      <w:r w:rsidR="00EF4009" w:rsidRPr="00EF4009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引擎</w:t>
      </w:r>
    </w:p>
    <w:p w14:paraId="79F8AC15" w14:textId="6A337513" w:rsidR="00EF4009" w:rsidRDefault="00EF4009" w:rsidP="00115F9A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团队成员：苏博晗</w:t>
      </w:r>
    </w:p>
    <w:p w14:paraId="74635464" w14:textId="4A646549" w:rsidR="00EF4009" w:rsidRDefault="00EF4009" w:rsidP="00115F9A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指导老师：徐杨</w:t>
      </w:r>
    </w:p>
    <w:p w14:paraId="35DCDD4A" w14:textId="0E45209C" w:rsidR="00EF4009" w:rsidRDefault="003D2BA1" w:rsidP="00115F9A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联系方式：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2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516326066@qq.com</w:t>
      </w:r>
    </w:p>
    <w:p w14:paraId="5DDFE16D" w14:textId="7C9C9211" w:rsidR="00EF4009" w:rsidRDefault="00EF4009" w:rsidP="00115F9A">
      <w:pPr>
        <w:spacing w:beforeLines="50" w:before="156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日期：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2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026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年</w:t>
      </w:r>
      <w:r w:rsidR="003D2BA1">
        <w:rPr>
          <w:rFonts w:ascii="Times New Roman" w:eastAsia="宋体" w:hAnsi="Times New Roman" w:cs="Times New Roman"/>
          <w:color w:val="333333"/>
          <w:sz w:val="28"/>
          <w:szCs w:val="28"/>
        </w:rPr>
        <w:t>7</w:t>
      </w:r>
      <w:r w:rsidR="003D2BA1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月</w:t>
      </w:r>
    </w:p>
    <w:p w14:paraId="5912CA5C" w14:textId="691E524A" w:rsidR="003D2BA1" w:rsidRPr="006B370A" w:rsidRDefault="003D2BA1" w:rsidP="00115F9A">
      <w:pPr>
        <w:spacing w:beforeLines="50" w:before="156"/>
        <w:rPr>
          <w:rFonts w:ascii="Times New Roman" w:eastAsia="宋体" w:hAnsi="Times New Roman" w:cs="Times New Roman"/>
          <w:i/>
          <w:iCs/>
          <w:color w:val="333333"/>
          <w:sz w:val="28"/>
          <w:szCs w:val="28"/>
        </w:rPr>
      </w:pPr>
      <w:r w:rsidRPr="006B370A">
        <w:rPr>
          <w:rFonts w:ascii="Times New Roman" w:eastAsia="宋体" w:hAnsi="Times New Roman" w:cs="Times New Roman" w:hint="eastAsia"/>
          <w:i/>
          <w:iCs/>
          <w:color w:val="333333"/>
          <w:sz w:val="28"/>
          <w:szCs w:val="28"/>
        </w:rPr>
        <w:t>本项目</w:t>
      </w:r>
      <w:r w:rsidR="006B370A" w:rsidRPr="006B370A">
        <w:rPr>
          <w:rFonts w:ascii="Times New Roman" w:eastAsia="宋体" w:hAnsi="Times New Roman" w:cs="Times New Roman" w:hint="eastAsia"/>
          <w:i/>
          <w:iCs/>
          <w:color w:val="333333"/>
          <w:sz w:val="28"/>
          <w:szCs w:val="28"/>
        </w:rPr>
        <w:t>已在</w:t>
      </w:r>
      <w:r w:rsidR="006B370A" w:rsidRPr="006B370A">
        <w:rPr>
          <w:rFonts w:ascii="Times New Roman" w:eastAsia="宋体" w:hAnsi="Times New Roman" w:cs="Times New Roman" w:hint="eastAsia"/>
          <w:i/>
          <w:iCs/>
          <w:color w:val="333333"/>
          <w:sz w:val="28"/>
          <w:szCs w:val="28"/>
        </w:rPr>
        <w:t>N</w:t>
      </w:r>
      <w:r w:rsidR="006B370A" w:rsidRPr="006B370A">
        <w:rPr>
          <w:rFonts w:ascii="Times New Roman" w:eastAsia="宋体" w:hAnsi="Times New Roman" w:cs="Times New Roman"/>
          <w:i/>
          <w:iCs/>
          <w:color w:val="333333"/>
          <w:sz w:val="28"/>
          <w:szCs w:val="28"/>
        </w:rPr>
        <w:t>VIDIA J</w:t>
      </w:r>
      <w:r w:rsidR="006B370A" w:rsidRPr="006B370A">
        <w:rPr>
          <w:rFonts w:ascii="Times New Roman" w:eastAsia="宋体" w:hAnsi="Times New Roman" w:cs="Times New Roman" w:hint="eastAsia"/>
          <w:i/>
          <w:iCs/>
          <w:color w:val="333333"/>
          <w:sz w:val="28"/>
          <w:szCs w:val="28"/>
        </w:rPr>
        <w:t>et</w:t>
      </w:r>
      <w:r w:rsidR="006B370A" w:rsidRPr="006B370A">
        <w:rPr>
          <w:rFonts w:ascii="Times New Roman" w:eastAsia="宋体" w:hAnsi="Times New Roman" w:cs="Times New Roman"/>
          <w:i/>
          <w:iCs/>
          <w:color w:val="333333"/>
          <w:sz w:val="28"/>
          <w:szCs w:val="28"/>
        </w:rPr>
        <w:t>son Nano</w:t>
      </w:r>
      <w:r w:rsidR="006B370A" w:rsidRPr="006B370A">
        <w:rPr>
          <w:rFonts w:ascii="Times New Roman" w:eastAsia="宋体" w:hAnsi="Times New Roman" w:cs="Times New Roman" w:hint="eastAsia"/>
          <w:i/>
          <w:iCs/>
          <w:color w:val="333333"/>
          <w:sz w:val="28"/>
          <w:szCs w:val="28"/>
        </w:rPr>
        <w:t>上完成实机验证，欢迎交流合作</w:t>
      </w:r>
    </w:p>
    <w:p w14:paraId="1DE0D9A9" w14:textId="1F782C99" w:rsidR="006B370A" w:rsidRPr="006B370A" w:rsidRDefault="006B370A" w:rsidP="006B370A">
      <w:pPr>
        <w:pStyle w:val="a8"/>
        <w:numPr>
          <w:ilvl w:val="0"/>
          <w:numId w:val="1"/>
        </w:numPr>
        <w:ind w:firstLineChars="0"/>
        <w:jc w:val="center"/>
        <w:rPr>
          <w:rFonts w:ascii="Times New Roman" w:eastAsia="黑体" w:hAnsi="Times New Roman" w:cs="Times New Roman"/>
          <w:b/>
          <w:bCs/>
          <w:color w:val="1A1A1A"/>
          <w:sz w:val="44"/>
          <w:szCs w:val="44"/>
        </w:rPr>
      </w:pPr>
      <w:r w:rsidRPr="006B370A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附录</w:t>
      </w:r>
      <w:r w:rsidR="00E765B5">
        <w:rPr>
          <w:rFonts w:ascii="Times New Roman" w:eastAsia="黑体" w:hAnsi="Times New Roman" w:cs="Times New Roman" w:hint="eastAsia"/>
          <w:b/>
          <w:bCs/>
          <w:color w:val="1A1A1A"/>
          <w:sz w:val="44"/>
          <w:szCs w:val="44"/>
        </w:rPr>
        <w:t>：技术细节</w:t>
      </w:r>
    </w:p>
    <w:p w14:paraId="3CE23372" w14:textId="6F1F2539" w:rsidR="006B370A" w:rsidRDefault="00892B3C" w:rsidP="00115F9A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实验环境</w:t>
      </w:r>
    </w:p>
    <w:p w14:paraId="7C80742F" w14:textId="492C69AE" w:rsidR="00892B3C" w:rsidRPr="002166E6" w:rsidRDefault="00892B3C" w:rsidP="00892B3C">
      <w:pPr>
        <w:pStyle w:val="a8"/>
        <w:numPr>
          <w:ilvl w:val="0"/>
          <w:numId w:val="13"/>
        </w:numPr>
        <w:spacing w:beforeLines="50" w:before="156"/>
        <w:ind w:firstLineChars="0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平台：</w:t>
      </w:r>
      <w:r w:rsidR="002166E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N</w:t>
      </w:r>
      <w:r w:rsidR="002166E6">
        <w:rPr>
          <w:rFonts w:ascii="Times New Roman" w:eastAsia="宋体" w:hAnsi="Times New Roman" w:cs="Times New Roman"/>
          <w:color w:val="333333"/>
          <w:sz w:val="28"/>
          <w:szCs w:val="28"/>
        </w:rPr>
        <w:t>VIDIA J</w:t>
      </w:r>
      <w:r w:rsidR="002166E6">
        <w:rPr>
          <w:rFonts w:ascii="Times New Roman" w:eastAsia="宋体" w:hAnsi="Times New Roman" w:cs="Times New Roman" w:hint="eastAsia"/>
          <w:color w:val="333333"/>
          <w:sz w:val="28"/>
          <w:szCs w:val="28"/>
        </w:rPr>
        <w:t>et</w:t>
      </w:r>
      <w:r w:rsidR="002166E6">
        <w:rPr>
          <w:rFonts w:ascii="Times New Roman" w:eastAsia="宋体" w:hAnsi="Times New Roman" w:cs="Times New Roman"/>
          <w:color w:val="333333"/>
          <w:sz w:val="28"/>
          <w:szCs w:val="28"/>
        </w:rPr>
        <w:t>son Nano(4GB)</w:t>
      </w:r>
    </w:p>
    <w:p w14:paraId="516009F1" w14:textId="3F522393" w:rsidR="002166E6" w:rsidRPr="00187B4C" w:rsidRDefault="002166E6" w:rsidP="00892B3C">
      <w:pPr>
        <w:pStyle w:val="a8"/>
        <w:numPr>
          <w:ilvl w:val="0"/>
          <w:numId w:val="13"/>
        </w:numPr>
        <w:spacing w:beforeLines="50" w:before="156"/>
        <w:ind w:firstLineChars="0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操作系统：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Ubu</w:t>
      </w:r>
      <w:r w:rsidR="00187B4C">
        <w:rPr>
          <w:rFonts w:ascii="Times New Roman" w:eastAsia="宋体" w:hAnsi="Times New Roman" w:cs="Times New Roman"/>
          <w:color w:val="333333"/>
          <w:sz w:val="28"/>
          <w:szCs w:val="28"/>
        </w:rPr>
        <w:t>ntu 18.04.6 LTS</w:t>
      </w:r>
    </w:p>
    <w:p w14:paraId="1A574CE6" w14:textId="205F9F6B" w:rsidR="00187B4C" w:rsidRPr="00FA5942" w:rsidRDefault="00AD3EE2" w:rsidP="00892B3C">
      <w:pPr>
        <w:pStyle w:val="a8"/>
        <w:numPr>
          <w:ilvl w:val="0"/>
          <w:numId w:val="13"/>
        </w:numPr>
        <w:spacing w:beforeLines="50" w:before="156"/>
        <w:ind w:firstLineChars="0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/>
          <w:color w:val="333333"/>
          <w:sz w:val="28"/>
          <w:szCs w:val="28"/>
        </w:rPr>
        <w:t>Python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版本：</w:t>
      </w:r>
      <w:r w:rsidR="00FA5942">
        <w:rPr>
          <w:rFonts w:ascii="Times New Roman" w:eastAsia="宋体" w:hAnsi="Times New Roman" w:cs="Times New Roman"/>
          <w:color w:val="333333"/>
          <w:sz w:val="28"/>
          <w:szCs w:val="28"/>
        </w:rPr>
        <w:t>3.6.9</w:t>
      </w:r>
    </w:p>
    <w:p w14:paraId="613ED915" w14:textId="0CC833CB" w:rsidR="00FA5942" w:rsidRPr="00FA5942" w:rsidRDefault="00FA5942" w:rsidP="00892B3C">
      <w:pPr>
        <w:pStyle w:val="a8"/>
        <w:numPr>
          <w:ilvl w:val="0"/>
          <w:numId w:val="13"/>
        </w:numPr>
        <w:spacing w:beforeLines="50" w:before="156"/>
        <w:ind w:firstLineChars="0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proofErr w:type="spellStart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Py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Torch</w:t>
      </w:r>
      <w:proofErr w:type="spell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版本：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.10.0</w:t>
      </w:r>
    </w:p>
    <w:p w14:paraId="4797A331" w14:textId="419849E9" w:rsidR="00FA5942" w:rsidRPr="00FA5942" w:rsidRDefault="00FA5942" w:rsidP="00892B3C">
      <w:pPr>
        <w:pStyle w:val="a8"/>
        <w:numPr>
          <w:ilvl w:val="0"/>
          <w:numId w:val="13"/>
        </w:numPr>
        <w:spacing w:beforeLines="50" w:before="156"/>
        <w:ind w:firstLineChars="0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proofErr w:type="spellStart"/>
      <w:r>
        <w:rPr>
          <w:rFonts w:ascii="Times New Roman" w:eastAsia="宋体" w:hAnsi="Times New Roman" w:cs="Times New Roman"/>
          <w:color w:val="333333"/>
          <w:sz w:val="28"/>
          <w:szCs w:val="28"/>
        </w:rPr>
        <w:lastRenderedPageBreak/>
        <w:t>Torchvision</w:t>
      </w:r>
      <w:proofErr w:type="spellEnd"/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版本：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0.11.3</w:t>
      </w:r>
    </w:p>
    <w:p w14:paraId="796C5BAE" w14:textId="7F7E5E2B" w:rsidR="00FA5942" w:rsidRDefault="00FA5942" w:rsidP="00FA5942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数据集</w:t>
      </w:r>
    </w:p>
    <w:p w14:paraId="5BF96777" w14:textId="62B88E89" w:rsidR="00FA5942" w:rsidRDefault="00FA5942" w:rsidP="00FA5942">
      <w:pPr>
        <w:pStyle w:val="a8"/>
        <w:numPr>
          <w:ilvl w:val="0"/>
          <w:numId w:val="14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C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IFAR-100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00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类，测试集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0000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张）</w:t>
      </w:r>
    </w:p>
    <w:p w14:paraId="25083810" w14:textId="2C5993BE" w:rsidR="00FA5942" w:rsidRDefault="00FA5942" w:rsidP="00FA5942">
      <w:pPr>
        <w:pStyle w:val="a8"/>
        <w:numPr>
          <w:ilvl w:val="0"/>
          <w:numId w:val="14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采用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5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-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way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 xml:space="preserve"> 5-shot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配置</w:t>
      </w:r>
    </w:p>
    <w:p w14:paraId="39F37F15" w14:textId="25733749" w:rsidR="00FA5942" w:rsidRDefault="00FA5942" w:rsidP="00FA5942">
      <w:pPr>
        <w:pStyle w:val="a8"/>
        <w:numPr>
          <w:ilvl w:val="0"/>
          <w:numId w:val="14"/>
        </w:numPr>
        <w:spacing w:beforeLines="50" w:before="156"/>
        <w:ind w:firstLineChars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每类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1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5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张用于原型提取</w:t>
      </w:r>
    </w:p>
    <w:p w14:paraId="78FA810B" w14:textId="2ABCF18F" w:rsidR="00FA5942" w:rsidRPr="00FA5942" w:rsidRDefault="00FA5942" w:rsidP="00FA5942">
      <w:pPr>
        <w:spacing w:beforeLines="50" w:before="156"/>
        <w:rPr>
          <w:rFonts w:ascii="Times New Roman" w:eastAsia="宋体" w:hAnsi="Times New Roman" w:cs="Times New Roman"/>
          <w:b/>
          <w:bCs/>
          <w:color w:val="333333"/>
          <w:sz w:val="28"/>
          <w:szCs w:val="28"/>
        </w:rPr>
      </w:pPr>
      <w:r w:rsidRPr="00FA5942">
        <w:rPr>
          <w:rFonts w:ascii="Times New Roman" w:eastAsia="宋体" w:hAnsi="Times New Roman" w:cs="Times New Roman" w:hint="eastAsia"/>
          <w:b/>
          <w:bCs/>
          <w:color w:val="333333"/>
          <w:sz w:val="28"/>
          <w:szCs w:val="28"/>
        </w:rPr>
        <w:t>代码开源</w:t>
      </w:r>
    </w:p>
    <w:p w14:paraId="67B44375" w14:textId="724A0074" w:rsidR="00FA5942" w:rsidRPr="00FA5942" w:rsidRDefault="00FA5942" w:rsidP="00FA5942">
      <w:pPr>
        <w:pStyle w:val="a8"/>
        <w:spacing w:beforeLines="50" w:before="156"/>
        <w:ind w:left="420" w:firstLineChars="0" w:firstLine="0"/>
        <w:rPr>
          <w:rFonts w:ascii="Times New Roman" w:eastAsia="宋体" w:hAnsi="Times New Roman" w:cs="Times New Roman"/>
          <w:color w:val="333333"/>
          <w:sz w:val="28"/>
          <w:szCs w:val="28"/>
        </w:rPr>
      </w:pP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核心代码已开源在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Git</w:t>
      </w:r>
      <w:r>
        <w:rPr>
          <w:rFonts w:ascii="Times New Roman" w:eastAsia="宋体" w:hAnsi="Times New Roman" w:cs="Times New Roman"/>
          <w:color w:val="333333"/>
          <w:sz w:val="28"/>
          <w:szCs w:val="28"/>
        </w:rPr>
        <w:t>H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ub</w:t>
      </w:r>
      <w:r>
        <w:rPr>
          <w:rFonts w:ascii="Times New Roman" w:eastAsia="宋体" w:hAnsi="Times New Roman" w:cs="Times New Roman" w:hint="eastAsia"/>
          <w:color w:val="333333"/>
          <w:sz w:val="28"/>
          <w:szCs w:val="28"/>
        </w:rPr>
        <w:t>，欢迎访问和贡献。</w:t>
      </w:r>
    </w:p>
    <w:sectPr w:rsidR="00FA5942" w:rsidRPr="00FA5942" w:rsidSect="00BF7437">
      <w:headerReference w:type="even" r:id="rId7"/>
      <w:headerReference w:type="default" r:id="rId8"/>
      <w:pgSz w:w="11906" w:h="16838"/>
      <w:pgMar w:top="1418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7F9BE" w14:textId="77777777" w:rsidR="00033ECD" w:rsidRDefault="00033ECD" w:rsidP="00BF7437">
      <w:r>
        <w:separator/>
      </w:r>
    </w:p>
  </w:endnote>
  <w:endnote w:type="continuationSeparator" w:id="0">
    <w:p w14:paraId="3B234233" w14:textId="77777777" w:rsidR="00033ECD" w:rsidRDefault="00033ECD" w:rsidP="00BF7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1009A" w14:textId="77777777" w:rsidR="00033ECD" w:rsidRDefault="00033ECD" w:rsidP="00BF7437">
      <w:r>
        <w:separator/>
      </w:r>
    </w:p>
  </w:footnote>
  <w:footnote w:type="continuationSeparator" w:id="0">
    <w:p w14:paraId="3906D1A7" w14:textId="77777777" w:rsidR="00033ECD" w:rsidRDefault="00033ECD" w:rsidP="00BF74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D2A46" w14:textId="77777777" w:rsidR="00BF7437" w:rsidRDefault="00BF7437" w:rsidP="00BF7437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EB231" w14:textId="77777777" w:rsidR="00BF7437" w:rsidRDefault="00BF7437" w:rsidP="00BF7437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6DB7"/>
    <w:multiLevelType w:val="hybridMultilevel"/>
    <w:tmpl w:val="A104A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9EE1B7D"/>
    <w:multiLevelType w:val="hybridMultilevel"/>
    <w:tmpl w:val="9D4CFF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BFD12C2"/>
    <w:multiLevelType w:val="hybridMultilevel"/>
    <w:tmpl w:val="C13A69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CE601C6"/>
    <w:multiLevelType w:val="hybridMultilevel"/>
    <w:tmpl w:val="4D566F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CF839AE"/>
    <w:multiLevelType w:val="hybridMultilevel"/>
    <w:tmpl w:val="ED7EB7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0EF660B"/>
    <w:multiLevelType w:val="hybridMultilevel"/>
    <w:tmpl w:val="1D5489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C47891"/>
    <w:multiLevelType w:val="hybridMultilevel"/>
    <w:tmpl w:val="244E0E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EB503E0"/>
    <w:multiLevelType w:val="hybridMultilevel"/>
    <w:tmpl w:val="9DBE1A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0380DEC"/>
    <w:multiLevelType w:val="hybridMultilevel"/>
    <w:tmpl w:val="7AA0CA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282633F"/>
    <w:multiLevelType w:val="hybridMultilevel"/>
    <w:tmpl w:val="5EB01CF0"/>
    <w:lvl w:ilvl="0" w:tplc="07BC1378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7085ECC"/>
    <w:multiLevelType w:val="hybridMultilevel"/>
    <w:tmpl w:val="00983A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C000721"/>
    <w:multiLevelType w:val="hybridMultilevel"/>
    <w:tmpl w:val="5BBEF8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BBA5A3E"/>
    <w:multiLevelType w:val="hybridMultilevel"/>
    <w:tmpl w:val="7FF2E0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4F74E30"/>
    <w:multiLevelType w:val="hybridMultilevel"/>
    <w:tmpl w:val="7FC081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D2637B0"/>
    <w:multiLevelType w:val="hybridMultilevel"/>
    <w:tmpl w:val="59125F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9B92FA3"/>
    <w:multiLevelType w:val="hybridMultilevel"/>
    <w:tmpl w:val="8064F5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64346D7"/>
    <w:multiLevelType w:val="hybridMultilevel"/>
    <w:tmpl w:val="EDE287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4"/>
  </w:num>
  <w:num w:numId="4">
    <w:abstractNumId w:val="4"/>
  </w:num>
  <w:num w:numId="5">
    <w:abstractNumId w:val="12"/>
  </w:num>
  <w:num w:numId="6">
    <w:abstractNumId w:val="11"/>
  </w:num>
  <w:num w:numId="7">
    <w:abstractNumId w:val="1"/>
  </w:num>
  <w:num w:numId="8">
    <w:abstractNumId w:val="13"/>
  </w:num>
  <w:num w:numId="9">
    <w:abstractNumId w:val="15"/>
  </w:num>
  <w:num w:numId="10">
    <w:abstractNumId w:val="16"/>
  </w:num>
  <w:num w:numId="11">
    <w:abstractNumId w:val="2"/>
  </w:num>
  <w:num w:numId="12">
    <w:abstractNumId w:val="3"/>
  </w:num>
  <w:num w:numId="13">
    <w:abstractNumId w:val="10"/>
  </w:num>
  <w:num w:numId="14">
    <w:abstractNumId w:val="0"/>
  </w:num>
  <w:num w:numId="15">
    <w:abstractNumId w:val="7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37"/>
    <w:rsid w:val="00033ECD"/>
    <w:rsid w:val="000500CB"/>
    <w:rsid w:val="000D25BC"/>
    <w:rsid w:val="00115F9A"/>
    <w:rsid w:val="00187B4C"/>
    <w:rsid w:val="001922F0"/>
    <w:rsid w:val="001B07C0"/>
    <w:rsid w:val="002166E6"/>
    <w:rsid w:val="00275C0F"/>
    <w:rsid w:val="00292922"/>
    <w:rsid w:val="00331CA6"/>
    <w:rsid w:val="00341B49"/>
    <w:rsid w:val="003D2BA1"/>
    <w:rsid w:val="003F256C"/>
    <w:rsid w:val="00430084"/>
    <w:rsid w:val="00430AF0"/>
    <w:rsid w:val="004360BE"/>
    <w:rsid w:val="004469F3"/>
    <w:rsid w:val="00487394"/>
    <w:rsid w:val="004C216E"/>
    <w:rsid w:val="004E0C49"/>
    <w:rsid w:val="004E67FB"/>
    <w:rsid w:val="00511FD7"/>
    <w:rsid w:val="005327AA"/>
    <w:rsid w:val="00553415"/>
    <w:rsid w:val="00555F69"/>
    <w:rsid w:val="00573711"/>
    <w:rsid w:val="00577736"/>
    <w:rsid w:val="00594E49"/>
    <w:rsid w:val="00596C5F"/>
    <w:rsid w:val="005D3127"/>
    <w:rsid w:val="00625AFA"/>
    <w:rsid w:val="006542FE"/>
    <w:rsid w:val="00657319"/>
    <w:rsid w:val="00657516"/>
    <w:rsid w:val="00661807"/>
    <w:rsid w:val="00663B59"/>
    <w:rsid w:val="0067323E"/>
    <w:rsid w:val="006A0DB6"/>
    <w:rsid w:val="006A36BB"/>
    <w:rsid w:val="006B370A"/>
    <w:rsid w:val="006E3876"/>
    <w:rsid w:val="00731E9A"/>
    <w:rsid w:val="007829EC"/>
    <w:rsid w:val="007B1C7B"/>
    <w:rsid w:val="007B20A8"/>
    <w:rsid w:val="008127AD"/>
    <w:rsid w:val="00820831"/>
    <w:rsid w:val="00821D04"/>
    <w:rsid w:val="0088628B"/>
    <w:rsid w:val="008913CB"/>
    <w:rsid w:val="00892B3C"/>
    <w:rsid w:val="008D7A14"/>
    <w:rsid w:val="008F4EC4"/>
    <w:rsid w:val="009046D6"/>
    <w:rsid w:val="00982B26"/>
    <w:rsid w:val="009D09D2"/>
    <w:rsid w:val="009E7A6B"/>
    <w:rsid w:val="00A073A0"/>
    <w:rsid w:val="00A205DD"/>
    <w:rsid w:val="00A40A44"/>
    <w:rsid w:val="00A464EC"/>
    <w:rsid w:val="00AB18C4"/>
    <w:rsid w:val="00AC7404"/>
    <w:rsid w:val="00AD3EE2"/>
    <w:rsid w:val="00B01D1A"/>
    <w:rsid w:val="00B9501F"/>
    <w:rsid w:val="00BE0021"/>
    <w:rsid w:val="00BF70C9"/>
    <w:rsid w:val="00BF7437"/>
    <w:rsid w:val="00C030FB"/>
    <w:rsid w:val="00C551EC"/>
    <w:rsid w:val="00C90AE9"/>
    <w:rsid w:val="00CF1A58"/>
    <w:rsid w:val="00D00631"/>
    <w:rsid w:val="00D333AF"/>
    <w:rsid w:val="00DC6394"/>
    <w:rsid w:val="00E018D2"/>
    <w:rsid w:val="00E20800"/>
    <w:rsid w:val="00E258E0"/>
    <w:rsid w:val="00E31F8C"/>
    <w:rsid w:val="00E452C5"/>
    <w:rsid w:val="00E575EA"/>
    <w:rsid w:val="00E70D47"/>
    <w:rsid w:val="00E765B5"/>
    <w:rsid w:val="00EC1BEC"/>
    <w:rsid w:val="00EF1889"/>
    <w:rsid w:val="00EF4009"/>
    <w:rsid w:val="00F06C30"/>
    <w:rsid w:val="00F25A6A"/>
    <w:rsid w:val="00F43C79"/>
    <w:rsid w:val="00FA5942"/>
    <w:rsid w:val="00FA5AC5"/>
    <w:rsid w:val="00FF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11667C9"/>
  <w15:chartTrackingRefBased/>
  <w15:docId w15:val="{C2866BFC-2DB9-4829-A906-9C2C8F83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74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74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74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7437"/>
    <w:rPr>
      <w:sz w:val="18"/>
      <w:szCs w:val="18"/>
    </w:rPr>
  </w:style>
  <w:style w:type="paragraph" w:styleId="a7">
    <w:name w:val="Revision"/>
    <w:hidden/>
    <w:uiPriority w:val="99"/>
    <w:semiHidden/>
    <w:rsid w:val="00E575EA"/>
  </w:style>
  <w:style w:type="paragraph" w:styleId="a8">
    <w:name w:val="List Paragraph"/>
    <w:basedOn w:val="a"/>
    <w:uiPriority w:val="34"/>
    <w:qFormat/>
    <w:rsid w:val="00E575EA"/>
    <w:pPr>
      <w:ind w:firstLineChars="200" w:firstLine="420"/>
    </w:pPr>
  </w:style>
  <w:style w:type="paragraph" w:styleId="a9">
    <w:name w:val="Date"/>
    <w:basedOn w:val="a"/>
    <w:next w:val="a"/>
    <w:link w:val="aa"/>
    <w:uiPriority w:val="99"/>
    <w:semiHidden/>
    <w:unhideWhenUsed/>
    <w:rsid w:val="00C551EC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C551EC"/>
  </w:style>
  <w:style w:type="table" w:styleId="ab">
    <w:name w:val="Table Grid"/>
    <w:basedOn w:val="a1"/>
    <w:uiPriority w:val="39"/>
    <w:rsid w:val="00F43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博晗 苏</dc:creator>
  <cp:keywords/>
  <dc:description/>
  <cp:lastModifiedBy>博晗 苏</cp:lastModifiedBy>
  <cp:revision>2</cp:revision>
  <dcterms:created xsi:type="dcterms:W3CDTF">2026-08-03T02:21:00Z</dcterms:created>
  <dcterms:modified xsi:type="dcterms:W3CDTF">2026-08-03T02:21:00Z</dcterms:modified>
</cp:coreProperties>
</file>